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3C8D" w14:textId="77777777" w:rsidR="00002977" w:rsidRDefault="00002977" w:rsidP="00002977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  <w:u w:val="single"/>
        </w:rPr>
      </w:pPr>
      <w:proofErr w:type="spellStart"/>
      <w:r w:rsidRPr="00002977">
        <w:rPr>
          <w:rFonts w:ascii="Poppins" w:hAnsi="Poppins" w:cs="Poppins"/>
          <w:color w:val="232323"/>
          <w:spacing w:val="5"/>
          <w:sz w:val="44"/>
          <w:szCs w:val="44"/>
          <w:u w:val="single"/>
        </w:rPr>
        <w:t>Aventus</w:t>
      </w:r>
      <w:proofErr w:type="spellEnd"/>
      <w:r w:rsidRPr="00002977">
        <w:rPr>
          <w:rFonts w:ascii="Poppins" w:hAnsi="Poppins" w:cs="Poppins"/>
          <w:color w:val="232323"/>
          <w:spacing w:val="5"/>
          <w:sz w:val="44"/>
          <w:szCs w:val="44"/>
          <w:u w:val="single"/>
        </w:rPr>
        <w:t xml:space="preserve"> Creed</w:t>
      </w:r>
    </w:p>
    <w:p w14:paraId="3766BFA4" w14:textId="77777777" w:rsidR="00002977" w:rsidRDefault="00002977" w:rsidP="00002977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  <w:u w:val="single"/>
        </w:rPr>
      </w:pPr>
    </w:p>
    <w:p w14:paraId="5F6A835F" w14:textId="2E171FC3" w:rsidR="00002977" w:rsidRPr="0084016A" w:rsidRDefault="00002977" w:rsidP="00002977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b w:val="0"/>
          <w:bCs w:val="0"/>
          <w:color w:val="232323"/>
          <w:sz w:val="72"/>
          <w:szCs w:val="72"/>
          <w:shd w:val="clear" w:color="auto" w:fill="FFFFFF"/>
        </w:rPr>
      </w:pPr>
      <w:r w:rsidRPr="0084016A">
        <w:rPr>
          <w:rFonts w:ascii="Poppins" w:hAnsi="Poppins" w:cs="Poppins"/>
          <w:b w:val="0"/>
          <w:bCs w:val="0"/>
          <w:color w:val="232323"/>
          <w:sz w:val="72"/>
          <w:szCs w:val="72"/>
          <w:shd w:val="clear" w:color="auto" w:fill="FFFFFF"/>
        </w:rPr>
        <w:t>Rs.525</w:t>
      </w:r>
    </w:p>
    <w:p w14:paraId="570261FA" w14:textId="77777777" w:rsidR="0084016A" w:rsidRPr="0084016A" w:rsidRDefault="0084016A" w:rsidP="0084016A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9"/>
          <w:szCs w:val="32"/>
        </w:rPr>
      </w:pPr>
      <w:hyperlink r:id="rId4" w:anchor="collapse1" w:history="1">
        <w:r w:rsidRPr="0084016A">
          <w:rPr>
            <w:rStyle w:val="Hyperlink"/>
            <w:rFonts w:ascii="inherit" w:hAnsi="inherit" w:cs="Poppins"/>
            <w:caps/>
            <w:color w:val="3C3C3C"/>
            <w:spacing w:val="5"/>
            <w:sz w:val="29"/>
            <w:szCs w:val="32"/>
            <w:bdr w:val="single" w:sz="6" w:space="19" w:color="CCCCCC" w:frame="1"/>
          </w:rPr>
          <w:t>WHAT IT IS.</w:t>
        </w:r>
        <w:r w:rsidRPr="0084016A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1"/>
            <w:szCs w:val="44"/>
            <w:bdr w:val="single" w:sz="6" w:space="19" w:color="CCCCCC" w:frame="1"/>
          </w:rPr>
          <w:t>-</w:t>
        </w:r>
      </w:hyperlink>
    </w:p>
    <w:p w14:paraId="117596CE" w14:textId="77777777" w:rsidR="0084016A" w:rsidRPr="0084016A" w:rsidRDefault="0084016A" w:rsidP="0084016A">
      <w:pPr>
        <w:shd w:val="clear" w:color="auto" w:fill="FFFFFF"/>
        <w:spacing w:line="432" w:lineRule="atLeast"/>
        <w:rPr>
          <w:rFonts w:ascii="Poppins" w:hAnsi="Poppins" w:cs="Poppins"/>
          <w:color w:val="3C3C3C"/>
          <w:sz w:val="28"/>
          <w:szCs w:val="28"/>
        </w:rPr>
      </w:pPr>
      <w:r w:rsidRPr="0084016A">
        <w:rPr>
          <w:rFonts w:ascii="Poppins" w:hAnsi="Poppins" w:cs="Poppins"/>
          <w:color w:val="3C3C3C"/>
          <w:sz w:val="40"/>
          <w:szCs w:val="40"/>
        </w:rPr>
        <w:t xml:space="preserve">Indulge yourself in our finest Saeed Ghani </w:t>
      </w:r>
      <w:proofErr w:type="spellStart"/>
      <w:r w:rsidRPr="0084016A">
        <w:rPr>
          <w:rFonts w:ascii="Poppins" w:hAnsi="Poppins" w:cs="Poppins"/>
          <w:color w:val="3C3C3C"/>
          <w:sz w:val="40"/>
          <w:szCs w:val="40"/>
        </w:rPr>
        <w:t>Aventus</w:t>
      </w:r>
      <w:proofErr w:type="spellEnd"/>
      <w:r w:rsidRPr="0084016A">
        <w:rPr>
          <w:rFonts w:ascii="Poppins" w:hAnsi="Poppins" w:cs="Poppins"/>
          <w:color w:val="3C3C3C"/>
          <w:sz w:val="40"/>
          <w:szCs w:val="40"/>
        </w:rPr>
        <w:t xml:space="preserve"> Creed Attar. The top notes are made of citrus, including mandarin orange, bergamot, pineapple, and apple. The floral notes dominate the middle, which has a light scent of rose, jasmine, and patchouli for freshness. The base notes have musk, oak moss, vanilla, and birch for a lasting aroma.</w:t>
      </w:r>
      <w:r w:rsidRPr="0084016A">
        <w:rPr>
          <w:rFonts w:ascii="Poppins" w:hAnsi="Poppins" w:cs="Poppins"/>
          <w:color w:val="3C3C3C"/>
          <w:sz w:val="40"/>
          <w:szCs w:val="40"/>
        </w:rPr>
        <w:br/>
      </w:r>
      <w:r w:rsidRPr="0084016A">
        <w:rPr>
          <w:rFonts w:ascii="Poppins" w:hAnsi="Poppins" w:cs="Poppins"/>
          <w:color w:val="3C3C3C"/>
          <w:sz w:val="40"/>
          <w:szCs w:val="40"/>
        </w:rPr>
        <w:br/>
        <w:t>12 ml</w:t>
      </w:r>
    </w:p>
    <w:p w14:paraId="18EC9F7E" w14:textId="77777777" w:rsidR="00002977" w:rsidRPr="0084016A" w:rsidRDefault="00002977" w:rsidP="00002977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color w:val="232323"/>
          <w:spacing w:val="5"/>
          <w:sz w:val="56"/>
          <w:szCs w:val="56"/>
          <w:u w:val="single"/>
        </w:rPr>
      </w:pPr>
    </w:p>
    <w:p w14:paraId="12243F76" w14:textId="77777777" w:rsidR="006E711A" w:rsidRPr="006E711A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02977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84016A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aventus-creed?variant=42996433453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21</cp:revision>
  <dcterms:created xsi:type="dcterms:W3CDTF">2023-08-02T19:25:00Z</dcterms:created>
  <dcterms:modified xsi:type="dcterms:W3CDTF">2023-08-08T13:49:00Z</dcterms:modified>
</cp:coreProperties>
</file>