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-9520</wp:posOffset>
                </wp:positionH>
                <wp:positionV relativeFrom="page">
                  <wp:posOffset>-377897</wp:posOffset>
                </wp:positionV>
                <wp:extent cx="7581900" cy="2612810"/>
                <wp:effectExtent b="0" l="0" r="0" t="0"/>
                <wp:wrapNone/>
                <wp:docPr id="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5050" y="2478325"/>
                          <a:ext cx="7581900" cy="2612810"/>
                          <a:chOff x="1555050" y="2478325"/>
                          <a:chExt cx="7581900" cy="2603350"/>
                        </a:xfrm>
                      </wpg:grpSpPr>
                      <wpg:grpSp>
                        <wpg:cNvGrpSpPr/>
                        <wpg:grpSpPr>
                          <a:xfrm>
                            <a:off x="1555050" y="2478346"/>
                            <a:ext cx="7581900" cy="2603309"/>
                            <a:chOff x="1555050" y="2483075"/>
                            <a:chExt cx="7581900" cy="25938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1555050" y="2483075"/>
                              <a:ext cx="7581900" cy="259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55050" y="2483096"/>
                              <a:ext cx="7581900" cy="2593808"/>
                              <a:chOff x="1555050" y="2483075"/>
                              <a:chExt cx="7581900" cy="2597550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1555050" y="2483075"/>
                                <a:ext cx="7581900" cy="2597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55050" y="2483096"/>
                                <a:ext cx="7581900" cy="2593808"/>
                                <a:chOff x="1554650" y="2516075"/>
                                <a:chExt cx="7582225" cy="2598650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1554650" y="2516075"/>
                                  <a:ext cx="7582225" cy="2598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55003" y="2516358"/>
                                  <a:ext cx="7581518" cy="2527370"/>
                                  <a:chOff x="1015950" y="315450"/>
                                  <a:chExt cx="8195350" cy="2689550"/>
                                </a:xfrm>
                              </wpg:grpSpPr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015950" y="315450"/>
                                    <a:ext cx="8195350" cy="268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1020725" y="320225"/>
                                    <a:ext cx="8185800" cy="2481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C2349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3252311" y="786987"/>
                                    <a:ext cx="5669700" cy="1711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8"/>
                                          <w:vertAlign w:val="baseline"/>
                                        </w:rPr>
                                        <w:t xml:space="preserve">Saad RAJRAJI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40"/>
                                          <w:vertAlign w:val="baseline"/>
                                        </w:rPr>
                                        <w:t xml:space="preserve">Développeur React / Next / Node.js /Typescript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40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40"/>
                                          <w:vertAlign w:val="baseline"/>
                                        </w:rPr>
                                        <w:t xml:space="preserve">10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40"/>
                                          <w:vertAlign w:val="baseline"/>
                                        </w:rPr>
                                        <w:t xml:space="preserve"> années d’expérience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40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  <w:t xml:space="preserve">07 56 81 77 55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  <w:t xml:space="preserve">rs.mailpro@gmail.com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  <w:t xml:space="preserve">Permis B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pic:pic>
                              <pic:nvPicPr>
                                <pic:cNvPr id="15" name="Shape 15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3883" t="0"/>
                                <a:stretch/>
                              </pic:blipFill>
                              <pic:spPr>
                                <a:xfrm>
                                  <a:off x="1826912" y="2736463"/>
                                  <a:ext cx="1616494" cy="2129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-9520</wp:posOffset>
                </wp:positionH>
                <wp:positionV relativeFrom="page">
                  <wp:posOffset>-377897</wp:posOffset>
                </wp:positionV>
                <wp:extent cx="7581900" cy="2612810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0" cy="261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88c3c"/>
          <w:sz w:val="44"/>
          <w:szCs w:val="44"/>
          <w:rtl w:val="0"/>
        </w:rPr>
        <w:t xml:space="preserve">FORMATIONS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673424</wp:posOffset>
                </wp:positionH>
                <wp:positionV relativeFrom="page">
                  <wp:posOffset>2840625</wp:posOffset>
                </wp:positionV>
                <wp:extent cx="3655062" cy="11475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67000" y="3780000"/>
                          <a:ext cx="2958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B88C3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673424</wp:posOffset>
                </wp:positionH>
                <wp:positionV relativeFrom="page">
                  <wp:posOffset>2840625</wp:posOffset>
                </wp:positionV>
                <wp:extent cx="3655062" cy="114750"/>
                <wp:effectExtent b="0" l="0" r="0" t="0"/>
                <wp:wrapNone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5062" cy="114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846138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74563" y="3708563"/>
                          <a:ext cx="142875" cy="142875"/>
                        </a:xfrm>
                        <a:prstGeom prst="ellipse">
                          <a:avLst/>
                        </a:prstGeom>
                        <a:solidFill>
                          <a:srgbClr val="00234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846138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-271460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4563" y="3708563"/>
                          <a:ext cx="142875" cy="142875"/>
                        </a:xfrm>
                        <a:prstGeom prst="ellipse">
                          <a:avLst/>
                        </a:prstGeom>
                        <a:solidFill>
                          <a:srgbClr val="00234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-271460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2078038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74563" y="3708563"/>
                          <a:ext cx="142875" cy="142875"/>
                        </a:xfrm>
                        <a:prstGeom prst="ellipse">
                          <a:avLst/>
                        </a:prstGeom>
                        <a:solidFill>
                          <a:srgbClr val="00234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2078038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3271838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563" y="3708563"/>
                          <a:ext cx="142875" cy="142875"/>
                        </a:xfrm>
                        <a:prstGeom prst="ellipse">
                          <a:avLst/>
                        </a:prstGeom>
                        <a:solidFill>
                          <a:srgbClr val="00234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3271838</wp:posOffset>
                </wp:positionH>
                <wp:positionV relativeFrom="paragraph">
                  <wp:posOffset>96838</wp:posOffset>
                </wp:positionV>
                <wp:extent cx="190500" cy="190500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595.92913385827" w:type="dxa"/>
        <w:jc w:val="left"/>
        <w:tblInd w:w="-566.929133858267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19.1858267716539"/>
        <w:gridCol w:w="1919.1858267716539"/>
        <w:gridCol w:w="1919.1858267716539"/>
        <w:gridCol w:w="1919.1858267716539"/>
        <w:gridCol w:w="1919.1858267716539"/>
        <w:tblGridChange w:id="0">
          <w:tblGrid>
            <w:gridCol w:w="1919.1858267716539"/>
            <w:gridCol w:w="1919.1858267716539"/>
            <w:gridCol w:w="1919.1858267716539"/>
            <w:gridCol w:w="1919.1858267716539"/>
            <w:gridCol w:w="1919.18582677165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Bac STI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Lycée S. de Beauvoir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DUT GEII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IUT Cergy Pontoise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Certificat Professionnel Webmaster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CNAM Saint-Denis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Titre Professionnel Concepteur Développeur d’applications (Bac+4)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3W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rFonts w:ascii="Calibri" w:cs="Calibri" w:eastAsia="Calibri" w:hAnsi="Calibri"/>
          <w:b w:val="1"/>
          <w:bCs w:val="1"/>
          <w:color w:val="0c2349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8284529"/>
        <w:tag w:val="goog_rdk_0"/>
      </w:sdtPr>
      <w:sdtContent>
        <w:tbl>
          <w:tblPr>
            <w:tblStyle w:val="Table2"/>
            <w:tblW w:w="9570.0" w:type="dxa"/>
            <w:jc w:val="left"/>
            <w:tblInd w:w="-51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745"/>
            <w:gridCol w:w="3825"/>
            <w:tblGridChange w:id="0">
              <w:tblGrid>
                <w:gridCol w:w="574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3">
                <w:pPr>
                  <w:spacing w:line="240" w:lineRule="auto"/>
                  <w:ind w:left="-113" w:firstLine="0"/>
                  <w:rPr>
                    <w:rFonts w:ascii="Calibri" w:cs="Calibri" w:eastAsia="Calibri" w:hAnsi="Calibri"/>
                    <w:b w:val="1"/>
                    <w:bCs w:val="1"/>
                    <w:color w:val="bb8c3c"/>
                    <w:sz w:val="40"/>
                    <w:szCs w:val="4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bb8c3c"/>
                    <w:sz w:val="40"/>
                    <w:szCs w:val="40"/>
                    <w:rtl w:val="0"/>
                  </w:rPr>
                  <w:t xml:space="preserve">COMPÉTENCES</w:t>
                </w:r>
              </w:p>
              <w:p w:rsidR="00000000" w:rsidDel="00000000" w:rsidP="00000000" w:rsidRDefault="00000000" w:rsidRPr="00000000" w14:paraId="00000014">
                <w:pPr>
                  <w:ind w:left="-113" w:firstLine="0"/>
                  <w:rPr>
                    <w:rFonts w:ascii="Avenir" w:cs="Avenir" w:eastAsia="Avenir" w:hAnsi="Avenir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Compétences :Symfony, React, Next.js,Redux toolkit, HTML, CSS, Javascript, Typescript, Node.js,  Angular.js, Vue.js, Node.js, Méthode agile SCRUM, Jira, Figma, AdobeXD, Photophop, Mysql, MongoDB, Wordpress, API REST, ApiPlatform, Material-ui, Azure Devop, Tests unitaires, tests d’intégration e2e, API REST, GraphQL, SSR, Claude Code, Méthode agile scrum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color w:val="bb8c3c"/>
                    <w:sz w:val="40"/>
                    <w:szCs w:val="4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bb8c3c"/>
                    <w:sz w:val="40"/>
                    <w:szCs w:val="40"/>
                    <w:rtl w:val="0"/>
                  </w:rPr>
                  <w:t xml:space="preserve">AUTRES</w:t>
                </w:r>
              </w:p>
              <w:p w:rsidR="00000000" w:rsidDel="00000000" w:rsidP="00000000" w:rsidRDefault="00000000" w:rsidRPr="00000000" w14:paraId="00000016">
                <w:pPr>
                  <w:spacing w:line="240" w:lineRule="auto"/>
                  <w:rPr>
                    <w:rFonts w:ascii="Calibri" w:cs="Calibri" w:eastAsia="Calibri" w:hAnsi="Calibri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Anglais : Niveau B2 (Professionnel)</w:t>
                  <w:br w:type="textWrapping"/>
                  <w:t xml:space="preserve">TOEIC : 700 Pts</w:t>
                </w:r>
              </w:p>
              <w:p w:rsidR="00000000" w:rsidDel="00000000" w:rsidP="00000000" w:rsidRDefault="00000000" w:rsidRPr="00000000" w14:paraId="00000017">
                <w:pPr>
                  <w:rPr>
                    <w:rFonts w:ascii="Calibri" w:cs="Calibri" w:eastAsia="Calibri" w:hAnsi="Calibri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88c3c"/>
          <w:sz w:val="44"/>
          <w:szCs w:val="44"/>
          <w:rtl w:val="0"/>
        </w:rPr>
        <w:t xml:space="preserve">EXPÉRIENCES</w:t>
      </w:r>
    </w:p>
    <w:p w:rsidR="00000000" w:rsidDel="00000000" w:rsidP="00000000" w:rsidRDefault="00000000" w:rsidRPr="00000000" w14:paraId="0000001B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-566.929133858267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478"/>
        <w:gridCol w:w="7092"/>
        <w:tblGridChange w:id="0">
          <w:tblGrid>
            <w:gridCol w:w="2478"/>
            <w:gridCol w:w="7092"/>
          </w:tblGrid>
        </w:tblGridChange>
      </w:tblGrid>
      <w:tr>
        <w:trPr>
          <w:cantSplit w:val="0"/>
          <w:trHeight w:val="2666.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OPERO.TV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Janvier 2025 - Aujourd’hui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  <w:drawing>
                <wp:inline distB="114300" distT="114300" distL="114300" distR="114300">
                  <wp:extent cx="747713" cy="747713"/>
                  <wp:effectExtent b="0" l="0" r="0" t="0"/>
                  <wp:docPr id="56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3" cy="7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React / Next / Typescript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Projet réalisé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Développement front-end d’une plateforme de formation intelligente pour les professionnels de santé.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Tâches réalisées :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-Création from scratch du front-end de la plate-forme de formation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Système de connexion et d'authentification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Moteur de recherche de formations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-Interface intuitive et intelligente de creation de formations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Plate-forme de consommation de formations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Système de paiement Stripe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Lecteur vidéo streaming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Enregistrement audio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Upload de médias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unitaires JEST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d'intégration e2e Cypress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Optimisation des performances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responsive à partir de maquettes Figma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L'application à permis au client de lancer sa commercialisation et d’obtenir des levées de fonds.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Lien :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opero.tv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React, 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Next.js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, HTML, CSS, Javascript, Redux toolkit, Typescript, Material-ui, Bootstrap, Gitlab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right="-607.7952755905511" w:firstLine="0"/>
        <w:rPr>
          <w:rFonts w:ascii="Calibri" w:cs="Calibri" w:eastAsia="Calibri" w:hAnsi="Calibri"/>
          <w:b w:val="1"/>
          <w:bCs w:val="1"/>
          <w:color w:val="b88c3c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Ind w:w="-566.929133858267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478"/>
        <w:gridCol w:w="7092"/>
        <w:tblGridChange w:id="0">
          <w:tblGrid>
            <w:gridCol w:w="2478"/>
            <w:gridCol w:w="7092"/>
          </w:tblGrid>
        </w:tblGridChange>
      </w:tblGrid>
      <w:tr>
        <w:trPr>
          <w:cantSplit w:val="0"/>
          <w:trHeight w:val="2666.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JOSH DIGITAL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Octobre 2023 - Novembre 2024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  <w:drawing>
                <wp:inline distB="114300" distT="114300" distL="114300" distR="114300">
                  <wp:extent cx="728663" cy="728663"/>
                  <wp:effectExtent b="0" l="0" r="0" t="0"/>
                  <wp:docPr id="5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63" cy="728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React / Next / Typescript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Josh Digital est une agence web ayant travaillé pour des grands comptes comme Société générale, SNCF, AXA et France Télévisions depuis plus de 10 ans.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Avec à son actif plus de 300 projets réalisés et 95 clients.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Projet réalisé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Back-office du site d'investissement Online Asset. Dont le Co-fondateur Théophile Eliet, entrepreneur avec plus de 360 000 abonnées sur YouTube.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L'application permet de gérer les investissements sur des projets web.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Tâches réalisées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Conception et création complète d'une base de données MYSQL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d'un système de connexion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de tableaux de données dynamiques avec Material-ui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Mise en place d'une solution de signature avec l'api Docusign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d'un outil de génération de PDF en React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de graphiques avec Recharts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et responsive de toutes les pages avec Bootstrap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d'un code d'import de données dans l'application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Mise en place d’interfaces avec UX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Optimisation des performances web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Rédaction de documentation technique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responsive à partir de maquettes Figma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unitaires JEST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d'intégration e2e Cypress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L'application à permis au client de gagner du temps sur la gestion des investissements.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Lien :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https://onlineasset.com/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Symfony, React, HTML, CSS, PHP, Javascript, ApiPlatform, Redux toolkit, Typescript, Material-ui, Bootstrap, Docker, MUI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3.9843749999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Proludic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Janvier 2023 - Septembre 2023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963720" cy="491694"/>
                  <wp:effectExtent b="0" l="0" r="0" t="0"/>
                  <wp:docPr id="5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720" cy="491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React / Next / Typescript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Proludic est un leader mondial sur le marché du jeu de plein air.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Ils ont aménagé plus de 100 000 aires de jeux de sport partout dans le monde.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Ils ont réalisé plus de 75 millions de CA en 2022 avec une offre de plus de 1200 produits.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Projet réalisé :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Création du back-office de l'application mobile Actifun by Proludic.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L'application permet aux administrateurs de gérer les données de l'application mobile.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Tâches réalisées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Conception et développement d'une application de A à Z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de tableau de données dynamiques avec Material-ui et React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de toutes les pages à partir de maquettes avec  Tailwind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Mise en place d’interfaces avec UX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Optimisation des performances web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Rédaction de documentation technique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responsive à partir de maquettes Figma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unitaires JEST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d'intégration e2e Cypress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Lien : 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https://www.proludic.fr/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Symfony, React, ApiPlatform, Redux toolkit, TypeScript, material-ui, Bootstrap, MongoDB, MUI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28125000000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Rich-ID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Janvier 2022 - décembre 2022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652463" cy="670217"/>
                  <wp:effectExtent b="0" l="0" r="0" t="0"/>
                  <wp:docPr id="5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3" cy="670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React / Typescript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Rich-ID est une agence web spécialisée en transition digitale.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Elle a une forte spécialisation dans les champs de l'emploi-formation-insertion.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Ils créent des applications qui s'intègrent à l'environnement de travail de leurs clients.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J'ai développé un site de gestion pour des responsables d'organismes de financements de formations professionnelles.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 réalisées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Mise en place de l'architecture complète d'une application React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Création de formulaires complexes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Création d'un outils de génération de fichiers Excel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Création d'un outils de génération de PDF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Création d'un système de gestion de contenu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Mise en place d’interfaces avec UX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Optimisation des performances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Rédaction de documentation technique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responsive à partir de maquettes Figma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unitaires JEST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Tests d'intégration e2e Cypress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React, Symfony, ApiPlatform, Redux toolkit, TypeScript, MongoDB, MUI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0.5078124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Sphère Santé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Juillet 2019 - Décembre 2021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928778" cy="480184"/>
                  <wp:effectExtent b="0" l="0" r="0" t="0"/>
                  <wp:docPr id="6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778" cy="4801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Lead Développeur React / Next / Typescript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Sphère santé est un site ecommerce qui propose des produits de santé pour les personnes âgées.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Durant cette expérience, j'étais responsable de la maintenance et de la mise à jour du back office existant de la boutique en ligne. J'ai dirigé une petite équipe de deux développeurs dans le développement des fonctionnalités.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Tâches réalisées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Développement de nouvelles fonctionnalités.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de maquette en HTML/CSS.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Animations UX.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Validation de formulaires en Javascript.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Formation des commerciaux sur les nouveaux outils développés.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Mise en place d’interfaces avec UX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 Optimisation des performances web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J'ai créé, entre autres, un outil qui a permis une communication beaucoup plus rapide et fluide entre les commerciaux et les agents logistiques de l'entreprise.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Lien : </w:t>
            </w:r>
            <w:hyperlink r:id="rId18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https://www.sphere-sante.com/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PHP,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React, Next, HTML, CSS, Bootstrap, JavaScript, Jquery, MUI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Groupe Trèfle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Octobre 2018 - Juin 2019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  <w:drawing>
                <wp:inline distB="114300" distT="114300" distL="114300" distR="114300">
                  <wp:extent cx="1033463" cy="449943"/>
                  <wp:effectExtent b="0" l="0" r="0" t="0"/>
                  <wp:docPr id="6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63" cy="4499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Front-end Javascript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Groupe Trèfle est une société leader dans le domaine des télécommunications.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Ils ont un chiffre d'affaires de 16 millions d'euros, 220 collaborateurs et plus de 100 clients.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J'ai réalisé en binôme le site vitrine du groupe avec tout son back-office.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Tâches effectuées :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d’espace utilisateur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de formulaire d’ajout, de suppression et de mise à jour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Création d’un service d’envoi de mails de planning Outlook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Corrections de bugs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Web Responsive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Validation de formulaires en javascript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Configuration de serveur Apache et Nginx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Rédaction de cahier des charges (Spécifications fonctionnels et techniques)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responsive à partir de maquettes Figma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Optimisation du référencement 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Lien : </w:t>
            </w:r>
            <w:hyperlink r:id="rId20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https://groupetrefle.com/fr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JavaScript, JQuery, PHP, Symfony, HTML, CSS, Bootstrap, MySQL, MVC, GitLab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28125000000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RATP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Avril 2018 - Septembre 2018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  <w:drawing>
                <wp:inline distB="114300" distT="114300" distL="114300" distR="114300">
                  <wp:extent cx="595313" cy="717637"/>
                  <wp:effectExtent b="0" l="0" r="0" t="0"/>
                  <wp:docPr id="6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3" cy="7176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Front-end Javascript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J'ai participé au développement d'une application qui permet de gérer les équipements des lignes de métro parisiennes.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Tâches réalisées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Développement de fonctionnalités métiers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Création de requêtes SQL complexes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Intégration HTML CSS à partir de maquettes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Correction de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Validation de formulaires en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Rédaction de documentation technique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Adaptation à un environnement métier complexe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JavaScript, PHP, HTML, CSS, MySQL, MVC, GitLab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28125000000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Nokia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Juillet 2017 - Mars 2018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  <w:drawing>
                <wp:inline distB="114300" distT="114300" distL="114300" distR="114300">
                  <wp:extent cx="812097" cy="307742"/>
                  <wp:effectExtent b="0" l="0" r="0" t="0"/>
                  <wp:docPr id="6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097" cy="307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Front-end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Projet réalisé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Développement d'une application d'automatisation et de gestion de scripts VBA dans un environnement anglophone.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Tâches réalisées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Conception de bases de données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HTML CSS à partir de maquettes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Validation de formulaires en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Développement de fonctionnalités métiers.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Correction de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Rédaction de documentation technique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Adaptation à un environnement métier complexe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JavaScript, PHP, HTML, CSS, MySQL, MVC, GitLab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28125000000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AssoConnect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Janvier 2016 - Mai 2017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  <w:drawing>
                <wp:inline distB="114300" distT="114300" distL="114300" distR="114300">
                  <wp:extent cx="999197" cy="570970"/>
                  <wp:effectExtent b="0" l="0" r="0" t="0"/>
                  <wp:docPr id="6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197" cy="570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  <w:bottom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Développeur Front-end Javascript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Assoconnect est une startup qui propose un SaaS pour les associations.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Projet réalisé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Développement d'une application de gestion destinée aux associations.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u w:val="single"/>
                <w:rtl w:val="0"/>
              </w:rPr>
              <w:t xml:space="preserve">Tâches réalisées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Développement de Nouvelles fonctionnalités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Corrections de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Intégration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Développement front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Test unitaires (PHPUnit)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Lien : </w:t>
            </w:r>
            <w:hyperlink r:id="rId24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https://www.assoconnect.com/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Environnement technique 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JavaScript,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PHP, Vagrant, git, JQuery, Mysql, MVC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-120" w:firstLine="0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c3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ind w:left="-566.9291338582677" w:right="-607.7952755905511" w:firstLine="0"/>
        <w:rPr>
          <w:b w:val="1"/>
          <w:bCs w:val="1"/>
          <w:color w:val="b88c3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-566.9291338582677" w:right="-607.7952755905511" w:firstLine="0"/>
        <w:rPr>
          <w:b w:val="1"/>
          <w:bCs w:val="1"/>
          <w:color w:val="b88c3c"/>
          <w:sz w:val="24"/>
          <w:szCs w:val="24"/>
        </w:rPr>
      </w:pPr>
      <w:r w:rsidDel="00000000" w:rsidR="00000000" w:rsidRPr="00000000">
        <w:rPr>
          <w:b w:val="1"/>
          <w:bCs w:val="1"/>
          <w:color w:val="b88c3c"/>
          <w:sz w:val="24"/>
          <w:szCs w:val="24"/>
          <w:rtl w:val="0"/>
        </w:rPr>
        <w:t xml:space="preserve">RÉFÉRENCES</w:t>
      </w:r>
    </w:p>
    <w:p w:rsidR="00000000" w:rsidDel="00000000" w:rsidP="00000000" w:rsidRDefault="00000000" w:rsidRPr="00000000" w14:paraId="00000103">
      <w:pPr>
        <w:ind w:left="-566.9291338582677" w:right="-607.7952755905511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Informations des contacts disponibles sur demande. </w:t>
      </w:r>
    </w:p>
    <w:p w:rsidR="00000000" w:rsidDel="00000000" w:rsidP="00000000" w:rsidRDefault="00000000" w:rsidRPr="00000000" w14:paraId="00000104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Carole Durand.</w:t>
      </w:r>
      <w:r w:rsidDel="00000000" w:rsidR="00000000" w:rsidRPr="00000000">
        <w:rPr>
          <w:sz w:val="20"/>
          <w:szCs w:val="20"/>
          <w:rtl w:val="0"/>
        </w:rPr>
        <w:t xml:space="preserve"> (Josh Digital) : Cheffe de Projet.</w:t>
      </w:r>
    </w:p>
    <w:p w:rsidR="00000000" w:rsidDel="00000000" w:rsidP="00000000" w:rsidRDefault="00000000" w:rsidRPr="00000000" w14:paraId="00000106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“</w:t>
      </w: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J'ai eu le plaisir de collaborer avec Saad sur un projet complexe de développement d’un backoffice d’une application mobile. Dès le début, nous étions confrontés à des défis de planning serré et il était impératif de trouver un expert possédant une double compétence adaptée aux exigences du projet. Saad s'est révélé être cette perle rare.</w:t>
      </w:r>
    </w:p>
    <w:p w:rsidR="00000000" w:rsidDel="00000000" w:rsidP="00000000" w:rsidRDefault="00000000" w:rsidRPr="00000000" w14:paraId="00000107">
      <w:pPr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Saad a passé les tests techniques avec succès et son intégration à l'équipe a été immédiate et fluide. Il s'est distingué par la qualité irréprochable de son code et une communication claire et efficace.</w:t>
      </w:r>
    </w:p>
    <w:p w:rsidR="00000000" w:rsidDel="00000000" w:rsidP="00000000" w:rsidRDefault="00000000" w:rsidRPr="00000000" w14:paraId="00000109">
      <w:pPr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Ses contributions majeures au projet incluent :</w:t>
      </w:r>
    </w:p>
    <w:p w:rsidR="00000000" w:rsidDel="00000000" w:rsidP="00000000" w:rsidRDefault="00000000" w:rsidRPr="00000000" w14:paraId="0000010B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* La création d'un système de connexion sécurisé par token avec Symfony et JWT.</w:t>
      </w:r>
    </w:p>
    <w:p w:rsidR="00000000" w:rsidDel="00000000" w:rsidP="00000000" w:rsidRDefault="00000000" w:rsidRPr="00000000" w14:paraId="0000010C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* La mise en place d'une API REST performante avec Symfony et ApiPlatform.</w:t>
      </w:r>
    </w:p>
    <w:p w:rsidR="00000000" w:rsidDel="00000000" w:rsidP="00000000" w:rsidRDefault="00000000" w:rsidRPr="00000000" w14:paraId="0000010D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* Le développement de tableaux de données dynamiques utilisant Material-UI et React.</w:t>
      </w:r>
    </w:p>
    <w:p w:rsidR="00000000" w:rsidDel="00000000" w:rsidP="00000000" w:rsidRDefault="00000000" w:rsidRPr="00000000" w14:paraId="0000010E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* L'intégration HTML/CSS de l'ensemble des pages à partir de maquettes fournies</w:t>
      </w:r>
    </w:p>
    <w:p w:rsidR="00000000" w:rsidDel="00000000" w:rsidP="00000000" w:rsidRDefault="00000000" w:rsidRPr="00000000" w14:paraId="0000010F">
      <w:pPr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Je recommande vivement Saad pour son expertise technique approfondie, sa capacité à respecter des délais stricts et à fournir un travail de très haute qualité. Travailler avec Saad a été une expérience très positive et je n'hésiterai pas à solliciter ses compétences pour de futurs projets.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Luc Moreau.</w:t>
      </w:r>
      <w:r w:rsidDel="00000000" w:rsidR="00000000" w:rsidRPr="00000000">
        <w:rPr>
          <w:sz w:val="20"/>
          <w:szCs w:val="20"/>
          <w:rtl w:val="0"/>
        </w:rPr>
        <w:t xml:space="preserve"> (Josh Digital) : Développeur Mobile.</w:t>
      </w:r>
    </w:p>
    <w:p w:rsidR="00000000" w:rsidDel="00000000" w:rsidP="00000000" w:rsidRDefault="00000000" w:rsidRPr="00000000" w14:paraId="00000113">
      <w:pPr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“</w:t>
      </w: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Compréhension de la demande, réactivité et réponse appropriée sont les mots-clés qui me viennent à l'esprit concernant Saad lors de notre collaboration sur ce projet. N'hésitez pas à confier vos projets à Saad ! Au plaisir de se retrouver sur un autre projet.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”</w:t>
      </w:r>
    </w:p>
    <w:p w:rsidR="00000000" w:rsidDel="00000000" w:rsidP="00000000" w:rsidRDefault="00000000" w:rsidRPr="00000000" w14:paraId="00000114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Pascal Moriceau.</w:t>
      </w:r>
      <w:r w:rsidDel="00000000" w:rsidR="00000000" w:rsidRPr="00000000">
        <w:rPr>
          <w:sz w:val="20"/>
          <w:szCs w:val="20"/>
          <w:rtl w:val="0"/>
        </w:rPr>
        <w:t xml:space="preserve"> (Osengo) : Coordinateur pédagogique.</w:t>
      </w:r>
    </w:p>
    <w:p w:rsidR="00000000" w:rsidDel="00000000" w:rsidP="00000000" w:rsidRDefault="00000000" w:rsidRPr="00000000" w14:paraId="00000116">
      <w:pPr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“</w:t>
      </w: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Pour avoir été le Coordinateur Pédagogie de Saad, je peux dire qu'il est engagé, professionnel, pédagogue et s'intègre parfaitement dans une équipe.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”</w:t>
      </w:r>
    </w:p>
    <w:p w:rsidR="00000000" w:rsidDel="00000000" w:rsidP="00000000" w:rsidRDefault="00000000" w:rsidRPr="00000000" w14:paraId="00000117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Philippe HOTON.</w:t>
      </w:r>
      <w:r w:rsidDel="00000000" w:rsidR="00000000" w:rsidRPr="00000000">
        <w:rPr>
          <w:sz w:val="20"/>
          <w:szCs w:val="20"/>
          <w:rtl w:val="0"/>
        </w:rPr>
        <w:t xml:space="preserve"> (Josh Digital) : Chef de Projet.</w:t>
      </w:r>
    </w:p>
    <w:p w:rsidR="00000000" w:rsidDel="00000000" w:rsidP="00000000" w:rsidRDefault="00000000" w:rsidRPr="00000000" w14:paraId="00000119">
      <w:pPr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“</w:t>
      </w: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Je recommande Saad, pour son expérience, son professionnalisme et sa polyvalence.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”</w:t>
      </w:r>
    </w:p>
    <w:p w:rsidR="00000000" w:rsidDel="00000000" w:rsidP="00000000" w:rsidRDefault="00000000" w:rsidRPr="00000000" w14:paraId="0000011A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Lilian ALVAREZ.</w:t>
      </w:r>
      <w:r w:rsidDel="00000000" w:rsidR="00000000" w:rsidRPr="00000000">
        <w:rPr>
          <w:sz w:val="20"/>
          <w:szCs w:val="20"/>
          <w:rtl w:val="0"/>
        </w:rPr>
        <w:t xml:space="preserve"> Développeur IOS.</w:t>
      </w:r>
    </w:p>
    <w:p w:rsidR="00000000" w:rsidDel="00000000" w:rsidP="00000000" w:rsidRDefault="00000000" w:rsidRPr="00000000" w14:paraId="0000011C">
      <w:pPr>
        <w:ind w:left="-566.9291338582677" w:right="-607.7952755905511" w:firstLine="0"/>
        <w:rPr>
          <w:i w:val="1"/>
          <w:iCs w:val="1"/>
          <w:color w:val="4b4b4b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“</w:t>
      </w:r>
      <w:r w:rsidDel="00000000" w:rsidR="00000000" w:rsidRPr="00000000">
        <w:rPr>
          <w:i w:val="1"/>
          <w:iCs w:val="1"/>
          <w:color w:val="4b4b4b"/>
          <w:sz w:val="18"/>
          <w:szCs w:val="18"/>
          <w:rtl w:val="0"/>
        </w:rPr>
        <w:t xml:space="preserve">J'ai travaillé avec Saad dans le cadre de son activité de freelance.</w:t>
      </w:r>
    </w:p>
    <w:p w:rsidR="00000000" w:rsidDel="00000000" w:rsidP="00000000" w:rsidRDefault="00000000" w:rsidRPr="00000000" w14:paraId="0000011D">
      <w:pPr>
        <w:shd w:fill="ffffff" w:val="clear"/>
        <w:ind w:left="-566.9291338582677" w:right="-607.7952755905511" w:firstLine="0"/>
        <w:rPr>
          <w:i w:val="1"/>
          <w:iCs w:val="1"/>
          <w:color w:val="4b4b4b"/>
          <w:sz w:val="18"/>
          <w:szCs w:val="18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rtl w:val="0"/>
        </w:rPr>
        <w:t xml:space="preserve">Il est sérieux et très impliqué dans sa carrière et dispose de compétences techniques très pointues.</w:t>
      </w:r>
    </w:p>
    <w:p w:rsidR="00000000" w:rsidDel="00000000" w:rsidP="00000000" w:rsidRDefault="00000000" w:rsidRPr="00000000" w14:paraId="0000011E">
      <w:pPr>
        <w:shd w:fill="ffffff" w:val="clear"/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4b4b4b"/>
          <w:sz w:val="18"/>
          <w:szCs w:val="18"/>
          <w:rtl w:val="0"/>
        </w:rPr>
        <w:t xml:space="preserve">Je recommande !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”</w:t>
      </w:r>
    </w:p>
    <w:p w:rsidR="00000000" w:rsidDel="00000000" w:rsidP="00000000" w:rsidRDefault="00000000" w:rsidRPr="00000000" w14:paraId="0000011F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-566.9291338582677" w:right="-607.795275590551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Adnane B.</w:t>
      </w:r>
      <w:r w:rsidDel="00000000" w:rsidR="00000000" w:rsidRPr="00000000">
        <w:rPr>
          <w:sz w:val="20"/>
          <w:szCs w:val="20"/>
          <w:rtl w:val="0"/>
        </w:rPr>
        <w:t xml:space="preserve"> (Groupe Trèfle) : Cheffe de Projet MOE.</w:t>
      </w:r>
    </w:p>
    <w:p w:rsidR="00000000" w:rsidDel="00000000" w:rsidP="00000000" w:rsidRDefault="00000000" w:rsidRPr="00000000" w14:paraId="00000121">
      <w:pPr>
        <w:ind w:left="-566.9291338582677" w:right="-607.7952755905511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“</w:t>
      </w:r>
      <w:r w:rsidDel="00000000" w:rsidR="00000000" w:rsidRPr="00000000">
        <w:rPr>
          <w:i w:val="1"/>
          <w:iCs w:val="1"/>
          <w:color w:val="4b4b4b"/>
          <w:sz w:val="18"/>
          <w:szCs w:val="18"/>
          <w:highlight w:val="white"/>
          <w:rtl w:val="0"/>
        </w:rPr>
        <w:t xml:space="preserve">Ce fût un plaisir de collaborer avec Saad, il a toujours répondu présent à nos demandes. Appliqué, réactif et autonome. C'est une personne a qui on peut confier des tâches avec sérénité. Je le recommande vivement.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”</w:t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roupetrefle.com/fr" TargetMode="External"/><Relationship Id="rId11" Type="http://schemas.openxmlformats.org/officeDocument/2006/relationships/hyperlink" Target="http://next.js" TargetMode="External"/><Relationship Id="rId22" Type="http://schemas.openxmlformats.org/officeDocument/2006/relationships/image" Target="media/image2.png"/><Relationship Id="rId10" Type="http://schemas.openxmlformats.org/officeDocument/2006/relationships/hyperlink" Target="https://onlineasset.com/" TargetMode="External"/><Relationship Id="rId21" Type="http://schemas.openxmlformats.org/officeDocument/2006/relationships/image" Target="media/image6.png"/><Relationship Id="rId13" Type="http://schemas.openxmlformats.org/officeDocument/2006/relationships/hyperlink" Target="https://onlineasset.com/" TargetMode="External"/><Relationship Id="rId24" Type="http://schemas.openxmlformats.org/officeDocument/2006/relationships/hyperlink" Target="https://www.assoconnect.com/" TargetMode="External"/><Relationship Id="rId12" Type="http://schemas.openxmlformats.org/officeDocument/2006/relationships/image" Target="media/image3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hyperlink" Target="https://www.proludic.fr/" TargetMode="External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hyperlink" Target="https://www.sphere-sante.com/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wFsp7OfFD0Claw3qoASQHVHD8Q==">CgMxLjAaHwoBMBIaChgICVIUChJ0YWJsZS5hc3NvdmN3bnp1bnY4AHIhMS1mZ0E5MmdxNDI1S0MxVWtDSHhzQXM4SFVRZ0ROTXNW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