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997" w:rsidRDefault="00371C55" w:rsidP="00371C55">
      <w:pPr>
        <w:jc w:val="center"/>
      </w:pPr>
      <w:r>
        <w:t>PSD To HTML5/CSS3/jQuery/Bootstrap</w:t>
      </w:r>
    </w:p>
    <w:p w:rsidR="00025019" w:rsidRDefault="00025019" w:rsidP="00025019">
      <w:r>
        <w:t>This is a highly complex theme that you will convert to Boostrap. Have a look at the included html files to see what  your psd should look like once it’s been coded into HTML/CSS/Bootstrap.</w:t>
      </w:r>
    </w:p>
    <w:p w:rsidR="00025019" w:rsidRDefault="00025019" w:rsidP="00025019">
      <w:bookmarkStart w:id="0" w:name="_GoBack"/>
      <w:bookmarkEnd w:id="0"/>
    </w:p>
    <w:sectPr w:rsidR="00025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AD7"/>
    <w:rsid w:val="00025019"/>
    <w:rsid w:val="00371C55"/>
    <w:rsid w:val="00775AD7"/>
    <w:rsid w:val="009B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3</cp:revision>
  <dcterms:created xsi:type="dcterms:W3CDTF">2014-08-28T05:01:00Z</dcterms:created>
  <dcterms:modified xsi:type="dcterms:W3CDTF">2014-08-28T05:02:00Z</dcterms:modified>
</cp:coreProperties>
</file>