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ug062u2ydg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Foundation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sw8d31bmoa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System Architecture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lkc7npii5v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architecture is designed to provide a seamless shopping experience while maintaining flexibility and scalability. The major components include: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(Next.js)</w:t>
      </w:r>
      <w:r w:rsidDel="00000000" w:rsidR="00000000" w:rsidRPr="00000000">
        <w:rPr>
          <w:rtl w:val="0"/>
        </w:rPr>
        <w:t xml:space="preserve">: Handles UI and client-side interactions.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Sanity CMS</w:t>
      </w:r>
      <w:r w:rsidDel="00000000" w:rsidR="00000000" w:rsidRPr="00000000">
        <w:rPr>
          <w:rtl w:val="0"/>
        </w:rPr>
        <w:t xml:space="preserve">: Stores and manages product data, order details, and customer information.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 (Vercel)</w:t>
      </w:r>
      <w:r w:rsidDel="00000000" w:rsidR="00000000" w:rsidRPr="00000000">
        <w:rPr>
          <w:rtl w:val="0"/>
        </w:rPr>
        <w:t xml:space="preserve">: Manages hosting and continuous integration.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r3d2gr3qr9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High-Level Diagram: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[Frontend (Next.js)]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|        |        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[Sanity CMS]    [Stripe API]    [Future: Shipping API]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|         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[Product Data]    [Payment Processing]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1gho96w6ix6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Key Workflows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5bgekafu1x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Registration: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new user signs up.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is stored in Sanity CMS.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Confirmation is sent to the user.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lipw72l2z1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Product Browsing: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visits the homepage and views available furniture.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is fetched from Sanity CMS and displayed.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Filters and search functionality improve the browsing experience.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93ayg43t6d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Order Placement: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adds items to the cart.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Proceeds to checkout and submits order.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Order details are stored in Sanity CMS.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04p493snwjd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API Endpoints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hw1k6gqqi69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Product API: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/api/products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Fetches all product details.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 Example: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019675" cy="1323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dimkfnjvn74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Order API: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/api/orders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Creates a new order in Sanity CMS.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Payload Example: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019675" cy="1838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Product scheme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export default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name: 'product',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title: 'Product',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type: 'document',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fields: [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{ name: 'id', type: 'string', title: 'ID' },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{ name: 'name', type: 'string', title: 'Name' },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{ name: 'imagePath', type: 'url', title: 'Image Path' },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{ name: 'price', type: 'number', title: 'Price' },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{ name: 'description', type: 'text', title: 'Description' },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{ name: 'discountPercentage', type: 'number', title: 'Discount Percentage' },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{ name: 'isFeaturedProduct', type: 'boolean', title: 'Is Featured Product' },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{ name: 'stockLevel', type: 'number', title: 'Stock Level' },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{ name: 'category', type: 'string', title: 'Category' },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Order scheme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export default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name: 'order',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title: 'Order',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type: 'document',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fields: [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{ name: 'name', type: 'string', title: 'Customer Name' },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{ name: 'email', type: 'string', title: 'Email' },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{ name: 'address', type: 'text', title: 'Address' },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{ name: 'city', type: 'string', title: 'City' },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{ name: 'postalCode', type: 'string', title: 'Postal Code' },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{ name: 'country', type: 'string', title: 'Country' },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{ name: 'phoneNumber', type: 'string', title: 'Phone Number' },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{ name: 'cartItems', type: 'array', of: [{ type: 'object', fields: [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{ name: 'productId', type: 'string', title: 'Product ID' },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{ name: 'productName', type: 'string', title: 'Product Name' },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{ name: 'quantity', type: 'number', title: 'Quantity' },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]}]},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{ name: 'subtotal', type: 'number', title: 'Subtotal' },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