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 1 Goals and Planning Meeting</w:t>
      </w:r>
    </w:p>
    <w:p>
      <w:r>
        <w:rPr>
          <w:b/>
        </w:rPr>
        <w:t>Date: January 15</w:t>
      </w:r>
      <w:r>
        <w:br/>
        <w:t>Participants: Alice, Bob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Roadmap for First Quarter</w:t>
      </w:r>
    </w:p>
    <w:p>
      <w:pPr>
        <w:pStyle w:val="ListBullet"/>
      </w:pPr>
      <w:r>
        <w:t>Budget Allocation</w:t>
      </w:r>
    </w:p>
    <w:p>
      <w:pPr>
        <w:pStyle w:val="ListBullet"/>
      </w:pPr>
      <w:r>
        <w:t>Client Demo for February 1</w:t>
      </w:r>
    </w:p>
    <w:p>
      <w:pPr>
        <w:pStyle w:val="Heading2"/>
      </w:pPr>
      <w:r>
        <w:t>Decisions Made</w:t>
      </w:r>
    </w:p>
    <w:p>
      <w:pPr>
        <w:pStyle w:val="ListBullet"/>
      </w:pPr>
      <w:r>
        <w:rPr>
          <w:color w:val="008000"/>
        </w:rPr>
        <w:t>Fix auth bug before end of month</w:t>
      </w:r>
    </w:p>
    <w:p>
      <w:pPr>
        <w:pStyle w:val="ListBullet"/>
      </w:pPr>
      <w:r>
        <w:rPr>
          <w:color w:val="008000"/>
        </w:rPr>
        <w:t>Deploy to production next week</w:t>
      </w:r>
    </w:p>
    <w:p>
      <w:pPr>
        <w:pStyle w:val="Heading2"/>
      </w:pPr>
      <w:r>
        <w:t>Action Items</w:t>
      </w:r>
    </w:p>
    <w:p>
      <w:pPr>
        <w:pStyle w:val="ListNumber"/>
      </w:pPr>
      <w:r>
        <w:rPr>
          <w:b/>
        </w:rPr>
        <w:t>Testing</w:t>
      </w:r>
      <w:r>
        <w:br/>
        <w:t xml:space="preserve">    Assigned to: Alice  |  Due: None</w:t>
      </w:r>
    </w:p>
    <w:p>
      <w:pPr>
        <w:pStyle w:val="ListNumber"/>
      </w:pPr>
      <w:r>
        <w:rPr>
          <w:b/>
        </w:rPr>
        <w:t>Deployment</w:t>
      </w:r>
      <w:r>
        <w:br/>
        <w:t xml:space="preserve">    Assigned to: Bob  |  Due: None</w:t>
      </w:r>
    </w:p>
    <w:p>
      <w:pPr>
        <w:pStyle w:val="ListNumber"/>
      </w:pPr>
      <w:r>
        <w:rPr>
          <w:b/>
        </w:rPr>
        <w:t>Schedule Client Demo</w:t>
      </w:r>
      <w:r>
        <w:br/>
        <w:t xml:space="preserve">    Assigned to: Alice and Bob  |  Due: February 1</w:t>
      </w:r>
    </w:p>
    <w:p>
      <w:pPr>
        <w:pStyle w:val="Heading2"/>
      </w:pPr>
      <w:r>
        <w:t>Summary</w:t>
      </w:r>
    </w:p>
    <w:p>
      <w:r>
        <w:t>The meeting covered quarter 1 goals, roadmap, and budget allocation. Decisions were made to fix the auth bug and deploy to production next week. Action items were assigned to Alice and Bob.</w:t>
      </w:r>
    </w:p>
    <w:p>
      <w:pPr>
        <w:pStyle w:val="Heading2"/>
      </w:pPr>
      <w:r>
        <w:t>Tags</w:t>
      </w:r>
    </w:p>
    <w:p>
      <w:r>
        <w:t>Quarter 1 Goals, Roadmap, Budget Allocation, Client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