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08"/>
        <w:gridCol w:w="1005"/>
        <w:gridCol w:w="959"/>
        <w:gridCol w:w="3173"/>
        <w:gridCol w:w="931"/>
        <w:gridCol w:w="1511"/>
        <w:gridCol w:w="1251"/>
        <w:gridCol w:w="222"/>
      </w:tblGrid>
      <w:tr w:rsidR="006E32F0" w:rsidRPr="006E32F0" w:rsidTr="00A338BD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32F0" w:rsidRPr="006E32F0" w:rsidRDefault="00A338BD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1696720</wp:posOffset>
                  </wp:positionH>
                  <wp:positionV relativeFrom="paragraph">
                    <wp:posOffset>-573405</wp:posOffset>
                  </wp:positionV>
                  <wp:extent cx="2286000" cy="5207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32F0" w:rsidRPr="006E32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BACHELORS IN ARTIFICIAL INTELLIGENCE-BS(AI)</w:t>
            </w:r>
          </w:p>
        </w:tc>
      </w:tr>
      <w:tr w:rsidR="006E32F0" w:rsidRPr="006E32F0" w:rsidTr="00A338BD">
        <w:trPr>
          <w:trHeight w:val="20"/>
        </w:trPr>
        <w:tc>
          <w:tcPr>
            <w:tcW w:w="294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t>Structure of BS(AI) Programs</w:t>
            </w:r>
            <w:r w:rsidRPr="006E32F0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br/>
            </w:r>
            <w:r w:rsidRPr="006E32F0">
              <w:rPr>
                <w:rFonts w:ascii="Calibri" w:eastAsia="Times New Roman" w:hAnsi="Calibri" w:cs="Calibri"/>
                <w:sz w:val="20"/>
                <w:szCs w:val="20"/>
              </w:rPr>
              <w:t>Total Credit Hours: 136 Total Courses: 44</w:t>
            </w:r>
            <w:r w:rsidRPr="006E32F0">
              <w:rPr>
                <w:rFonts w:ascii="Calibri" w:eastAsia="Times New Roman" w:hAnsi="Calibri" w:cs="Calibri"/>
                <w:sz w:val="20"/>
                <w:szCs w:val="20"/>
              </w:rPr>
              <w:br/>
              <w:t>Semesters: 8</w:t>
            </w:r>
            <w:r w:rsidRPr="006E32F0">
              <w:rPr>
                <w:rFonts w:ascii="Calibri" w:eastAsia="Times New Roman" w:hAnsi="Calibri" w:cs="Calibri"/>
                <w:sz w:val="20"/>
                <w:szCs w:val="20"/>
              </w:rPr>
              <w:br/>
              <w:t>Duration:   4 Years</w:t>
            </w:r>
          </w:p>
        </w:tc>
        <w:tc>
          <w:tcPr>
            <w:tcW w:w="1943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SCHEME OF STUDIES</w:t>
            </w: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</w:t>
            </w: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#</w:t>
            </w:r>
          </w:p>
        </w:tc>
        <w:tc>
          <w:tcPr>
            <w:tcW w:w="5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COURSE</w:t>
            </w: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CODES</w:t>
            </w:r>
          </w:p>
        </w:tc>
        <w:tc>
          <w:tcPr>
            <w:tcW w:w="5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7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COURSE TITLE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CREDIT</w:t>
            </w: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HOURS</w:t>
            </w:r>
          </w:p>
        </w:tc>
        <w:tc>
          <w:tcPr>
            <w:tcW w:w="82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PRE-REQ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CO-REQ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1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PROGRAMMING FUNDAMENTALS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PROGRAMMING FUNDAMENTALS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APPLICATION OF INFORMATION &amp; COMMUNICATION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TECHNOLOGIES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GER111-L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GER111-L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APPLICATION OF INFORMATION &amp; COMMUNICATION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TECHNOLOGIES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446D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GER152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NATURAL SCIENCE (APPLIED PHYSICS)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GER152-L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GER152-L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NATURAL SCIENCE (APPLIED PHYSICS (Lab))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GER131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CALCULUS AND ANALYTIC GEOMETRY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GER121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FUNCTIONAL ENGLISH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13+3(16)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2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 xml:space="preserve">OBJECT </w:t>
            </w:r>
            <w:bookmarkStart w:id="0" w:name="_GoBack"/>
            <w:bookmarkEnd w:id="0"/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ORIENTED PROGRAMMING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OBJECT ORIENTED PROGRAMMING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GER132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DISCRETE STRUCTURES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GER131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DIGITAL LOGIC DESIGN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GER152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DIGITAL LOGIC DESIGN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GER152-L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GER142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IDEOLOGY AND CONSTITUTION OF PAKISTAN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GER122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EXPOSITORY WRITING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MTE111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MATHS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MULTIVARIABLE CALCULUS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GER131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16+2(18)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3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DATA STRUCTURES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DATA STRUCTURES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CMC222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ORGANIZATION &amp; ASSEMBLY LANGUAGE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CMC222-L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CMC222-L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ORGANIZATION &amp; ASSEMBLY LANGUAGE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ARTIFICIAL INTELLIGENCE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ARTIFICIAL INTELLIGENCE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CMC112-L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CMC261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NETWORKS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CMC261-L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CMC261-L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NETWORKS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CMC122-L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MTE212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MATHS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PROBABILITY &amp; STATISTICS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MTE111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14+4(18)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4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OPERATING SYSTEMS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OPERATING SYSTEMS(Lab)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PROGRAMMING FOR AI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PROGRAMMING FOR AI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MTE213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MATH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LINEAR ALGEBRA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MTE111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ANALYSIS OF ALGORITHMS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MTE221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TECHNICAL &amp; BUSINESS WRITING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GER122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SOCIAL SCIENCES (ELECTIVE I)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GER122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16+2(18)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5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CMC371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SOFTWARE ENGINEERING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CMC252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CMC362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INFORMATION SECURITY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CMC261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CMC362-L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CMC362-L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INFORMATION SECURITY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CMC261-L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CMC331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DATABASE SYSTEMS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CMC331-L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CMC331-L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DATABASE SYSTEMS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1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INTRODUCTION TO MACHINE LEARNING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INTRODUCTION TO MACHINE LEARNING (Lab)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AIC211-L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14+3(17)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24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6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AIC322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ARTIFICIAL NEURAL NETWORKS &amp; DEEP LEARNING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AIC322-L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AIC322-L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ARTIFICIAL NEURAL NETWORKS &amp; DEEP LEARNING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(Lab)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AIE423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VISION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AIC221/ AIC211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AIE423-L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100" w:firstLine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AIE423-L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COMPUTER VISION (Lab)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AIC221-L/ AIC211-L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ESCXXX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SOCIAL SCIENCE II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AIC331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KNOWLEDGE REPRESENTATION &amp; REASONING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CMC331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AIC331-L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AIC331-L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KNOWLEDGE REPRESENTATION &amp; REASONING (Lab)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CMC331-L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GER141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ISLAMIC STUDIES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14+4(18)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24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7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CMC491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FINAL YEAR PROJECT - I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+ 3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CMC371 / AIC322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5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CMC442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PARALLEL &amp; DISTRIBUTED COMPUTING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3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CMC442-L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ind w:firstLineChars="200" w:firstLine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CMC442-L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PARALLEL &amp; DISTRIBUTED COMPUTING (Lab)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CMC241-L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GER462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TECHNOPRENEURSHIP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11+7(18)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24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SEMESTER 8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CMC492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CORE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FINAL YEAR PROJECT - II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0 + 3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CMC491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GER463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PROFESSIONAL PRACTICES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GER443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GER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CIVICS AND COMMUNITY ENGAGEMENT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6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CSEXXX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</w:t>
            </w: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br/>
              <w:t>ELEC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DOMAIN ELECTIVE 7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2 + 1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8+5(13)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16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E32F0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TOTAL CREDIT HOURS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E32F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E32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E32F0" w:rsidRPr="006E32F0" w:rsidTr="00A338BD">
        <w:trPr>
          <w:trHeight w:val="20"/>
        </w:trPr>
        <w:tc>
          <w:tcPr>
            <w:tcW w:w="488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6E32F0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**Campus will decide to offer a course.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E32F0" w:rsidRPr="006E32F0" w:rsidRDefault="006E32F0" w:rsidP="006E32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:rsidR="00A420B7" w:rsidRDefault="00A420B7"/>
    <w:sectPr w:rsidR="00A4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79"/>
    <w:rsid w:val="001A446D"/>
    <w:rsid w:val="006E32F0"/>
    <w:rsid w:val="00A338BD"/>
    <w:rsid w:val="00A420B7"/>
    <w:rsid w:val="00B71679"/>
    <w:rsid w:val="00C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44CCB-A138-465C-B575-873419CC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DrLubna</dc:creator>
  <cp:keywords/>
  <dc:description/>
  <cp:lastModifiedBy>DrLubna</cp:lastModifiedBy>
  <cp:revision>5</cp:revision>
  <dcterms:created xsi:type="dcterms:W3CDTF">2025-05-10T10:02:00Z</dcterms:created>
  <dcterms:modified xsi:type="dcterms:W3CDTF">2025-05-10T10:04:00Z</dcterms:modified>
</cp:coreProperties>
</file>