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Provides alot of rigour and expects students to engage in research projects. An example is Deep learning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