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Review for 100 level course:</w:t>
      </w:r>
    </w:p>
    <w:p>
      <w:r>
        <w:t>CS100</w:t>
        <w:br/>
        <w:t>Too easy</w:t>
        <w:br/>
        <w:t>1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