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1) Data Structures (Cs202)</w:t>
        <w:br/>
        <w:t>2) Data structures is really fun. Especially with this instructor- he makes it really engaging. He is also very sympathetic with the students, one of the most student centric instructor I have seen during my time at lums- the most kindest and empathetic. Very recommended, I have been a student and a TA for him. You will not regret</w:t>
        <w:br/>
        <w:t>3) Course difficulty was a 4.</w:t>
      </w:r>
    </w:p>
    <w:p>
      <w:r>
        <w:t>Gpa: 1) Data Structures (Cs202)</w:t>
        <w:br/>
        <w:t>2) Data structures is really fun. Especially with this instructor- he makes it really engaging. He is also very sympathetic with the students, one of the most student centric instructor I have seen during my time at lums- the most kindest and empathetic. Very recommended, I have been a student and a TA for him. You will not regret</w:t>
        <w:br/>
        <w:t>3) Course difficulty was a 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