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a)Operating Systems (CS-360)</w:t>
        <w:br/>
        <w:t xml:space="preserve">b) No lies, OS will be challenging, but it has the best instructors. It will be your first step into systems programming after a brief introduction in 225. The assignments are lengthy and are to be coded in C. As posted earlier, both sections will be taught by Dr Hamad and Dr Naveed (dividing lectures approximately half). Dr Hamad is an amazing instructor; most of you will love his lectures. Dr Naveed is a super-talented systems security specialist, so you'll be in good hands. The key to success in OS is to attend classes regularly, keep up with the lectures, and start the assignments early since they take a lot of time. If you want to get a head start on OS, brush up on your C programming and look at the course book. The course religiously follows this book, so it is incredibly helpful, and it is one of the best CS books that </w:t>
        <w:br/>
        <w:t>c) 5</w:t>
      </w:r>
    </w:p>
    <w:p>
      <w:r>
        <w:t>Gpa: a)Operating Systems (CS-360)</w:t>
        <w:br/>
        <w:t>b) Taking OS would be important if you're doing a systems based sproj that requires an understanding for say how the linux Operating system works. My sproj is heavily OS based, so I wouldn't be doing this project if I hadn't taken OS. And my supervisor asked my OS grade for this very reason. So if you know already that you dont want to pursue the systems side in the future, and you have a different domain in mind, then you can surely defer OS for senior year. Otherwise, I would recommend to take OS if you want to explore this domain.</w:t>
        <w:br/>
        <w:t>c)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