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FC" w:rsidRPr="0092504B" w:rsidRDefault="006E2AFC" w:rsidP="006E2AFC">
      <w:pPr>
        <w:jc w:val="center"/>
        <w:rPr>
          <w:rFonts w:ascii="Arial" w:hAnsi="Arial" w:cs="Arial"/>
          <w:b/>
          <w:sz w:val="20"/>
          <w:szCs w:val="20"/>
          <w:lang w:eastAsia="en-GB"/>
        </w:rPr>
      </w:pPr>
      <w:r w:rsidRPr="0092504B"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A8AFBF9" wp14:editId="10F1424C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4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504B">
        <w:rPr>
          <w:rFonts w:ascii="Arial" w:hAnsi="Arial" w:cs="Arial"/>
          <w:b/>
          <w:szCs w:val="20"/>
          <w:lang w:eastAsia="en-GB"/>
        </w:rPr>
        <w:t>NUST SCHOOL OF ELECTRICAL ENGINEERING AND COMPUTER SCIENCE</w:t>
      </w:r>
    </w:p>
    <w:p w:rsidR="006E2AFC" w:rsidRPr="0092504B" w:rsidRDefault="006E2AFC" w:rsidP="006E2AFC">
      <w:pPr>
        <w:jc w:val="center"/>
        <w:rPr>
          <w:rFonts w:ascii="Arial" w:hAnsi="Arial" w:cs="Arial"/>
          <w:lang w:eastAsia="en-GB"/>
        </w:rPr>
      </w:pPr>
      <w:r w:rsidRPr="0092504B">
        <w:rPr>
          <w:rFonts w:ascii="Arial" w:hAnsi="Arial" w:cs="Arial"/>
          <w:sz w:val="20"/>
          <w:szCs w:val="20"/>
          <w:lang w:eastAsia="en-GB"/>
        </w:rPr>
        <w:t xml:space="preserve"> </w:t>
      </w:r>
    </w:p>
    <w:tbl>
      <w:tblPr>
        <w:tblpPr w:leftFromText="180" w:rightFromText="180" w:bottomFromText="20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6E2AFC" w:rsidRPr="0092504B" w:rsidTr="00F11F55">
        <w:tc>
          <w:tcPr>
            <w:tcW w:w="5007" w:type="dxa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39" w:type="dxa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6E2AFC" w:rsidRPr="0092504B" w:rsidRDefault="006E2AFC" w:rsidP="006E2AFC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6E2AFC" w:rsidRPr="0092504B" w:rsidRDefault="006E2AFC" w:rsidP="006E2AFC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6E2AFC" w:rsidRPr="0092504B" w:rsidTr="00F11F55">
        <w:tc>
          <w:tcPr>
            <w:tcW w:w="5007" w:type="dxa"/>
            <w:shd w:val="clear" w:color="auto" w:fill="auto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>Faculty Member: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________________</w:t>
            </w:r>
          </w:p>
        </w:tc>
        <w:tc>
          <w:tcPr>
            <w:tcW w:w="3939" w:type="dxa"/>
            <w:shd w:val="clear" w:color="auto" w:fill="auto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__________________</w:t>
            </w:r>
          </w:p>
        </w:tc>
      </w:tr>
      <w:tr w:rsidR="006E2AFC" w:rsidRPr="0092504B" w:rsidTr="00F11F55">
        <w:tc>
          <w:tcPr>
            <w:tcW w:w="5007" w:type="dxa"/>
            <w:shd w:val="clear" w:color="auto" w:fill="auto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Semester: </w:t>
            </w:r>
            <w:r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__________________</w:t>
            </w:r>
          </w:p>
        </w:tc>
        <w:tc>
          <w:tcPr>
            <w:tcW w:w="3939" w:type="dxa"/>
            <w:shd w:val="clear" w:color="auto" w:fill="auto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 Section: </w:t>
            </w:r>
            <w:r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</w:t>
            </w:r>
          </w:p>
        </w:tc>
      </w:tr>
    </w:tbl>
    <w:p w:rsidR="00787626" w:rsidRDefault="00787626" w:rsidP="006E2AFC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6E2AFC" w:rsidRPr="0092504B" w:rsidRDefault="006E2AFC" w:rsidP="006E2AFC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92504B">
        <w:rPr>
          <w:rFonts w:asciiTheme="minorHAnsi" w:hAnsiTheme="minorHAnsi" w:cstheme="minorHAnsi"/>
          <w:sz w:val="32"/>
          <w:szCs w:val="32"/>
        </w:rPr>
        <w:t>Department of Electrical Engineering</w:t>
      </w:r>
      <w:r w:rsidRPr="0092504B">
        <w:rPr>
          <w:rFonts w:asciiTheme="minorHAnsi" w:hAnsiTheme="minorHAnsi" w:cstheme="minorHAnsi"/>
          <w:sz w:val="32"/>
          <w:szCs w:val="32"/>
        </w:rPr>
        <w:br/>
      </w:r>
      <w:bookmarkStart w:id="0" w:name="_Toc303250640"/>
      <w:bookmarkStart w:id="1" w:name="_Toc303243336"/>
    </w:p>
    <w:p w:rsidR="006E2AFC" w:rsidRPr="0092504B" w:rsidRDefault="006E2AFC" w:rsidP="006E2AFC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92504B">
        <w:rPr>
          <w:rFonts w:asciiTheme="minorHAnsi" w:eastAsiaTheme="majorEastAsia" w:hAnsiTheme="minorHAnsi" w:cstheme="minorHAnsi"/>
          <w:sz w:val="32"/>
          <w:szCs w:val="32"/>
        </w:rPr>
        <w:t xml:space="preserve">EE- 222: </w:t>
      </w:r>
      <w:bookmarkEnd w:id="0"/>
      <w:bookmarkEnd w:id="1"/>
      <w:r w:rsidR="00787626">
        <w:rPr>
          <w:rFonts w:asciiTheme="minorHAnsi" w:eastAsiaTheme="majorEastAsia" w:hAnsiTheme="minorHAnsi" w:cstheme="minorHAnsi"/>
          <w:sz w:val="32"/>
          <w:szCs w:val="32"/>
        </w:rPr>
        <w:t>Microprocessor</w:t>
      </w:r>
      <w:r w:rsidRPr="0092504B">
        <w:rPr>
          <w:rFonts w:asciiTheme="minorHAnsi" w:eastAsiaTheme="majorEastAsia" w:hAnsiTheme="minorHAnsi" w:cstheme="minorHAnsi"/>
          <w:sz w:val="32"/>
          <w:szCs w:val="32"/>
        </w:rPr>
        <w:t xml:space="preserve"> Systems</w:t>
      </w:r>
    </w:p>
    <w:p w:rsidR="006E2AFC" w:rsidRPr="0092504B" w:rsidRDefault="006E2AFC" w:rsidP="006E2AFC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6E2AFC" w:rsidRPr="0092504B" w:rsidRDefault="006E2AFC" w:rsidP="006E2AFC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 w:rsidRPr="0092504B">
        <w:rPr>
          <w:rFonts w:asciiTheme="minorHAnsi" w:hAnsiTheme="minorHAnsi" w:cstheme="minorHAnsi"/>
          <w:b/>
          <w:noProof/>
          <w:sz w:val="36"/>
          <w:szCs w:val="36"/>
        </w:rPr>
        <w:t>LAB 0</w:t>
      </w:r>
      <w:r>
        <w:rPr>
          <w:rFonts w:asciiTheme="minorHAnsi" w:hAnsiTheme="minorHAnsi" w:cstheme="minorHAnsi"/>
          <w:b/>
          <w:noProof/>
          <w:sz w:val="36"/>
          <w:szCs w:val="36"/>
        </w:rPr>
        <w:t>3</w:t>
      </w:r>
      <w:r w:rsidR="00787626">
        <w:rPr>
          <w:rFonts w:asciiTheme="minorHAnsi" w:hAnsiTheme="minorHAnsi" w:cstheme="minorHAnsi"/>
          <w:b/>
          <w:noProof/>
          <w:sz w:val="36"/>
          <w:szCs w:val="36"/>
        </w:rPr>
        <w:t>: CPU Flags</w:t>
      </w:r>
    </w:p>
    <w:p w:rsidR="006E2AFC" w:rsidRPr="0092504B" w:rsidRDefault="006E2AFC" w:rsidP="006E2AF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bottomFromText="20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070"/>
        <w:gridCol w:w="1530"/>
        <w:gridCol w:w="1440"/>
        <w:gridCol w:w="1192"/>
      </w:tblGrid>
      <w:tr w:rsidR="006E2AFC" w:rsidRPr="0092504B" w:rsidTr="00F11F55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AFC" w:rsidRPr="0092504B" w:rsidRDefault="006E2AFC" w:rsidP="00F11F55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Student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AFC" w:rsidRPr="0092504B" w:rsidRDefault="006E2AFC" w:rsidP="00F11F55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Reg. No.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AFC" w:rsidRPr="0092504B" w:rsidRDefault="006E2AFC" w:rsidP="00F11F55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Lab Report Marks / 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AFC" w:rsidRPr="0092504B" w:rsidRDefault="006E2AFC" w:rsidP="00F11F55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Viva Marks / 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AFC" w:rsidRPr="0092504B" w:rsidRDefault="006E2AFC" w:rsidP="00F11F55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Total/15</w:t>
            </w:r>
          </w:p>
        </w:tc>
      </w:tr>
      <w:tr w:rsidR="006E2AFC" w:rsidRPr="0092504B" w:rsidTr="00F11F55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E2AFC" w:rsidRPr="0092504B" w:rsidTr="00F11F55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E2AFC" w:rsidRPr="0092504B" w:rsidTr="00F11F55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E2AFC" w:rsidRPr="0092504B" w:rsidTr="00F11F55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FC" w:rsidRPr="0092504B" w:rsidRDefault="006E2AFC" w:rsidP="00F11F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E2AFC" w:rsidRPr="0092504B" w:rsidRDefault="006E2AFC" w:rsidP="006E2AFC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:rsidR="00764551" w:rsidRDefault="00764551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  <w:lang w:eastAsia="en-GB"/>
        </w:rPr>
      </w:pPr>
      <w:r>
        <w:rPr>
          <w:rFonts w:ascii="Arial" w:hAnsi="Arial" w:cs="Arial"/>
          <w:b/>
          <w:sz w:val="20"/>
          <w:szCs w:val="20"/>
          <w:u w:val="single"/>
          <w:lang w:eastAsia="en-GB"/>
        </w:rPr>
        <w:br w:type="page"/>
      </w:r>
    </w:p>
    <w:p w:rsidR="00BF685B" w:rsidRPr="00BF685B" w:rsidRDefault="00F86764" w:rsidP="00BF685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Lab No. 3</w:t>
      </w:r>
    </w:p>
    <w:p w:rsidR="00BF685B" w:rsidRPr="00BF685B" w:rsidRDefault="00BF685B" w:rsidP="00BF685B">
      <w:pPr>
        <w:rPr>
          <w:sz w:val="32"/>
        </w:rPr>
      </w:pPr>
    </w:p>
    <w:p w:rsidR="00967889" w:rsidRPr="00194FA6" w:rsidRDefault="00BF685B" w:rsidP="00967889">
      <w:r w:rsidRPr="00BF685B">
        <w:rPr>
          <w:b/>
          <w:sz w:val="32"/>
          <w:u w:val="single"/>
        </w:rPr>
        <w:t>Objective:</w:t>
      </w:r>
      <w:r w:rsidRPr="00BF685B">
        <w:rPr>
          <w:sz w:val="32"/>
        </w:rPr>
        <w:t xml:space="preserve">  </w:t>
      </w:r>
      <w:r w:rsidR="00967889">
        <w:t>The aim of this</w:t>
      </w:r>
      <w:r w:rsidR="00967889" w:rsidRPr="00194FA6">
        <w:t xml:space="preserve"> lab is</w:t>
      </w:r>
      <w:r w:rsidR="00967889">
        <w:t xml:space="preserve"> to learn about flags, their working </w:t>
      </w:r>
      <w:r w:rsidR="00967889">
        <w:t>and input/output</w:t>
      </w:r>
      <w:r w:rsidR="00967889">
        <w:t xml:space="preserve"> i</w:t>
      </w:r>
      <w:r w:rsidR="00967889" w:rsidRPr="00194FA6">
        <w:t>n Assembly Language.</w:t>
      </w:r>
    </w:p>
    <w:p w:rsidR="00BF685B" w:rsidRDefault="00BF685B" w:rsidP="00BF685B">
      <w:pPr>
        <w:rPr>
          <w:sz w:val="32"/>
        </w:rPr>
      </w:pPr>
    </w:p>
    <w:p w:rsidR="0092521B" w:rsidRDefault="0092521B" w:rsidP="0092521B">
      <w:pPr>
        <w:rPr>
          <w:b/>
          <w:u w:val="single"/>
        </w:rPr>
      </w:pPr>
    </w:p>
    <w:p w:rsidR="0092521B" w:rsidRDefault="0092521B" w:rsidP="0092521B">
      <w:pPr>
        <w:rPr>
          <w:b/>
          <w:sz w:val="36"/>
          <w:u w:val="single"/>
        </w:rPr>
      </w:pPr>
      <w:r w:rsidRPr="00967889">
        <w:rPr>
          <w:b/>
          <w:sz w:val="36"/>
          <w:u w:val="single"/>
        </w:rPr>
        <w:t xml:space="preserve">Flags: </w:t>
      </w:r>
    </w:p>
    <w:p w:rsidR="00967889" w:rsidRPr="00967889" w:rsidRDefault="00967889" w:rsidP="0092521B">
      <w:pPr>
        <w:rPr>
          <w:b/>
          <w:sz w:val="36"/>
          <w:u w:val="single"/>
        </w:rPr>
      </w:pPr>
    </w:p>
    <w:p w:rsidR="0092521B" w:rsidRDefault="0092521B" w:rsidP="0092521B">
      <w:pPr>
        <w:autoSpaceDE w:val="0"/>
        <w:autoSpaceDN w:val="0"/>
        <w:adjustRightInd w:val="0"/>
      </w:pPr>
      <w:r w:rsidRPr="004561AD">
        <w:t>The EFLAGS (or just F</w:t>
      </w:r>
      <w:r>
        <w:t>lags</w:t>
      </w:r>
      <w:r w:rsidRPr="004561AD">
        <w:t>) register consists of i</w:t>
      </w:r>
      <w:r>
        <w:t>nd</w:t>
      </w:r>
      <w:r w:rsidRPr="004561AD">
        <w:t>ividual binary bits that</w:t>
      </w:r>
      <w:r>
        <w:t xml:space="preserve"> </w:t>
      </w:r>
      <w:r w:rsidRPr="004561AD">
        <w:t xml:space="preserve">either control the operation of the CPU or reflect the outcome of some CPU operation. </w:t>
      </w:r>
    </w:p>
    <w:p w:rsidR="0092521B" w:rsidRDefault="0092521B" w:rsidP="00BF685B">
      <w:pPr>
        <w:rPr>
          <w:sz w:val="32"/>
        </w:rPr>
      </w:pPr>
    </w:p>
    <w:p w:rsidR="0092521B" w:rsidRDefault="0092521B" w:rsidP="00BF685B">
      <w:pPr>
        <w:rPr>
          <w:sz w:val="32"/>
        </w:rPr>
      </w:pPr>
    </w:p>
    <w:p w:rsidR="0092521B" w:rsidRDefault="0092521B" w:rsidP="00967889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4675517" cy="3683479"/>
            <wp:effectExtent l="0" t="0" r="0" b="0"/>
            <wp:docPr id="1" name="Picture 1" descr="http://www.c-jump.com/CIS77/asm_images/EFL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-jump.com/CIS77/asm_images/EFLA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90" cy="36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89" w:rsidRDefault="00967889" w:rsidP="0096788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90"/>
        <w:rPr>
          <w:b/>
          <w:color w:val="434343"/>
          <w:szCs w:val="18"/>
        </w:rPr>
      </w:pPr>
      <w:r>
        <w:rPr>
          <w:b/>
          <w:color w:val="434343"/>
          <w:szCs w:val="18"/>
        </w:rPr>
        <w:t>Status Flags:</w:t>
      </w:r>
    </w:p>
    <w:p w:rsidR="00967889" w:rsidRDefault="00967889" w:rsidP="00967889">
      <w:pPr>
        <w:autoSpaceDE w:val="0"/>
        <w:autoSpaceDN w:val="0"/>
        <w:adjustRightInd w:val="0"/>
      </w:pPr>
      <w:r w:rsidRPr="009B037B">
        <w:t>The Status flags reflect the outcomes of arithmetic and logical operations performed</w:t>
      </w:r>
      <w:r>
        <w:t xml:space="preserve"> </w:t>
      </w:r>
      <w:r w:rsidRPr="009B037B">
        <w:t>by the C</w:t>
      </w:r>
      <w:r>
        <w:t>PU</w:t>
      </w:r>
      <w:r w:rsidRPr="009B037B">
        <w:t>.</w:t>
      </w:r>
    </w:p>
    <w:p w:rsidR="00967889" w:rsidRDefault="00967889" w:rsidP="00967889">
      <w:pPr>
        <w:autoSpaceDE w:val="0"/>
        <w:autoSpaceDN w:val="0"/>
        <w:adjustRightInd w:val="0"/>
      </w:pPr>
    </w:p>
    <w:p w:rsidR="00967889" w:rsidRPr="00A94364" w:rsidRDefault="00967889" w:rsidP="0096788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A94364">
        <w:t>The Carry flag (CF) is set when the result of an unsigned arithmetic operation is too large</w:t>
      </w:r>
      <w:r>
        <w:t xml:space="preserve"> </w:t>
      </w:r>
      <w:r w:rsidRPr="00A94364">
        <w:t xml:space="preserve">to </w:t>
      </w:r>
      <w:r>
        <w:t>f</w:t>
      </w:r>
      <w:r w:rsidRPr="00A94364">
        <w:t>it into the destination.</w:t>
      </w:r>
    </w:p>
    <w:p w:rsidR="00967889" w:rsidRPr="00A94364" w:rsidRDefault="00967889" w:rsidP="0096788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A94364">
        <w:t>The Overflow flag (OF) is set when the result of a signed arithmetic operation is either</w:t>
      </w:r>
      <w:r>
        <w:t xml:space="preserve"> </w:t>
      </w:r>
      <w:r w:rsidRPr="00A94364">
        <w:t>too</w:t>
      </w:r>
      <w:r>
        <w:t xml:space="preserve"> </w:t>
      </w:r>
      <w:r w:rsidRPr="00A94364">
        <w:t>large or too sm</w:t>
      </w:r>
      <w:r>
        <w:t>all to f</w:t>
      </w:r>
      <w:r w:rsidRPr="00A94364">
        <w:t>it into the destination.</w:t>
      </w:r>
    </w:p>
    <w:p w:rsidR="00967889" w:rsidRPr="00A94364" w:rsidRDefault="00967889" w:rsidP="0096788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A94364">
        <w:t>The Sign flag (SF) i</w:t>
      </w:r>
      <w:r>
        <w:t>s se</w:t>
      </w:r>
      <w:r w:rsidRPr="00A94364">
        <w:t>t when the result of an arithmetic or logical operation generates a</w:t>
      </w:r>
      <w:r>
        <w:t xml:space="preserve"> </w:t>
      </w:r>
      <w:r w:rsidRPr="00A94364">
        <w:t>negative result.</w:t>
      </w:r>
    </w:p>
    <w:p w:rsidR="00967889" w:rsidRPr="00A94364" w:rsidRDefault="00967889" w:rsidP="0096788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lastRenderedPageBreak/>
        <w:t>Th</w:t>
      </w:r>
      <w:r w:rsidRPr="00A94364">
        <w:t>e Zero flag (ZF) is set when the result of an ar</w:t>
      </w:r>
      <w:r>
        <w:t>ithm</w:t>
      </w:r>
      <w:r w:rsidRPr="00A94364">
        <w:t>eti</w:t>
      </w:r>
      <w:r>
        <w:t>c or log</w:t>
      </w:r>
      <w:r w:rsidRPr="00A94364">
        <w:t>ical operation generates a</w:t>
      </w:r>
      <w:r>
        <w:t xml:space="preserve"> </w:t>
      </w:r>
      <w:r w:rsidRPr="00A94364">
        <w:t>result of zero.</w:t>
      </w:r>
    </w:p>
    <w:p w:rsidR="00967889" w:rsidRPr="009B037B" w:rsidRDefault="00967889" w:rsidP="0096788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A94364">
        <w:t>The Parity flag (PC) sums the number of bits that are set</w:t>
      </w:r>
      <w:r>
        <w:t xml:space="preserve"> in</w:t>
      </w:r>
      <w:r w:rsidRPr="00A94364">
        <w:t xml:space="preserve"> a number, </w:t>
      </w:r>
      <w:r>
        <w:t>and ind</w:t>
      </w:r>
      <w:r w:rsidRPr="00A94364">
        <w:t>icates</w:t>
      </w:r>
      <w:r>
        <w:t xml:space="preserve"> </w:t>
      </w:r>
      <w:r w:rsidRPr="00A94364">
        <w:t>whether the sum is odd or even.</w:t>
      </w:r>
    </w:p>
    <w:p w:rsidR="00967889" w:rsidRPr="00BF685B" w:rsidRDefault="00967889" w:rsidP="00BF685B">
      <w:pPr>
        <w:rPr>
          <w:sz w:val="32"/>
        </w:rPr>
      </w:pPr>
    </w:p>
    <w:p w:rsidR="00BF685B" w:rsidRDefault="00BF685B" w:rsidP="00BF685B"/>
    <w:p w:rsidR="00BF685B" w:rsidRDefault="00764551" w:rsidP="00033711">
      <w:pPr>
        <w:rPr>
          <w:sz w:val="28"/>
        </w:rPr>
      </w:pPr>
      <w:r w:rsidRPr="00BF685B">
        <w:rPr>
          <w:b/>
          <w:sz w:val="28"/>
        </w:rPr>
        <w:t>1-</w:t>
      </w:r>
      <w:r w:rsidRPr="00BF685B">
        <w:rPr>
          <w:sz w:val="28"/>
        </w:rPr>
        <w:t xml:space="preserve"> To</w:t>
      </w:r>
      <w:r w:rsidR="00BF685B" w:rsidRPr="00BF685B">
        <w:rPr>
          <w:sz w:val="28"/>
        </w:rPr>
        <w:t xml:space="preserve"> check the effect of arithmetic instruction</w:t>
      </w:r>
      <w:r w:rsidR="00BE3EE7">
        <w:rPr>
          <w:sz w:val="28"/>
        </w:rPr>
        <w:t>s</w:t>
      </w:r>
      <w:r w:rsidR="00BF685B" w:rsidRPr="00BF685B">
        <w:rPr>
          <w:sz w:val="28"/>
        </w:rPr>
        <w:t xml:space="preserve"> on the flags of the CPU using the program given below</w:t>
      </w:r>
      <w:r w:rsidR="00BF685B">
        <w:rPr>
          <w:sz w:val="28"/>
        </w:rPr>
        <w:t xml:space="preserve"> </w:t>
      </w:r>
      <w:r w:rsidR="00BE3EE7">
        <w:rPr>
          <w:sz w:val="28"/>
        </w:rPr>
        <w:t xml:space="preserve">and provide the reasons for your answers </w:t>
      </w:r>
      <w:r w:rsidR="009A2625">
        <w:rPr>
          <w:sz w:val="28"/>
        </w:rPr>
        <w:t xml:space="preserve">with every assembly </w:t>
      </w:r>
      <w:r w:rsidR="008E5704">
        <w:rPr>
          <w:sz w:val="28"/>
        </w:rPr>
        <w:t>instruction in</w:t>
      </w:r>
      <w:r w:rsidR="00033711">
        <w:rPr>
          <w:sz w:val="28"/>
        </w:rPr>
        <w:t xml:space="preserve"> the space provided</w:t>
      </w:r>
      <w:r w:rsidR="00A210C3">
        <w:rPr>
          <w:sz w:val="28"/>
        </w:rPr>
        <w:t>.</w:t>
      </w:r>
      <w:r w:rsidR="009A2625">
        <w:rPr>
          <w:sz w:val="28"/>
        </w:rPr>
        <w:t xml:space="preserve"> </w:t>
      </w:r>
    </w:p>
    <w:p w:rsidR="00BF685B" w:rsidRPr="00BF685B" w:rsidRDefault="00BF685B" w:rsidP="00BF685B">
      <w:pPr>
        <w:rPr>
          <w:sz w:val="28"/>
        </w:rPr>
      </w:pPr>
      <w:bookmarkStart w:id="2" w:name="_GoBack"/>
      <w:bookmarkEnd w:id="2"/>
    </w:p>
    <w:p w:rsidR="00BF685B" w:rsidRDefault="00764551" w:rsidP="009A2625">
      <w:pPr>
        <w:jc w:val="both"/>
        <w:rPr>
          <w:sz w:val="28"/>
        </w:rPr>
      </w:pPr>
      <w:r w:rsidRPr="00BF685B">
        <w:rPr>
          <w:b/>
          <w:sz w:val="28"/>
        </w:rPr>
        <w:t>2-</w:t>
      </w:r>
      <w:r w:rsidRPr="00BF685B">
        <w:rPr>
          <w:sz w:val="28"/>
        </w:rPr>
        <w:t xml:space="preserve"> Write</w:t>
      </w:r>
      <w:r w:rsidR="00BF685B" w:rsidRPr="00BF685B">
        <w:rPr>
          <w:sz w:val="28"/>
        </w:rPr>
        <w:t xml:space="preserve"> a</w:t>
      </w:r>
      <w:r w:rsidR="00A210C3">
        <w:rPr>
          <w:sz w:val="28"/>
        </w:rPr>
        <w:t>n</w:t>
      </w:r>
      <w:r w:rsidR="00BF685B" w:rsidRPr="00BF685B">
        <w:rPr>
          <w:sz w:val="28"/>
        </w:rPr>
        <w:t xml:space="preserve"> assembly program that inputs an </w:t>
      </w:r>
      <w:proofErr w:type="spellStart"/>
      <w:r w:rsidR="00BF685B" w:rsidRPr="00BF685B">
        <w:rPr>
          <w:sz w:val="28"/>
        </w:rPr>
        <w:t>arrayA</w:t>
      </w:r>
      <w:proofErr w:type="spellEnd"/>
      <w:r w:rsidR="00BF685B" w:rsidRPr="00BF685B">
        <w:rPr>
          <w:sz w:val="28"/>
        </w:rPr>
        <w:t xml:space="preserve"> of byte sized</w:t>
      </w:r>
      <w:r w:rsidR="00C50572">
        <w:rPr>
          <w:sz w:val="28"/>
        </w:rPr>
        <w:t xml:space="preserve"> 5</w:t>
      </w:r>
      <w:r w:rsidR="00BF685B" w:rsidRPr="00BF685B">
        <w:rPr>
          <w:sz w:val="28"/>
        </w:rPr>
        <w:t xml:space="preserve"> elements. Reverses the elements of the array i-e take the mirror image of array and store the sorted elements in another </w:t>
      </w:r>
      <w:proofErr w:type="spellStart"/>
      <w:r w:rsidR="00BF685B" w:rsidRPr="00BF685B">
        <w:rPr>
          <w:sz w:val="28"/>
        </w:rPr>
        <w:t>arrayB</w:t>
      </w:r>
      <w:proofErr w:type="spellEnd"/>
      <w:r w:rsidR="00BF685B">
        <w:rPr>
          <w:sz w:val="28"/>
        </w:rPr>
        <w:t xml:space="preserve">                                                           </w:t>
      </w:r>
    </w:p>
    <w:p w:rsidR="00BE3EE7" w:rsidRDefault="00BE3EE7" w:rsidP="00BF685B">
      <w:pPr>
        <w:rPr>
          <w:sz w:val="28"/>
        </w:rPr>
      </w:pPr>
    </w:p>
    <w:p w:rsidR="00BE3EE7" w:rsidRPr="00BF685B" w:rsidRDefault="00BE3EE7" w:rsidP="00BF685B">
      <w:pPr>
        <w:rPr>
          <w:sz w:val="28"/>
        </w:rPr>
      </w:pPr>
      <w:r w:rsidRPr="00BE3EE7">
        <w:rPr>
          <w:b/>
          <w:sz w:val="28"/>
        </w:rPr>
        <w:t>Note:</w:t>
      </w:r>
      <w:r>
        <w:rPr>
          <w:sz w:val="28"/>
        </w:rPr>
        <w:t xml:space="preserve"> viva will</w:t>
      </w:r>
      <w:r w:rsidR="001164CB">
        <w:rPr>
          <w:sz w:val="28"/>
        </w:rPr>
        <w:t xml:space="preserve"> be</w:t>
      </w:r>
      <w:r>
        <w:rPr>
          <w:sz w:val="28"/>
        </w:rPr>
        <w:t xml:space="preserve"> taken at the end of lab carrying </w:t>
      </w:r>
      <w:r w:rsidRPr="00BE3EE7">
        <w:rPr>
          <w:b/>
          <w:sz w:val="28"/>
        </w:rPr>
        <w:t xml:space="preserve">5 marks </w:t>
      </w:r>
    </w:p>
    <w:p w:rsidR="00BF685B" w:rsidRPr="00920E10" w:rsidRDefault="00BF685B" w:rsidP="00BF685B">
      <w:pPr>
        <w:rPr>
          <w:b/>
          <w:sz w:val="32"/>
          <w:u w:val="single"/>
        </w:rPr>
      </w:pPr>
    </w:p>
    <w:p w:rsidR="00BF685B" w:rsidRPr="009E4D81" w:rsidRDefault="00D30742" w:rsidP="00BF685B">
      <w:pPr>
        <w:rPr>
          <w:b/>
          <w:sz w:val="32"/>
          <w:u w:val="single"/>
        </w:rPr>
      </w:pPr>
      <w:r w:rsidRPr="00920E10">
        <w:rPr>
          <w:b/>
          <w:sz w:val="32"/>
          <w:u w:val="single"/>
        </w:rPr>
        <w:t xml:space="preserve">Assembly Program </w:t>
      </w:r>
    </w:p>
    <w:p w:rsidR="00BC0CEA" w:rsidRPr="0098055B" w:rsidRDefault="00BC0CEA" w:rsidP="00BF685B">
      <w:pPr>
        <w:rPr>
          <w:b/>
        </w:rPr>
      </w:pPr>
      <w:r w:rsidRPr="0098055B">
        <w:rPr>
          <w:b/>
        </w:rPr>
        <w:t>.data</w:t>
      </w:r>
    </w:p>
    <w:p w:rsidR="00BC0CEA" w:rsidRDefault="00BC0CEA" w:rsidP="00BF685B">
      <w:proofErr w:type="gramStart"/>
      <w:r>
        <w:t>var1</w:t>
      </w:r>
      <w:proofErr w:type="gramEnd"/>
      <w:r>
        <w:t xml:space="preserve">     </w:t>
      </w:r>
      <w:r w:rsidR="006952C7">
        <w:t>S</w:t>
      </w:r>
      <w:r w:rsidR="00CD7CFF">
        <w:t xml:space="preserve">BYTE </w:t>
      </w:r>
      <w:r w:rsidR="000C38B8">
        <w:t xml:space="preserve"> </w:t>
      </w:r>
      <w:r>
        <w:t>7fh</w:t>
      </w:r>
    </w:p>
    <w:p w:rsidR="00BC0CEA" w:rsidRDefault="00B836D6" w:rsidP="00BF685B">
      <w:proofErr w:type="gramStart"/>
      <w:r>
        <w:t>var2</w:t>
      </w:r>
      <w:proofErr w:type="gramEnd"/>
      <w:r>
        <w:t xml:space="preserve">     SBYTE -128</w:t>
      </w:r>
    </w:p>
    <w:p w:rsidR="009E4D81" w:rsidRDefault="008D1FCB" w:rsidP="00BF685B">
      <w:proofErr w:type="gramStart"/>
      <w:r>
        <w:t>var3</w:t>
      </w:r>
      <w:proofErr w:type="gramEnd"/>
      <w:r w:rsidR="00A0423E" w:rsidRPr="00A0423E">
        <w:t xml:space="preserve"> </w:t>
      </w:r>
      <w:r w:rsidR="00A0423E">
        <w:t xml:space="preserve">    </w:t>
      </w:r>
      <w:r w:rsidR="00A0423E" w:rsidRPr="00A0423E">
        <w:t>SBYTE -1</w:t>
      </w:r>
    </w:p>
    <w:p w:rsidR="009E4D81" w:rsidRDefault="009E4D81" w:rsidP="00BF685B"/>
    <w:p w:rsidR="00BC0CEA" w:rsidRPr="0098055B" w:rsidRDefault="00BC0CEA" w:rsidP="00BF685B">
      <w:pPr>
        <w:rPr>
          <w:b/>
        </w:rPr>
      </w:pPr>
      <w:r w:rsidRPr="0098055B">
        <w:rPr>
          <w:b/>
        </w:rPr>
        <w:t xml:space="preserve">.code  </w:t>
      </w:r>
    </w:p>
    <w:p w:rsidR="00BF685B" w:rsidRDefault="00BC0CEA" w:rsidP="00BF685B">
      <w:proofErr w:type="spellStart"/>
      <w:r>
        <w:t>Mov</w:t>
      </w:r>
      <w:proofErr w:type="spellEnd"/>
      <w:r>
        <w:t xml:space="preserve"> </w:t>
      </w:r>
      <w:r>
        <w:tab/>
        <w:t>al, var1</w:t>
      </w:r>
    </w:p>
    <w:p w:rsidR="00BF685B" w:rsidRDefault="00BC0CEA" w:rsidP="00BF685B">
      <w:proofErr w:type="gramStart"/>
      <w:r>
        <w:t>add</w:t>
      </w:r>
      <w:proofErr w:type="gramEnd"/>
      <w:r>
        <w:t xml:space="preserve"> </w:t>
      </w:r>
      <w:r>
        <w:tab/>
        <w:t>al</w:t>
      </w:r>
      <w:r w:rsidR="00460AED">
        <w:t>, 1</w:t>
      </w:r>
      <w:r w:rsidR="00EF53BD">
        <w:t xml:space="preserve">                               al = __________,   SF=______,  CF=_____, OF=_____</w:t>
      </w:r>
    </w:p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BF685B" w:rsidRDefault="00BF685B" w:rsidP="00BF685B"/>
    <w:p w:rsidR="00BF685B" w:rsidRDefault="00EC5256" w:rsidP="00BF685B"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proofErr w:type="gramStart"/>
      <w:r>
        <w:t>bh</w:t>
      </w:r>
      <w:proofErr w:type="spellEnd"/>
      <w:proofErr w:type="gramEnd"/>
      <w:r>
        <w:t>, 255</w:t>
      </w:r>
    </w:p>
    <w:p w:rsidR="00BF685B" w:rsidRDefault="008E0324" w:rsidP="00BF685B">
      <w:proofErr w:type="gramStart"/>
      <w:r>
        <w:t>add</w:t>
      </w:r>
      <w:proofErr w:type="gramEnd"/>
      <w:r w:rsidR="00EC5256">
        <w:t xml:space="preserve"> </w:t>
      </w:r>
      <w:r w:rsidR="00EC5256">
        <w:tab/>
      </w:r>
      <w:proofErr w:type="spellStart"/>
      <w:r w:rsidR="00EC5256">
        <w:t>bh</w:t>
      </w:r>
      <w:proofErr w:type="spellEnd"/>
      <w:r>
        <w:t>, 1</w:t>
      </w:r>
      <w:r w:rsidR="00B836D6">
        <w:t xml:space="preserve">                               </w:t>
      </w:r>
      <w:proofErr w:type="spellStart"/>
      <w:r w:rsidR="00B836D6">
        <w:t>bh</w:t>
      </w:r>
      <w:proofErr w:type="spellEnd"/>
      <w:r w:rsidR="00B836D6">
        <w:t xml:space="preserve"> = __________,   ZF=______,  CF=_____, OF=_____</w:t>
      </w:r>
    </w:p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BF685B" w:rsidRDefault="00BF685B" w:rsidP="00BF685B"/>
    <w:p w:rsidR="00BF685B" w:rsidRDefault="003B0410" w:rsidP="00BF685B">
      <w:proofErr w:type="spellStart"/>
      <w:r>
        <w:t>Mov</w:t>
      </w:r>
      <w:proofErr w:type="spellEnd"/>
      <w:r>
        <w:t xml:space="preserve"> </w:t>
      </w:r>
      <w:r>
        <w:tab/>
        <w:t>ah, var2</w:t>
      </w:r>
    </w:p>
    <w:p w:rsidR="00BF685B" w:rsidRDefault="003B0410" w:rsidP="00BF685B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  <w:t xml:space="preserve">ah     </w:t>
      </w:r>
      <w:r w:rsidR="00755567">
        <w:t xml:space="preserve">                            </w:t>
      </w:r>
      <w:proofErr w:type="spellStart"/>
      <w:r w:rsidR="00755567">
        <w:t>a</w:t>
      </w:r>
      <w:r w:rsidR="00867BDA">
        <w:t>h</w:t>
      </w:r>
      <w:proofErr w:type="spellEnd"/>
      <w:r w:rsidR="00867BDA">
        <w:t xml:space="preserve"> = __________,   ZF=______,  CF=_____, OF=_____</w:t>
      </w:r>
    </w:p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BF685B" w:rsidRDefault="00BF685B" w:rsidP="00BF685B"/>
    <w:p w:rsidR="00BF685B" w:rsidRDefault="00BF685B" w:rsidP="00BF685B">
      <w:proofErr w:type="spellStart"/>
      <w:r>
        <w:t>Mov</w:t>
      </w:r>
      <w:proofErr w:type="spellEnd"/>
      <w:r>
        <w:tab/>
        <w:t xml:space="preserve"> al, 1</w:t>
      </w:r>
    </w:p>
    <w:p w:rsidR="00BF685B" w:rsidRDefault="00BF685B" w:rsidP="00BF685B">
      <w:r>
        <w:t>Sub</w:t>
      </w:r>
      <w:r>
        <w:tab/>
        <w:t xml:space="preserve"> al, 2</w:t>
      </w:r>
      <w:r w:rsidR="00B32BF6">
        <w:t xml:space="preserve">                             al = __________,   SF=______</w:t>
      </w:r>
      <w:proofErr w:type="gramStart"/>
      <w:r w:rsidR="00B32BF6">
        <w:t>,  CF</w:t>
      </w:r>
      <w:proofErr w:type="gramEnd"/>
      <w:r w:rsidR="00B32BF6">
        <w:t>=_____, OF=_____</w:t>
      </w:r>
    </w:p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BF685B" w:rsidRDefault="00BF685B" w:rsidP="00BF685B"/>
    <w:p w:rsidR="00BF685B" w:rsidRDefault="00BF685B" w:rsidP="00BF685B">
      <w:proofErr w:type="spellStart"/>
      <w:r>
        <w:t>Mo</w:t>
      </w:r>
      <w:r w:rsidR="00B32BF6">
        <w:t>v</w:t>
      </w:r>
      <w:proofErr w:type="spellEnd"/>
      <w:r w:rsidR="00B32BF6">
        <w:t xml:space="preserve"> </w:t>
      </w:r>
      <w:r w:rsidR="00B32BF6">
        <w:tab/>
        <w:t>ax</w:t>
      </w:r>
      <w:proofErr w:type="gramStart"/>
      <w:r w:rsidR="00B32BF6">
        <w:t>,  +</w:t>
      </w:r>
      <w:proofErr w:type="gramEnd"/>
      <w:r w:rsidR="00B32BF6">
        <w:t>7fffh</w:t>
      </w:r>
    </w:p>
    <w:p w:rsidR="00BF685B" w:rsidRDefault="00EF19DD" w:rsidP="00BF685B">
      <w:r>
        <w:t>Add</w:t>
      </w:r>
      <w:r>
        <w:tab/>
        <w:t>ax</w:t>
      </w:r>
      <w:r w:rsidR="00B32BF6">
        <w:t>, 2</w:t>
      </w:r>
      <w:r w:rsidR="00755567">
        <w:t xml:space="preserve">                              ax</w:t>
      </w:r>
      <w:r w:rsidR="00B32BF6">
        <w:t xml:space="preserve"> = __________,   SF=______</w:t>
      </w:r>
      <w:proofErr w:type="gramStart"/>
      <w:r w:rsidR="00B32BF6">
        <w:t>,  CF</w:t>
      </w:r>
      <w:proofErr w:type="gramEnd"/>
      <w:r w:rsidR="00B32BF6">
        <w:t>=_____, OF=_____</w:t>
      </w:r>
    </w:p>
    <w:p w:rsidR="00EF19DD" w:rsidRDefault="00EF19DD" w:rsidP="00BF685B"/>
    <w:p w:rsidR="00EF19DD" w:rsidRDefault="00EF19DD" w:rsidP="00BF685B"/>
    <w:p w:rsidR="00EF19DD" w:rsidRDefault="00EF19DD" w:rsidP="00BF685B"/>
    <w:p w:rsidR="00EF19DD" w:rsidRDefault="00EF19DD" w:rsidP="00BF685B"/>
    <w:p w:rsidR="00EF19DD" w:rsidRPr="007752CA" w:rsidRDefault="00EF19DD" w:rsidP="00BF685B"/>
    <w:p w:rsidR="00BF685B" w:rsidRDefault="00BF685B" w:rsidP="00BF685B"/>
    <w:p w:rsidR="00BF685B" w:rsidRDefault="00EF19DD" w:rsidP="00BF685B">
      <w:proofErr w:type="spellStart"/>
      <w:r>
        <w:t>Mov</w:t>
      </w:r>
      <w:proofErr w:type="spellEnd"/>
      <w:r>
        <w:t xml:space="preserve"> </w:t>
      </w:r>
      <w:r>
        <w:tab/>
        <w:t>al, 5</w:t>
      </w:r>
    </w:p>
    <w:p w:rsidR="00BF685B" w:rsidRDefault="00EF19DD" w:rsidP="00BF685B">
      <w:proofErr w:type="spellStart"/>
      <w:proofErr w:type="gramStart"/>
      <w:r>
        <w:t>neg</w:t>
      </w:r>
      <w:proofErr w:type="spellEnd"/>
      <w:proofErr w:type="gramEnd"/>
      <w:r>
        <w:tab/>
        <w:t xml:space="preserve">al                                </w:t>
      </w:r>
      <w:r w:rsidR="00C84E69">
        <w:t xml:space="preserve">   </w:t>
      </w:r>
      <w:proofErr w:type="spellStart"/>
      <w:r>
        <w:t>al</w:t>
      </w:r>
      <w:proofErr w:type="spellEnd"/>
      <w:r>
        <w:t xml:space="preserve"> = __________,   SF=______,  CF=_____, OF=_____</w:t>
      </w:r>
    </w:p>
    <w:p w:rsidR="00BF685B" w:rsidRPr="00341356" w:rsidRDefault="008B0F2C" w:rsidP="00BF685B">
      <w:pPr>
        <w:rPr>
          <w:b/>
          <w:color w:val="FF0000"/>
        </w:rPr>
      </w:pPr>
      <w:r w:rsidRPr="00341356">
        <w:rPr>
          <w:b/>
          <w:color w:val="FF0000"/>
        </w:rPr>
        <w:t>; repeat with -5 as operand</w:t>
      </w:r>
    </w:p>
    <w:p w:rsidR="00026F17" w:rsidRDefault="00026F17" w:rsidP="00BF685B"/>
    <w:p w:rsidR="00DE5C07" w:rsidRDefault="00DE5C07" w:rsidP="00BF685B"/>
    <w:p w:rsidR="00DE5C07" w:rsidRDefault="00DE5C07" w:rsidP="00BF685B"/>
    <w:p w:rsidR="00DE5C07" w:rsidRDefault="00DE5C07" w:rsidP="00BF685B"/>
    <w:p w:rsidR="00026F17" w:rsidRDefault="00026F17" w:rsidP="00BF685B"/>
    <w:p w:rsidR="00026F17" w:rsidRDefault="00D737A4" w:rsidP="00026F17">
      <w:proofErr w:type="spellStart"/>
      <w:r>
        <w:t>Mov</w:t>
      </w:r>
      <w:proofErr w:type="spellEnd"/>
      <w:r>
        <w:t xml:space="preserve"> </w:t>
      </w:r>
      <w:r>
        <w:tab/>
        <w:t>al, var3</w:t>
      </w:r>
    </w:p>
    <w:p w:rsidR="00026F17" w:rsidRDefault="00D4534A" w:rsidP="00026F17">
      <w:proofErr w:type="gramStart"/>
      <w:r>
        <w:t>add</w:t>
      </w:r>
      <w:proofErr w:type="gramEnd"/>
      <w:r w:rsidR="00026F17">
        <w:tab/>
        <w:t>al</w:t>
      </w:r>
      <w:r>
        <w:t>, 1</w:t>
      </w:r>
      <w:r w:rsidR="00D8454D">
        <w:t xml:space="preserve">                               ZF</w:t>
      </w:r>
      <w:r w:rsidR="00026F17">
        <w:t xml:space="preserve"> = __________,   SF=______,  CF=_____, OF=_____</w:t>
      </w:r>
    </w:p>
    <w:p w:rsidR="00026F17" w:rsidRDefault="00026F17" w:rsidP="00BF685B"/>
    <w:p w:rsidR="00BF7C52" w:rsidRDefault="00BF7C52" w:rsidP="00BF685B"/>
    <w:p w:rsidR="00BF7C52" w:rsidRDefault="00BF7C52" w:rsidP="00BF685B"/>
    <w:p w:rsidR="00DE5C07" w:rsidRDefault="00DE5C07" w:rsidP="00BF685B"/>
    <w:p w:rsidR="00DE5C07" w:rsidRDefault="00DE5C07" w:rsidP="00BF685B"/>
    <w:p w:rsidR="00DE5C07" w:rsidRDefault="00DE5C07" w:rsidP="00BF685B"/>
    <w:p w:rsidR="00DE5C07" w:rsidRDefault="00DE5C07" w:rsidP="00DE5C0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</w:rPr>
        <w:t>Mov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</w:rPr>
        <w:tab/>
        <w:t>ax, -128</w:t>
      </w:r>
    </w:p>
    <w:p w:rsidR="00DE5C07" w:rsidRDefault="00DE5C07" w:rsidP="00DE5C0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</w:rPr>
        <w:t>sub  ax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, 1             </w:t>
      </w:r>
      <w:r w:rsidR="00755567">
        <w:t>ax</w:t>
      </w:r>
      <w:r>
        <w:t xml:space="preserve"> = __________,   SF=______,  CF=_____, OF=_____</w:t>
      </w:r>
    </w:p>
    <w:p w:rsidR="00BF7C52" w:rsidRDefault="00BF7C52" w:rsidP="00BF685B"/>
    <w:p w:rsidR="00BF7C52" w:rsidRDefault="00BF7C52" w:rsidP="00BF685B"/>
    <w:p w:rsidR="00BF7C52" w:rsidRDefault="00BF7C52" w:rsidP="00BF685B"/>
    <w:p w:rsidR="00BF685B" w:rsidRDefault="00BF685B" w:rsidP="006C460C"/>
    <w:p w:rsidR="000A7570" w:rsidRDefault="000A7570" w:rsidP="006C460C"/>
    <w:sectPr w:rsidR="000A7570" w:rsidSect="000F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E33AE"/>
    <w:multiLevelType w:val="hybridMultilevel"/>
    <w:tmpl w:val="9726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26B2D"/>
    <w:multiLevelType w:val="hybridMultilevel"/>
    <w:tmpl w:val="2C56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A5DD3"/>
    <w:multiLevelType w:val="hybridMultilevel"/>
    <w:tmpl w:val="5BDA159C"/>
    <w:lvl w:ilvl="0" w:tplc="7BB07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EC059A">
      <w:start w:val="7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65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62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6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E6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65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18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E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5B"/>
    <w:rsid w:val="00026F17"/>
    <w:rsid w:val="00033711"/>
    <w:rsid w:val="00067789"/>
    <w:rsid w:val="000A7570"/>
    <w:rsid w:val="000C38B8"/>
    <w:rsid w:val="000F582A"/>
    <w:rsid w:val="00112D3F"/>
    <w:rsid w:val="001164CB"/>
    <w:rsid w:val="00136F76"/>
    <w:rsid w:val="00157CA5"/>
    <w:rsid w:val="001B1EB5"/>
    <w:rsid w:val="0021608E"/>
    <w:rsid w:val="00235920"/>
    <w:rsid w:val="002B053A"/>
    <w:rsid w:val="00341356"/>
    <w:rsid w:val="003B0410"/>
    <w:rsid w:val="003C0A00"/>
    <w:rsid w:val="003D238B"/>
    <w:rsid w:val="00460AED"/>
    <w:rsid w:val="004E1BE3"/>
    <w:rsid w:val="006952C7"/>
    <w:rsid w:val="006C460C"/>
    <w:rsid w:val="006E2AFC"/>
    <w:rsid w:val="00741B12"/>
    <w:rsid w:val="00755567"/>
    <w:rsid w:val="00764551"/>
    <w:rsid w:val="00787626"/>
    <w:rsid w:val="0084193F"/>
    <w:rsid w:val="00850024"/>
    <w:rsid w:val="00867BDA"/>
    <w:rsid w:val="008B0F2C"/>
    <w:rsid w:val="008D0EC6"/>
    <w:rsid w:val="008D1FCB"/>
    <w:rsid w:val="008E0324"/>
    <w:rsid w:val="008E5704"/>
    <w:rsid w:val="008F39D1"/>
    <w:rsid w:val="00920E10"/>
    <w:rsid w:val="0092521B"/>
    <w:rsid w:val="00967889"/>
    <w:rsid w:val="00973E97"/>
    <w:rsid w:val="0098055B"/>
    <w:rsid w:val="009A2625"/>
    <w:rsid w:val="009E4D81"/>
    <w:rsid w:val="00A0423E"/>
    <w:rsid w:val="00A210C3"/>
    <w:rsid w:val="00A6468A"/>
    <w:rsid w:val="00AF0E38"/>
    <w:rsid w:val="00B22910"/>
    <w:rsid w:val="00B32BF6"/>
    <w:rsid w:val="00B836D6"/>
    <w:rsid w:val="00BC0CEA"/>
    <w:rsid w:val="00BE3EE7"/>
    <w:rsid w:val="00BF685B"/>
    <w:rsid w:val="00BF7C52"/>
    <w:rsid w:val="00C50572"/>
    <w:rsid w:val="00C617C6"/>
    <w:rsid w:val="00C84E69"/>
    <w:rsid w:val="00CD7CFF"/>
    <w:rsid w:val="00D30742"/>
    <w:rsid w:val="00D4534A"/>
    <w:rsid w:val="00D737A4"/>
    <w:rsid w:val="00D8454D"/>
    <w:rsid w:val="00DC27A2"/>
    <w:rsid w:val="00DE5C07"/>
    <w:rsid w:val="00E418FD"/>
    <w:rsid w:val="00E54F58"/>
    <w:rsid w:val="00EC5256"/>
    <w:rsid w:val="00EF19DD"/>
    <w:rsid w:val="00EF53BD"/>
    <w:rsid w:val="00F8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0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44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0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0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Jameel</dc:creator>
  <cp:lastModifiedBy>Ali Raza</cp:lastModifiedBy>
  <cp:revision>9</cp:revision>
  <cp:lastPrinted>2012-10-05T08:04:00Z</cp:lastPrinted>
  <dcterms:created xsi:type="dcterms:W3CDTF">2015-03-08T11:17:00Z</dcterms:created>
  <dcterms:modified xsi:type="dcterms:W3CDTF">2016-02-20T08:30:00Z</dcterms:modified>
</cp:coreProperties>
</file>