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62D13" w14:textId="6EC5BE36" w:rsidR="00D42067" w:rsidRPr="00D42067" w:rsidRDefault="00D42067" w:rsidP="00BC707A">
      <w:pPr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9317D" wp14:editId="382A7878">
                <wp:simplePos x="0" y="0"/>
                <wp:positionH relativeFrom="column">
                  <wp:posOffset>-117475</wp:posOffset>
                </wp:positionH>
                <wp:positionV relativeFrom="paragraph">
                  <wp:posOffset>500687</wp:posOffset>
                </wp:positionV>
                <wp:extent cx="6361430" cy="0"/>
                <wp:effectExtent l="0" t="12700" r="13970" b="12700"/>
                <wp:wrapNone/>
                <wp:docPr id="16442735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8F6E0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25pt,39.4pt" to="491.6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47B44" wp14:editId="2C93EC7D">
                <wp:simplePos x="0" y="0"/>
                <wp:positionH relativeFrom="column">
                  <wp:posOffset>-113665</wp:posOffset>
                </wp:positionH>
                <wp:positionV relativeFrom="paragraph">
                  <wp:posOffset>-249391</wp:posOffset>
                </wp:positionV>
                <wp:extent cx="6361471" cy="0"/>
                <wp:effectExtent l="0" t="12700" r="24130" b="12700"/>
                <wp:wrapNone/>
                <wp:docPr id="2177875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47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828ED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-19.65pt" to="491.95pt,-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" strokecolor="black [3213]" strokeweight="2.25pt">
                <v:stroke joinstyle="miter"/>
              </v:line>
            </w:pict>
          </mc:Fallback>
        </mc:AlternateContent>
      </w:r>
      <w:r w:rsidR="004D3F6D" w:rsidRPr="00D42067">
        <w:rPr>
          <w:rFonts w:ascii="Century Gothic" w:hAnsi="Century Gothic"/>
          <w:b/>
          <w:bCs/>
          <w:sz w:val="40"/>
          <w:szCs w:val="40"/>
        </w:rPr>
        <w:t>Lending Club Historical Loan Data Analysis</w:t>
      </w:r>
    </w:p>
    <w:p w14:paraId="334B6073" w14:textId="77777777" w:rsidR="00BC707A" w:rsidRDefault="00BC707A" w:rsidP="004D3F6D">
      <w:pPr>
        <w:rPr>
          <w:rFonts w:ascii="Century Gothic" w:hAnsi="Century Gothic"/>
        </w:rPr>
      </w:pPr>
    </w:p>
    <w:p w14:paraId="2D9B4113" w14:textId="38912529" w:rsidR="004D3F6D" w:rsidRPr="00BC707A" w:rsidRDefault="004D3F6D" w:rsidP="004D3F6D">
      <w:pPr>
        <w:rPr>
          <w:rFonts w:ascii="Century Gothic" w:hAnsi="Century Gothic"/>
          <w:b/>
          <w:bCs/>
          <w:u w:val="single"/>
        </w:rPr>
      </w:pPr>
      <w:r w:rsidRPr="00BC707A">
        <w:rPr>
          <w:rFonts w:ascii="Century Gothic" w:hAnsi="Century Gothic"/>
          <w:b/>
          <w:bCs/>
          <w:u w:val="single"/>
        </w:rPr>
        <w:t>Executive Summary</w:t>
      </w:r>
    </w:p>
    <w:p w14:paraId="7BF25BA2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 xml:space="preserve">Our primary objective was to analyze a historical dataset of loan disbursements, enriched with borrower financial demographics and specific loan details, to uncover patterns in credit profile behaviors. </w:t>
      </w:r>
    </w:p>
    <w:p w14:paraId="221DDA1C" w14:textId="553676DE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This analysis helped us identify trends, pinpoint areas of oversight, and devise potential strategies to:</w:t>
      </w:r>
    </w:p>
    <w:p w14:paraId="6E453026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Reduce the percentage of loan defaults.</w:t>
      </w:r>
    </w:p>
    <w:p w14:paraId="6F5502AF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Refine marketing and lending strategies.</w:t>
      </w:r>
    </w:p>
    <w:p w14:paraId="7D937248" w14:textId="263BC843" w:rsidR="004D3F6D" w:rsidRPr="00BC707A" w:rsidRDefault="004D3F6D" w:rsidP="004D3F6D">
      <w:pPr>
        <w:rPr>
          <w:rFonts w:ascii="Century Gothic" w:hAnsi="Century Gothic"/>
        </w:rPr>
      </w:pPr>
    </w:p>
    <w:p w14:paraId="744FB417" w14:textId="56391DF3" w:rsidR="004D3F6D" w:rsidRPr="00BC707A" w:rsidRDefault="004D3F6D" w:rsidP="004D3F6D">
      <w:pPr>
        <w:rPr>
          <w:rFonts w:ascii="Century Gothic" w:hAnsi="Century Gothic"/>
          <w:b/>
          <w:bCs/>
          <w:u w:val="single"/>
        </w:rPr>
      </w:pPr>
      <w:r w:rsidRPr="00BC707A">
        <w:rPr>
          <w:rFonts w:ascii="Century Gothic" w:hAnsi="Century Gothic"/>
          <w:b/>
          <w:bCs/>
          <w:u w:val="single"/>
        </w:rPr>
        <w:t>Key Finding</w:t>
      </w:r>
      <w:r w:rsidR="00BC707A" w:rsidRPr="00BC707A">
        <w:rPr>
          <w:rFonts w:ascii="Century Gothic" w:hAnsi="Century Gothic"/>
          <w:b/>
          <w:bCs/>
          <w:u w:val="single"/>
        </w:rPr>
        <w:t>s</w:t>
      </w:r>
    </w:p>
    <w:p w14:paraId="55B6F22F" w14:textId="683ED0DC" w:rsidR="004D3F6D" w:rsidRPr="00BC707A" w:rsidRDefault="004D3F6D" w:rsidP="004D3F6D">
      <w:pPr>
        <w:rPr>
          <w:rFonts w:ascii="Century Gothic" w:hAnsi="Century Gothic"/>
          <w:i/>
          <w:iCs/>
        </w:rPr>
      </w:pPr>
      <w:r w:rsidRPr="00BC707A">
        <w:rPr>
          <w:rFonts w:ascii="Century Gothic" w:hAnsi="Century Gothic"/>
          <w:i/>
          <w:iCs/>
        </w:rPr>
        <w:t>Debt-to-Income Ratio (DTI):</w:t>
      </w:r>
    </w:p>
    <w:p w14:paraId="6675D189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Higher DTI ratios are strongly associated with loan defaults. Charged-off loans generally have higher DTI ratios compared to fully paid loans.</w:t>
      </w:r>
    </w:p>
    <w:p w14:paraId="088F126B" w14:textId="77777777" w:rsidR="009424AC" w:rsidRPr="00BC707A" w:rsidRDefault="009424AC" w:rsidP="004D3F6D">
      <w:pPr>
        <w:rPr>
          <w:rFonts w:ascii="Century Gothic" w:hAnsi="Century Gothic"/>
        </w:rPr>
      </w:pPr>
    </w:p>
    <w:p w14:paraId="484D3EC6" w14:textId="0C485754" w:rsidR="004D3F6D" w:rsidRPr="00BC707A" w:rsidRDefault="004D3F6D" w:rsidP="004D3F6D">
      <w:pPr>
        <w:rPr>
          <w:rFonts w:ascii="Century Gothic" w:hAnsi="Century Gothic"/>
          <w:i/>
          <w:iCs/>
        </w:rPr>
      </w:pPr>
      <w:r w:rsidRPr="00BC707A">
        <w:rPr>
          <w:rFonts w:ascii="Century Gothic" w:hAnsi="Century Gothic"/>
          <w:i/>
          <w:iCs/>
        </w:rPr>
        <w:t>Annual Income:</w:t>
      </w:r>
    </w:p>
    <w:p w14:paraId="566E0D44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Higher income levels correlate with lower loan default rates. As annual income increases, the number of charged-off loans decreases.</w:t>
      </w:r>
    </w:p>
    <w:p w14:paraId="56FFD3A7" w14:textId="77777777" w:rsidR="004D3F6D" w:rsidRPr="00BC707A" w:rsidRDefault="004D3F6D" w:rsidP="004D3F6D">
      <w:pPr>
        <w:rPr>
          <w:rFonts w:ascii="Century Gothic" w:hAnsi="Century Gothic"/>
        </w:rPr>
      </w:pPr>
    </w:p>
    <w:p w14:paraId="2F67815D" w14:textId="77777777" w:rsidR="004D3F6D" w:rsidRPr="00BC707A" w:rsidRDefault="004D3F6D" w:rsidP="004D3F6D">
      <w:pPr>
        <w:rPr>
          <w:rFonts w:ascii="Century Gothic" w:hAnsi="Century Gothic"/>
          <w:b/>
          <w:bCs/>
          <w:u w:val="single"/>
        </w:rPr>
      </w:pPr>
      <w:r w:rsidRPr="00BC707A">
        <w:rPr>
          <w:rFonts w:ascii="Century Gothic" w:hAnsi="Century Gothic"/>
          <w:b/>
          <w:bCs/>
          <w:u w:val="single"/>
        </w:rPr>
        <w:t>Recommendations</w:t>
      </w:r>
    </w:p>
    <w:p w14:paraId="30DAA281" w14:textId="77777777" w:rsidR="004D3F6D" w:rsidRPr="00BC707A" w:rsidRDefault="004D3F6D" w:rsidP="004D3F6D">
      <w:pPr>
        <w:rPr>
          <w:rFonts w:ascii="Century Gothic" w:hAnsi="Century Gothic"/>
          <w:i/>
          <w:iCs/>
        </w:rPr>
      </w:pPr>
      <w:r w:rsidRPr="00BC707A">
        <w:rPr>
          <w:rFonts w:ascii="Century Gothic" w:hAnsi="Century Gothic"/>
          <w:i/>
          <w:iCs/>
        </w:rPr>
        <w:t>Focus on High DTI Borrowers:</w:t>
      </w:r>
    </w:p>
    <w:p w14:paraId="4E9900E9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Implement stricter lending criteria for borrowers with high DTI ratios. Consider setting a maximum DTI threshold below 40 for approval or offering higher interest rates to compensate for the increased risk.</w:t>
      </w:r>
    </w:p>
    <w:p w14:paraId="5EC4C083" w14:textId="77777777" w:rsidR="004D3F6D" w:rsidRPr="00BC707A" w:rsidRDefault="004D3F6D" w:rsidP="004D3F6D">
      <w:pPr>
        <w:rPr>
          <w:rFonts w:ascii="Century Gothic" w:hAnsi="Century Gothic"/>
        </w:rPr>
      </w:pPr>
    </w:p>
    <w:p w14:paraId="3D1A4193" w14:textId="00E4415B" w:rsidR="004D3F6D" w:rsidRPr="00BC707A" w:rsidRDefault="004D3F6D" w:rsidP="004D3F6D">
      <w:pPr>
        <w:rPr>
          <w:rFonts w:ascii="Century Gothic" w:hAnsi="Century Gothic"/>
          <w:b/>
          <w:bCs/>
          <w:u w:val="single"/>
        </w:rPr>
      </w:pPr>
      <w:r w:rsidRPr="00BC707A">
        <w:rPr>
          <w:rFonts w:ascii="Century Gothic" w:hAnsi="Century Gothic"/>
          <w:b/>
          <w:bCs/>
          <w:u w:val="single"/>
        </w:rPr>
        <w:t>Targeted Marketing Campaigns</w:t>
      </w:r>
      <w:r w:rsidR="00043778">
        <w:rPr>
          <w:rFonts w:ascii="Century Gothic" w:hAnsi="Century Gothic"/>
          <w:b/>
          <w:bCs/>
          <w:u w:val="single"/>
        </w:rPr>
        <w:t>:</w:t>
      </w:r>
    </w:p>
    <w:p w14:paraId="33527207" w14:textId="77777777" w:rsidR="004D3F6D" w:rsidRPr="00BC707A" w:rsidRDefault="004D3F6D" w:rsidP="004D3F6D">
      <w:pPr>
        <w:rPr>
          <w:rFonts w:ascii="Century Gothic" w:hAnsi="Century Gothic"/>
        </w:rPr>
      </w:pPr>
    </w:p>
    <w:p w14:paraId="7CED5746" w14:textId="77777777" w:rsidR="004D3F6D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Develop targeted marketing campaigns aimed at higher-income brackets ($191,951 and above), as they exhibit a lower likelihood of loan defaults. Highlight the benefits and competitive rates available to these demographics.</w:t>
      </w:r>
    </w:p>
    <w:p w14:paraId="4D73DC16" w14:textId="77777777" w:rsidR="00BC707A" w:rsidRPr="00BC707A" w:rsidRDefault="00BC707A" w:rsidP="004D3F6D">
      <w:pPr>
        <w:rPr>
          <w:rFonts w:ascii="Century Gothic" w:hAnsi="Century Gothic"/>
        </w:rPr>
      </w:pPr>
    </w:p>
    <w:p w14:paraId="24ED11E9" w14:textId="4FABE107" w:rsidR="004D3F6D" w:rsidRPr="00BC707A" w:rsidRDefault="004D3F6D" w:rsidP="004D3F6D">
      <w:pPr>
        <w:rPr>
          <w:rFonts w:ascii="Century Gothic" w:hAnsi="Century Gothic"/>
          <w:b/>
          <w:bCs/>
          <w:u w:val="single"/>
        </w:rPr>
      </w:pPr>
      <w:r w:rsidRPr="00BC707A">
        <w:rPr>
          <w:rFonts w:ascii="Century Gothic" w:hAnsi="Century Gothic"/>
          <w:b/>
          <w:bCs/>
          <w:u w:val="single"/>
        </w:rPr>
        <w:t>Income Verification and Support Programs</w:t>
      </w:r>
      <w:r w:rsidR="00043778">
        <w:rPr>
          <w:rFonts w:ascii="Century Gothic" w:hAnsi="Century Gothic"/>
          <w:b/>
          <w:bCs/>
          <w:u w:val="single"/>
        </w:rPr>
        <w:t>:</w:t>
      </w:r>
    </w:p>
    <w:p w14:paraId="35D4EFE9" w14:textId="77777777" w:rsidR="004D3F6D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Strengthen income verification processes to ensure accurate income reporting. Additionally, offer financial literacy programs and debt management support to borrowers in lower-income brackets ($0-$47,150) to help them manage their finances better.</w:t>
      </w:r>
    </w:p>
    <w:p w14:paraId="545339E2" w14:textId="77777777" w:rsidR="00BC707A" w:rsidRPr="00BC707A" w:rsidRDefault="00BC707A" w:rsidP="004D3F6D">
      <w:pPr>
        <w:rPr>
          <w:rFonts w:ascii="Century Gothic" w:hAnsi="Century Gothic"/>
        </w:rPr>
      </w:pPr>
    </w:p>
    <w:p w14:paraId="5C0C0387" w14:textId="0FE4A064" w:rsidR="004D3F6D" w:rsidRPr="00BC707A" w:rsidRDefault="004D3F6D" w:rsidP="004D3F6D">
      <w:pPr>
        <w:rPr>
          <w:rFonts w:ascii="Century Gothic" w:hAnsi="Century Gothic"/>
          <w:b/>
          <w:bCs/>
          <w:u w:val="single"/>
        </w:rPr>
      </w:pPr>
      <w:r w:rsidRPr="00BC707A">
        <w:rPr>
          <w:rFonts w:ascii="Century Gothic" w:hAnsi="Century Gothic"/>
          <w:b/>
          <w:bCs/>
          <w:u w:val="single"/>
        </w:rPr>
        <w:t>Dynamic Risk Assessment Models</w:t>
      </w:r>
      <w:r w:rsidR="00043778">
        <w:rPr>
          <w:rFonts w:ascii="Century Gothic" w:hAnsi="Century Gothic"/>
          <w:b/>
          <w:bCs/>
          <w:u w:val="single"/>
        </w:rPr>
        <w:t>:</w:t>
      </w:r>
    </w:p>
    <w:p w14:paraId="53F03EC3" w14:textId="77777777" w:rsidR="004D3F6D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Use dynamic risk assessment models that continuously update borrower risk profiles based on real-time financial behavior and credit usage. This can help identify potential defaulters early and implement preemptive measures.</w:t>
      </w:r>
    </w:p>
    <w:p w14:paraId="02607013" w14:textId="77777777" w:rsidR="00BC707A" w:rsidRPr="00BC707A" w:rsidRDefault="00BC707A" w:rsidP="004D3F6D">
      <w:pPr>
        <w:rPr>
          <w:rFonts w:ascii="Century Gothic" w:hAnsi="Century Gothic"/>
        </w:rPr>
      </w:pPr>
    </w:p>
    <w:p w14:paraId="6CA41131" w14:textId="1C5C91A9" w:rsidR="004D3F6D" w:rsidRDefault="004D3F6D" w:rsidP="004D3F6D">
      <w:pPr>
        <w:rPr>
          <w:rFonts w:ascii="Century Gothic" w:hAnsi="Century Gothic"/>
          <w:b/>
          <w:bCs/>
        </w:rPr>
      </w:pPr>
      <w:r w:rsidRPr="00D42067">
        <w:rPr>
          <w:rFonts w:ascii="Century Gothic" w:hAnsi="Century Gothic"/>
          <w:b/>
          <w:bCs/>
        </w:rPr>
        <w:t>Detailed Analysis</w:t>
      </w:r>
      <w:r w:rsidR="00D42067">
        <w:rPr>
          <w:rFonts w:ascii="Century Gothic" w:hAnsi="Century Gothic"/>
          <w:b/>
          <w:bCs/>
        </w:rPr>
        <w:t>:</w:t>
      </w:r>
    </w:p>
    <w:p w14:paraId="10C571EF" w14:textId="77777777" w:rsidR="00043778" w:rsidRPr="00D42067" w:rsidRDefault="00043778" w:rsidP="004D3F6D">
      <w:pPr>
        <w:rPr>
          <w:rFonts w:ascii="Century Gothic" w:hAnsi="Century Gothic"/>
          <w:b/>
          <w:bCs/>
        </w:rPr>
      </w:pPr>
    </w:p>
    <w:p w14:paraId="5F4D41F1" w14:textId="7B531F6D" w:rsidR="00D42067" w:rsidRPr="00BC707A" w:rsidRDefault="004D3F6D" w:rsidP="004D3F6D">
      <w:pPr>
        <w:rPr>
          <w:rFonts w:ascii="Century Gothic" w:hAnsi="Century Gothic"/>
          <w:i/>
          <w:iCs/>
        </w:rPr>
      </w:pPr>
      <w:r w:rsidRPr="00BC707A">
        <w:rPr>
          <w:rFonts w:ascii="Century Gothic" w:hAnsi="Century Gothic"/>
          <w:i/>
          <w:iCs/>
        </w:rPr>
        <w:t xml:space="preserve">Loan Status vs </w:t>
      </w:r>
      <w:proofErr w:type="gramStart"/>
      <w:r w:rsidRPr="00BC707A">
        <w:rPr>
          <w:rFonts w:ascii="Century Gothic" w:hAnsi="Century Gothic"/>
          <w:i/>
          <w:iCs/>
        </w:rPr>
        <w:t>DTI</w:t>
      </w:r>
      <w:proofErr w:type="gramEnd"/>
    </w:p>
    <w:p w14:paraId="60A27D62" w14:textId="264CCED9" w:rsidR="004D3F6D" w:rsidRPr="00D42067" w:rsidRDefault="004D3F6D" w:rsidP="004D3F6D">
      <w:pPr>
        <w:rPr>
          <w:rFonts w:ascii="Century Gothic" w:hAnsi="Century Gothic"/>
          <w:b/>
          <w:bCs/>
        </w:rPr>
      </w:pPr>
      <w:r w:rsidRPr="00D42067">
        <w:rPr>
          <w:rFonts w:ascii="Century Gothic" w:hAnsi="Century Gothic"/>
          <w:b/>
          <w:bCs/>
        </w:rPr>
        <w:t>Descriptive Analysis</w:t>
      </w:r>
      <w:r w:rsidR="00D42067">
        <w:rPr>
          <w:rFonts w:ascii="Century Gothic" w:hAnsi="Century Gothic"/>
          <w:b/>
          <w:bCs/>
        </w:rPr>
        <w:t>:</w:t>
      </w:r>
    </w:p>
    <w:p w14:paraId="54B0F643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The box plot shows that the median DTI for charged-off loans is higher than for fully paid-off loans.</w:t>
      </w:r>
    </w:p>
    <w:p w14:paraId="619C1AFE" w14:textId="3EE98FBC" w:rsidR="00BC707A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The interquartile range (IQR) for charged-off loans is higher, indicating greater variability in DTI.</w:t>
      </w:r>
    </w:p>
    <w:p w14:paraId="02613A27" w14:textId="6BA81520" w:rsidR="004D3F6D" w:rsidRPr="00D42067" w:rsidRDefault="004D3F6D" w:rsidP="004D3F6D">
      <w:pPr>
        <w:rPr>
          <w:rFonts w:ascii="Century Gothic" w:hAnsi="Century Gothic"/>
          <w:b/>
          <w:bCs/>
        </w:rPr>
      </w:pPr>
      <w:r w:rsidRPr="00D42067">
        <w:rPr>
          <w:rFonts w:ascii="Century Gothic" w:hAnsi="Century Gothic"/>
          <w:b/>
          <w:bCs/>
        </w:rPr>
        <w:t>Inferential Analysis</w:t>
      </w:r>
      <w:r w:rsidR="00D42067">
        <w:rPr>
          <w:rFonts w:ascii="Century Gothic" w:hAnsi="Century Gothic"/>
          <w:b/>
          <w:bCs/>
        </w:rPr>
        <w:t>:</w:t>
      </w:r>
    </w:p>
    <w:p w14:paraId="67009BC5" w14:textId="6B1AB2A7" w:rsidR="004D3F6D" w:rsidRPr="00BC707A" w:rsidRDefault="004D3F6D" w:rsidP="004D3F6D">
      <w:pPr>
        <w:rPr>
          <w:rFonts w:ascii="Century Gothic" w:hAnsi="Century Gothic"/>
          <w:i/>
          <w:iCs/>
        </w:rPr>
      </w:pPr>
      <w:r w:rsidRPr="00BC707A">
        <w:rPr>
          <w:rFonts w:ascii="Century Gothic" w:hAnsi="Century Gothic"/>
          <w:i/>
          <w:iCs/>
        </w:rPr>
        <w:t>Mann-Whitney U Tes</w:t>
      </w:r>
      <w:r w:rsidR="00BC707A">
        <w:rPr>
          <w:rFonts w:ascii="Century Gothic" w:hAnsi="Century Gothic"/>
          <w:i/>
          <w:iCs/>
        </w:rPr>
        <w:t>t</w:t>
      </w:r>
    </w:p>
    <w:p w14:paraId="1D64B7DA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Null Hypothesis: There is no difference in DTI distributions between charged-off and fully paid loans.</w:t>
      </w:r>
    </w:p>
    <w:p w14:paraId="1FC0E923" w14:textId="5FF5B21F" w:rsidR="00D42067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Result: A near-zero p-value suggests the observed difference in DTI distributions is unlikely to have occurred by chance, rejecting the null hypothesis.</w:t>
      </w:r>
    </w:p>
    <w:p w14:paraId="49FBE7BA" w14:textId="50E9C8E9" w:rsidR="00D42067" w:rsidRPr="00043778" w:rsidRDefault="004D3F6D" w:rsidP="004D3F6D">
      <w:pPr>
        <w:rPr>
          <w:rFonts w:ascii="Century Gothic" w:hAnsi="Century Gothic"/>
          <w:b/>
          <w:bCs/>
        </w:rPr>
      </w:pPr>
      <w:r w:rsidRPr="00D42067">
        <w:rPr>
          <w:rFonts w:ascii="Century Gothic" w:hAnsi="Century Gothic"/>
          <w:b/>
          <w:bCs/>
        </w:rPr>
        <w:t>Effect Size</w:t>
      </w:r>
      <w:r w:rsidR="00D42067">
        <w:rPr>
          <w:rFonts w:ascii="Century Gothic" w:hAnsi="Century Gothic"/>
          <w:b/>
          <w:bCs/>
        </w:rPr>
        <w:t>:</w:t>
      </w:r>
    </w:p>
    <w:p w14:paraId="6E10A526" w14:textId="0F9CA662" w:rsidR="00043778" w:rsidRPr="00043778" w:rsidRDefault="004D3F6D" w:rsidP="004D3F6D">
      <w:pPr>
        <w:rPr>
          <w:rFonts w:ascii="Century Gothic" w:hAnsi="Century Gothic"/>
          <w:i/>
          <w:iCs/>
        </w:rPr>
      </w:pPr>
      <w:r w:rsidRPr="00043778">
        <w:rPr>
          <w:rFonts w:ascii="Century Gothic" w:hAnsi="Century Gothic"/>
          <w:i/>
          <w:iCs/>
        </w:rPr>
        <w:t>Cliff's Delta</w:t>
      </w:r>
    </w:p>
    <w:p w14:paraId="0B8CFFC8" w14:textId="77777777" w:rsidR="004D3F6D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Consistently negative values (around -0.18) indicate a moderate effect size, suggesting a greater likelihood of higher DTI values in the charged-off group.</w:t>
      </w:r>
    </w:p>
    <w:p w14:paraId="4A7CF8B1" w14:textId="77777777" w:rsidR="00043778" w:rsidRPr="00BC707A" w:rsidRDefault="00043778" w:rsidP="004D3F6D">
      <w:pPr>
        <w:rPr>
          <w:rFonts w:ascii="Century Gothic" w:hAnsi="Century Gothic"/>
        </w:rPr>
      </w:pPr>
    </w:p>
    <w:p w14:paraId="3B3D6024" w14:textId="77777777" w:rsidR="004D3F6D" w:rsidRPr="00D42067" w:rsidRDefault="004D3F6D" w:rsidP="004D3F6D">
      <w:pPr>
        <w:rPr>
          <w:rFonts w:ascii="Century Gothic" w:hAnsi="Century Gothic"/>
          <w:i/>
          <w:iCs/>
        </w:rPr>
      </w:pPr>
      <w:r w:rsidRPr="00D42067">
        <w:rPr>
          <w:rFonts w:ascii="Century Gothic" w:hAnsi="Century Gothic"/>
          <w:i/>
          <w:iCs/>
        </w:rPr>
        <w:t>Loan Status vs Annual Income</w:t>
      </w:r>
    </w:p>
    <w:p w14:paraId="1931ADC1" w14:textId="5081BDD6" w:rsidR="004D3F6D" w:rsidRPr="00D42067" w:rsidRDefault="004D3F6D" w:rsidP="004D3F6D">
      <w:pPr>
        <w:rPr>
          <w:rFonts w:ascii="Century Gothic" w:hAnsi="Century Gothic"/>
          <w:b/>
          <w:bCs/>
        </w:rPr>
      </w:pPr>
      <w:r w:rsidRPr="00D42067">
        <w:rPr>
          <w:rFonts w:ascii="Century Gothic" w:hAnsi="Century Gothic"/>
          <w:b/>
          <w:bCs/>
        </w:rPr>
        <w:t>Descriptive Analysis:</w:t>
      </w:r>
    </w:p>
    <w:p w14:paraId="21E3754B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The count plot indicates that as annual income increases, the number of charged-off loans decreases.</w:t>
      </w:r>
    </w:p>
    <w:p w14:paraId="6DD5F382" w14:textId="375D7A17" w:rsidR="009424AC" w:rsidRPr="00043778" w:rsidRDefault="004D3F6D" w:rsidP="004D3F6D">
      <w:pPr>
        <w:rPr>
          <w:rFonts w:ascii="Century Gothic" w:hAnsi="Century Gothic"/>
          <w:b/>
          <w:bCs/>
        </w:rPr>
      </w:pPr>
      <w:r w:rsidRPr="00D42067">
        <w:rPr>
          <w:rFonts w:ascii="Century Gothic" w:hAnsi="Century Gothic"/>
          <w:b/>
          <w:bCs/>
        </w:rPr>
        <w:t>Inferential Analysis:</w:t>
      </w:r>
    </w:p>
    <w:p w14:paraId="1D2BC5A1" w14:textId="77777777" w:rsidR="004D3F6D" w:rsidRPr="00043778" w:rsidRDefault="004D3F6D" w:rsidP="004D3F6D">
      <w:pPr>
        <w:rPr>
          <w:rFonts w:ascii="Century Gothic" w:hAnsi="Century Gothic"/>
          <w:i/>
          <w:iCs/>
        </w:rPr>
      </w:pPr>
      <w:r w:rsidRPr="00043778">
        <w:rPr>
          <w:rFonts w:ascii="Century Gothic" w:hAnsi="Century Gothic"/>
          <w:i/>
          <w:iCs/>
        </w:rPr>
        <w:t>Linear Regression:</w:t>
      </w:r>
    </w:p>
    <w:p w14:paraId="33497EBE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Model: Loan default status as a function of annual income.</w:t>
      </w:r>
    </w:p>
    <w:p w14:paraId="258FFCEB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Result: The model shows a relationship between income level and the number of charged-off loans, although the p-value suggests this relationship might be due to chance, necessitating further testing.</w:t>
      </w:r>
    </w:p>
    <w:p w14:paraId="66E39D77" w14:textId="77777777" w:rsidR="00D42067" w:rsidRDefault="00D42067" w:rsidP="004D3F6D">
      <w:pPr>
        <w:rPr>
          <w:rFonts w:ascii="Century Gothic" w:hAnsi="Century Gothic"/>
        </w:rPr>
      </w:pPr>
    </w:p>
    <w:p w14:paraId="1FE67833" w14:textId="5A50C006" w:rsidR="004D3F6D" w:rsidRPr="00D42067" w:rsidRDefault="004D3F6D" w:rsidP="004D3F6D">
      <w:pPr>
        <w:rPr>
          <w:rFonts w:ascii="Century Gothic" w:hAnsi="Century Gothic"/>
          <w:i/>
          <w:iCs/>
        </w:rPr>
      </w:pPr>
      <w:r w:rsidRPr="00D42067">
        <w:rPr>
          <w:rFonts w:ascii="Century Gothic" w:hAnsi="Century Gothic"/>
          <w:i/>
          <w:iCs/>
        </w:rPr>
        <w:t>Loan Status vs DTI &amp; Annual Income</w:t>
      </w:r>
    </w:p>
    <w:p w14:paraId="31608449" w14:textId="451CBEAA" w:rsidR="004D3F6D" w:rsidRPr="00D42067" w:rsidRDefault="004D3F6D" w:rsidP="004D3F6D">
      <w:pPr>
        <w:rPr>
          <w:rFonts w:ascii="Century Gothic" w:hAnsi="Century Gothic"/>
          <w:b/>
          <w:bCs/>
        </w:rPr>
      </w:pPr>
      <w:r w:rsidRPr="00D42067">
        <w:rPr>
          <w:rFonts w:ascii="Century Gothic" w:hAnsi="Century Gothic"/>
          <w:b/>
          <w:bCs/>
        </w:rPr>
        <w:t>Descriptive Analysis:</w:t>
      </w:r>
    </w:p>
    <w:p w14:paraId="5EBFB97D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The box plot shows that the IQR of DTI is consistently higher across almost all income brackets for charged-off loans compared to fully paid loans, suggesting higher DTI ratios for charged-off loans.</w:t>
      </w:r>
    </w:p>
    <w:p w14:paraId="1CAE0C38" w14:textId="69F969F9" w:rsidR="004D3F6D" w:rsidRPr="00043778" w:rsidRDefault="004D3F6D" w:rsidP="004D3F6D">
      <w:pPr>
        <w:rPr>
          <w:rFonts w:ascii="Century Gothic" w:hAnsi="Century Gothic"/>
          <w:b/>
          <w:bCs/>
        </w:rPr>
      </w:pPr>
      <w:r w:rsidRPr="00D42067">
        <w:rPr>
          <w:rFonts w:ascii="Century Gothic" w:hAnsi="Century Gothic"/>
          <w:b/>
          <w:bCs/>
        </w:rPr>
        <w:t>Inferential Analysis:</w:t>
      </w:r>
    </w:p>
    <w:p w14:paraId="5C177637" w14:textId="77777777" w:rsidR="004D3F6D" w:rsidRPr="00043778" w:rsidRDefault="004D3F6D" w:rsidP="004D3F6D">
      <w:pPr>
        <w:rPr>
          <w:rFonts w:ascii="Century Gothic" w:hAnsi="Century Gothic"/>
          <w:i/>
          <w:iCs/>
        </w:rPr>
      </w:pPr>
      <w:r w:rsidRPr="00043778">
        <w:rPr>
          <w:rFonts w:ascii="Century Gothic" w:hAnsi="Century Gothic"/>
          <w:i/>
          <w:iCs/>
        </w:rPr>
        <w:t>Logistic Regression:</w:t>
      </w:r>
    </w:p>
    <w:p w14:paraId="0B1F0CD3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Model: Loan status as a function of DTI and income brackets.</w:t>
      </w:r>
    </w:p>
    <w:p w14:paraId="413BC342" w14:textId="77777777" w:rsidR="004D3F6D" w:rsidRPr="00BC707A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Result: DTI and income brackets were significant predictors of loan status. Higher income brackets were associated with a lower likelihood of charge-offs, while higher DTI values increased the likelihood.</w:t>
      </w:r>
    </w:p>
    <w:p w14:paraId="266E46F4" w14:textId="3A715A03" w:rsidR="004D3F6D" w:rsidRPr="00043778" w:rsidRDefault="004D3F6D" w:rsidP="004D3F6D">
      <w:pPr>
        <w:rPr>
          <w:rFonts w:ascii="Century Gothic" w:hAnsi="Century Gothic"/>
          <w:b/>
          <w:bCs/>
        </w:rPr>
      </w:pPr>
      <w:r w:rsidRPr="00D42067">
        <w:rPr>
          <w:rFonts w:ascii="Century Gothic" w:hAnsi="Century Gothic"/>
          <w:b/>
          <w:bCs/>
        </w:rPr>
        <w:t>Effect Size:</w:t>
      </w:r>
    </w:p>
    <w:p w14:paraId="6FA4C36C" w14:textId="77777777" w:rsidR="004D3F6D" w:rsidRPr="00043778" w:rsidRDefault="004D3F6D" w:rsidP="004D3F6D">
      <w:pPr>
        <w:rPr>
          <w:rFonts w:ascii="Century Gothic" w:hAnsi="Century Gothic"/>
          <w:i/>
          <w:iCs/>
        </w:rPr>
      </w:pPr>
      <w:r w:rsidRPr="00043778">
        <w:rPr>
          <w:rFonts w:ascii="Century Gothic" w:hAnsi="Century Gothic"/>
          <w:i/>
          <w:iCs/>
        </w:rPr>
        <w:t>Odds Ratios:</w:t>
      </w:r>
    </w:p>
    <w:p w14:paraId="1EE9FCB3" w14:textId="77777777" w:rsidR="004D3F6D" w:rsidRDefault="004D3F6D" w:rsidP="004D3F6D">
      <w:pPr>
        <w:rPr>
          <w:rFonts w:ascii="Century Gothic" w:hAnsi="Century Gothic"/>
        </w:rPr>
      </w:pPr>
      <w:r w:rsidRPr="00BC707A">
        <w:rPr>
          <w:rFonts w:ascii="Century Gothic" w:hAnsi="Century Gothic"/>
        </w:rPr>
        <w:t>The logistic regression coefficients and odds ratios indicate that a one-unit increase in DTI is associated with a ~3.8% increase in the odds of a loan being charged off. Each movement up an income bracket corresponds to a ~16.88% decrease in the odds of loans being charged off.</w:t>
      </w:r>
    </w:p>
    <w:p w14:paraId="64E8C362" w14:textId="77777777" w:rsidR="00D42067" w:rsidRPr="00BC707A" w:rsidRDefault="00D42067" w:rsidP="004D3F6D">
      <w:pPr>
        <w:rPr>
          <w:rFonts w:ascii="Century Gothic" w:hAnsi="Century Gothic"/>
        </w:rPr>
      </w:pPr>
    </w:p>
    <w:p w14:paraId="5C191C72" w14:textId="2996F9FC" w:rsidR="00046957" w:rsidRPr="00BC707A" w:rsidRDefault="00046957" w:rsidP="004D3F6D">
      <w:pPr>
        <w:rPr>
          <w:rFonts w:ascii="Century Gothic" w:hAnsi="Century Gothic"/>
        </w:rPr>
      </w:pPr>
    </w:p>
    <w:sectPr w:rsidR="00046957" w:rsidRPr="00BC707A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6FECF" w14:textId="77777777" w:rsidR="00C248FF" w:rsidRDefault="00C248FF" w:rsidP="00D42067">
      <w:pPr>
        <w:spacing w:after="0" w:line="240" w:lineRule="auto"/>
      </w:pPr>
      <w:r>
        <w:separator/>
      </w:r>
    </w:p>
  </w:endnote>
  <w:endnote w:type="continuationSeparator" w:id="0">
    <w:p w14:paraId="4FEC74AC" w14:textId="77777777" w:rsidR="00C248FF" w:rsidRDefault="00C248FF" w:rsidP="00D42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6477289"/>
      <w:docPartObj>
        <w:docPartGallery w:val="Page Numbers (Bottom of Page)"/>
        <w:docPartUnique/>
      </w:docPartObj>
    </w:sdtPr>
    <w:sdtContent>
      <w:p w14:paraId="68D120A5" w14:textId="20F8DD57" w:rsidR="00D42067" w:rsidRDefault="00D42067" w:rsidP="00495A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93953C" w14:textId="77777777" w:rsidR="00D42067" w:rsidRDefault="00D42067" w:rsidP="00D420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31489062"/>
      <w:docPartObj>
        <w:docPartGallery w:val="Page Numbers (Bottom of Page)"/>
        <w:docPartUnique/>
      </w:docPartObj>
    </w:sdtPr>
    <w:sdtContent>
      <w:p w14:paraId="7AD7FBBD" w14:textId="5B566BF8" w:rsidR="00D42067" w:rsidRDefault="00D42067" w:rsidP="00495A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D5457F" w14:textId="77777777" w:rsidR="00D42067" w:rsidRDefault="00D42067" w:rsidP="00D420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3F402" w14:textId="77777777" w:rsidR="00C248FF" w:rsidRDefault="00C248FF" w:rsidP="00D42067">
      <w:pPr>
        <w:spacing w:after="0" w:line="240" w:lineRule="auto"/>
      </w:pPr>
      <w:r>
        <w:separator/>
      </w:r>
    </w:p>
  </w:footnote>
  <w:footnote w:type="continuationSeparator" w:id="0">
    <w:p w14:paraId="0A456783" w14:textId="77777777" w:rsidR="00C248FF" w:rsidRDefault="00C248FF" w:rsidP="00D42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DB8FF" w14:textId="77777777" w:rsidR="00D42067" w:rsidRDefault="00D420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6D"/>
    <w:rsid w:val="00020A8E"/>
    <w:rsid w:val="00043778"/>
    <w:rsid w:val="00046957"/>
    <w:rsid w:val="003462F6"/>
    <w:rsid w:val="004D3F6D"/>
    <w:rsid w:val="00607E57"/>
    <w:rsid w:val="00745A7D"/>
    <w:rsid w:val="008908C0"/>
    <w:rsid w:val="009424AC"/>
    <w:rsid w:val="00994D05"/>
    <w:rsid w:val="00BC707A"/>
    <w:rsid w:val="00C248FF"/>
    <w:rsid w:val="00C913A5"/>
    <w:rsid w:val="00CD4621"/>
    <w:rsid w:val="00D42067"/>
    <w:rsid w:val="00E616C7"/>
    <w:rsid w:val="00EB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4E17"/>
  <w15:chartTrackingRefBased/>
  <w15:docId w15:val="{03AE9AE5-8963-4C46-8F86-ED6458CD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2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067"/>
  </w:style>
  <w:style w:type="paragraph" w:styleId="Footer">
    <w:name w:val="footer"/>
    <w:basedOn w:val="Normal"/>
    <w:link w:val="FooterChar"/>
    <w:uiPriority w:val="99"/>
    <w:unhideWhenUsed/>
    <w:rsid w:val="00D42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067"/>
  </w:style>
  <w:style w:type="character" w:styleId="PageNumber">
    <w:name w:val="page number"/>
    <w:basedOn w:val="DefaultParagraphFont"/>
    <w:uiPriority w:val="99"/>
    <w:semiHidden/>
    <w:unhideWhenUsed/>
    <w:rsid w:val="00D42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Nasir</dc:creator>
  <cp:keywords/>
  <dc:description/>
  <cp:lastModifiedBy>Saad Nasir</cp:lastModifiedBy>
  <cp:revision>5</cp:revision>
  <dcterms:created xsi:type="dcterms:W3CDTF">2024-05-15T05:12:00Z</dcterms:created>
  <dcterms:modified xsi:type="dcterms:W3CDTF">2024-05-16T02:20:00Z</dcterms:modified>
</cp:coreProperties>
</file>