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2B00FC46" w14:textId="77777777" w:rsidR="00A456CA" w:rsidRDefault="00A456CA" w:rsidP="001761C3">
      <w:pPr>
        <w:rPr>
          <w:rFonts w:ascii="Bauhaus 93" w:hAnsi="Bauhaus 93"/>
          <w:noProof/>
          <w:sz w:val="44"/>
          <w:szCs w:val="44"/>
          <w:lang w:val="tr-TR" w:eastAsia="tr-TR"/>
        </w:rPr>
      </w:pPr>
    </w:p>
    <w:p w14:paraId="5FDAC140" w14:textId="77777777" w:rsidR="00A456CA" w:rsidRPr="006F4022" w:rsidRDefault="00A456CA" w:rsidP="00A456CA">
      <w:pPr>
        <w:jc w:val="cente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4DFE0B2" w14:textId="0B2A59DC" w:rsidR="001761C3" w:rsidRDefault="001761C3" w:rsidP="00204399">
      <w:pP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0B38E614" w14:textId="77777777" w:rsidR="00845E8E" w:rsidRDefault="00845E8E" w:rsidP="001761C3">
      <w:pPr>
        <w:jc w:val="both"/>
        <w:rPr>
          <w:rFonts w:ascii="Times New Roman" w:eastAsia="Times New Roman" w:hAnsi="Times New Roman" w:cs="Times New Roman"/>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r>
        <w:rPr>
          <w:rFonts w:ascii="Times New Roman" w:eastAsia="Times New Roman" w:hAnsi="Times New Roman" w:cs="Times New Roman"/>
        </w:rPr>
        <w:t>Emre Ozkan</w:t>
      </w:r>
    </w:p>
    <w:p w14:paraId="0463DC70" w14:textId="2D21F821" w:rsidR="001761C3" w:rsidRPr="00845E8E" w:rsidRDefault="001761C3" w:rsidP="001761C3">
      <w:pPr>
        <w:jc w:val="both"/>
        <w:rPr>
          <w:rFonts w:ascii="Times New Roman" w:eastAsia="Times New Roman" w:hAnsi="Times New Roman" w:cs="Times New Roman"/>
          <w:b/>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4F2D9683" w14:textId="5B848B1C" w:rsidR="001761C3" w:rsidRDefault="001761C3" w:rsidP="001761C3">
      <w:pPr>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bookmarkStart w:id="0" w:name="_GoBack"/>
      <w:bookmarkEnd w:id="0"/>
    </w:p>
    <w:p w14:paraId="06D9A5B0" w14:textId="77777777" w:rsidR="00845E8E" w:rsidRPr="00DA5175" w:rsidRDefault="00845E8E" w:rsidP="001761C3">
      <w:pPr>
        <w:rPr>
          <w:rFonts w:ascii="Times New Roman" w:eastAsia="Times New Roman" w:hAnsi="Times New Roman" w:cs="Times New Roman"/>
          <w:i/>
        </w:rPr>
      </w:pPr>
    </w:p>
    <w:p w14:paraId="31B2C149" w14:textId="72DAD6B4" w:rsidR="00DA5175" w:rsidRDefault="00204399" w:rsidP="00845E8E">
      <w:pPr>
        <w:jc w:val="right"/>
        <w:rPr>
          <w:rFonts w:ascii="Times New Roman" w:eastAsia="Times New Roman" w:hAnsi="Times New Roman" w:cs="Times New Roman"/>
        </w:rPr>
      </w:pPr>
      <w:r w:rsidRPr="0080745D">
        <w:rPr>
          <w:rFonts w:ascii="Times New Roman" w:eastAsia="Times New Roman" w:hAnsi="Times New Roman" w:cs="Times New Roman"/>
          <w:b/>
        </w:rPr>
        <w:t xml:space="preserve">Report </w:t>
      </w:r>
      <w:r w:rsidR="00DA5175" w:rsidRPr="0080745D">
        <w:rPr>
          <w:rFonts w:ascii="Times New Roman" w:eastAsia="Times New Roman" w:hAnsi="Times New Roman" w:cs="Times New Roman"/>
          <w:b/>
        </w:rPr>
        <w:t>Submission Date:</w:t>
      </w:r>
      <w:r w:rsidR="00845E8E">
        <w:rPr>
          <w:rFonts w:ascii="Times New Roman" w:eastAsia="Times New Roman" w:hAnsi="Times New Roman" w:cs="Times New Roman"/>
        </w:rPr>
        <w:t xml:space="preserve"> 11/10/2017</w:t>
      </w:r>
    </w:p>
    <w:p w14:paraId="506BA29D" w14:textId="08AF10A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Initialization Date:</w:t>
      </w:r>
      <w:r>
        <w:rPr>
          <w:rFonts w:ascii="Times New Roman" w:eastAsia="Times New Roman" w:hAnsi="Times New Roman" w:cs="Times New Roman"/>
        </w:rPr>
        <w:t xml:space="preserve"> 11/10/2017</w:t>
      </w:r>
    </w:p>
    <w:p w14:paraId="3F1F373A" w14:textId="772938CA"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Duration:</w:t>
      </w:r>
      <w:r>
        <w:rPr>
          <w:rFonts w:ascii="Times New Roman" w:eastAsia="Times New Roman" w:hAnsi="Times New Roman" w:cs="Times New Roman"/>
        </w:rPr>
        <w:t xml:space="preserve"> 200 Days</w:t>
      </w:r>
    </w:p>
    <w:p w14:paraId="7B04AE66" w14:textId="77777777" w:rsidR="00F438C9" w:rsidRDefault="00DA5175" w:rsidP="00F438C9">
      <w:pPr>
        <w:jc w:val="right"/>
        <w:rPr>
          <w:rFonts w:ascii="Times New Roman" w:eastAsia="Times New Roman" w:hAnsi="Times New Roman" w:cs="Times New Roman"/>
        </w:rPr>
      </w:pPr>
      <w:r w:rsidRPr="0080745D">
        <w:rPr>
          <w:rFonts w:ascii="Times New Roman" w:eastAsia="Times New Roman" w:hAnsi="Times New Roman" w:cs="Times New Roman"/>
          <w:b/>
        </w:rPr>
        <w:t>Project Cost:</w:t>
      </w:r>
      <w:r>
        <w:rPr>
          <w:rFonts w:ascii="Times New Roman" w:eastAsia="Times New Roman" w:hAnsi="Times New Roman" w:cs="Times New Roman"/>
        </w:rPr>
        <w:t xml:space="preserve"> 150 USD</w:t>
      </w:r>
    </w:p>
    <w:p w14:paraId="5B7628A5" w14:textId="612246D8" w:rsidR="00A730EB" w:rsidRPr="00F438C9" w:rsidRDefault="003B12ED" w:rsidP="00F438C9">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Pr="00910DB1"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036AEDDE" w14:textId="77777777" w:rsidR="00F65421" w:rsidRPr="00910DB1" w:rsidRDefault="00F65421" w:rsidP="00910DB1">
      <w:pPr>
        <w:spacing w:line="360" w:lineRule="auto"/>
        <w:rPr>
          <w:rFonts w:ascii="Times New Roman" w:hAnsi="Times New Roman" w:cs="Times New Roman"/>
          <w:sz w:val="28"/>
          <w:szCs w:val="28"/>
        </w:rPr>
      </w:pPr>
      <w:r w:rsidRPr="00910DB1">
        <w:rPr>
          <w:rFonts w:ascii="Times New Roman" w:hAnsi="Times New Roman" w:cs="Times New Roman"/>
          <w:b/>
          <w:sz w:val="28"/>
          <w:szCs w:val="28"/>
        </w:rPr>
        <w:t>Human Resource</w:t>
      </w:r>
      <w:r w:rsidRPr="00910DB1">
        <w:rPr>
          <w:rFonts w:ascii="Times New Roman" w:hAnsi="Times New Roman" w:cs="Times New Roman"/>
          <w:sz w:val="28"/>
          <w:szCs w:val="28"/>
        </w:rPr>
        <w:t>:</w:t>
      </w:r>
    </w:p>
    <w:p w14:paraId="383422A8" w14:textId="26C76ECD"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For the selection of the company members, individuals were chosen so that can they complement each other’s skills. The company wanted to implement the project in a hi-tech manner therefore </w:t>
      </w:r>
      <w:r w:rsidRPr="00910DB1">
        <w:rPr>
          <w:rFonts w:ascii="Times New Roman" w:hAnsi="Times New Roman" w:cs="Times New Roman"/>
          <w:sz w:val="24"/>
          <w:szCs w:val="24"/>
        </w:rPr>
        <w:lastRenderedPageBreak/>
        <w:t xml:space="preserve">three members from the computers option were selected.  These members have a deep underlying knowledge of computer systems and this will allow the company to utilize microcontrollers to its full potential. The computer member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power system can provide </w:t>
      </w:r>
      <w:r w:rsidR="00E16CFA" w:rsidRPr="00910DB1">
        <w:rPr>
          <w:rFonts w:ascii="Times New Roman" w:hAnsi="Times New Roman" w:cs="Times New Roman"/>
          <w:sz w:val="24"/>
          <w:szCs w:val="24"/>
        </w:rPr>
        <w:t>plentiful</w:t>
      </w:r>
      <w:r w:rsidRPr="00910DB1">
        <w:rPr>
          <w:rFonts w:ascii="Times New Roman" w:hAnsi="Times New Roman" w:cs="Times New Roman"/>
          <w:sz w:val="24"/>
          <w:szCs w:val="24"/>
        </w:rPr>
        <w:t xml:space="preserve"> power is essential.</w:t>
      </w:r>
    </w:p>
    <w:p w14:paraId="43226C09" w14:textId="77777777" w:rsidR="00F65421" w:rsidRPr="00910DB1" w:rsidRDefault="00F65421" w:rsidP="00910DB1">
      <w:pPr>
        <w:spacing w:line="360" w:lineRule="auto"/>
        <w:rPr>
          <w:rFonts w:ascii="Times New Roman" w:hAnsi="Times New Roman" w:cs="Times New Roman"/>
          <w:sz w:val="24"/>
          <w:szCs w:val="24"/>
        </w:rPr>
      </w:pPr>
    </w:p>
    <w:p w14:paraId="1A97696B" w14:textId="32477807" w:rsidR="00F65421" w:rsidRPr="00910DB1" w:rsidRDefault="00E16CF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Brief</w:t>
      </w:r>
      <w:r w:rsidR="00F65421" w:rsidRPr="00910DB1">
        <w:rPr>
          <w:rFonts w:ascii="Times New Roman" w:hAnsi="Times New Roman" w:cs="Times New Roman"/>
          <w:sz w:val="24"/>
          <w:szCs w:val="24"/>
        </w:rPr>
        <w:t xml:space="preserve"> explanation about the team members are as follows:</w:t>
      </w:r>
    </w:p>
    <w:p w14:paraId="3DB3E0A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Abdullah Aslam:  </w:t>
      </w:r>
    </w:p>
    <w:p w14:paraId="38BF062B"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Power Systems</w:t>
      </w:r>
    </w:p>
    <w:p w14:paraId="135C77B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UAV control and familiarity with programming languages.</w:t>
      </w:r>
      <w:r w:rsidRPr="00910DB1">
        <w:rPr>
          <w:rFonts w:ascii="Times New Roman" w:hAnsi="Times New Roman" w:cs="Times New Roman"/>
          <w:sz w:val="24"/>
          <w:szCs w:val="24"/>
        </w:rPr>
        <w:tab/>
      </w:r>
    </w:p>
    <w:p w14:paraId="5D6A5883"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Anar Abdullayev:</w:t>
      </w:r>
    </w:p>
    <w:p w14:paraId="53D28509"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b/>
        <w:t>Option: Computers</w:t>
      </w:r>
    </w:p>
    <w:p w14:paraId="4E46963E" w14:textId="565E5F84" w:rsidR="00F65421" w:rsidRPr="00910DB1" w:rsidRDefault="00F65421" w:rsidP="00910DB1">
      <w:pPr>
        <w:spacing w:after="0" w:line="360" w:lineRule="auto"/>
        <w:ind w:left="708"/>
        <w:rPr>
          <w:rFonts w:ascii="Times New Roman" w:hAnsi="Times New Roman" w:cs="Times New Roman"/>
          <w:sz w:val="24"/>
          <w:szCs w:val="24"/>
        </w:rPr>
      </w:pPr>
      <w:r w:rsidRPr="00910DB1">
        <w:rPr>
          <w:rFonts w:ascii="Times New Roman" w:hAnsi="Times New Roman" w:cs="Times New Roman"/>
          <w:sz w:val="24"/>
          <w:szCs w:val="24"/>
        </w:rPr>
        <w:t xml:space="preserve">Experience with </w:t>
      </w:r>
      <w:r w:rsidR="00E16CFA" w:rsidRPr="00910DB1">
        <w:rPr>
          <w:rFonts w:ascii="Times New Roman" w:hAnsi="Times New Roman" w:cs="Times New Roman"/>
          <w:sz w:val="24"/>
          <w:szCs w:val="24"/>
        </w:rPr>
        <w:t>microcontrollers (</w:t>
      </w:r>
      <w:r w:rsidRPr="00910DB1">
        <w:rPr>
          <w:rFonts w:ascii="Times New Roman" w:hAnsi="Times New Roman" w:cs="Times New Roman"/>
          <w:sz w:val="24"/>
          <w:szCs w:val="24"/>
        </w:rPr>
        <w:t>Arduino, PIC and ARM based ones</w:t>
      </w:r>
      <w:r w:rsidR="00AF3F60" w:rsidRPr="00910DB1">
        <w:rPr>
          <w:rFonts w:ascii="Times New Roman" w:hAnsi="Times New Roman" w:cs="Times New Roman"/>
          <w:sz w:val="24"/>
          <w:szCs w:val="24"/>
        </w:rPr>
        <w:t>), motion</w:t>
      </w:r>
      <w:r w:rsidRPr="00910DB1">
        <w:rPr>
          <w:rFonts w:ascii="Times New Roman" w:hAnsi="Times New Roman" w:cs="Times New Roman"/>
          <w:sz w:val="24"/>
          <w:szCs w:val="24"/>
        </w:rPr>
        <w:t xml:space="preserve">  sensors and communication interface.</w:t>
      </w:r>
      <w:r w:rsidRPr="00910DB1">
        <w:rPr>
          <w:rFonts w:ascii="Times New Roman" w:hAnsi="Times New Roman" w:cs="Times New Roman"/>
          <w:sz w:val="24"/>
          <w:szCs w:val="24"/>
        </w:rPr>
        <w:tab/>
      </w:r>
    </w:p>
    <w:p w14:paraId="04FE988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Bulut Ulukapı:</w:t>
      </w:r>
      <w:r w:rsidRPr="00910DB1">
        <w:rPr>
          <w:rFonts w:ascii="Times New Roman" w:hAnsi="Times New Roman" w:cs="Times New Roman"/>
          <w:sz w:val="24"/>
          <w:szCs w:val="24"/>
        </w:rPr>
        <w:tab/>
      </w:r>
    </w:p>
    <w:p w14:paraId="362F0C66"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Option: Computers </w:t>
      </w:r>
    </w:p>
    <w:p w14:paraId="45FB8137" w14:textId="61A0CC8C"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r>
      <w:r w:rsidR="00E16CFA" w:rsidRPr="00910DB1">
        <w:rPr>
          <w:rFonts w:ascii="Times New Roman" w:hAnsi="Times New Roman" w:cs="Times New Roman"/>
          <w:sz w:val="24"/>
          <w:szCs w:val="24"/>
        </w:rPr>
        <w:t>Experience</w:t>
      </w:r>
      <w:r w:rsidRPr="00910DB1">
        <w:rPr>
          <w:rFonts w:ascii="Times New Roman" w:hAnsi="Times New Roman" w:cs="Times New Roman"/>
          <w:sz w:val="24"/>
          <w:szCs w:val="24"/>
        </w:rPr>
        <w:t xml:space="preserve"> with data structures, microcontrollers and various programming languages </w:t>
      </w:r>
    </w:p>
    <w:p w14:paraId="5C9904DA"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Syed Saad Saif:</w:t>
      </w:r>
      <w:r w:rsidRPr="00910DB1">
        <w:rPr>
          <w:rFonts w:ascii="Times New Roman" w:hAnsi="Times New Roman" w:cs="Times New Roman"/>
          <w:sz w:val="24"/>
          <w:szCs w:val="24"/>
        </w:rPr>
        <w:tab/>
      </w:r>
    </w:p>
    <w:p w14:paraId="755C124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Control</w:t>
      </w:r>
      <w:r w:rsidRPr="00910DB1">
        <w:rPr>
          <w:rFonts w:ascii="Times New Roman" w:hAnsi="Times New Roman" w:cs="Times New Roman"/>
          <w:sz w:val="24"/>
          <w:szCs w:val="24"/>
        </w:rPr>
        <w:tab/>
      </w:r>
    </w:p>
    <w:p w14:paraId="6836545B" w14:textId="394D5382" w:rsidR="00F65421" w:rsidRPr="00910DB1" w:rsidRDefault="00E16CFA" w:rsidP="00910DB1">
      <w:pPr>
        <w:spacing w:line="360" w:lineRule="auto"/>
        <w:ind w:left="708"/>
        <w:rPr>
          <w:rFonts w:ascii="Times New Roman" w:hAnsi="Times New Roman" w:cs="Times New Roman"/>
          <w:sz w:val="24"/>
          <w:szCs w:val="24"/>
        </w:rPr>
      </w:pPr>
      <w:r w:rsidRPr="00910DB1">
        <w:rPr>
          <w:rFonts w:ascii="Times New Roman" w:hAnsi="Times New Roman" w:cs="Times New Roman"/>
          <w:sz w:val="24"/>
          <w:szCs w:val="24"/>
        </w:rPr>
        <w:t>Experience in</w:t>
      </w:r>
      <w:r w:rsidR="00F65421" w:rsidRPr="00910DB1">
        <w:rPr>
          <w:rFonts w:ascii="Times New Roman" w:hAnsi="Times New Roman" w:cs="Times New Roman"/>
          <w:sz w:val="24"/>
          <w:szCs w:val="24"/>
        </w:rPr>
        <w:t xml:space="preserve"> microcontroller based discrete time feedback controllers and has deep understanding of C programming language as well as object oriented programming</w:t>
      </w:r>
    </w:p>
    <w:p w14:paraId="074F1F2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Umut Can Serçe:</w:t>
      </w:r>
      <w:r w:rsidRPr="00910DB1">
        <w:rPr>
          <w:rFonts w:ascii="Times New Roman" w:hAnsi="Times New Roman" w:cs="Times New Roman"/>
          <w:sz w:val="24"/>
          <w:szCs w:val="24"/>
        </w:rPr>
        <w:tab/>
      </w:r>
    </w:p>
    <w:p w14:paraId="016B94F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ab/>
        <w:t>Option: Computers</w:t>
      </w:r>
    </w:p>
    <w:p w14:paraId="173F2B4A" w14:textId="78313CF1"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various programming languages and HDLs.</w:t>
      </w:r>
      <w:r w:rsidR="00A456CA">
        <w:rPr>
          <w:rFonts w:ascii="Times New Roman" w:hAnsi="Times New Roman" w:cs="Times New Roman"/>
          <w:sz w:val="24"/>
          <w:szCs w:val="24"/>
        </w:rPr>
        <w:t>––</w:t>
      </w:r>
    </w:p>
    <w:p w14:paraId="6D6C8202"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p>
    <w:p w14:paraId="76C4810B"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a certain accuracy. The exact requirements will be determined In the standards commitee. </w:t>
      </w:r>
    </w:p>
    <w:p w14:paraId="6B97846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EBF0B3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721DB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other robots when it is leaving the convoy using two independent method.</w:t>
      </w:r>
    </w:p>
    <w:p w14:paraId="13D3820E" w14:textId="34310B5C" w:rsidR="007C6F05"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588D8BB5" w14:textId="77777777" w:rsidR="007C6F05" w:rsidRPr="007C6F05" w:rsidRDefault="007C6F05" w:rsidP="00910DB1">
      <w:pPr>
        <w:spacing w:line="360" w:lineRule="auto"/>
        <w:rPr>
          <w:rFonts w:ascii="Times New Roman" w:hAnsi="Times New Roman" w:cs="Times New Roman"/>
          <w:b/>
          <w:sz w:val="28"/>
          <w:szCs w:val="28"/>
        </w:rPr>
      </w:pPr>
    </w:p>
    <w:p w14:paraId="49357CF0" w14:textId="2406E964" w:rsidR="007C6F05" w:rsidRDefault="007C6F05" w:rsidP="007C6F05">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35BF2CA8" w14:textId="392C1608"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1646E782" w14:textId="518F0341"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37637D92" w14:textId="2A42D289"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Environment compatible (e.g. it should work in all lightening conditions)</w:t>
      </w:r>
      <w:r w:rsidRPr="00910DB1">
        <w:rPr>
          <w:rFonts w:ascii="Times New Roman" w:hAnsi="Times New Roman" w:cs="Times New Roman"/>
          <w:sz w:val="24"/>
          <w:szCs w:val="24"/>
        </w:rPr>
        <w:t>.</w:t>
      </w:r>
    </w:p>
    <w:p w14:paraId="60939E6B" w14:textId="6F756F4B"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073B82BE" w14:textId="7499AD7A"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76FA1F8F" w14:textId="388A71C1"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1AD8314" w14:textId="0B466898" w:rsidR="007C6F05" w:rsidRP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User friendly.</w:t>
      </w:r>
    </w:p>
    <w:p w14:paraId="2C77B71E" w14:textId="77777777" w:rsidR="004E4046" w:rsidRDefault="004E4046" w:rsidP="00910DB1">
      <w:pPr>
        <w:spacing w:line="360" w:lineRule="auto"/>
        <w:rPr>
          <w:rFonts w:ascii="Times New Roman" w:hAnsi="Times New Roman" w:cs="Times New Roman"/>
          <w:b/>
          <w:sz w:val="28"/>
          <w:szCs w:val="28"/>
        </w:rPr>
      </w:pPr>
    </w:p>
    <w:p w14:paraId="07B8D52B" w14:textId="77777777" w:rsidR="004E4046" w:rsidRDefault="004E4046" w:rsidP="00910DB1">
      <w:pPr>
        <w:spacing w:line="360" w:lineRule="auto"/>
        <w:rPr>
          <w:rFonts w:ascii="Times New Roman" w:hAnsi="Times New Roman" w:cs="Times New Roman"/>
          <w:b/>
          <w:sz w:val="28"/>
          <w:szCs w:val="28"/>
        </w:rPr>
      </w:pPr>
    </w:p>
    <w:p w14:paraId="58D67FE0" w14:textId="77777777" w:rsidR="004E4046" w:rsidRDefault="004E4046" w:rsidP="00910DB1">
      <w:pPr>
        <w:spacing w:line="360" w:lineRule="auto"/>
        <w:rPr>
          <w:rFonts w:ascii="Times New Roman" w:hAnsi="Times New Roman" w:cs="Times New Roman"/>
          <w:b/>
          <w:sz w:val="28"/>
          <w:szCs w:val="28"/>
        </w:rPr>
      </w:pPr>
    </w:p>
    <w:p w14:paraId="230FDA3E" w14:textId="32343013" w:rsidR="004E4046" w:rsidRDefault="004E4046" w:rsidP="004E404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Objective Tree</w:t>
      </w:r>
    </w:p>
    <w:p w14:paraId="37F4A97D" w14:textId="77777777" w:rsidR="004E4046" w:rsidRDefault="004E4046" w:rsidP="00910DB1">
      <w:pPr>
        <w:spacing w:line="360" w:lineRule="auto"/>
        <w:rPr>
          <w:rFonts w:ascii="Times New Roman" w:hAnsi="Times New Roman" w:cs="Times New Roman"/>
          <w:b/>
          <w:sz w:val="28"/>
          <w:szCs w:val="28"/>
        </w:rPr>
      </w:pPr>
    </w:p>
    <w:p w14:paraId="57032C31" w14:textId="77777777" w:rsidR="004E4046" w:rsidRDefault="004E4046" w:rsidP="004E4046">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BC99F89" wp14:editId="00FA50E5">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287F02" w14:textId="77777777" w:rsidR="004E4046" w:rsidRDefault="004E4046" w:rsidP="004E4046">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C99F89" id="Rectangle 21" o:spid="_x0000_s1026" style="position:absolute;margin-left:286.35pt;margin-top:-26.85pt;width:100.6pt;height:3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4D287F02" w14:textId="77777777" w:rsidR="004E4046" w:rsidRDefault="004E4046" w:rsidP="004E4046">
                      <w:pPr>
                        <w:jc w:val="center"/>
                      </w:pPr>
                      <w:r>
                        <w:t>Environment compatible Control</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DFE19EA" wp14:editId="3834ECBE">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0D8135"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2FC33642" w14:textId="77777777" w:rsidR="004E4046" w:rsidRDefault="004E4046" w:rsidP="004E4046">
      <w:r>
        <w:rPr>
          <w:noProof/>
        </w:rPr>
        <mc:AlternateContent>
          <mc:Choice Requires="wps">
            <w:drawing>
              <wp:anchor distT="0" distB="0" distL="114300" distR="114300" simplePos="0" relativeHeight="251666432" behindDoc="0" locked="0" layoutInCell="1" allowOverlap="1" wp14:anchorId="616B05FB" wp14:editId="61D16551">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88F56A" w14:textId="77777777" w:rsidR="004E4046" w:rsidRDefault="004E4046" w:rsidP="004E4046">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B05FB" id="Rectangle 6" o:spid="_x0000_s1027" style="position:absolute;margin-left:287.65pt;margin-top:2.25pt;width:84.1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2088F56A" w14:textId="77777777" w:rsidR="004E4046" w:rsidRDefault="004E4046" w:rsidP="004E4046">
                      <w:pPr>
                        <w:jc w:val="center"/>
                      </w:pPr>
                      <w:r>
                        <w:t>Light-weighted</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928CD49" wp14:editId="6D5842D5">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F6AFC" id="Straight Arrow Connector 11" o:spid="_x0000_s1026" type="#_x0000_t32" style="position:absolute;margin-left:241.45pt;margin-top:13.25pt;width:46.25pt;height:27.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6F054F60" w14:textId="77777777" w:rsidR="004E4046" w:rsidRDefault="004E4046" w:rsidP="004E4046">
      <w:pPr>
        <w:spacing w:line="360" w:lineRule="auto"/>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6E08D2FF" wp14:editId="639376F2">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9F9F3B" w14:textId="77777777" w:rsidR="004E4046" w:rsidRPr="008E4027" w:rsidRDefault="004E4046" w:rsidP="004E4046">
                            <w:pPr>
                              <w:jc w:val="center"/>
                            </w:pPr>
                            <w:r>
                              <w:t xml:space="preserve">Easily </w:t>
                            </w:r>
                            <w:r w:rsidRPr="008E4027">
                              <w:t>mano</w:t>
                            </w:r>
                            <w:r w:rsidRPr="008E4027">
                              <w:rPr>
                                <w:rFonts w:cstheme="minorHAnsi"/>
                                <w:color w:val="222222"/>
                                <w:shd w:val="clear" w:color="auto" w:fill="FFFFFF"/>
                              </w:rPr>
                              <w:t>euvrable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8D2FF" id="Rectangle 7" o:spid="_x0000_s1028" style="position:absolute;margin-left:287.7pt;margin-top:18.45pt;width:110.4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2A9F9F3B" w14:textId="77777777" w:rsidR="004E4046" w:rsidRPr="008E4027" w:rsidRDefault="004E4046" w:rsidP="004E4046">
                      <w:pPr>
                        <w:jc w:val="center"/>
                      </w:pPr>
                      <w:r>
                        <w:t xml:space="preserve">Easily </w:t>
                      </w:r>
                      <w:r w:rsidRPr="008E4027">
                        <w:t>mano</w:t>
                      </w:r>
                      <w:r w:rsidRPr="008E4027">
                        <w:rPr>
                          <w:rFonts w:cstheme="minorHAnsi"/>
                          <w:color w:val="222222"/>
                          <w:shd w:val="clear" w:color="auto" w:fill="FFFFFF"/>
                        </w:rPr>
                        <w:t>euvrable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B471AED" wp14:editId="61E0B6FC">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D60009" w14:textId="77777777" w:rsidR="004E4046" w:rsidRDefault="004E4046" w:rsidP="004E4046">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71AED" id="Rectangle 17" o:spid="_x0000_s1029" style="position:absolute;margin-left:128.95pt;margin-top:18.4pt;width:112.5pt;height:23.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19D60009" w14:textId="77777777" w:rsidR="004E4046" w:rsidRDefault="004E4046" w:rsidP="004E4046">
                      <w:pPr>
                        <w:jc w:val="center"/>
                      </w:pPr>
                      <w:r>
                        <w:t>Performance</w:t>
                      </w:r>
                    </w:p>
                  </w:txbxContent>
                </v:textbox>
              </v:rect>
            </w:pict>
          </mc:Fallback>
        </mc:AlternateContent>
      </w:r>
    </w:p>
    <w:p w14:paraId="39C30811" w14:textId="77777777" w:rsidR="004E4046" w:rsidRDefault="004E4046" w:rsidP="004E4046">
      <w:pPr>
        <w:spacing w:line="360" w:lineRule="auto"/>
        <w:rPr>
          <w:rFonts w:ascii="Times New Roman" w:hAnsi="Times New Roman" w:cs="Times New Roman"/>
        </w:rPr>
      </w:pPr>
      <w:r>
        <w:rPr>
          <w:noProof/>
        </w:rPr>
        <mc:AlternateContent>
          <mc:Choice Requires="wps">
            <w:drawing>
              <wp:anchor distT="0" distB="0" distL="114300" distR="114300" simplePos="0" relativeHeight="251668480" behindDoc="0" locked="0" layoutInCell="1" allowOverlap="1" wp14:anchorId="04D8C6EE" wp14:editId="0B5442B9">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44DCB1" w14:textId="77777777" w:rsidR="004E4046" w:rsidRDefault="004E4046" w:rsidP="004E4046">
                            <w:pPr>
                              <w:jc w:val="center"/>
                            </w:pPr>
                            <w:r>
                              <w:t>Rejoin in 10 sec</w:t>
                            </w:r>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C6EE" id="Rectangle 8" o:spid="_x0000_s1030" style="position:absolute;margin-left:287.75pt;margin-top:23.95pt;width:151.7pt;height:3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5044DCB1" w14:textId="77777777" w:rsidR="004E4046" w:rsidRDefault="004E4046" w:rsidP="004E4046">
                      <w:pPr>
                        <w:jc w:val="center"/>
                      </w:pPr>
                      <w:r>
                        <w:t>Rejoin in 10 sec</w:t>
                      </w:r>
                      <w:r>
                        <w:br/>
                        <w:t>(For a good response time )</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A9077C4" wp14:editId="534F7BC2">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8F9465F" id="Straight Arrow Connector 13" o:spid="_x0000_s1026" type="#_x0000_t32" style="position:absolute;margin-left:241.45pt;margin-top:14.8pt;width:46.25pt;height:18.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Pr>
          <w:noProof/>
        </w:rPr>
        <mc:AlternateContent>
          <mc:Choice Requires="wps">
            <w:drawing>
              <wp:anchor distT="0" distB="0" distL="114300" distR="114300" simplePos="0" relativeHeight="251672576" behindDoc="0" locked="0" layoutInCell="1" allowOverlap="1" wp14:anchorId="2B4BAE59" wp14:editId="116C6341">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D8FAE" id="Straight Arrow Connector 12" o:spid="_x0000_s1026" type="#_x0000_t32" style="position:absolute;margin-left:241.45pt;margin-top:6.1pt;width:46.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664384" behindDoc="0" locked="0" layoutInCell="1" allowOverlap="1" wp14:anchorId="06285CB4" wp14:editId="55791FAF">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F94F7" id="Straight Arrow Connector 4" o:spid="_x0000_s1026" type="#_x0000_t32" style="position:absolute;margin-left:87pt;margin-top:2.85pt;width:41.9pt;height:5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0A194720" w14:textId="77777777" w:rsidR="004E4046" w:rsidRDefault="004E4046" w:rsidP="004E4046">
      <w:pPr>
        <w:spacing w:line="360" w:lineRule="auto"/>
        <w:rPr>
          <w:rFonts w:ascii="Times New Roman" w:hAnsi="Times New Roman" w:cs="Times New Roman"/>
        </w:rPr>
      </w:pPr>
    </w:p>
    <w:p w14:paraId="06CA4D07" w14:textId="77777777" w:rsidR="004E4046" w:rsidRDefault="004E4046" w:rsidP="004E4046">
      <w:pPr>
        <w:spacing w:line="360" w:lineRule="auto"/>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22C1628E" wp14:editId="6FEE9D3A">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08DF2A" w14:textId="77777777" w:rsidR="004E4046" w:rsidRDefault="004E4046" w:rsidP="004E4046">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C1628E" id="Rectangle 9" o:spid="_x0000_s1031" style="position:absolute;margin-left:287.75pt;margin-top:19.9pt;width:118.1pt;height:4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5008DF2A" w14:textId="77777777" w:rsidR="004E4046" w:rsidRDefault="004E4046" w:rsidP="004E4046">
                      <w:pPr>
                        <w:jc w:val="center"/>
                      </w:pPr>
                      <w:r>
                        <w:t>Minimum number of components to robust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012AA64" wp14:editId="571F7C98">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D7C4D7" w14:textId="77777777" w:rsidR="004E4046" w:rsidRPr="00B9799D" w:rsidRDefault="004E4046" w:rsidP="004E4046">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2AA64" id="Rectangle 3" o:spid="_x0000_s1032" style="position:absolute;margin-left:-50.35pt;margin-top:4.7pt;width:199.4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0ED7C4D7" w14:textId="77777777" w:rsidR="004E4046" w:rsidRPr="00B9799D" w:rsidRDefault="004E4046" w:rsidP="004E4046">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19F9B413" w14:textId="77777777" w:rsidR="004E4046" w:rsidRDefault="004E4046" w:rsidP="004E4046">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6DFBAAE2" wp14:editId="6AD78DDF">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48FD9" id="Straight Arrow Connector 18" o:spid="_x0000_s1026" type="#_x0000_t32" style="position:absolute;margin-left:240.05pt;margin-top:8.3pt;width:46.25pt;height: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Pr>
          <w:noProof/>
        </w:rPr>
        <mc:AlternateContent>
          <mc:Choice Requires="wps">
            <w:drawing>
              <wp:anchor distT="0" distB="0" distL="114300" distR="114300" simplePos="0" relativeHeight="251665408" behindDoc="0" locked="0" layoutInCell="1" allowOverlap="1" wp14:anchorId="6A6A81E5" wp14:editId="13061EF6">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DDB59" id="Straight Arrow Connector 5" o:spid="_x0000_s1026" type="#_x0000_t32" style="position:absolute;margin-left:79.2pt;margin-top:1.3pt;width:49.6pt;height:59.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1B7E0F07" w14:textId="77777777" w:rsidR="004E4046" w:rsidRDefault="004E4046" w:rsidP="004E4046">
      <w:pPr>
        <w:spacing w:line="360" w:lineRule="auto"/>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6CDE8501" wp14:editId="2FA155B3">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2CB50" w14:textId="77777777" w:rsidR="004E4046" w:rsidRDefault="004E4046" w:rsidP="004E4046">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E8501" id="Rectangle 10" o:spid="_x0000_s1033" style="position:absolute;margin-left:286.3pt;margin-top:22.65pt;width:118.1pt;height:27.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5702CB50" w14:textId="77777777" w:rsidR="004E4046" w:rsidRDefault="004E4046" w:rsidP="004E4046">
                      <w:pPr>
                        <w:jc w:val="center"/>
                      </w:pPr>
                      <w:r>
                        <w:t>Power Efficient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B6181E0" wp14:editId="46C06403">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E3AFBD" w14:textId="77777777" w:rsidR="004E4046" w:rsidRDefault="004E4046" w:rsidP="004E4046">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181E0" id="Rectangle 14" o:spid="_x0000_s1034" style="position:absolute;margin-left:128.85pt;margin-top:22.55pt;width:111.1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7BE3AFBD" w14:textId="77777777" w:rsidR="004E4046" w:rsidRDefault="004E4046" w:rsidP="004E4046">
                      <w:pPr>
                        <w:jc w:val="center"/>
                      </w:pPr>
                      <w:r>
                        <w:t>Marketable</w:t>
                      </w:r>
                    </w:p>
                  </w:txbxContent>
                </v:textbox>
              </v:rect>
            </w:pict>
          </mc:Fallback>
        </mc:AlternateContent>
      </w:r>
    </w:p>
    <w:p w14:paraId="4E133604" w14:textId="77777777" w:rsidR="004E4046" w:rsidRDefault="004E4046" w:rsidP="004E4046">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5DC9A7AC" wp14:editId="1C32507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26F34" id="Straight Arrow Connector 24" o:spid="_x0000_s1026" type="#_x0000_t32" style="position:absolute;margin-left:240.05pt;margin-top:16.8pt;width:47.7pt;height:68.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146D7E6" wp14:editId="25D58280">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3C48E" id="Straight Arrow Connector 20" o:spid="_x0000_s1026" type="#_x0000_t32" style="position:absolute;margin-left:240.05pt;margin-top:17pt;width:46.25pt;height:31.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AFC2A37" wp14:editId="06EC3EE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4FD13" id="Straight Arrow Connector 19" o:spid="_x0000_s1026" type="#_x0000_t32" style="position:absolute;margin-left:240.05pt;margin-top:6.6pt;width:46.25pt;height: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20C1350" w14:textId="77777777" w:rsidR="004E4046" w:rsidRPr="00B9799D" w:rsidRDefault="004E4046" w:rsidP="004E4046">
      <w:pPr>
        <w:tabs>
          <w:tab w:val="left" w:pos="8230"/>
        </w:tabs>
        <w:spacing w:line="360" w:lineRule="auto"/>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3036AD64" wp14:editId="3CA69E02">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9F34B1" w14:textId="77777777" w:rsidR="004E4046" w:rsidRDefault="004E4046" w:rsidP="004E4046">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36AD64" id="Rectangle 15" o:spid="_x0000_s1035" style="position:absolute;margin-left:287.6pt;margin-top:10.2pt;width:118.1pt;height:20.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089F34B1" w14:textId="77777777" w:rsidR="004E4046" w:rsidRDefault="004E4046" w:rsidP="004E4046">
                      <w:pPr>
                        <w:jc w:val="center"/>
                      </w:pPr>
                      <w:r>
                        <w:t>Cost Effective</w:t>
                      </w:r>
                    </w:p>
                  </w:txbxContent>
                </v:textbox>
              </v:rect>
            </w:pict>
          </mc:Fallback>
        </mc:AlternateContent>
      </w:r>
      <w:r>
        <w:rPr>
          <w:rFonts w:ascii="Times New Roman" w:hAnsi="Times New Roman" w:cs="Times New Roman"/>
        </w:rPr>
        <w:tab/>
      </w:r>
    </w:p>
    <w:p w14:paraId="344DD86D" w14:textId="77777777" w:rsidR="004E4046" w:rsidRDefault="004E4046" w:rsidP="004E4046">
      <w:pPr>
        <w:spacing w:line="36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0768" behindDoc="0" locked="0" layoutInCell="1" allowOverlap="1" wp14:anchorId="5F0893E8" wp14:editId="671F1BAC">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212BFC" w14:textId="77777777" w:rsidR="004E4046" w:rsidRDefault="004E4046" w:rsidP="004E4046">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893E8" id="Rectangle 23" o:spid="_x0000_s1036" style="position:absolute;margin-left:287.9pt;margin-top:20.25pt;width:118.1pt;height:2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8212BFC" w14:textId="77777777" w:rsidR="004E4046" w:rsidRDefault="004E4046" w:rsidP="004E4046">
                      <w:pPr>
                        <w:jc w:val="center"/>
                      </w:pPr>
                      <w:r>
                        <w:t>User Friendly</w:t>
                      </w:r>
                    </w:p>
                  </w:txbxContent>
                </v:textbox>
              </v:rect>
            </w:pict>
          </mc:Fallback>
        </mc:AlternateContent>
      </w:r>
    </w:p>
    <w:p w14:paraId="2974AACF" w14:textId="77777777" w:rsidR="004E4046" w:rsidRDefault="004E4046" w:rsidP="004E4046"/>
    <w:p w14:paraId="3858ABA1" w14:textId="49E2F64E" w:rsidR="004E4046" w:rsidRDefault="004E4046" w:rsidP="00910DB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lastRenderedPageBreak/>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t>
      </w:r>
      <w:r w:rsidRPr="00910DB1">
        <w:rPr>
          <w:rFonts w:ascii="Times New Roman" w:hAnsi="Times New Roman" w:cs="Times New Roman"/>
          <w:sz w:val="24"/>
          <w:szCs w:val="24"/>
        </w:rPr>
        <w:lastRenderedPageBreak/>
        <w:t>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D7693A4" w14:textId="77777777" w:rsidR="0002389F" w:rsidRPr="00910DB1" w:rsidRDefault="0002389F" w:rsidP="00910DB1">
      <w:pPr>
        <w:spacing w:line="360" w:lineRule="auto"/>
        <w:rPr>
          <w:rFonts w:ascii="Times New Roman" w:hAnsi="Times New Roman" w:cs="Times New Roman"/>
          <w:sz w:val="24"/>
          <w:szCs w:val="24"/>
        </w:rPr>
      </w:pPr>
    </w:p>
    <w:p w14:paraId="190AB639" w14:textId="2F6B5F85" w:rsidR="00F65421" w:rsidRDefault="00244B38" w:rsidP="00910DB1">
      <w:pPr>
        <w:spacing w:line="360" w:lineRule="auto"/>
        <w:rPr>
          <w:rFonts w:ascii="Times New Roman" w:hAnsi="Times New Roman" w:cs="Times New Roman"/>
          <w:sz w:val="24"/>
          <w:szCs w:val="24"/>
        </w:rPr>
      </w:pPr>
      <w:r>
        <w:rPr>
          <w:noProof/>
        </w:rPr>
        <w:drawing>
          <wp:inline distT="0" distB="0" distL="0" distR="0" wp14:anchorId="453C2D7C" wp14:editId="60FD9C3B">
            <wp:extent cx="5972810" cy="5031105"/>
            <wp:effectExtent l="25400" t="25400" r="21590" b="23495"/>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05FC3C" w14:textId="77777777" w:rsidR="00A23AED" w:rsidRDefault="00A23AED" w:rsidP="00910DB1">
      <w:pPr>
        <w:spacing w:line="360" w:lineRule="auto"/>
        <w:rPr>
          <w:rFonts w:ascii="Times New Roman" w:hAnsi="Times New Roman" w:cs="Times New Roman"/>
          <w:sz w:val="24"/>
          <w:szCs w:val="24"/>
        </w:rPr>
      </w:pPr>
    </w:p>
    <w:p w14:paraId="1C502650" w14:textId="77777777" w:rsidR="00A23AED" w:rsidRPr="00FE2048" w:rsidRDefault="00A23AED" w:rsidP="00FE2048">
      <w:pPr>
        <w:spacing w:line="360" w:lineRule="auto"/>
        <w:rPr>
          <w:rFonts w:ascii="Times New Roman" w:hAnsi="Times New Roman" w:cs="Times New Roman"/>
          <w:b/>
          <w:sz w:val="28"/>
        </w:rPr>
      </w:pPr>
      <w:r w:rsidRPr="00FE2048">
        <w:rPr>
          <w:rFonts w:ascii="Times New Roman" w:hAnsi="Times New Roman" w:cs="Times New Roman"/>
          <w:b/>
          <w:sz w:val="28"/>
        </w:rPr>
        <w:lastRenderedPageBreak/>
        <w:t>Tentative cost-budget analysis:</w:t>
      </w:r>
    </w:p>
    <w:p w14:paraId="49DA96BD" w14:textId="77777777" w:rsidR="00A23AED" w:rsidRPr="00FE2048" w:rsidRDefault="00A23AED" w:rsidP="00FE2048">
      <w:pPr>
        <w:spacing w:line="360" w:lineRule="auto"/>
        <w:rPr>
          <w:rFonts w:ascii="Times New Roman" w:hAnsi="Times New Roman" w:cs="Times New Roman"/>
          <w:sz w:val="24"/>
        </w:rPr>
      </w:pPr>
      <w:r w:rsidRPr="00FE2048">
        <w:rPr>
          <w:rFonts w:ascii="Times New Roman" w:hAnsi="Times New Roman" w:cs="Times New Roman"/>
          <w:sz w:val="24"/>
        </w:rPr>
        <w:t>Our company aims to provide a cost effective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4E7A9713"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b/>
          <w:sz w:val="24"/>
        </w:rPr>
        <w:t>Total cost: 533 TL ($141)</w:t>
      </w:r>
    </w:p>
    <w:p w14:paraId="5C7800DE"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The main equipment that will be used along w</w:t>
      </w:r>
      <w:r w:rsidR="00FE2048">
        <w:rPr>
          <w:rFonts w:ascii="Times New Roman" w:hAnsi="Times New Roman" w:cs="Times New Roman"/>
          <w:sz w:val="24"/>
        </w:rPr>
        <w:t>ith their prices are as follows:</w:t>
      </w:r>
    </w:p>
    <w:p w14:paraId="668D4D04"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12-40V 10A Motor Driver Board (25 TL)</w:t>
      </w:r>
    </w:p>
    <w:p w14:paraId="69D9F59C" w14:textId="55D0860F"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12V 16mm 1500Rpm Gearbox Motor (31 TL *2 =62 TL)</w:t>
      </w:r>
    </w:p>
    <w:p w14:paraId="69B052E3"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Adjustable Focusing Camera Module (70 TL)</w:t>
      </w:r>
    </w:p>
    <w:p w14:paraId="2C68B9E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Arduino UNO R3 Clone - With USB Cable - (USB Chip CH340) (16 TL)</w:t>
      </w:r>
    </w:p>
    <w:p w14:paraId="48B10B9E"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3 (138 TL)</w:t>
      </w:r>
    </w:p>
    <w:p w14:paraId="4B177C6C"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Ultrasonic Distance Sensor (5 TL)</w:t>
      </w:r>
    </w:p>
    <w:p w14:paraId="5F0D14C6"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Speaker (6 TL)</w:t>
      </w:r>
    </w:p>
    <w:p w14:paraId="13E2CC18"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Sound sensor (11 TL)</w:t>
      </w:r>
    </w:p>
    <w:p w14:paraId="7EBC783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Battery (60 TL)</w:t>
      </w:r>
    </w:p>
    <w:p w14:paraId="1F5D3C2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Chassis (60 TL)</w:t>
      </w:r>
    </w:p>
    <w:p w14:paraId="42AA5A1F" w14:textId="02B21922" w:rsidR="00A23AED" w:rsidRDefault="00A23AED" w:rsidP="0083375E">
      <w:pPr>
        <w:spacing w:line="360" w:lineRule="auto"/>
        <w:rPr>
          <w:rFonts w:ascii="Times New Roman" w:hAnsi="Times New Roman" w:cs="Times New Roman"/>
          <w:sz w:val="24"/>
          <w:szCs w:val="24"/>
        </w:rPr>
      </w:pPr>
      <w:r w:rsidRPr="00FE2048">
        <w:rPr>
          <w:rFonts w:ascii="Times New Roman" w:hAnsi="Times New Roman" w:cs="Times New Roman"/>
          <w:sz w:val="24"/>
        </w:rPr>
        <w:t>Other stuff like resistors, transistors, LEDs, capacitors, wires etc. (80 TL)</w:t>
      </w:r>
    </w:p>
    <w:p w14:paraId="4D42D44A"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b/>
          <w:sz w:val="28"/>
        </w:rPr>
        <w:t>Conclusion</w:t>
      </w:r>
      <w:r w:rsidRPr="00FE2048">
        <w:rPr>
          <w:rFonts w:ascii="Times New Roman" w:hAnsi="Times New Roman" w:cs="Times New Roman"/>
          <w:sz w:val="24"/>
        </w:rPr>
        <w:t>.</w:t>
      </w:r>
    </w:p>
    <w:p w14:paraId="17D6FAA5"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sz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mechanical basis, sensors, flags, controller will be designed and tested. All members of the group will be actively involved in both design and prototyping process. As a final product, OJO </w:t>
      </w:r>
      <w:r w:rsidRPr="00FE2048">
        <w:rPr>
          <w:rFonts w:ascii="Times New Roman" w:hAnsi="Times New Roman" w:cs="Times New Roman"/>
          <w:sz w:val="24"/>
        </w:rPr>
        <w:lastRenderedPageBreak/>
        <w:t>Company will offer a convoy vehicle which is able to solve the given problem in a smart, user-friendly and effective way.</w:t>
      </w:r>
    </w:p>
    <w:p w14:paraId="61BDE68F" w14:textId="77777777" w:rsidR="00FE2048" w:rsidRPr="00FE2048" w:rsidRDefault="00FE2048" w:rsidP="00FE2048">
      <w:pPr>
        <w:spacing w:line="360" w:lineRule="auto"/>
        <w:rPr>
          <w:rFonts w:ascii="Times New Roman" w:hAnsi="Times New Roman" w:cs="Times New Roman"/>
          <w:sz w:val="28"/>
          <w:szCs w:val="24"/>
        </w:rPr>
      </w:pPr>
    </w:p>
    <w:sectPr w:rsidR="00FE2048" w:rsidRPr="00FE204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48199" w14:textId="77777777" w:rsidR="00AB4362" w:rsidRDefault="00AB4362" w:rsidP="00E16CFA">
      <w:pPr>
        <w:spacing w:after="0" w:line="240" w:lineRule="auto"/>
      </w:pPr>
      <w:r>
        <w:separator/>
      </w:r>
    </w:p>
  </w:endnote>
  <w:endnote w:type="continuationSeparator" w:id="0">
    <w:p w14:paraId="7DC33272" w14:textId="77777777" w:rsidR="00AB4362" w:rsidRDefault="00AB4362"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DD65F" w14:textId="77777777" w:rsidR="00AB4362" w:rsidRDefault="00AB4362" w:rsidP="00E16CFA">
      <w:pPr>
        <w:spacing w:after="0" w:line="240" w:lineRule="auto"/>
      </w:pPr>
      <w:r>
        <w:separator/>
      </w:r>
    </w:p>
  </w:footnote>
  <w:footnote w:type="continuationSeparator" w:id="0">
    <w:p w14:paraId="5AD95DCE" w14:textId="77777777" w:rsidR="00AB4362" w:rsidRDefault="00AB4362" w:rsidP="00E1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E61"/>
    <w:rsid w:val="00003829"/>
    <w:rsid w:val="0002352D"/>
    <w:rsid w:val="0002389F"/>
    <w:rsid w:val="00062E61"/>
    <w:rsid w:val="00107992"/>
    <w:rsid w:val="001761C3"/>
    <w:rsid w:val="001C3CBE"/>
    <w:rsid w:val="00204399"/>
    <w:rsid w:val="00217B3E"/>
    <w:rsid w:val="00244B38"/>
    <w:rsid w:val="002D02AE"/>
    <w:rsid w:val="0030165E"/>
    <w:rsid w:val="003B12ED"/>
    <w:rsid w:val="003B46D2"/>
    <w:rsid w:val="004435D9"/>
    <w:rsid w:val="004575E6"/>
    <w:rsid w:val="004E4046"/>
    <w:rsid w:val="005264FF"/>
    <w:rsid w:val="00583BD6"/>
    <w:rsid w:val="005A774A"/>
    <w:rsid w:val="005B7869"/>
    <w:rsid w:val="00621A95"/>
    <w:rsid w:val="0064115E"/>
    <w:rsid w:val="006619B0"/>
    <w:rsid w:val="00663A2E"/>
    <w:rsid w:val="006C732F"/>
    <w:rsid w:val="006F4022"/>
    <w:rsid w:val="007629B4"/>
    <w:rsid w:val="00770276"/>
    <w:rsid w:val="007C6F05"/>
    <w:rsid w:val="0080745D"/>
    <w:rsid w:val="0083375E"/>
    <w:rsid w:val="00845E8E"/>
    <w:rsid w:val="0087583B"/>
    <w:rsid w:val="00910DB1"/>
    <w:rsid w:val="00987A28"/>
    <w:rsid w:val="00A23AED"/>
    <w:rsid w:val="00A456CA"/>
    <w:rsid w:val="00A730EB"/>
    <w:rsid w:val="00A9279A"/>
    <w:rsid w:val="00AB4362"/>
    <w:rsid w:val="00AF3F60"/>
    <w:rsid w:val="00B01711"/>
    <w:rsid w:val="00BD623A"/>
    <w:rsid w:val="00C2500E"/>
    <w:rsid w:val="00C336B4"/>
    <w:rsid w:val="00C8478A"/>
    <w:rsid w:val="00C907BE"/>
    <w:rsid w:val="00CA563A"/>
    <w:rsid w:val="00CC1D34"/>
    <w:rsid w:val="00D11119"/>
    <w:rsid w:val="00D80BC7"/>
    <w:rsid w:val="00DA5175"/>
    <w:rsid w:val="00E16CFA"/>
    <w:rsid w:val="00E61421"/>
    <w:rsid w:val="00EA1573"/>
    <w:rsid w:val="00EC42C8"/>
    <w:rsid w:val="00ED1129"/>
    <w:rsid w:val="00F11BD3"/>
    <w:rsid w:val="00F438C9"/>
    <w:rsid w:val="00F65421"/>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559AD84A-606C-4DC7-9BAF-0FC5FDD4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styleId="UnresolvedMention">
    <w:name w:val="Unresolved Mention"/>
    <w:basedOn w:val="DefaultParagraphFont"/>
    <w:uiPriority w:val="99"/>
    <w:semiHidden/>
    <w:unhideWhenUsed/>
    <w:rsid w:val="002043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umutcanserce\Documents\GitHub\OJO\Documents\gan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Duration'!$C$5:$C$29</c:f>
              <c:numCache>
                <c:formatCode>m/d/yy</c:formatCode>
                <c:ptCount val="25"/>
                <c:pt idx="0">
                  <c:v>43035</c:v>
                </c:pt>
                <c:pt idx="1">
                  <c:v>43040</c:v>
                </c:pt>
                <c:pt idx="2">
                  <c:v>43048</c:v>
                </c:pt>
                <c:pt idx="3">
                  <c:v>43050</c:v>
                </c:pt>
                <c:pt idx="4">
                  <c:v>43050</c:v>
                </c:pt>
                <c:pt idx="5">
                  <c:v>43057</c:v>
                </c:pt>
                <c:pt idx="6">
                  <c:v>43061</c:v>
                </c:pt>
                <c:pt idx="7">
                  <c:v>43062</c:v>
                </c:pt>
                <c:pt idx="8">
                  <c:v>43060</c:v>
                </c:pt>
                <c:pt idx="9">
                  <c:v>43065</c:v>
                </c:pt>
                <c:pt idx="10">
                  <c:v>43067</c:v>
                </c:pt>
                <c:pt idx="11">
                  <c:v>43079</c:v>
                </c:pt>
                <c:pt idx="12">
                  <c:v>43079</c:v>
                </c:pt>
                <c:pt idx="13">
                  <c:v>43050</c:v>
                </c:pt>
                <c:pt idx="14">
                  <c:v>43087</c:v>
                </c:pt>
                <c:pt idx="15">
                  <c:v>43092</c:v>
                </c:pt>
                <c:pt idx="16">
                  <c:v>43102</c:v>
                </c:pt>
              </c:numCache>
            </c:numRef>
          </c:val>
          <c:extLst>
            <c:ext xmlns:c16="http://schemas.microsoft.com/office/drawing/2014/chart" uri="{C3380CC4-5D6E-409C-BE32-E72D297353CC}">
              <c16:uniqueId val="{00000000-02AB-4EA3-A034-CCE101E72431}"/>
            </c:ext>
          </c:extLst>
        </c:ser>
        <c:ser>
          <c:idx val="1"/>
          <c:order val="1"/>
          <c:tx>
            <c:v>Days Complete</c:v>
          </c:tx>
          <c:spPr>
            <a:solidFill>
              <a:schemeClr val="accent6"/>
            </a:solidFill>
            <a:ln>
              <a:noFill/>
            </a:ln>
            <a:effectLst/>
          </c:spPr>
          <c:invertIfNegative val="0"/>
          <c:dPt>
            <c:idx val="0"/>
            <c:invertIfNegative val="0"/>
            <c:bubble3D val="0"/>
            <c:spPr>
              <a:solidFill>
                <a:srgbClr val="72C9DE"/>
              </a:solidFill>
              <a:ln>
                <a:noFill/>
              </a:ln>
              <a:effectLst/>
            </c:spPr>
            <c:extLst>
              <c:ext xmlns:c16="http://schemas.microsoft.com/office/drawing/2014/chart" uri="{C3380CC4-5D6E-409C-BE32-E72D297353CC}">
                <c16:uniqueId val="{00000002-02AB-4EA3-A034-CCE101E72431}"/>
              </c:ext>
            </c:extLst>
          </c:dPt>
          <c:dPt>
            <c:idx val="1"/>
            <c:invertIfNegative val="0"/>
            <c:bubble3D val="0"/>
            <c:spPr>
              <a:solidFill>
                <a:srgbClr val="72C9DE"/>
              </a:solidFill>
              <a:ln>
                <a:noFill/>
              </a:ln>
              <a:effectLst/>
            </c:spPr>
            <c:extLst>
              <c:ext xmlns:c16="http://schemas.microsoft.com/office/drawing/2014/chart" uri="{C3380CC4-5D6E-409C-BE32-E72D297353CC}">
                <c16:uniqueId val="{00000004-02AB-4EA3-A034-CCE101E72431}"/>
              </c:ext>
            </c:extLst>
          </c:dPt>
          <c:dPt>
            <c:idx val="2"/>
            <c:invertIfNegative val="0"/>
            <c:bubble3D val="0"/>
            <c:spPr>
              <a:solidFill>
                <a:srgbClr val="528E77"/>
              </a:solidFill>
              <a:ln>
                <a:noFill/>
              </a:ln>
              <a:effectLst/>
            </c:spPr>
            <c:extLst>
              <c:ext xmlns:c16="http://schemas.microsoft.com/office/drawing/2014/chart" uri="{C3380CC4-5D6E-409C-BE32-E72D297353CC}">
                <c16:uniqueId val="{00000006-02AB-4EA3-A034-CCE101E72431}"/>
              </c:ext>
            </c:extLst>
          </c:dPt>
          <c:dPt>
            <c:idx val="3"/>
            <c:invertIfNegative val="0"/>
            <c:bubble3D val="0"/>
            <c:spPr>
              <a:solidFill>
                <a:srgbClr val="528E77"/>
              </a:solidFill>
              <a:ln>
                <a:noFill/>
              </a:ln>
              <a:effectLst/>
            </c:spPr>
            <c:extLst>
              <c:ext xmlns:c16="http://schemas.microsoft.com/office/drawing/2014/chart" uri="{C3380CC4-5D6E-409C-BE32-E72D297353CC}">
                <c16:uniqueId val="{00000008-02AB-4EA3-A034-CCE101E72431}"/>
              </c:ext>
            </c:extLst>
          </c:dPt>
          <c:dPt>
            <c:idx val="4"/>
            <c:invertIfNegative val="0"/>
            <c:bubble3D val="0"/>
            <c:spPr>
              <a:solidFill>
                <a:srgbClr val="528E77"/>
              </a:solidFill>
              <a:ln>
                <a:noFill/>
              </a:ln>
              <a:effectLst/>
            </c:spPr>
            <c:extLst>
              <c:ext xmlns:c16="http://schemas.microsoft.com/office/drawing/2014/chart" uri="{C3380CC4-5D6E-409C-BE32-E72D297353CC}">
                <c16:uniqueId val="{0000000A-02AB-4EA3-A034-CCE101E72431}"/>
              </c:ext>
            </c:extLst>
          </c:dPt>
          <c:dPt>
            <c:idx val="5"/>
            <c:invertIfNegative val="0"/>
            <c:bubble3D val="0"/>
            <c:spPr>
              <a:solidFill>
                <a:srgbClr val="B86FD7"/>
              </a:solidFill>
              <a:ln>
                <a:noFill/>
              </a:ln>
              <a:effectLst/>
            </c:spPr>
            <c:extLst>
              <c:ext xmlns:c16="http://schemas.microsoft.com/office/drawing/2014/chart" uri="{C3380CC4-5D6E-409C-BE32-E72D297353CC}">
                <c16:uniqueId val="{0000000C-02AB-4EA3-A034-CCE101E72431}"/>
              </c:ext>
            </c:extLst>
          </c:dPt>
          <c:dPt>
            <c:idx val="6"/>
            <c:invertIfNegative val="0"/>
            <c:bubble3D val="0"/>
            <c:spPr>
              <a:solidFill>
                <a:srgbClr val="B86FD7"/>
              </a:solidFill>
              <a:ln>
                <a:noFill/>
              </a:ln>
              <a:effectLst/>
            </c:spPr>
            <c:extLst>
              <c:ext xmlns:c16="http://schemas.microsoft.com/office/drawing/2014/chart" uri="{C3380CC4-5D6E-409C-BE32-E72D297353CC}">
                <c16:uniqueId val="{0000000E-02AB-4EA3-A034-CCE101E72431}"/>
              </c:ext>
            </c:extLst>
          </c:dPt>
          <c:dPt>
            <c:idx val="7"/>
            <c:invertIfNegative val="0"/>
            <c:bubble3D val="0"/>
            <c:spPr>
              <a:solidFill>
                <a:srgbClr val="B86FD7"/>
              </a:solidFill>
              <a:ln>
                <a:noFill/>
              </a:ln>
              <a:effectLst/>
            </c:spPr>
            <c:extLst>
              <c:ext xmlns:c16="http://schemas.microsoft.com/office/drawing/2014/chart" uri="{C3380CC4-5D6E-409C-BE32-E72D297353CC}">
                <c16:uniqueId val="{00000010-02AB-4EA3-A034-CCE101E72431}"/>
              </c:ext>
            </c:extLst>
          </c:dPt>
          <c:dPt>
            <c:idx val="8"/>
            <c:invertIfNegative val="0"/>
            <c:bubble3D val="0"/>
            <c:spPr>
              <a:solidFill>
                <a:srgbClr val="C14B3A"/>
              </a:solidFill>
              <a:ln>
                <a:noFill/>
              </a:ln>
              <a:effectLst/>
            </c:spPr>
            <c:extLst>
              <c:ext xmlns:c16="http://schemas.microsoft.com/office/drawing/2014/chart" uri="{C3380CC4-5D6E-409C-BE32-E72D297353CC}">
                <c16:uniqueId val="{00000012-02AB-4EA3-A034-CCE101E72431}"/>
              </c:ext>
            </c:extLst>
          </c:dPt>
          <c:dPt>
            <c:idx val="9"/>
            <c:invertIfNegative val="0"/>
            <c:bubble3D val="0"/>
            <c:spPr>
              <a:solidFill>
                <a:srgbClr val="C14B3A"/>
              </a:solidFill>
              <a:ln>
                <a:noFill/>
              </a:ln>
              <a:effectLst/>
            </c:spPr>
            <c:extLst>
              <c:ext xmlns:c16="http://schemas.microsoft.com/office/drawing/2014/chart" uri="{C3380CC4-5D6E-409C-BE32-E72D297353CC}">
                <c16:uniqueId val="{00000014-02AB-4EA3-A034-CCE101E72431}"/>
              </c:ext>
            </c:extLst>
          </c:dPt>
          <c:dPt>
            <c:idx val="10"/>
            <c:invertIfNegative val="0"/>
            <c:bubble3D val="0"/>
            <c:spPr>
              <a:solidFill>
                <a:srgbClr val="72C9DE"/>
              </a:solidFill>
              <a:ln>
                <a:noFill/>
              </a:ln>
              <a:effectLst/>
            </c:spPr>
            <c:extLst>
              <c:ext xmlns:c16="http://schemas.microsoft.com/office/drawing/2014/chart" uri="{C3380CC4-5D6E-409C-BE32-E72D297353CC}">
                <c16:uniqueId val="{00000016-02AB-4EA3-A034-CCE101E72431}"/>
              </c:ext>
            </c:extLst>
          </c:dPt>
          <c:dPt>
            <c:idx val="11"/>
            <c:invertIfNegative val="0"/>
            <c:bubble3D val="0"/>
            <c:spPr>
              <a:solidFill>
                <a:srgbClr val="72C9DE"/>
              </a:solidFill>
              <a:ln>
                <a:noFill/>
              </a:ln>
              <a:effectLst/>
            </c:spPr>
            <c:extLst>
              <c:ext xmlns:c16="http://schemas.microsoft.com/office/drawing/2014/chart" uri="{C3380CC4-5D6E-409C-BE32-E72D297353CC}">
                <c16:uniqueId val="{00000018-02AB-4EA3-A034-CCE101E72431}"/>
              </c:ext>
            </c:extLst>
          </c:dPt>
          <c:dPt>
            <c:idx val="12"/>
            <c:invertIfNegative val="0"/>
            <c:bubble3D val="0"/>
            <c:spPr>
              <a:solidFill>
                <a:srgbClr val="72C9DE"/>
              </a:solidFill>
              <a:ln>
                <a:noFill/>
              </a:ln>
              <a:effectLst/>
            </c:spPr>
            <c:extLst>
              <c:ext xmlns:c16="http://schemas.microsoft.com/office/drawing/2014/chart" uri="{C3380CC4-5D6E-409C-BE32-E72D297353CC}">
                <c16:uniqueId val="{0000001A-02AB-4EA3-A034-CCE101E72431}"/>
              </c:ext>
            </c:extLst>
          </c:dPt>
          <c:dPt>
            <c:idx val="13"/>
            <c:invertIfNegative val="0"/>
            <c:bubble3D val="0"/>
            <c:spPr>
              <a:solidFill>
                <a:srgbClr val="528E77"/>
              </a:solidFill>
              <a:ln>
                <a:noFill/>
              </a:ln>
              <a:effectLst/>
            </c:spPr>
            <c:extLst>
              <c:ext xmlns:c16="http://schemas.microsoft.com/office/drawing/2014/chart" uri="{C3380CC4-5D6E-409C-BE32-E72D297353CC}">
                <c16:uniqueId val="{0000001C-02AB-4EA3-A034-CCE101E72431}"/>
              </c:ext>
            </c:extLst>
          </c:dPt>
          <c:dPt>
            <c:idx val="14"/>
            <c:invertIfNegative val="0"/>
            <c:bubble3D val="0"/>
            <c:spPr>
              <a:solidFill>
                <a:srgbClr val="528E77"/>
              </a:solidFill>
              <a:ln>
                <a:noFill/>
              </a:ln>
              <a:effectLst/>
            </c:spPr>
            <c:extLst>
              <c:ext xmlns:c16="http://schemas.microsoft.com/office/drawing/2014/chart" uri="{C3380CC4-5D6E-409C-BE32-E72D297353CC}">
                <c16:uniqueId val="{0000001E-02AB-4EA3-A034-CCE101E72431}"/>
              </c:ext>
            </c:extLst>
          </c:dPt>
          <c:dPt>
            <c:idx val="15"/>
            <c:invertIfNegative val="0"/>
            <c:bubble3D val="0"/>
            <c:spPr>
              <a:solidFill>
                <a:srgbClr val="B86FD7"/>
              </a:solidFill>
              <a:ln>
                <a:noFill/>
              </a:ln>
              <a:effectLst/>
            </c:spPr>
            <c:extLst>
              <c:ext xmlns:c16="http://schemas.microsoft.com/office/drawing/2014/chart" uri="{C3380CC4-5D6E-409C-BE32-E72D297353CC}">
                <c16:uniqueId val="{00000020-02AB-4EA3-A034-CCE101E72431}"/>
              </c:ext>
            </c:extLst>
          </c:dPt>
          <c:dPt>
            <c:idx val="16"/>
            <c:invertIfNegative val="0"/>
            <c:bubble3D val="0"/>
            <c:spPr>
              <a:solidFill>
                <a:srgbClr val="B86FD7"/>
              </a:solidFill>
              <a:ln>
                <a:noFill/>
              </a:ln>
              <a:effectLst/>
            </c:spPr>
            <c:extLst>
              <c:ext xmlns:c16="http://schemas.microsoft.com/office/drawing/2014/chart" uri="{C3380CC4-5D6E-409C-BE32-E72D297353CC}">
                <c16:uniqueId val="{00000022-02AB-4EA3-A034-CCE101E72431}"/>
              </c:ext>
            </c:extLst>
          </c:dPt>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Duration'!$F$5:$F$29</c:f>
              <c:numCache>
                <c:formatCode>0.00</c:formatCode>
                <c:ptCount val="25"/>
                <c:pt idx="0">
                  <c:v>5</c:v>
                </c:pt>
                <c:pt idx="1">
                  <c:v>10</c:v>
                </c:pt>
                <c:pt idx="2">
                  <c:v>2</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extLst>
            <c:ext xmlns:c16="http://schemas.microsoft.com/office/drawing/2014/chart" uri="{C3380CC4-5D6E-409C-BE32-E72D297353CC}">
              <c16:uniqueId val="{00000023-02AB-4EA3-A034-CCE101E72431}"/>
            </c:ext>
          </c:extLst>
        </c:ser>
        <c:ser>
          <c:idx val="2"/>
          <c:order val="2"/>
          <c:tx>
            <c:v>Days Remain</c:v>
          </c:tx>
          <c:spPr>
            <a:solidFill>
              <a:srgbClr val="C00000"/>
            </a:solidFill>
            <a:ln>
              <a:noFill/>
            </a:ln>
            <a:effectLst/>
          </c:spPr>
          <c:invertIfNegative val="0"/>
          <c:dPt>
            <c:idx val="0"/>
            <c:invertIfNegative val="0"/>
            <c:bubble3D val="0"/>
            <c:spPr>
              <a:solidFill>
                <a:srgbClr val="BBE6EF"/>
              </a:solidFill>
              <a:ln>
                <a:noFill/>
              </a:ln>
              <a:effectLst/>
            </c:spPr>
            <c:extLst>
              <c:ext xmlns:c16="http://schemas.microsoft.com/office/drawing/2014/chart" uri="{C3380CC4-5D6E-409C-BE32-E72D297353CC}">
                <c16:uniqueId val="{00000025-02AB-4EA3-A034-CCE101E72431}"/>
              </c:ext>
            </c:extLst>
          </c:dPt>
          <c:dPt>
            <c:idx val="1"/>
            <c:invertIfNegative val="0"/>
            <c:bubble3D val="0"/>
            <c:spPr>
              <a:solidFill>
                <a:srgbClr val="BBE6EF"/>
              </a:solidFill>
              <a:ln>
                <a:noFill/>
              </a:ln>
              <a:effectLst/>
            </c:spPr>
            <c:extLst>
              <c:ext xmlns:c16="http://schemas.microsoft.com/office/drawing/2014/chart" uri="{C3380CC4-5D6E-409C-BE32-E72D297353CC}">
                <c16:uniqueId val="{00000027-02AB-4EA3-A034-CCE101E72431}"/>
              </c:ext>
            </c:extLst>
          </c:dPt>
          <c:dPt>
            <c:idx val="2"/>
            <c:invertIfNegative val="0"/>
            <c:bubble3D val="0"/>
            <c:spPr>
              <a:solidFill>
                <a:srgbClr val="AFD3C5"/>
              </a:solidFill>
              <a:ln>
                <a:noFill/>
              </a:ln>
              <a:effectLst/>
            </c:spPr>
            <c:extLst>
              <c:ext xmlns:c16="http://schemas.microsoft.com/office/drawing/2014/chart" uri="{C3380CC4-5D6E-409C-BE32-E72D297353CC}">
                <c16:uniqueId val="{00000029-02AB-4EA3-A034-CCE101E72431}"/>
              </c:ext>
            </c:extLst>
          </c:dPt>
          <c:dPt>
            <c:idx val="3"/>
            <c:invertIfNegative val="0"/>
            <c:bubble3D val="0"/>
            <c:spPr>
              <a:solidFill>
                <a:srgbClr val="AFD3C5"/>
              </a:solidFill>
              <a:ln>
                <a:noFill/>
              </a:ln>
              <a:effectLst/>
            </c:spPr>
            <c:extLst>
              <c:ext xmlns:c16="http://schemas.microsoft.com/office/drawing/2014/chart" uri="{C3380CC4-5D6E-409C-BE32-E72D297353CC}">
                <c16:uniqueId val="{0000002B-02AB-4EA3-A034-CCE101E72431}"/>
              </c:ext>
            </c:extLst>
          </c:dPt>
          <c:dPt>
            <c:idx val="4"/>
            <c:invertIfNegative val="0"/>
            <c:bubble3D val="0"/>
            <c:spPr>
              <a:solidFill>
                <a:srgbClr val="AFD3C5"/>
              </a:solidFill>
              <a:ln>
                <a:noFill/>
              </a:ln>
              <a:effectLst/>
            </c:spPr>
            <c:extLst>
              <c:ext xmlns:c16="http://schemas.microsoft.com/office/drawing/2014/chart" uri="{C3380CC4-5D6E-409C-BE32-E72D297353CC}">
                <c16:uniqueId val="{0000002D-02AB-4EA3-A034-CCE101E72431}"/>
              </c:ext>
            </c:extLst>
          </c:dPt>
          <c:dPt>
            <c:idx val="5"/>
            <c:invertIfNegative val="0"/>
            <c:bubble3D val="0"/>
            <c:spPr>
              <a:solidFill>
                <a:srgbClr val="D5A8E7"/>
              </a:solidFill>
              <a:ln>
                <a:noFill/>
              </a:ln>
              <a:effectLst/>
            </c:spPr>
            <c:extLst>
              <c:ext xmlns:c16="http://schemas.microsoft.com/office/drawing/2014/chart" uri="{C3380CC4-5D6E-409C-BE32-E72D297353CC}">
                <c16:uniqueId val="{0000002F-02AB-4EA3-A034-CCE101E72431}"/>
              </c:ext>
            </c:extLst>
          </c:dPt>
          <c:dPt>
            <c:idx val="6"/>
            <c:invertIfNegative val="0"/>
            <c:bubble3D val="0"/>
            <c:spPr>
              <a:solidFill>
                <a:srgbClr val="D5A8E7"/>
              </a:solidFill>
              <a:ln>
                <a:noFill/>
              </a:ln>
              <a:effectLst/>
            </c:spPr>
            <c:extLst>
              <c:ext xmlns:c16="http://schemas.microsoft.com/office/drawing/2014/chart" uri="{C3380CC4-5D6E-409C-BE32-E72D297353CC}">
                <c16:uniqueId val="{00000031-02AB-4EA3-A034-CCE101E72431}"/>
              </c:ext>
            </c:extLst>
          </c:dPt>
          <c:dPt>
            <c:idx val="7"/>
            <c:invertIfNegative val="0"/>
            <c:bubble3D val="0"/>
            <c:spPr>
              <a:solidFill>
                <a:srgbClr val="D5A8E7"/>
              </a:solidFill>
              <a:ln>
                <a:noFill/>
              </a:ln>
              <a:effectLst/>
            </c:spPr>
            <c:extLst>
              <c:ext xmlns:c16="http://schemas.microsoft.com/office/drawing/2014/chart" uri="{C3380CC4-5D6E-409C-BE32-E72D297353CC}">
                <c16:uniqueId val="{00000033-02AB-4EA3-A034-CCE101E72431}"/>
              </c:ext>
            </c:extLst>
          </c:dPt>
          <c:dPt>
            <c:idx val="8"/>
            <c:invertIfNegative val="0"/>
            <c:bubble3D val="0"/>
            <c:spPr>
              <a:solidFill>
                <a:srgbClr val="E3B3AA"/>
              </a:solidFill>
              <a:ln>
                <a:noFill/>
              </a:ln>
              <a:effectLst/>
            </c:spPr>
            <c:extLst>
              <c:ext xmlns:c16="http://schemas.microsoft.com/office/drawing/2014/chart" uri="{C3380CC4-5D6E-409C-BE32-E72D297353CC}">
                <c16:uniqueId val="{00000035-02AB-4EA3-A034-CCE101E72431}"/>
              </c:ext>
            </c:extLst>
          </c:dPt>
          <c:dPt>
            <c:idx val="9"/>
            <c:invertIfNegative val="0"/>
            <c:bubble3D val="0"/>
            <c:spPr>
              <a:solidFill>
                <a:srgbClr val="E3B3AA"/>
              </a:solidFill>
              <a:ln>
                <a:noFill/>
              </a:ln>
              <a:effectLst/>
            </c:spPr>
            <c:extLst>
              <c:ext xmlns:c16="http://schemas.microsoft.com/office/drawing/2014/chart" uri="{C3380CC4-5D6E-409C-BE32-E72D297353CC}">
                <c16:uniqueId val="{00000037-02AB-4EA3-A034-CCE101E72431}"/>
              </c:ext>
            </c:extLst>
          </c:dPt>
          <c:dPt>
            <c:idx val="10"/>
            <c:invertIfNegative val="0"/>
            <c:bubble3D val="0"/>
            <c:spPr>
              <a:solidFill>
                <a:srgbClr val="BBE6EF"/>
              </a:solidFill>
              <a:ln>
                <a:noFill/>
              </a:ln>
              <a:effectLst/>
            </c:spPr>
            <c:extLst>
              <c:ext xmlns:c16="http://schemas.microsoft.com/office/drawing/2014/chart" uri="{C3380CC4-5D6E-409C-BE32-E72D297353CC}">
                <c16:uniqueId val="{00000039-02AB-4EA3-A034-CCE101E72431}"/>
              </c:ext>
            </c:extLst>
          </c:dPt>
          <c:dPt>
            <c:idx val="11"/>
            <c:invertIfNegative val="0"/>
            <c:bubble3D val="0"/>
            <c:spPr>
              <a:solidFill>
                <a:srgbClr val="BBE6EF"/>
              </a:solidFill>
              <a:ln>
                <a:noFill/>
              </a:ln>
              <a:effectLst/>
            </c:spPr>
            <c:extLst>
              <c:ext xmlns:c16="http://schemas.microsoft.com/office/drawing/2014/chart" uri="{C3380CC4-5D6E-409C-BE32-E72D297353CC}">
                <c16:uniqueId val="{0000003B-02AB-4EA3-A034-CCE101E72431}"/>
              </c:ext>
            </c:extLst>
          </c:dPt>
          <c:dPt>
            <c:idx val="12"/>
            <c:invertIfNegative val="0"/>
            <c:bubble3D val="0"/>
            <c:spPr>
              <a:solidFill>
                <a:srgbClr val="BBE6EF"/>
              </a:solidFill>
              <a:ln>
                <a:noFill/>
              </a:ln>
              <a:effectLst/>
            </c:spPr>
            <c:extLst>
              <c:ext xmlns:c16="http://schemas.microsoft.com/office/drawing/2014/chart" uri="{C3380CC4-5D6E-409C-BE32-E72D297353CC}">
                <c16:uniqueId val="{0000003D-02AB-4EA3-A034-CCE101E72431}"/>
              </c:ext>
            </c:extLst>
          </c:dPt>
          <c:dPt>
            <c:idx val="13"/>
            <c:invertIfNegative val="0"/>
            <c:bubble3D val="0"/>
            <c:spPr>
              <a:solidFill>
                <a:srgbClr val="AFD3C5"/>
              </a:solidFill>
              <a:ln>
                <a:noFill/>
              </a:ln>
              <a:effectLst/>
            </c:spPr>
            <c:extLst>
              <c:ext xmlns:c16="http://schemas.microsoft.com/office/drawing/2014/chart" uri="{C3380CC4-5D6E-409C-BE32-E72D297353CC}">
                <c16:uniqueId val="{0000003F-02AB-4EA3-A034-CCE101E72431}"/>
              </c:ext>
            </c:extLst>
          </c:dPt>
          <c:dPt>
            <c:idx val="14"/>
            <c:invertIfNegative val="0"/>
            <c:bubble3D val="0"/>
            <c:spPr>
              <a:solidFill>
                <a:srgbClr val="AFD3C5"/>
              </a:solidFill>
              <a:ln>
                <a:noFill/>
              </a:ln>
              <a:effectLst/>
            </c:spPr>
            <c:extLst>
              <c:ext xmlns:c16="http://schemas.microsoft.com/office/drawing/2014/chart" uri="{C3380CC4-5D6E-409C-BE32-E72D297353CC}">
                <c16:uniqueId val="{00000041-02AB-4EA3-A034-CCE101E72431}"/>
              </c:ext>
            </c:extLst>
          </c:dPt>
          <c:dPt>
            <c:idx val="15"/>
            <c:invertIfNegative val="0"/>
            <c:bubble3D val="0"/>
            <c:spPr>
              <a:solidFill>
                <a:srgbClr val="D5A8E7"/>
              </a:solidFill>
              <a:ln>
                <a:noFill/>
              </a:ln>
              <a:effectLst/>
            </c:spPr>
            <c:extLst>
              <c:ext xmlns:c16="http://schemas.microsoft.com/office/drawing/2014/chart" uri="{C3380CC4-5D6E-409C-BE32-E72D297353CC}">
                <c16:uniqueId val="{00000043-02AB-4EA3-A034-CCE101E72431}"/>
              </c:ext>
            </c:extLst>
          </c:dPt>
          <c:dPt>
            <c:idx val="16"/>
            <c:invertIfNegative val="0"/>
            <c:bubble3D val="0"/>
            <c:spPr>
              <a:solidFill>
                <a:srgbClr val="D5A8E7"/>
              </a:solidFill>
              <a:ln>
                <a:noFill/>
              </a:ln>
              <a:effectLst/>
            </c:spPr>
            <c:extLst>
              <c:ext xmlns:c16="http://schemas.microsoft.com/office/drawing/2014/chart" uri="{C3380CC4-5D6E-409C-BE32-E72D297353CC}">
                <c16:uniqueId val="{00000045-02AB-4EA3-A034-CCE101E72431}"/>
              </c:ext>
            </c:extLst>
          </c:dPt>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Duration'!$G$5:$G$29</c:f>
              <c:numCache>
                <c:formatCode>0.00</c:formatCode>
                <c:ptCount val="25"/>
                <c:pt idx="0">
                  <c:v>0</c:v>
                </c:pt>
                <c:pt idx="1">
                  <c:v>0</c:v>
                </c:pt>
                <c:pt idx="2">
                  <c:v>0</c:v>
                </c:pt>
                <c:pt idx="3">
                  <c:v>7</c:v>
                </c:pt>
                <c:pt idx="4">
                  <c:v>7</c:v>
                </c:pt>
                <c:pt idx="5">
                  <c:v>5</c:v>
                </c:pt>
                <c:pt idx="6">
                  <c:v>3</c:v>
                </c:pt>
                <c:pt idx="7">
                  <c:v>3</c:v>
                </c:pt>
                <c:pt idx="8">
                  <c:v>5</c:v>
                </c:pt>
                <c:pt idx="9">
                  <c:v>14</c:v>
                </c:pt>
                <c:pt idx="10">
                  <c:v>12</c:v>
                </c:pt>
                <c:pt idx="11">
                  <c:v>8</c:v>
                </c:pt>
                <c:pt idx="12">
                  <c:v>8</c:v>
                </c:pt>
                <c:pt idx="13">
                  <c:v>20</c:v>
                </c:pt>
                <c:pt idx="14">
                  <c:v>4</c:v>
                </c:pt>
                <c:pt idx="15">
                  <c:v>4</c:v>
                </c:pt>
                <c:pt idx="16">
                  <c:v>5</c:v>
                </c:pt>
                <c:pt idx="17">
                  <c:v>0</c:v>
                </c:pt>
                <c:pt idx="18">
                  <c:v>0</c:v>
                </c:pt>
                <c:pt idx="19">
                  <c:v>0</c:v>
                </c:pt>
                <c:pt idx="20">
                  <c:v>0</c:v>
                </c:pt>
                <c:pt idx="21">
                  <c:v>0</c:v>
                </c:pt>
                <c:pt idx="22">
                  <c:v>0</c:v>
                </c:pt>
                <c:pt idx="23">
                  <c:v>0</c:v>
                </c:pt>
                <c:pt idx="24">
                  <c:v>0</c:v>
                </c:pt>
              </c:numCache>
            </c:numRef>
          </c:val>
          <c:extLst>
            <c:ext xmlns:c16="http://schemas.microsoft.com/office/drawing/2014/chart" uri="{C3380CC4-5D6E-409C-BE32-E72D297353CC}">
              <c16:uniqueId val="{00000046-02AB-4EA3-A034-CCE101E72431}"/>
            </c:ext>
          </c:extLst>
        </c:ser>
        <c:dLbls>
          <c:showLegendKey val="0"/>
          <c:showVal val="0"/>
          <c:showCatName val="0"/>
          <c:showSerName val="0"/>
          <c:showPercent val="0"/>
          <c:showBubbleSize val="0"/>
        </c:dLbls>
        <c:gapWidth val="150"/>
        <c:overlap val="100"/>
        <c:axId val="362851168"/>
        <c:axId val="363742624"/>
      </c:barChart>
      <c:catAx>
        <c:axId val="3628511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742624"/>
        <c:crosses val="autoZero"/>
        <c:auto val="1"/>
        <c:lblAlgn val="ctr"/>
        <c:lblOffset val="100"/>
        <c:noMultiLvlLbl val="0"/>
      </c:catAx>
      <c:valAx>
        <c:axId val="363742624"/>
        <c:scaling>
          <c:orientation val="minMax"/>
          <c:max val="43106"/>
          <c:min val="43036"/>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851168"/>
        <c:crosses val="autoZero"/>
        <c:crossBetween val="between"/>
        <c:majorUnit val="7"/>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10</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Solemon</cp:lastModifiedBy>
  <cp:revision>52</cp:revision>
  <dcterms:created xsi:type="dcterms:W3CDTF">2017-11-08T19:08:00Z</dcterms:created>
  <dcterms:modified xsi:type="dcterms:W3CDTF">2017-11-10T11:55:00Z</dcterms:modified>
</cp:coreProperties>
</file>