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1971675</wp:posOffset>
            </wp:positionH>
            <wp:positionV relativeFrom="paragraph">
              <wp:posOffset>0</wp:posOffset>
            </wp:positionV>
            <wp:extent cx="2028825" cy="2028825"/>
            <wp:effectExtent b="0" l="0" r="0" t="0"/>
            <wp:wrapSquare wrapText="bothSides" distB="0" distT="0" distL="114300" distR="114300"/>
            <wp:docPr descr="C:\Users\user\Downloads\Desktop\logo.jpg" id="1" name="image2.jpg"/>
            <a:graphic>
              <a:graphicData uri="http://schemas.openxmlformats.org/drawingml/2006/picture">
                <pic:pic>
                  <pic:nvPicPr>
                    <pic:cNvPr descr="C:\Users\user\Downloads\Desktop\logo.jpg" id="0" name="image2.jpg"/>
                    <pic:cNvPicPr preferRelativeResize="0"/>
                  </pic:nvPicPr>
                  <pic:blipFill>
                    <a:blip r:embed="rId5"/>
                    <a:srcRect b="0" l="0" r="0" t="0"/>
                    <a:stretch>
                      <a:fillRect/>
                    </a:stretch>
                  </pic:blipFill>
                  <pic:spPr>
                    <a:xfrm>
                      <a:off x="0" y="0"/>
                      <a:ext cx="2028825" cy="2028825"/>
                    </a:xfrm>
                    <a:prstGeom prst="rect"/>
                    <a:ln/>
                  </pic:spPr>
                </pic:pic>
              </a:graphicData>
            </a:graphic>
          </wp:anchor>
        </w:drawing>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Weekly Report (WEEK 6)</w:t>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Name: </w:t>
      </w:r>
      <w:r w:rsidDel="00000000" w:rsidR="00000000" w:rsidRPr="00000000">
        <w:rPr>
          <w:rFonts w:ascii="Times New Roman" w:cs="Times New Roman" w:eastAsia="Times New Roman" w:hAnsi="Times New Roman"/>
          <w:rtl w:val="0"/>
        </w:rPr>
        <w:t xml:space="preserve">OJO</w:t>
        <w:tab/>
        <w:tab/>
        <w:tab/>
        <w:tab/>
        <w:tab/>
        <w:tab/>
        <w:tab/>
        <w:tab/>
        <w:tab/>
      </w:r>
      <w:r w:rsidDel="00000000" w:rsidR="00000000" w:rsidRPr="00000000">
        <w:rPr>
          <w:rFonts w:ascii="Times New Roman" w:cs="Times New Roman" w:eastAsia="Times New Roman" w:hAnsi="Times New Roman"/>
          <w:b w:val="1"/>
          <w:rtl w:val="0"/>
        </w:rPr>
        <w:t xml:space="preserve">10/11/2017</w:t>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Members: </w:t>
        <w:tab/>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Abdullah Aslam: </w:t>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(538) 050 37 64</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ama.abdullah90@gmail.com</w:t>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Anar Abdullayev:</w:t>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(553) 924 96 43 </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abdullayev.1995@gmail.com</w:t>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Bulut Ulukapı:</w:t>
        <w:tab/>
      </w:r>
      <w:r w:rsidDel="00000000" w:rsidR="00000000" w:rsidRPr="00000000">
        <w:rPr>
          <w:rFonts w:ascii="Times New Roman" w:cs="Times New Roman" w:eastAsia="Times New Roman" w:hAnsi="Times New Roman"/>
          <w:b w:val="1"/>
          <w:i w:val="1"/>
          <w:rtl w:val="0"/>
        </w:rPr>
        <w:tab/>
        <w:t xml:space="preserve">phone:</w:t>
        <w:tab/>
      </w:r>
      <w:r w:rsidDel="00000000" w:rsidR="00000000" w:rsidRPr="00000000">
        <w:rPr>
          <w:rFonts w:ascii="Times New Roman" w:cs="Times New Roman" w:eastAsia="Times New Roman" w:hAnsi="Times New Roman"/>
          <w:i w:val="1"/>
          <w:rtl w:val="0"/>
        </w:rPr>
        <w:t xml:space="preserve">+90 (555) 367 26 16 </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ulukapi.bulut@metu.edu.tr</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Syed Saad Saif:</w:t>
        <w:tab/>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(546) 781 99 50</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saad.saif@metu.edu.tr</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Umut Can Serçe:</w:t>
      </w: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(506) 997 99 88</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serce.umut@metu.edu.tr</w:t>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week we had two meetings with our group. In the meetings we discussed about the proposal report and the standards of the standards committee. Also we discussed about the alternative solutions to the problems and the components we need to buy to test the solutions we discussed. This document contains the details of the discussion made in the meetings.</w:t>
      </w:r>
    </w:p>
    <w:p w:rsidR="00000000" w:rsidDel="00000000" w:rsidP="00000000" w:rsidRDefault="00000000" w:rsidRPr="00000000">
      <w:pPr>
        <w:contextualSpacing w:val="0"/>
        <w:rPr/>
      </w:pPr>
      <w:r w:rsidDel="00000000" w:rsidR="00000000" w:rsidRPr="00000000">
        <w:rPr>
          <w:rtl w:val="0"/>
        </w:rPr>
        <w:t xml:space="preserve">The project we are pursuing is platoon (convoy).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Proposal Report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Proposal report is one of the essential report for the project. We distributed the topics, to be written for the proposal report, to our members. The breakup of the tasks to be done by each member is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spacing w:line="276" w:lineRule="auto"/>
        <w:ind w:left="720" w:hanging="360"/>
        <w:jc w:val="both"/>
        <w:rPr>
          <w:b w:val="1"/>
        </w:rPr>
      </w:pPr>
      <w:r w:rsidDel="00000000" w:rsidR="00000000" w:rsidRPr="00000000">
        <w:rPr>
          <w:rFonts w:ascii="Times New Roman" w:cs="Times New Roman" w:eastAsia="Times New Roman" w:hAnsi="Times New Roman"/>
          <w:rtl w:val="0"/>
        </w:rPr>
        <w:t xml:space="preserve">Abdullah Aslam is responsible for,</w:t>
        <w:tab/>
      </w:r>
      <w:r w:rsidDel="00000000" w:rsidR="00000000" w:rsidRPr="00000000">
        <w:rPr>
          <w:rtl w:val="0"/>
        </w:rPr>
      </w:r>
    </w:p>
    <w:p w:rsidR="00000000" w:rsidDel="00000000" w:rsidP="00000000" w:rsidRDefault="00000000" w:rsidRPr="00000000">
      <w:pPr>
        <w:numPr>
          <w:ilvl w:val="0"/>
          <w:numId w:val="3"/>
        </w:numPr>
        <w:spacing w:line="276" w:lineRule="auto"/>
        <w:ind w:left="720" w:hanging="360"/>
        <w:jc w:val="both"/>
        <w:rPr>
          <w:b w:val="1"/>
        </w:rPr>
      </w:pPr>
      <w:r w:rsidDel="00000000" w:rsidR="00000000" w:rsidRPr="00000000">
        <w:rPr>
          <w:rFonts w:ascii="Times New Roman" w:cs="Times New Roman" w:eastAsia="Times New Roman" w:hAnsi="Times New Roman"/>
          <w:rtl w:val="0"/>
        </w:rPr>
        <w:t xml:space="preserve">Anar Abdullayev is responsible for,</w:t>
        <w:tab/>
      </w:r>
      <w:r w:rsidDel="00000000" w:rsidR="00000000" w:rsidRPr="00000000">
        <w:rPr>
          <w:rtl w:val="0"/>
        </w:rPr>
      </w:r>
    </w:p>
    <w:p w:rsidR="00000000" w:rsidDel="00000000" w:rsidP="00000000" w:rsidRDefault="00000000" w:rsidRPr="00000000">
      <w:pPr>
        <w:numPr>
          <w:ilvl w:val="0"/>
          <w:numId w:val="3"/>
        </w:numPr>
        <w:spacing w:line="276" w:lineRule="auto"/>
        <w:ind w:left="720" w:hanging="360"/>
        <w:jc w:val="both"/>
        <w:rPr>
          <w:b w:val="1"/>
        </w:rPr>
      </w:pPr>
      <w:r w:rsidDel="00000000" w:rsidR="00000000" w:rsidRPr="00000000">
        <w:rPr>
          <w:rFonts w:ascii="Times New Roman" w:cs="Times New Roman" w:eastAsia="Times New Roman" w:hAnsi="Times New Roman"/>
          <w:rtl w:val="0"/>
        </w:rPr>
        <w:t xml:space="preserve">Bulut Ulukapı is responsible for,</w:t>
      </w:r>
    </w:p>
    <w:p w:rsidR="00000000" w:rsidDel="00000000" w:rsidP="00000000" w:rsidRDefault="00000000" w:rsidRPr="00000000">
      <w:pPr>
        <w:numPr>
          <w:ilvl w:val="0"/>
          <w:numId w:val="3"/>
        </w:numPr>
        <w:spacing w:line="276" w:lineRule="auto"/>
        <w:ind w:left="720" w:hanging="360"/>
        <w:jc w:val="both"/>
        <w:rPr>
          <w:b w:val="1"/>
        </w:rPr>
      </w:pPr>
      <w:r w:rsidDel="00000000" w:rsidR="00000000" w:rsidRPr="00000000">
        <w:rPr>
          <w:rFonts w:ascii="Times New Roman" w:cs="Times New Roman" w:eastAsia="Times New Roman" w:hAnsi="Times New Roman"/>
          <w:rtl w:val="0"/>
        </w:rPr>
        <w:t xml:space="preserve">Syed Saad Saif is responsible for,</w:t>
        <w:tab/>
        <w:tab/>
      </w:r>
    </w:p>
    <w:p w:rsidR="00000000" w:rsidDel="00000000" w:rsidP="00000000" w:rsidRDefault="00000000" w:rsidRPr="00000000">
      <w:pPr>
        <w:numPr>
          <w:ilvl w:val="0"/>
          <w:numId w:val="3"/>
        </w:numPr>
        <w:spacing w:line="276" w:lineRule="auto"/>
        <w:ind w:left="720" w:hanging="360"/>
        <w:jc w:val="both"/>
        <w:rPr>
          <w:b w:val="1"/>
        </w:rPr>
      </w:pPr>
      <w:r w:rsidDel="00000000" w:rsidR="00000000" w:rsidRPr="00000000">
        <w:rPr>
          <w:rFonts w:ascii="Times New Roman" w:cs="Times New Roman" w:eastAsia="Times New Roman" w:hAnsi="Times New Roman"/>
          <w:rtl w:val="0"/>
        </w:rPr>
        <w:t xml:space="preserve">Umut Can Serçe is responsible for,</w:t>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Standards Committee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discussed about the standards to be set and discussed in the standards committee meeting for the robot. We divided the standards in three categories,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Physical Standards: </w:t>
      </w:r>
      <w:r w:rsidDel="00000000" w:rsidR="00000000" w:rsidRPr="00000000">
        <w:rPr>
          <w:rtl w:val="0"/>
        </w:rPr>
        <w:t xml:space="preserve">These are related to physique of the robot such as the dimension of the robot (more specifically the height for visibility marker). Also the speed of the robot should be considered as a standard, while the robot is moving and leaving. There should also be a standard distance between two robots so that they don’t collide. Another standard to consider is the movement of the platoon (convoy), it should not have any sharp turns.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Flags for leaving, last robot:</w:t>
      </w:r>
      <w:r w:rsidDel="00000000" w:rsidR="00000000" w:rsidRPr="00000000">
        <w:rPr>
          <w:rtl w:val="0"/>
        </w:rPr>
        <w:t xml:space="preserve"> There should be standard flag that should be discussed in the committee so that all of the robots could identify the leaving robot. There should be also a standard flag for the last robot so that leaving robot could identify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Visibility Markers: </w:t>
      </w:r>
      <w:r w:rsidDel="00000000" w:rsidR="00000000" w:rsidRPr="00000000">
        <w:rPr>
          <w:rtl w:val="0"/>
        </w:rPr>
        <w:t xml:space="preserve">For the convoy project the robots are required to follow the robot in front of it. The robot in front should have a marker that the previous robot can detect and from that it can determine its relative position.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Main Solution and the Alternative Solutions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Visibility and distance measurement.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b w:val="1"/>
          <w:rtl w:val="0"/>
        </w:rPr>
        <w:t xml:space="preserve">Using 4 LEDs</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b w:val="1"/>
          <w:rtl w:val="0"/>
        </w:rPr>
        <w:t xml:space="preserve">Sound signal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 Flags</w:t>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b w:val="1"/>
          <w:rtl w:val="0"/>
        </w:rPr>
        <w:t xml:space="preserve">Visibility Marker</w:t>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b w:val="1"/>
          <w:rtl w:val="0"/>
        </w:rPr>
        <w:t xml:space="preserve">Leaving robot </w:t>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b w:val="1"/>
          <w:rtl w:val="0"/>
        </w:rPr>
        <w:t xml:space="preserve">Last Robot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Components to be bought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