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362" w:rsidRDefault="00EA5362" w:rsidP="00E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EA5362" w:rsidRPr="0097260C" w:rsidRDefault="002B4EDD" w:rsidP="00EA5362">
      <w:pPr>
        <w:jc w:val="center"/>
        <w:rPr>
          <w:rFonts w:asciiTheme="majorBidi" w:hAnsiTheme="majorBidi" w:cstheme="majorBidi"/>
        </w:rPr>
      </w:pPr>
      <w:r w:rsidRPr="002B4EDD">
        <w:t xml:space="preserve"> </w:t>
      </w:r>
      <w:r w:rsidRPr="002B4ED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>Dependency Parsing</w:t>
      </w:r>
    </w:p>
    <w:p w:rsidR="00EA5362" w:rsidRPr="008449BB" w:rsidRDefault="00A941F1" w:rsidP="00EA53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What is parsing</w:t>
      </w:r>
      <w:proofErr w:type="gramStart"/>
      <w:r>
        <w:rPr>
          <w:b/>
          <w:bCs/>
          <w:sz w:val="28"/>
          <w:szCs w:val="28"/>
          <w:u w:val="single"/>
        </w:rPr>
        <w:t>?</w:t>
      </w:r>
      <w:r w:rsidR="00EA5362">
        <w:rPr>
          <w:b/>
          <w:bCs/>
          <w:sz w:val="28"/>
          <w:szCs w:val="28"/>
          <w:u w:val="single"/>
        </w:rPr>
        <w:t>:</w:t>
      </w:r>
      <w:proofErr w:type="gramEnd"/>
    </w:p>
    <w:p w:rsidR="00A941F1" w:rsidRDefault="00A941F1" w:rsidP="00A941F1">
      <w:r>
        <w:t xml:space="preserve">Parsing remains one of the most important processes we can carry out in the text. It </w:t>
      </w:r>
      <w:proofErr w:type="gramStart"/>
      <w:r>
        <w:t>isn't</w:t>
      </w:r>
      <w:proofErr w:type="gramEnd"/>
      <w:r>
        <w:t xml:space="preserve"> limited to natural languages though and has a history of computer languages as well.</w:t>
      </w:r>
    </w:p>
    <w:p w:rsidR="00752392" w:rsidRDefault="00752392" w:rsidP="00E022F5">
      <w:r>
        <w:t>For</w:t>
      </w:r>
      <w:r>
        <w:t xml:space="preserve"> </w:t>
      </w:r>
      <w:r>
        <w:t xml:space="preserve">example, </w:t>
      </w:r>
      <w:proofErr w:type="gramStart"/>
      <w:r>
        <w:t>let's</w:t>
      </w:r>
      <w:proofErr w:type="gramEnd"/>
      <w:r>
        <w:t xml:space="preserve"> look at this simple arithmetic statement: ((7 + 3) * (5 - 2))</w:t>
      </w:r>
      <w:r w:rsidR="00E022F5">
        <w:t xml:space="preserve"> </w:t>
      </w:r>
      <w:r w:rsidR="00E022F5">
        <w:t>The</w:t>
      </w:r>
      <w:r w:rsidR="00E022F5">
        <w:t xml:space="preserve"> </w:t>
      </w:r>
      <w:r w:rsidR="00E022F5">
        <w:t>figure explains how we would parse such a statement.</w:t>
      </w:r>
    </w:p>
    <w:p w:rsidR="00DD7571" w:rsidRDefault="00DD7571" w:rsidP="00DD7571">
      <w:pPr>
        <w:jc w:val="center"/>
      </w:pPr>
      <w:r>
        <w:rPr>
          <w:noProof/>
          <w:lang w:eastAsia="en-GB" w:bidi="ar-SA"/>
        </w:rPr>
        <w:drawing>
          <wp:inline distT="0" distB="0" distL="0" distR="0" wp14:anchorId="57BE2ABB" wp14:editId="2A93AD69">
            <wp:extent cx="2985407" cy="2078078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007" cy="20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F1" w:rsidRDefault="00A941F1" w:rsidP="00A941F1">
      <w:r>
        <w:t xml:space="preserve">To be able to do any kind of parsing, we would need two things – </w:t>
      </w:r>
      <w:r w:rsidRPr="00594211">
        <w:rPr>
          <w:b/>
          <w:bCs/>
          <w:highlight w:val="yellow"/>
        </w:rPr>
        <w:t>a parser</w:t>
      </w:r>
      <w:r w:rsidRPr="00594211">
        <w:rPr>
          <w:b/>
          <w:bCs/>
        </w:rPr>
        <w:t xml:space="preserve"> and a </w:t>
      </w:r>
      <w:r w:rsidRPr="00594211">
        <w:rPr>
          <w:b/>
          <w:bCs/>
          <w:highlight w:val="yellow"/>
        </w:rPr>
        <w:t>grammar</w:t>
      </w:r>
      <w:r>
        <w:t xml:space="preserve">. </w:t>
      </w:r>
    </w:p>
    <w:p w:rsidR="004646EA" w:rsidRDefault="00A941F1" w:rsidP="004646EA">
      <w:r>
        <w:t xml:space="preserve">We can understand it is a way to </w:t>
      </w:r>
      <w:proofErr w:type="spellStart"/>
      <w:r w:rsidRPr="00A941F1">
        <w:rPr>
          <w:highlight w:val="yellow"/>
        </w:rPr>
        <w:t>analyze</w:t>
      </w:r>
      <w:proofErr w:type="spellEnd"/>
      <w:r>
        <w:t xml:space="preserve"> a sentence or </w:t>
      </w:r>
      <w:r w:rsidRPr="00A941F1">
        <w:rPr>
          <w:highlight w:val="yellow"/>
        </w:rPr>
        <w:t>breaking up</w:t>
      </w:r>
      <w:r>
        <w:t xml:space="preserve"> a </w:t>
      </w:r>
      <w:r w:rsidRPr="00A941F1">
        <w:rPr>
          <w:highlight w:val="yellow"/>
        </w:rPr>
        <w:t>sentence</w:t>
      </w:r>
      <w:r>
        <w:t xml:space="preserve"> to </w:t>
      </w:r>
      <w:r w:rsidRPr="00A941F1">
        <w:rPr>
          <w:b/>
          <w:bCs/>
        </w:rPr>
        <w:t>understand</w:t>
      </w:r>
      <w:r>
        <w:t xml:space="preserve"> the </w:t>
      </w:r>
      <w:r w:rsidRPr="004646EA">
        <w:rPr>
          <w:b/>
          <w:bCs/>
        </w:rPr>
        <w:t>structure</w:t>
      </w:r>
      <w:r>
        <w:t xml:space="preserve"> of a sentence. </w:t>
      </w:r>
    </w:p>
    <w:p w:rsidR="00DC349B" w:rsidRDefault="00DC349B" w:rsidP="00DC349B">
      <w:r w:rsidRPr="005014DD">
        <w:rPr>
          <w:b/>
          <w:bCs/>
        </w:rPr>
        <w:t>Dependency parsing</w:t>
      </w:r>
      <w:r>
        <w:t xml:space="preserve"> refers to </w:t>
      </w:r>
      <w:r w:rsidRPr="00594211">
        <w:rPr>
          <w:b/>
          <w:bCs/>
          <w:highlight w:val="yellow"/>
        </w:rPr>
        <w:t>understanding the structure of a sentence</w:t>
      </w:r>
      <w:r>
        <w:t xml:space="preserve"> via the </w:t>
      </w:r>
      <w:r w:rsidRPr="00DD7571">
        <w:rPr>
          <w:b/>
          <w:bCs/>
          <w:color w:val="C00000"/>
        </w:rPr>
        <w:t>dependencies between words</w:t>
      </w:r>
      <w:r w:rsidRPr="00DD7571">
        <w:rPr>
          <w:color w:val="C00000"/>
        </w:rPr>
        <w:t xml:space="preserve"> </w:t>
      </w:r>
      <w:r>
        <w:t xml:space="preserve">in a sentence. Dependency is the idea that </w:t>
      </w:r>
      <w:r w:rsidRPr="00DD7571">
        <w:rPr>
          <w:b/>
          <w:bCs/>
          <w:color w:val="C00000"/>
        </w:rPr>
        <w:t xml:space="preserve">words in a sentence </w:t>
      </w:r>
      <w:proofErr w:type="gramStart"/>
      <w:r w:rsidRPr="00DD7571">
        <w:rPr>
          <w:b/>
          <w:bCs/>
          <w:color w:val="C00000"/>
        </w:rPr>
        <w:t>are connected</w:t>
      </w:r>
      <w:proofErr w:type="gramEnd"/>
      <w:r w:rsidRPr="00DD7571">
        <w:rPr>
          <w:color w:val="C00000"/>
        </w:rPr>
        <w:t xml:space="preserve"> </w:t>
      </w:r>
      <w:r>
        <w:t xml:space="preserve">to each other with directed links. </w:t>
      </w:r>
    </w:p>
    <w:p w:rsidR="00DD552F" w:rsidRDefault="00DC349B" w:rsidP="00DC349B">
      <w:r w:rsidRPr="005014DD">
        <w:rPr>
          <w:b/>
          <w:bCs/>
        </w:rPr>
        <w:t>Phrase structure parsing</w:t>
      </w:r>
      <w:r>
        <w:t xml:space="preserve">, on the other hand, </w:t>
      </w:r>
      <w:r w:rsidRPr="002F40F2">
        <w:rPr>
          <w:b/>
          <w:bCs/>
          <w:highlight w:val="yellow"/>
        </w:rPr>
        <w:t>breaks up sentences into phrases</w:t>
      </w:r>
      <w:r>
        <w:t xml:space="preserve">, or separate constituents, and </w:t>
      </w:r>
      <w:proofErr w:type="gramStart"/>
      <w:r>
        <w:t>can also</w:t>
      </w:r>
      <w:proofErr w:type="gramEnd"/>
      <w:r>
        <w:t xml:space="preserve"> be referred to as </w:t>
      </w:r>
      <w:r w:rsidRPr="002F40F2">
        <w:rPr>
          <w:b/>
          <w:bCs/>
        </w:rPr>
        <w:t>constituency parsing</w:t>
      </w:r>
      <w:r>
        <w:t xml:space="preserve">. </w:t>
      </w:r>
      <w:proofErr w:type="gramStart"/>
      <w:r>
        <w:t>So</w:t>
      </w:r>
      <w:proofErr w:type="gramEnd"/>
      <w:r>
        <w:t xml:space="preserve">, while a sentence that is dependency parsed would give us </w:t>
      </w:r>
      <w:r w:rsidRPr="002F40F2">
        <w:rPr>
          <w:b/>
          <w:bCs/>
          <w:color w:val="C00000"/>
        </w:rPr>
        <w:t>information about the relationships between words in a sentence</w:t>
      </w:r>
      <w:r>
        <w:t xml:space="preserve">, a sentence that is parsed using constituency relationships will help us understand </w:t>
      </w:r>
      <w:r w:rsidRPr="002F40F2">
        <w:rPr>
          <w:b/>
          <w:bCs/>
          <w:color w:val="C00000"/>
        </w:rPr>
        <w:t>how we can group our sentences</w:t>
      </w:r>
      <w:r>
        <w:t>.</w:t>
      </w:r>
    </w:p>
    <w:p w:rsidR="00DC349B" w:rsidRDefault="00E63536" w:rsidP="00DC349B">
      <w:r>
        <w:rPr>
          <w:noProof/>
          <w:lang w:eastAsia="en-GB" w:bidi="ar-SA"/>
        </w:rPr>
        <w:drawing>
          <wp:inline distT="0" distB="0" distL="0" distR="0" wp14:anchorId="69D77C6C" wp14:editId="262A0C00">
            <wp:extent cx="5760720" cy="20046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DB" w:rsidRDefault="00441ADB" w:rsidP="00441ADB">
      <w:r w:rsidRPr="002F40F2">
        <w:rPr>
          <w:b/>
          <w:bCs/>
          <w:highlight w:val="yellow"/>
        </w:rPr>
        <w:lastRenderedPageBreak/>
        <w:t>Constituency parsers</w:t>
      </w:r>
      <w:r>
        <w:t xml:space="preserve"> break up a sentence into a </w:t>
      </w:r>
      <w:r w:rsidRPr="00F9180F">
        <w:rPr>
          <w:highlight w:val="yellow"/>
        </w:rPr>
        <w:t>subject</w:t>
      </w:r>
      <w:r>
        <w:t xml:space="preserve"> and an </w:t>
      </w:r>
      <w:r w:rsidRPr="00F9180F">
        <w:rPr>
          <w:highlight w:val="yellow"/>
        </w:rPr>
        <w:t>object</w:t>
      </w:r>
      <w:r>
        <w:t xml:space="preserve">, which is usually a noun phrase and a verb phrase. Dependency parsers, on the other hand, consider the verb as the head of the sentence, and all dependencies </w:t>
      </w:r>
      <w:proofErr w:type="gramStart"/>
      <w:r>
        <w:t>are built</w:t>
      </w:r>
      <w:proofErr w:type="gramEnd"/>
      <w:r>
        <w:t xml:space="preserve"> around it.</w:t>
      </w:r>
    </w:p>
    <w:p w:rsidR="00E63536" w:rsidRDefault="00AE4503" w:rsidP="00AE4503">
      <w:r w:rsidRPr="00F9180F">
        <w:rPr>
          <w:highlight w:val="yellow"/>
        </w:rPr>
        <w:t>I</w:t>
      </w:r>
      <w:r w:rsidR="00AC36C6" w:rsidRPr="00F9180F">
        <w:rPr>
          <w:highlight w:val="yellow"/>
        </w:rPr>
        <w:t>dentifying the subject and the object</w:t>
      </w:r>
      <w:r w:rsidR="00AC36C6">
        <w:t xml:space="preserve"> as well, </w:t>
      </w:r>
      <w:r>
        <w:t>gives</w:t>
      </w:r>
      <w:r w:rsidR="00AC36C6">
        <w:t xml:space="preserve"> some </w:t>
      </w:r>
      <w:r w:rsidR="00AC36C6" w:rsidRPr="00F9180F">
        <w:rPr>
          <w:highlight w:val="yellow"/>
        </w:rPr>
        <w:t>semantic information</w:t>
      </w:r>
      <w:r w:rsidR="00AC36C6">
        <w:t xml:space="preserve"> about the </w:t>
      </w:r>
      <w:r w:rsidR="00AC36C6" w:rsidRPr="00F9180F">
        <w:rPr>
          <w:highlight w:val="yellow"/>
        </w:rPr>
        <w:t>context</w:t>
      </w:r>
      <w:r w:rsidR="00AC36C6">
        <w:t xml:space="preserve"> of </w:t>
      </w:r>
      <w:proofErr w:type="gramStart"/>
      <w:r w:rsidR="00AC36C6">
        <w:t>words which</w:t>
      </w:r>
      <w:proofErr w:type="gramEnd"/>
      <w:r w:rsidR="00AC36C6">
        <w:t xml:space="preserve"> might be previously unknown.</w:t>
      </w:r>
    </w:p>
    <w:p w:rsidR="00E3591C" w:rsidRDefault="00E3591C" w:rsidP="00AE4503"/>
    <w:p w:rsidR="00E3591C" w:rsidRDefault="00E3591C" w:rsidP="00E3591C">
      <w:r>
        <w:t>For example,</w:t>
      </w:r>
      <w:r>
        <w:t xml:space="preserve"> </w:t>
      </w:r>
      <w:r>
        <w:t>consider the sentence:</w:t>
      </w:r>
      <w:r w:rsidRPr="00E3591C">
        <w:rPr>
          <w:b/>
          <w:bCs/>
          <w:i/>
          <w:iCs/>
        </w:rPr>
        <w:t xml:space="preserve"> The lion ate the zebra.</w:t>
      </w:r>
    </w:p>
    <w:p w:rsidR="00E3591C" w:rsidRDefault="00E3591C" w:rsidP="00EE2490">
      <w:r>
        <w:t>We have previously discussed how to represent words as vectors and one of these representations was the bag of words representation. In</w:t>
      </w:r>
      <w:r w:rsidR="00EE2490">
        <w:t xml:space="preserve"> </w:t>
      </w:r>
      <w:r>
        <w:t>such a case, we would only be aware of the presence of the words (assuming that the stop-words are removed) lion, ate, and zebra. While it is likely that the lion did indeed eat the</w:t>
      </w:r>
      <w:r w:rsidR="00EE2490">
        <w:t xml:space="preserve"> </w:t>
      </w:r>
      <w:r>
        <w:t xml:space="preserve">zebra, we cannot really be sure unless we know the order and structure of the sentence </w:t>
      </w:r>
      <w:r w:rsidR="00EE2490">
        <w:t>–</w:t>
      </w:r>
      <w:r>
        <w:t xml:space="preserve"> a</w:t>
      </w:r>
      <w:r w:rsidR="00EE2490">
        <w:t xml:space="preserve"> </w:t>
      </w:r>
      <w:r>
        <w:t>phrasal parsing of the sentence will deliver us with the subject (lion) and object (zebra),</w:t>
      </w:r>
      <w:r w:rsidR="00EE2490">
        <w:t xml:space="preserve"> </w:t>
      </w:r>
      <w:r>
        <w:t>which would allow us to confirm our intuition that the lion did indeed eat the zebra.</w:t>
      </w:r>
    </w:p>
    <w:p w:rsidR="001A3498" w:rsidRDefault="001A3498" w:rsidP="001A3498">
      <w:r>
        <w:t xml:space="preserve">There are many kinds of </w:t>
      </w:r>
      <w:proofErr w:type="gramStart"/>
      <w:r w:rsidRPr="00DC2A2E">
        <w:rPr>
          <w:b/>
          <w:bCs/>
          <w:highlight w:val="yellow"/>
        </w:rPr>
        <w:t>dependencies</w:t>
      </w:r>
      <w:r>
        <w:t xml:space="preserve"> which</w:t>
      </w:r>
      <w:proofErr w:type="gramEnd"/>
      <w:r>
        <w:t xml:space="preserve"> can be represented during such a parsing; the popular ones being:</w:t>
      </w:r>
    </w:p>
    <w:p w:rsidR="001A3498" w:rsidRDefault="001A3498" w:rsidP="001A3498">
      <w:pPr>
        <w:pStyle w:val="Paragraphedeliste"/>
        <w:numPr>
          <w:ilvl w:val="0"/>
          <w:numId w:val="3"/>
        </w:numPr>
      </w:pPr>
      <w:r>
        <w:t xml:space="preserve">semantic dependencies, </w:t>
      </w:r>
    </w:p>
    <w:p w:rsidR="001A3498" w:rsidRDefault="001A3498" w:rsidP="001A3498">
      <w:pPr>
        <w:pStyle w:val="Paragraphedeliste"/>
        <w:numPr>
          <w:ilvl w:val="0"/>
          <w:numId w:val="3"/>
        </w:numPr>
      </w:pPr>
      <w:r>
        <w:t>morphological dependencies</w:t>
      </w:r>
    </w:p>
    <w:p w:rsidR="001A3498" w:rsidRDefault="001A3498" w:rsidP="001A3498">
      <w:pPr>
        <w:pStyle w:val="Paragraphedeliste"/>
        <w:numPr>
          <w:ilvl w:val="0"/>
          <w:numId w:val="3"/>
        </w:numPr>
      </w:pPr>
      <w:r>
        <w:t xml:space="preserve"> prosodic dependencies </w:t>
      </w:r>
    </w:p>
    <w:p w:rsidR="001A3498" w:rsidRPr="00441ADB" w:rsidRDefault="001A3498" w:rsidP="001A3498">
      <w:pPr>
        <w:pStyle w:val="Paragraphedeliste"/>
        <w:numPr>
          <w:ilvl w:val="0"/>
          <w:numId w:val="3"/>
        </w:numPr>
        <w:rPr>
          <w:b/>
          <w:bCs/>
          <w:color w:val="FF0000"/>
        </w:rPr>
      </w:pPr>
      <w:r w:rsidRPr="00441ADB">
        <w:rPr>
          <w:b/>
          <w:bCs/>
          <w:color w:val="FF0000"/>
        </w:rPr>
        <w:t>syntactic dependencies</w:t>
      </w:r>
    </w:p>
    <w:p w:rsidR="00173C3A" w:rsidRDefault="00891071" w:rsidP="00891071">
      <w:r>
        <w:t>Most</w:t>
      </w:r>
      <w:r>
        <w:t xml:space="preserve"> work in dependency parsing</w:t>
      </w:r>
      <w:r>
        <w:t xml:space="preserve"> </w:t>
      </w:r>
      <w:r>
        <w:t xml:space="preserve">refers to the syntactic dependency parsing, </w:t>
      </w:r>
      <w:proofErr w:type="gramStart"/>
      <w:r>
        <w:t>and also</w:t>
      </w:r>
      <w:proofErr w:type="gramEnd"/>
      <w:r>
        <w:t xml:space="preserve"> in part because </w:t>
      </w:r>
      <w:proofErr w:type="spellStart"/>
      <w:r>
        <w:t>spaCy's</w:t>
      </w:r>
      <w:proofErr w:type="spellEnd"/>
      <w:r>
        <w:t xml:space="preserve"> parsing</w:t>
      </w:r>
      <w:r>
        <w:t xml:space="preserve"> </w:t>
      </w:r>
      <w:r>
        <w:t>algorithm is a syntactic dependency parser. This kind of parsing, as the name suggests,</w:t>
      </w:r>
      <w:r>
        <w:t xml:space="preserve"> </w:t>
      </w:r>
      <w:r>
        <w:t>assigns a syntactic structure to a sentence, and in our case, this will be a tree.</w:t>
      </w:r>
    </w:p>
    <w:p w:rsidR="00DA2656" w:rsidRDefault="00050DB2" w:rsidP="00441ADB">
      <w:r>
        <w:rPr>
          <w:noProof/>
          <w:lang w:eastAsia="en-GB" w:bidi="ar-SA"/>
        </w:rPr>
        <w:drawing>
          <wp:inline distT="0" distB="0" distL="0" distR="0" wp14:anchorId="065298C5" wp14:editId="787462F8">
            <wp:extent cx="5760720" cy="12058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B2" w:rsidRDefault="00050DB2" w:rsidP="00050DB2">
      <w:r>
        <w:t xml:space="preserve">The root word is </w:t>
      </w:r>
      <w:proofErr w:type="spellStart"/>
      <w:r w:rsidRPr="00DC2A2E">
        <w:rPr>
          <w:b/>
          <w:bCs/>
          <w:color w:val="C00000"/>
        </w:rPr>
        <w:t>is</w:t>
      </w:r>
      <w:proofErr w:type="spellEnd"/>
      <w:r>
        <w:t xml:space="preserve">, which </w:t>
      </w:r>
      <w:proofErr w:type="gramStart"/>
      <w:r>
        <w:t>is the main verb of the sentence</w:t>
      </w:r>
      <w:proofErr w:type="gramEnd"/>
      <w:r>
        <w:t xml:space="preserve">. </w:t>
      </w:r>
      <w:r w:rsidRPr="00DC2A2E">
        <w:rPr>
          <w:b/>
          <w:bCs/>
          <w:color w:val="C00000"/>
        </w:rPr>
        <w:t>The dog</w:t>
      </w:r>
      <w:r w:rsidRPr="00DC2A2E">
        <w:rPr>
          <w:color w:val="C00000"/>
        </w:rPr>
        <w:t xml:space="preserve"> </w:t>
      </w:r>
      <w:r>
        <w:t xml:space="preserve">is the </w:t>
      </w:r>
      <w:r w:rsidRPr="00032545">
        <w:rPr>
          <w:highlight w:val="yellow"/>
        </w:rPr>
        <w:t xml:space="preserve">noun </w:t>
      </w:r>
      <w:proofErr w:type="gramStart"/>
      <w:r w:rsidRPr="00032545">
        <w:rPr>
          <w:highlight w:val="yellow"/>
        </w:rPr>
        <w:t>phrase</w:t>
      </w:r>
      <w:r>
        <w:t xml:space="preserve"> which</w:t>
      </w:r>
      <w:proofErr w:type="gramEnd"/>
      <w:r>
        <w:t xml:space="preserve"> is marked as </w:t>
      </w:r>
      <w:proofErr w:type="spellStart"/>
      <w:r w:rsidRPr="00032545">
        <w:rPr>
          <w:highlight w:val="yellow"/>
        </w:rPr>
        <w:t>nsubj</w:t>
      </w:r>
      <w:proofErr w:type="spellEnd"/>
      <w:r>
        <w:t xml:space="preserve">, which refers to the nominal subject of the sentence. </w:t>
      </w:r>
      <w:proofErr w:type="spellStart"/>
      <w:r w:rsidRPr="00032545">
        <w:rPr>
          <w:highlight w:val="yellow"/>
        </w:rPr>
        <w:t>Acomp</w:t>
      </w:r>
      <w:proofErr w:type="spellEnd"/>
      <w:r>
        <w:t xml:space="preserve"> means </w:t>
      </w:r>
      <w:r w:rsidRPr="00032545">
        <w:rPr>
          <w:highlight w:val="yellow"/>
        </w:rPr>
        <w:t>adjectival complement</w:t>
      </w:r>
      <w:r>
        <w:t xml:space="preserve">, which means that it is a clause or phrase that modifies an adjective or adds to the meaning to an adjective. The word </w:t>
      </w:r>
      <w:r w:rsidRPr="00DC2A2E">
        <w:rPr>
          <w:b/>
          <w:bCs/>
          <w:color w:val="C00000"/>
        </w:rPr>
        <w:t>than</w:t>
      </w:r>
      <w:r w:rsidRPr="00DC2A2E">
        <w:rPr>
          <w:color w:val="C00000"/>
        </w:rPr>
        <w:t xml:space="preserve"> </w:t>
      </w:r>
      <w:r>
        <w:t xml:space="preserve">is our </w:t>
      </w:r>
      <w:r w:rsidRPr="00032545">
        <w:rPr>
          <w:highlight w:val="yellow"/>
        </w:rPr>
        <w:t>preposition</w:t>
      </w:r>
      <w:r>
        <w:t xml:space="preserve">; and </w:t>
      </w:r>
      <w:proofErr w:type="spellStart"/>
      <w:r w:rsidRPr="00032545">
        <w:rPr>
          <w:highlight w:val="yellow"/>
        </w:rPr>
        <w:t>pobj</w:t>
      </w:r>
      <w:proofErr w:type="spellEnd"/>
      <w:r>
        <w:t xml:space="preserve"> stands for the </w:t>
      </w:r>
      <w:r w:rsidRPr="00032545">
        <w:rPr>
          <w:highlight w:val="yellow"/>
        </w:rPr>
        <w:t>object of a preposition</w:t>
      </w:r>
      <w:r>
        <w:t xml:space="preserve">, which is here </w:t>
      </w:r>
      <w:r w:rsidRPr="00DC2A2E">
        <w:rPr>
          <w:b/>
          <w:bCs/>
          <w:color w:val="C00000"/>
        </w:rPr>
        <w:t>the cat</w:t>
      </w:r>
      <w:r>
        <w:t>.</w:t>
      </w:r>
    </w:p>
    <w:p w:rsidR="00EE7981" w:rsidRPr="00EE7981" w:rsidRDefault="00EE7981" w:rsidP="00EE7981">
      <w:pPr>
        <w:rPr>
          <w:b/>
          <w:bCs/>
          <w:color w:val="FF0000"/>
        </w:rPr>
      </w:pPr>
      <w:r w:rsidRPr="00EE7981">
        <w:rPr>
          <w:b/>
          <w:bCs/>
          <w:color w:val="FF0000"/>
        </w:rPr>
        <w:t>Where is this information of phrases or of dependencies going to come in handy in text analysis?</w:t>
      </w:r>
    </w:p>
    <w:p w:rsidR="00EE7981" w:rsidRDefault="00C32626" w:rsidP="00C32626">
      <w:pPr>
        <w:pStyle w:val="Paragraphedeliste"/>
        <w:numPr>
          <w:ilvl w:val="0"/>
          <w:numId w:val="4"/>
        </w:numPr>
      </w:pPr>
      <w:r>
        <w:t>Having</w:t>
      </w:r>
      <w:r w:rsidR="00DE7D44">
        <w:t xml:space="preserve"> a sentence parsed with phrasal rules can help us in NER-tagging.</w:t>
      </w:r>
    </w:p>
    <w:p w:rsidR="00C32626" w:rsidRDefault="00C32626" w:rsidP="00C32626">
      <w:pPr>
        <w:pStyle w:val="Paragraphedeliste"/>
        <w:numPr>
          <w:ilvl w:val="0"/>
          <w:numId w:val="4"/>
        </w:numPr>
      </w:pPr>
      <w:r>
        <w:t xml:space="preserve">Extract a </w:t>
      </w:r>
      <w:r w:rsidRPr="00F9180F">
        <w:rPr>
          <w:highlight w:val="yellow"/>
        </w:rPr>
        <w:t>knowledge graph</w:t>
      </w:r>
      <w:r>
        <w:t xml:space="preserve"> from the tree, which will give information regarding the words and how they </w:t>
      </w:r>
      <w:r w:rsidRPr="00F9180F">
        <w:rPr>
          <w:highlight w:val="yellow"/>
        </w:rPr>
        <w:t>relate to one another</w:t>
      </w:r>
      <w:r>
        <w:t>. Using</w:t>
      </w:r>
      <w:r w:rsidR="005759A1">
        <w:t xml:space="preserve"> </w:t>
      </w:r>
      <w:r>
        <w:t xml:space="preserve">such a knowledge graph as an intermediate step, we can attempt to perform </w:t>
      </w:r>
      <w:r w:rsidRPr="00F9180F">
        <w:rPr>
          <w:highlight w:val="yellow"/>
        </w:rPr>
        <w:t>language</w:t>
      </w:r>
      <w:r w:rsidR="005759A1" w:rsidRPr="00F9180F">
        <w:rPr>
          <w:highlight w:val="yellow"/>
        </w:rPr>
        <w:t xml:space="preserve"> </w:t>
      </w:r>
      <w:r w:rsidRPr="00F9180F">
        <w:rPr>
          <w:highlight w:val="yellow"/>
        </w:rPr>
        <w:t>agnostic translation</w:t>
      </w:r>
      <w:r>
        <w:t>.</w:t>
      </w:r>
    </w:p>
    <w:p w:rsidR="00C32626" w:rsidRDefault="00C32626" w:rsidP="00C32626">
      <w:pPr>
        <w:pStyle w:val="Paragraphedeliste"/>
        <w:numPr>
          <w:ilvl w:val="0"/>
          <w:numId w:val="4"/>
        </w:numPr>
      </w:pPr>
      <w:r>
        <w:t xml:space="preserve">This knowledge graph representation of a sentence can also be helpful when constructing </w:t>
      </w:r>
      <w:proofErr w:type="spellStart"/>
      <w:r w:rsidRPr="00F9180F">
        <w:rPr>
          <w:highlight w:val="yellow"/>
        </w:rPr>
        <w:t>chatbots</w:t>
      </w:r>
      <w:proofErr w:type="spellEnd"/>
      <w:r>
        <w:t xml:space="preserve"> or a system where we have to </w:t>
      </w:r>
      <w:r w:rsidRPr="00F9180F">
        <w:rPr>
          <w:highlight w:val="yellow"/>
        </w:rPr>
        <w:t>understand tasks</w:t>
      </w:r>
      <w:r>
        <w:t xml:space="preserve"> that need to </w:t>
      </w:r>
      <w:proofErr w:type="gramStart"/>
      <w:r>
        <w:t>be performed</w:t>
      </w:r>
      <w:proofErr w:type="gramEnd"/>
      <w:r>
        <w:t xml:space="preserve"> - in this case, identifying actions are very important. </w:t>
      </w:r>
    </w:p>
    <w:p w:rsidR="00C32626" w:rsidRDefault="00C32626" w:rsidP="00C32626">
      <w:pPr>
        <w:pStyle w:val="Paragraphedeliste"/>
        <w:numPr>
          <w:ilvl w:val="0"/>
          <w:numId w:val="4"/>
        </w:numPr>
      </w:pPr>
      <w:r>
        <w:lastRenderedPageBreak/>
        <w:t>Verify the grammatical correctness of a sentence.</w:t>
      </w:r>
    </w:p>
    <w:p w:rsidR="00601DFF" w:rsidRPr="00601DFF" w:rsidRDefault="00601DFF" w:rsidP="00C32626">
      <w:pPr>
        <w:pStyle w:val="Paragraphedeliste"/>
        <w:numPr>
          <w:ilvl w:val="0"/>
          <w:numId w:val="4"/>
        </w:numPr>
        <w:rPr>
          <w:b/>
          <w:bCs/>
          <w:color w:val="FF0000"/>
        </w:rPr>
      </w:pPr>
      <w:r w:rsidRPr="00601DFF">
        <w:rPr>
          <w:b/>
          <w:bCs/>
          <w:color w:val="FF0000"/>
        </w:rPr>
        <w:t>Ambiguity</w:t>
      </w:r>
    </w:p>
    <w:p w:rsidR="00053AFE" w:rsidRDefault="00053AFE" w:rsidP="00053AFE">
      <w:r>
        <w:t>I saw a girl with a telescope.</w:t>
      </w:r>
    </w:p>
    <w:p w:rsidR="00053AFE" w:rsidRDefault="00053AFE" w:rsidP="00053AFE">
      <w:r>
        <w:rPr>
          <w:noProof/>
          <w:lang w:eastAsia="en-GB" w:bidi="ar-SA"/>
        </w:rPr>
        <w:drawing>
          <wp:inline distT="0" distB="0" distL="0" distR="0" wp14:anchorId="5455C052" wp14:editId="531E95BF">
            <wp:extent cx="5760720" cy="13239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FF" w:rsidRDefault="00053AFE" w:rsidP="00053AFE">
      <w:r>
        <w:t>I saw a girl, with a telescope.</w:t>
      </w:r>
    </w:p>
    <w:p w:rsidR="00053AFE" w:rsidRDefault="00053AFE" w:rsidP="00053AFE">
      <w:r>
        <w:rPr>
          <w:noProof/>
          <w:lang w:eastAsia="en-GB" w:bidi="ar-SA"/>
        </w:rPr>
        <w:drawing>
          <wp:inline distT="0" distB="0" distL="0" distR="0" wp14:anchorId="5EF6B9AA" wp14:editId="542BD716">
            <wp:extent cx="5760720" cy="17633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AB" w:rsidRDefault="009677C8" w:rsidP="00053AFE">
      <w:r>
        <w:t>D</w:t>
      </w:r>
      <w:r w:rsidRPr="009677C8">
        <w:t>ependencies helped resolve ambiguities between two very similar sentences.</w:t>
      </w:r>
    </w:p>
    <w:p w:rsidR="0029429E" w:rsidRDefault="0029429E" w:rsidP="00053AFE"/>
    <w:p w:rsidR="0029429E" w:rsidRPr="0029429E" w:rsidRDefault="0029429E" w:rsidP="00053AFE">
      <w:pPr>
        <w:rPr>
          <w:b/>
          <w:bCs/>
          <w:sz w:val="28"/>
          <w:szCs w:val="28"/>
        </w:rPr>
      </w:pPr>
      <w:r w:rsidRPr="0029429E">
        <w:rPr>
          <w:b/>
          <w:bCs/>
          <w:sz w:val="28"/>
          <w:szCs w:val="28"/>
        </w:rPr>
        <w:t>Dependency parsing in Python</w:t>
      </w:r>
      <w:r>
        <w:rPr>
          <w:b/>
          <w:bCs/>
          <w:sz w:val="28"/>
          <w:szCs w:val="28"/>
        </w:rPr>
        <w:t>:</w:t>
      </w:r>
    </w:p>
    <w:p w:rsidR="00F8430A" w:rsidRDefault="00F8430A" w:rsidP="00F8430A">
      <w:proofErr w:type="spellStart"/>
      <w:r>
        <w:t>spaCy's</w:t>
      </w:r>
      <w:proofErr w:type="spellEnd"/>
      <w:r>
        <w:t xml:space="preserve"> parsing portion of the pipeline does both </w:t>
      </w:r>
      <w:r w:rsidRPr="00D7618D">
        <w:rPr>
          <w:b/>
          <w:bCs/>
        </w:rPr>
        <w:t>phrasal parsing and dependency</w:t>
      </w:r>
      <w:r>
        <w:t xml:space="preserve"> </w:t>
      </w:r>
      <w:r w:rsidRPr="00D7618D">
        <w:rPr>
          <w:b/>
          <w:bCs/>
        </w:rPr>
        <w:t>parsing</w:t>
      </w:r>
      <w:r>
        <w:t xml:space="preserve"> - this means that we can get information about what </w:t>
      </w:r>
      <w:r w:rsidRPr="00D7618D">
        <w:rPr>
          <w:b/>
          <w:bCs/>
          <w:color w:val="C00000"/>
        </w:rPr>
        <w:t>the noun and verb chunks</w:t>
      </w:r>
      <w:r w:rsidRPr="00D7618D">
        <w:rPr>
          <w:color w:val="C00000"/>
        </w:rPr>
        <w:t xml:space="preserve"> </w:t>
      </w:r>
      <w:r>
        <w:t xml:space="preserve">in a sentence are, as well as information about the </w:t>
      </w:r>
      <w:r w:rsidRPr="00D7618D">
        <w:rPr>
          <w:b/>
          <w:bCs/>
          <w:color w:val="C00000"/>
        </w:rPr>
        <w:t>dependencies between words</w:t>
      </w:r>
      <w:r>
        <w:t>.</w:t>
      </w:r>
    </w:p>
    <w:p w:rsidR="0029429E" w:rsidRDefault="00F8430A" w:rsidP="00F8430A">
      <w:r w:rsidRPr="002A56F4">
        <w:rPr>
          <w:highlight w:val="yellow"/>
        </w:rPr>
        <w:t>Phrasal parsing</w:t>
      </w:r>
      <w:r>
        <w:t xml:space="preserve"> </w:t>
      </w:r>
      <w:proofErr w:type="gramStart"/>
      <w:r>
        <w:t>can also be referred</w:t>
      </w:r>
      <w:proofErr w:type="gramEnd"/>
      <w:r>
        <w:t xml:space="preserve"> to as </w:t>
      </w:r>
      <w:r w:rsidRPr="00FE2B6A">
        <w:rPr>
          <w:b/>
          <w:bCs/>
          <w:highlight w:val="yellow"/>
        </w:rPr>
        <w:t>chunking</w:t>
      </w:r>
      <w:r>
        <w:t xml:space="preserve">, as we get chunks that are part of sentences, which are phrases. These chunks are stored in each sentence </w:t>
      </w:r>
      <w:proofErr w:type="spellStart"/>
      <w:r w:rsidRPr="003374F3">
        <w:rPr>
          <w:highlight w:val="yellow"/>
        </w:rPr>
        <w:t>noun_chunks</w:t>
      </w:r>
      <w:proofErr w:type="spellEnd"/>
      <w:r w:rsidRPr="003374F3">
        <w:rPr>
          <w:highlight w:val="yellow"/>
        </w:rPr>
        <w:t xml:space="preserve"> attribute</w:t>
      </w:r>
      <w:r>
        <w:t>.</w:t>
      </w:r>
    </w:p>
    <w:p w:rsidR="00C16094" w:rsidRPr="00C16094" w:rsidRDefault="00C16094" w:rsidP="00C16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gramStart"/>
      <w:r w:rsidRPr="00C16094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import</w:t>
      </w:r>
      <w:proofErr w:type="gram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16094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spacy</w:t>
      </w:r>
    </w:p>
    <w:p w:rsidR="00C16094" w:rsidRPr="00C16094" w:rsidRDefault="00C16094" w:rsidP="00C16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spellStart"/>
      <w:proofErr w:type="gramStart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proofErr w:type="spellEnd"/>
      <w:proofErr w:type="gram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16094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C16094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spacy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load</w:t>
      </w:r>
      <w:proofErr w:type="spell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</w:t>
      </w:r>
      <w:proofErr w:type="spellStart"/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en_core_web_sm</w:t>
      </w:r>
      <w:proofErr w:type="spellEnd"/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C16094" w:rsidRPr="00C16094" w:rsidRDefault="00C16094" w:rsidP="00C16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sent_0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16094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proofErr w:type="gramStart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proofErr w:type="spell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proofErr w:type="gramEnd"/>
      <w:r w:rsidRPr="00C16094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'Myriam</w:t>
      </w:r>
      <w:proofErr w:type="spellEnd"/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 xml:space="preserve"> saw Clement with a telescope.'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C16094" w:rsidRPr="00C16094" w:rsidRDefault="00C16094" w:rsidP="00C16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sent_1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16094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proofErr w:type="gramStart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proofErr w:type="spell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proofErr w:type="gramEnd"/>
      <w:r w:rsidRPr="00C16094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'Self</w:t>
      </w:r>
      <w:proofErr w:type="spellEnd"/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-driving cars shift insurance liability toward manufacturers.'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C16094" w:rsidRPr="00C16094" w:rsidRDefault="00C16094" w:rsidP="00C16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sent_2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16094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proofErr w:type="gramStart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proofErr w:type="spell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proofErr w:type="gramEnd"/>
      <w:r w:rsidRPr="00C16094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'I</w:t>
      </w:r>
      <w:proofErr w:type="spellEnd"/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 xml:space="preserve"> shot the elephant in my pyjamas.'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C16094" w:rsidRPr="00C16094" w:rsidRDefault="00C16094" w:rsidP="00C16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gramStart"/>
      <w:r w:rsidRPr="00C16094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proofErr w:type="gram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chunk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16094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in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sent_0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noun_chunks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:</w:t>
      </w:r>
    </w:p>
    <w:p w:rsidR="00C16094" w:rsidRPr="00C16094" w:rsidRDefault="00C16094" w:rsidP="00C16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    </w:t>
      </w:r>
      <w:proofErr w:type="gramStart"/>
      <w:r w:rsidRPr="00C16094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print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proofErr w:type="gramEnd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chunk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proofErr w:type="spell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  <w:proofErr w:type="spellStart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chunk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root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proofErr w:type="spell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  <w:proofErr w:type="spellStart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chunk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root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dep</w:t>
      </w:r>
      <w:proofErr w:type="spellEnd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_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,</w:t>
      </w:r>
    </w:p>
    <w:p w:rsidR="00C16094" w:rsidRPr="00C16094" w:rsidRDefault="00C16094" w:rsidP="00C16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    </w:t>
      </w:r>
      <w:proofErr w:type="spellStart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chunk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root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head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proofErr w:type="spell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EE7981" w:rsidRDefault="00EE7981" w:rsidP="00EE7981"/>
    <w:p w:rsidR="00C16094" w:rsidRPr="00C16094" w:rsidRDefault="00C16094" w:rsidP="00C16094">
      <w:pPr>
        <w:rPr>
          <w:b/>
          <w:bCs/>
          <w:highlight w:val="yellow"/>
        </w:rPr>
      </w:pPr>
      <w:r w:rsidRPr="00C16094">
        <w:rPr>
          <w:b/>
          <w:bCs/>
          <w:highlight w:val="yellow"/>
        </w:rPr>
        <w:t>(</w:t>
      </w:r>
      <w:proofErr w:type="spellStart"/>
      <w:r w:rsidRPr="00C16094">
        <w:rPr>
          <w:b/>
          <w:bCs/>
          <w:highlight w:val="yellow"/>
        </w:rPr>
        <w:t>u'Myriam</w:t>
      </w:r>
      <w:proofErr w:type="spellEnd"/>
      <w:r w:rsidRPr="00C16094">
        <w:rPr>
          <w:b/>
          <w:bCs/>
          <w:highlight w:val="yellow"/>
        </w:rPr>
        <w:t xml:space="preserve">', </w:t>
      </w:r>
      <w:proofErr w:type="spellStart"/>
      <w:r w:rsidRPr="00C16094">
        <w:rPr>
          <w:b/>
          <w:bCs/>
          <w:highlight w:val="yellow"/>
        </w:rPr>
        <w:t>u'Myriam</w:t>
      </w:r>
      <w:proofErr w:type="spellEnd"/>
      <w:r w:rsidRPr="00C16094">
        <w:rPr>
          <w:b/>
          <w:bCs/>
          <w:highlight w:val="yellow"/>
        </w:rPr>
        <w:t xml:space="preserve">', </w:t>
      </w:r>
      <w:proofErr w:type="spellStart"/>
      <w:r w:rsidRPr="00C16094">
        <w:rPr>
          <w:b/>
          <w:bCs/>
          <w:highlight w:val="yellow"/>
        </w:rPr>
        <w:t>u'nsubj</w:t>
      </w:r>
      <w:proofErr w:type="spellEnd"/>
      <w:r w:rsidRPr="00C16094">
        <w:rPr>
          <w:b/>
          <w:bCs/>
          <w:highlight w:val="yellow"/>
        </w:rPr>
        <w:t xml:space="preserve">', </w:t>
      </w:r>
      <w:proofErr w:type="spellStart"/>
      <w:r w:rsidRPr="00C16094">
        <w:rPr>
          <w:b/>
          <w:bCs/>
          <w:highlight w:val="yellow"/>
        </w:rPr>
        <w:t>u'saw</w:t>
      </w:r>
      <w:proofErr w:type="spellEnd"/>
      <w:r w:rsidRPr="00C16094">
        <w:rPr>
          <w:b/>
          <w:bCs/>
          <w:highlight w:val="yellow"/>
        </w:rPr>
        <w:t>')</w:t>
      </w:r>
    </w:p>
    <w:p w:rsidR="00C16094" w:rsidRPr="00C16094" w:rsidRDefault="00C16094" w:rsidP="00C16094">
      <w:pPr>
        <w:rPr>
          <w:b/>
          <w:bCs/>
          <w:highlight w:val="yellow"/>
        </w:rPr>
      </w:pPr>
      <w:r w:rsidRPr="00C16094">
        <w:rPr>
          <w:b/>
          <w:bCs/>
          <w:highlight w:val="yellow"/>
        </w:rPr>
        <w:t>(</w:t>
      </w:r>
      <w:proofErr w:type="spellStart"/>
      <w:r w:rsidRPr="00C16094">
        <w:rPr>
          <w:b/>
          <w:bCs/>
          <w:highlight w:val="yellow"/>
        </w:rPr>
        <w:t>u'Clement</w:t>
      </w:r>
      <w:proofErr w:type="spellEnd"/>
      <w:r w:rsidRPr="00C16094">
        <w:rPr>
          <w:b/>
          <w:bCs/>
          <w:highlight w:val="yellow"/>
        </w:rPr>
        <w:t xml:space="preserve">', </w:t>
      </w:r>
      <w:proofErr w:type="spellStart"/>
      <w:r w:rsidRPr="00C16094">
        <w:rPr>
          <w:b/>
          <w:bCs/>
          <w:highlight w:val="yellow"/>
        </w:rPr>
        <w:t>u'Clement</w:t>
      </w:r>
      <w:proofErr w:type="spellEnd"/>
      <w:r w:rsidRPr="00C16094">
        <w:rPr>
          <w:b/>
          <w:bCs/>
          <w:highlight w:val="yellow"/>
        </w:rPr>
        <w:t xml:space="preserve">', </w:t>
      </w:r>
      <w:proofErr w:type="spellStart"/>
      <w:r w:rsidRPr="00C16094">
        <w:rPr>
          <w:b/>
          <w:bCs/>
          <w:highlight w:val="yellow"/>
        </w:rPr>
        <w:t>u'dobj</w:t>
      </w:r>
      <w:proofErr w:type="spellEnd"/>
      <w:r w:rsidRPr="00C16094">
        <w:rPr>
          <w:b/>
          <w:bCs/>
          <w:highlight w:val="yellow"/>
        </w:rPr>
        <w:t xml:space="preserve">', </w:t>
      </w:r>
      <w:proofErr w:type="spellStart"/>
      <w:r w:rsidRPr="00C16094">
        <w:rPr>
          <w:b/>
          <w:bCs/>
          <w:highlight w:val="yellow"/>
        </w:rPr>
        <w:t>u'saw</w:t>
      </w:r>
      <w:proofErr w:type="spellEnd"/>
      <w:r w:rsidRPr="00C16094">
        <w:rPr>
          <w:b/>
          <w:bCs/>
          <w:highlight w:val="yellow"/>
        </w:rPr>
        <w:t>')</w:t>
      </w:r>
    </w:p>
    <w:p w:rsidR="00C16094" w:rsidRPr="00C16094" w:rsidRDefault="00C16094" w:rsidP="00C16094">
      <w:pPr>
        <w:rPr>
          <w:b/>
          <w:bCs/>
        </w:rPr>
      </w:pPr>
      <w:r w:rsidRPr="00C16094">
        <w:rPr>
          <w:b/>
          <w:bCs/>
          <w:highlight w:val="yellow"/>
        </w:rPr>
        <w:lastRenderedPageBreak/>
        <w:t>(</w:t>
      </w:r>
      <w:proofErr w:type="spellStart"/>
      <w:proofErr w:type="gramStart"/>
      <w:r w:rsidRPr="00C16094">
        <w:rPr>
          <w:b/>
          <w:bCs/>
          <w:highlight w:val="yellow"/>
        </w:rPr>
        <w:t>u'a</w:t>
      </w:r>
      <w:proofErr w:type="spellEnd"/>
      <w:proofErr w:type="gramEnd"/>
      <w:r w:rsidRPr="00C16094">
        <w:rPr>
          <w:b/>
          <w:bCs/>
          <w:highlight w:val="yellow"/>
        </w:rPr>
        <w:t xml:space="preserve"> telescope', </w:t>
      </w:r>
      <w:proofErr w:type="spellStart"/>
      <w:r w:rsidRPr="00C16094">
        <w:rPr>
          <w:b/>
          <w:bCs/>
          <w:highlight w:val="yellow"/>
        </w:rPr>
        <w:t>u'telescope</w:t>
      </w:r>
      <w:proofErr w:type="spellEnd"/>
      <w:r w:rsidRPr="00C16094">
        <w:rPr>
          <w:b/>
          <w:bCs/>
          <w:highlight w:val="yellow"/>
        </w:rPr>
        <w:t xml:space="preserve">', </w:t>
      </w:r>
      <w:proofErr w:type="spellStart"/>
      <w:r w:rsidRPr="00C16094">
        <w:rPr>
          <w:b/>
          <w:bCs/>
          <w:highlight w:val="yellow"/>
        </w:rPr>
        <w:t>u'pobj</w:t>
      </w:r>
      <w:proofErr w:type="spellEnd"/>
      <w:r w:rsidRPr="00C16094">
        <w:rPr>
          <w:b/>
          <w:bCs/>
          <w:highlight w:val="yellow"/>
        </w:rPr>
        <w:t xml:space="preserve">', </w:t>
      </w:r>
      <w:proofErr w:type="spellStart"/>
      <w:r w:rsidRPr="00C16094">
        <w:rPr>
          <w:b/>
          <w:bCs/>
          <w:highlight w:val="yellow"/>
        </w:rPr>
        <w:t>u'with</w:t>
      </w:r>
      <w:proofErr w:type="spellEnd"/>
      <w:r w:rsidRPr="00C16094">
        <w:rPr>
          <w:b/>
          <w:bCs/>
          <w:highlight w:val="yellow"/>
        </w:rPr>
        <w:t>')</w:t>
      </w:r>
    </w:p>
    <w:p w:rsidR="00C16094" w:rsidRDefault="00C16094" w:rsidP="00C16094">
      <w:r>
        <w:t xml:space="preserve">We can see here that we now have the </w:t>
      </w:r>
      <w:r w:rsidRPr="00D7618D">
        <w:rPr>
          <w:b/>
          <w:bCs/>
          <w:color w:val="C00000"/>
        </w:rPr>
        <w:t>chunks</w:t>
      </w:r>
      <w:r>
        <w:t xml:space="preserve">, the root text (we can see this in the a telescope chunk, whose root is </w:t>
      </w:r>
      <w:proofErr w:type="gramStart"/>
      <w:r>
        <w:t>telescope )</w:t>
      </w:r>
      <w:proofErr w:type="gramEnd"/>
      <w:r>
        <w:t xml:space="preserve">, the dependency type, and the head. As </w:t>
      </w:r>
      <w:r w:rsidR="00A97B37">
        <w:t>expected, as the verb is saw</w:t>
      </w:r>
      <w:r>
        <w:t xml:space="preserve">, it is the head for both Myriam and </w:t>
      </w:r>
      <w:proofErr w:type="gramStart"/>
      <w:r>
        <w:t>Clement ,</w:t>
      </w:r>
      <w:proofErr w:type="gramEnd"/>
      <w:r>
        <w:t xml:space="preserve"> where Myriam is the subject and Clement is the object.</w:t>
      </w:r>
    </w:p>
    <w:p w:rsidR="00A97B37" w:rsidRPr="00A97B37" w:rsidRDefault="00A97B37" w:rsidP="00A9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gramStart"/>
      <w:r w:rsidRPr="00A97B37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proofErr w:type="gramEnd"/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A97B37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in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sent_0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:</w:t>
      </w:r>
    </w:p>
    <w:p w:rsidR="00A97B37" w:rsidRPr="00A97B37" w:rsidRDefault="00A97B37" w:rsidP="00A9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    </w:t>
      </w:r>
      <w:proofErr w:type="gramStart"/>
      <w:r w:rsidRPr="00A97B37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print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proofErr w:type="gramEnd"/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proofErr w:type="spellEnd"/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  <w:proofErr w:type="spellStart"/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dep</w:t>
      </w:r>
      <w:proofErr w:type="spellEnd"/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_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  <w:proofErr w:type="spellStart"/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head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proofErr w:type="spellEnd"/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  <w:proofErr w:type="spellStart"/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head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pos</w:t>
      </w:r>
      <w:proofErr w:type="spellEnd"/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_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,</w:t>
      </w:r>
    </w:p>
    <w:p w:rsidR="00A97B37" w:rsidRPr="00A97B37" w:rsidRDefault="00A97B37" w:rsidP="00A9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    [</w:t>
      </w:r>
      <w:proofErr w:type="gramStart"/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child</w:t>
      </w:r>
      <w:proofErr w:type="gramEnd"/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A97B37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child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A97B37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children</w:t>
      </w:r>
      <w:proofErr w:type="spellEnd"/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])</w:t>
      </w:r>
    </w:p>
    <w:p w:rsidR="00A97B37" w:rsidRDefault="00A97B37" w:rsidP="00C16094"/>
    <w:p w:rsidR="00834777" w:rsidRPr="00834777" w:rsidRDefault="00834777" w:rsidP="00834777">
      <w:pPr>
        <w:rPr>
          <w:b/>
          <w:bCs/>
          <w:highlight w:val="yellow"/>
        </w:rPr>
      </w:pPr>
      <w:r w:rsidRPr="00834777">
        <w:rPr>
          <w:b/>
          <w:bCs/>
          <w:highlight w:val="yellow"/>
        </w:rPr>
        <w:t>(</w:t>
      </w:r>
      <w:proofErr w:type="spellStart"/>
      <w:r w:rsidRPr="00834777">
        <w:rPr>
          <w:b/>
          <w:bCs/>
          <w:highlight w:val="yellow"/>
        </w:rPr>
        <w:t>u'Myriam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u'nsubj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u'saw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u'VERB</w:t>
      </w:r>
      <w:proofErr w:type="spellEnd"/>
      <w:r w:rsidRPr="00834777">
        <w:rPr>
          <w:b/>
          <w:bCs/>
          <w:highlight w:val="yellow"/>
        </w:rPr>
        <w:t>', [])</w:t>
      </w:r>
    </w:p>
    <w:p w:rsidR="00834777" w:rsidRPr="00834777" w:rsidRDefault="00834777" w:rsidP="00834777">
      <w:pPr>
        <w:rPr>
          <w:b/>
          <w:bCs/>
          <w:highlight w:val="yellow"/>
        </w:rPr>
      </w:pPr>
      <w:r w:rsidRPr="00834777">
        <w:rPr>
          <w:b/>
          <w:bCs/>
          <w:highlight w:val="yellow"/>
        </w:rPr>
        <w:t>(</w:t>
      </w:r>
      <w:proofErr w:type="spellStart"/>
      <w:r w:rsidRPr="00834777">
        <w:rPr>
          <w:b/>
          <w:bCs/>
          <w:highlight w:val="yellow"/>
        </w:rPr>
        <w:t>u'saw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u'ROOT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u'saw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u'VERB</w:t>
      </w:r>
      <w:proofErr w:type="spellEnd"/>
      <w:r w:rsidRPr="00834777">
        <w:rPr>
          <w:b/>
          <w:bCs/>
          <w:highlight w:val="yellow"/>
        </w:rPr>
        <w:t>', [Myriam, Clement, with</w:t>
      </w:r>
      <w:proofErr w:type="gramStart"/>
      <w:r w:rsidRPr="00834777">
        <w:rPr>
          <w:b/>
          <w:bCs/>
          <w:highlight w:val="yellow"/>
        </w:rPr>
        <w:t>, .</w:t>
      </w:r>
      <w:proofErr w:type="gramEnd"/>
      <w:r w:rsidRPr="00834777">
        <w:rPr>
          <w:b/>
          <w:bCs/>
          <w:highlight w:val="yellow"/>
        </w:rPr>
        <w:t>])</w:t>
      </w:r>
    </w:p>
    <w:p w:rsidR="00834777" w:rsidRPr="00834777" w:rsidRDefault="00834777" w:rsidP="00834777">
      <w:pPr>
        <w:rPr>
          <w:b/>
          <w:bCs/>
          <w:highlight w:val="yellow"/>
        </w:rPr>
      </w:pPr>
      <w:r w:rsidRPr="00834777">
        <w:rPr>
          <w:b/>
          <w:bCs/>
          <w:highlight w:val="yellow"/>
        </w:rPr>
        <w:t>(</w:t>
      </w:r>
      <w:proofErr w:type="spellStart"/>
      <w:r w:rsidRPr="00834777">
        <w:rPr>
          <w:b/>
          <w:bCs/>
          <w:highlight w:val="yellow"/>
        </w:rPr>
        <w:t>u'Clement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u'dobj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u'saw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u'VERB</w:t>
      </w:r>
      <w:proofErr w:type="spellEnd"/>
      <w:r w:rsidRPr="00834777">
        <w:rPr>
          <w:b/>
          <w:bCs/>
          <w:highlight w:val="yellow"/>
        </w:rPr>
        <w:t>', [])</w:t>
      </w:r>
    </w:p>
    <w:p w:rsidR="00834777" w:rsidRPr="00834777" w:rsidRDefault="00834777" w:rsidP="00834777">
      <w:pPr>
        <w:rPr>
          <w:b/>
          <w:bCs/>
          <w:highlight w:val="yellow"/>
        </w:rPr>
      </w:pPr>
      <w:r w:rsidRPr="00834777">
        <w:rPr>
          <w:b/>
          <w:bCs/>
          <w:highlight w:val="yellow"/>
        </w:rPr>
        <w:t>(</w:t>
      </w:r>
      <w:proofErr w:type="spellStart"/>
      <w:r w:rsidRPr="00834777">
        <w:rPr>
          <w:b/>
          <w:bCs/>
          <w:highlight w:val="yellow"/>
        </w:rPr>
        <w:t>u'with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u'prep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u'saw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u'VERB</w:t>
      </w:r>
      <w:proofErr w:type="spellEnd"/>
      <w:r w:rsidRPr="00834777">
        <w:rPr>
          <w:b/>
          <w:bCs/>
          <w:highlight w:val="yellow"/>
        </w:rPr>
        <w:t>', [telescope])</w:t>
      </w:r>
    </w:p>
    <w:p w:rsidR="00834777" w:rsidRPr="00834777" w:rsidRDefault="00834777" w:rsidP="00834777">
      <w:pPr>
        <w:rPr>
          <w:b/>
          <w:bCs/>
          <w:highlight w:val="yellow"/>
        </w:rPr>
      </w:pPr>
      <w:r w:rsidRPr="00834777">
        <w:rPr>
          <w:b/>
          <w:bCs/>
          <w:highlight w:val="yellow"/>
        </w:rPr>
        <w:t>(</w:t>
      </w:r>
      <w:proofErr w:type="spellStart"/>
      <w:r w:rsidRPr="00834777">
        <w:rPr>
          <w:b/>
          <w:bCs/>
          <w:highlight w:val="yellow"/>
        </w:rPr>
        <w:t>u'a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u'det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u'telescope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u'NOUN</w:t>
      </w:r>
      <w:proofErr w:type="spellEnd"/>
      <w:r w:rsidRPr="00834777">
        <w:rPr>
          <w:b/>
          <w:bCs/>
          <w:highlight w:val="yellow"/>
        </w:rPr>
        <w:t>', [])</w:t>
      </w:r>
    </w:p>
    <w:p w:rsidR="00834777" w:rsidRPr="00834777" w:rsidRDefault="00834777" w:rsidP="00834777">
      <w:pPr>
        <w:rPr>
          <w:b/>
          <w:bCs/>
          <w:highlight w:val="yellow"/>
        </w:rPr>
      </w:pPr>
      <w:r w:rsidRPr="00834777">
        <w:rPr>
          <w:b/>
          <w:bCs/>
          <w:highlight w:val="yellow"/>
        </w:rPr>
        <w:t>(</w:t>
      </w:r>
      <w:proofErr w:type="spellStart"/>
      <w:r w:rsidRPr="00834777">
        <w:rPr>
          <w:b/>
          <w:bCs/>
          <w:highlight w:val="yellow"/>
        </w:rPr>
        <w:t>u'telescope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u'pobj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u'with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u'ADP</w:t>
      </w:r>
      <w:proofErr w:type="spellEnd"/>
      <w:r w:rsidRPr="00834777">
        <w:rPr>
          <w:b/>
          <w:bCs/>
          <w:highlight w:val="yellow"/>
        </w:rPr>
        <w:t>', [a])</w:t>
      </w:r>
    </w:p>
    <w:p w:rsidR="00834777" w:rsidRPr="00834777" w:rsidRDefault="00834777" w:rsidP="00834777">
      <w:pPr>
        <w:rPr>
          <w:b/>
          <w:bCs/>
        </w:rPr>
      </w:pPr>
      <w:r w:rsidRPr="00834777">
        <w:rPr>
          <w:b/>
          <w:bCs/>
          <w:highlight w:val="yellow"/>
        </w:rPr>
        <w:t xml:space="preserve">(u'.', </w:t>
      </w:r>
      <w:proofErr w:type="spellStart"/>
      <w:r w:rsidRPr="00834777">
        <w:rPr>
          <w:b/>
          <w:bCs/>
          <w:highlight w:val="yellow"/>
        </w:rPr>
        <w:t>u'punct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u'saw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u'VERB</w:t>
      </w:r>
      <w:proofErr w:type="spellEnd"/>
      <w:r w:rsidRPr="00834777">
        <w:rPr>
          <w:b/>
          <w:bCs/>
          <w:highlight w:val="yellow"/>
        </w:rPr>
        <w:t>', [])</w:t>
      </w:r>
    </w:p>
    <w:p w:rsidR="00834777" w:rsidRDefault="00834777" w:rsidP="00834777">
      <w:r>
        <w:t>The output is similar to the noun chunk examples, with the addition of a list that contains the children (if any) of the nodes. We can see immediately with the prec</w:t>
      </w:r>
      <w:r w:rsidR="00FE2B6A">
        <w:t>eding example that the word saw</w:t>
      </w:r>
      <w:bookmarkStart w:id="0" w:name="_GoBack"/>
      <w:bookmarkEnd w:id="0"/>
      <w:r>
        <w:t>, the root verb, is the head node, with four children nodes that are dependent on it, which is visible in the list.</w:t>
      </w:r>
    </w:p>
    <w:p w:rsidR="00F9099F" w:rsidRPr="00F9099F" w:rsidRDefault="00F9099F" w:rsidP="00834777">
      <w:pPr>
        <w:rPr>
          <w:b/>
          <w:bCs/>
          <w:sz w:val="28"/>
          <w:szCs w:val="28"/>
        </w:rPr>
      </w:pPr>
      <w:r w:rsidRPr="00F9099F">
        <w:rPr>
          <w:b/>
          <w:bCs/>
          <w:sz w:val="28"/>
          <w:szCs w:val="28"/>
        </w:rPr>
        <w:t>Training a dependency parser:</w:t>
      </w:r>
    </w:p>
    <w:p w:rsidR="00F9099F" w:rsidRDefault="006C227C" w:rsidP="006C227C">
      <w:r>
        <w:t xml:space="preserve">We can now train our parsers to understand new semantic relationships or dependencies between words. The </w:t>
      </w:r>
      <w:proofErr w:type="spellStart"/>
      <w:r>
        <w:t>spaCy</w:t>
      </w:r>
      <w:proofErr w:type="spellEnd"/>
      <w:r>
        <w:t xml:space="preserve"> documentation page gives us the following example to illustrate this:</w:t>
      </w:r>
    </w:p>
    <w:p w:rsidR="006C227C" w:rsidRDefault="006C227C" w:rsidP="006C227C">
      <w:r>
        <w:rPr>
          <w:noProof/>
          <w:lang w:eastAsia="en-GB" w:bidi="ar-SA"/>
        </w:rPr>
        <w:drawing>
          <wp:inline distT="0" distB="0" distL="0" distR="0" wp14:anchorId="23CA1107" wp14:editId="102B817A">
            <wp:extent cx="5760720" cy="201422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7C" w:rsidRDefault="006C227C" w:rsidP="006C227C">
      <w:r>
        <w:t>This is particularly interesting because we can model our own dependencies that are useful for our particular use-cases; though we must keep in mind that it may not always result in correct dependency parsing, but it is still useful in encapsulating relationships between words.</w:t>
      </w:r>
    </w:p>
    <w:p w:rsidR="00844951" w:rsidRPr="000D49C4" w:rsidRDefault="00844951" w:rsidP="006C227C">
      <w:pPr>
        <w:rPr>
          <w:b/>
          <w:bCs/>
          <w:color w:val="FF0000"/>
          <w:sz w:val="28"/>
          <w:szCs w:val="28"/>
        </w:rPr>
      </w:pPr>
    </w:p>
    <w:p w:rsidR="00844951" w:rsidRPr="000D49C4" w:rsidRDefault="00844951" w:rsidP="006C227C">
      <w:pPr>
        <w:rPr>
          <w:b/>
          <w:bCs/>
          <w:color w:val="FF0000"/>
          <w:sz w:val="28"/>
          <w:szCs w:val="28"/>
        </w:rPr>
      </w:pPr>
      <w:r w:rsidRPr="000D49C4">
        <w:rPr>
          <w:b/>
          <w:bCs/>
          <w:color w:val="FF0000"/>
          <w:sz w:val="28"/>
          <w:szCs w:val="28"/>
        </w:rPr>
        <w:lastRenderedPageBreak/>
        <w:t>Homework:</w:t>
      </w:r>
    </w:p>
    <w:p w:rsidR="00844951" w:rsidRDefault="00844951" w:rsidP="009D0A9D">
      <w:pPr>
        <w:rPr>
          <w:rStyle w:val="hgkelc"/>
          <w:b/>
          <w:bCs/>
          <w:lang w:val="en"/>
        </w:rPr>
      </w:pPr>
      <w:r>
        <w:t>Train a dependency parser to recognize a new dependency called “</w:t>
      </w:r>
      <w:r w:rsidRPr="009D0A9D">
        <w:rPr>
          <w:highlight w:val="yellow"/>
        </w:rPr>
        <w:t>Quantity</w:t>
      </w:r>
      <w:r>
        <w:t xml:space="preserve">”.  </w:t>
      </w:r>
      <w:r w:rsidR="00D1113F">
        <w:rPr>
          <w:rStyle w:val="hgkelc"/>
          <w:lang w:val="en"/>
        </w:rPr>
        <w:t xml:space="preserve">The adjectives that </w:t>
      </w:r>
      <w:proofErr w:type="gramStart"/>
      <w:r w:rsidR="00D1113F">
        <w:rPr>
          <w:rStyle w:val="hgkelc"/>
          <w:lang w:val="en"/>
        </w:rPr>
        <w:t xml:space="preserve">must be </w:t>
      </w:r>
      <w:r w:rsidR="009D0A9D">
        <w:rPr>
          <w:rStyle w:val="hgkelc"/>
          <w:lang w:val="en"/>
        </w:rPr>
        <w:t>tagged</w:t>
      </w:r>
      <w:proofErr w:type="gramEnd"/>
      <w:r w:rsidR="00D1113F">
        <w:rPr>
          <w:rStyle w:val="hgkelc"/>
          <w:lang w:val="en"/>
        </w:rPr>
        <w:t xml:space="preserve"> as so are: </w:t>
      </w:r>
      <w:r w:rsidR="00F9180F">
        <w:rPr>
          <w:rStyle w:val="hgkelc"/>
          <w:b/>
          <w:bCs/>
          <w:lang w:val="en"/>
        </w:rPr>
        <w:t>“few,” “many</w:t>
      </w:r>
      <w:r w:rsidR="00D1113F">
        <w:rPr>
          <w:rStyle w:val="hgkelc"/>
          <w:b/>
          <w:bCs/>
          <w:lang w:val="en"/>
        </w:rPr>
        <w:t>”</w:t>
      </w:r>
      <w:r w:rsidR="0004701C">
        <w:rPr>
          <w:rStyle w:val="hgkelc"/>
          <w:b/>
          <w:bCs/>
          <w:lang w:val="en"/>
        </w:rPr>
        <w:t>,</w:t>
      </w:r>
      <w:r w:rsidR="00D1113F">
        <w:rPr>
          <w:rStyle w:val="hgkelc"/>
          <w:b/>
          <w:bCs/>
          <w:lang w:val="en"/>
        </w:rPr>
        <w:t xml:space="preserve"> “some,” “all,” “half,” “whole,” “enough,” and “numerous”</w:t>
      </w:r>
      <w:r w:rsidR="000826DA">
        <w:rPr>
          <w:rStyle w:val="hgkelc"/>
          <w:b/>
          <w:bCs/>
          <w:lang w:val="en"/>
        </w:rPr>
        <w:t>.</w:t>
      </w:r>
    </w:p>
    <w:p w:rsidR="009D0A9D" w:rsidRPr="009D0A9D" w:rsidRDefault="009D0A9D" w:rsidP="009D0A9D">
      <w:r w:rsidRPr="009D0A9D">
        <w:rPr>
          <w:rStyle w:val="hgkelc"/>
          <w:lang w:val="en"/>
        </w:rPr>
        <w:t>Your training data must include all these adjectives.</w:t>
      </w:r>
    </w:p>
    <w:sectPr w:rsidR="009D0A9D" w:rsidRPr="009D0A9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F50" w:rsidRDefault="00CD2F50">
      <w:pPr>
        <w:spacing w:after="0" w:line="240" w:lineRule="auto"/>
      </w:pPr>
      <w:r>
        <w:separator/>
      </w:r>
    </w:p>
  </w:endnote>
  <w:endnote w:type="continuationSeparator" w:id="0">
    <w:p w:rsidR="00CD2F50" w:rsidRDefault="00CD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753" w:rsidRPr="007E0753" w:rsidRDefault="00C35444">
    <w:pPr>
      <w:pStyle w:val="Pieddepage"/>
      <w:rPr>
        <w:lang w:val="fr-FR"/>
      </w:rPr>
    </w:pPr>
    <w:r>
      <w:rPr>
        <w:lang w:val="fr-FR"/>
      </w:rPr>
      <w:t>Dr. Hadjer MOULAI</w:t>
    </w:r>
    <w:r>
      <w:rPr>
        <w:lang w:val="fr-FR"/>
      </w:rPr>
      <w:tab/>
    </w:r>
    <w:r>
      <w:rPr>
        <w:lang w:val="fr-FR"/>
      </w:rPr>
      <w:tab/>
      <w:t>LRIA-USTHB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F50" w:rsidRDefault="00CD2F50">
      <w:pPr>
        <w:spacing w:after="0" w:line="240" w:lineRule="auto"/>
      </w:pPr>
      <w:r>
        <w:separator/>
      </w:r>
    </w:p>
  </w:footnote>
  <w:footnote w:type="continuationSeparator" w:id="0">
    <w:p w:rsidR="00CD2F50" w:rsidRDefault="00CD2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F96" w:rsidRDefault="00C35444" w:rsidP="00A27F96">
    <w:pPr>
      <w:pStyle w:val="En-tte"/>
      <w:rPr>
        <w:lang w:val="fr-FR"/>
      </w:rPr>
    </w:pPr>
    <w:r>
      <w:rPr>
        <w:lang w:val="fr-FR"/>
      </w:rPr>
      <w:t>M2-SII, Fac</w:t>
    </w:r>
    <w:r w:rsidR="00FF2D98">
      <w:rPr>
        <w:lang w:val="fr-FR"/>
      </w:rPr>
      <w:t>ulté d’Informatique</w:t>
    </w:r>
    <w:r w:rsidR="00FF2D98">
      <w:rPr>
        <w:lang w:val="fr-FR"/>
      </w:rPr>
      <w:tab/>
    </w:r>
    <w:r w:rsidR="00FF2D98">
      <w:rPr>
        <w:lang w:val="fr-FR"/>
      </w:rPr>
      <w:tab/>
      <w:t>USTHB, 2024/2025</w:t>
    </w:r>
  </w:p>
  <w:p w:rsidR="00A27F96" w:rsidRPr="00A27F96" w:rsidRDefault="00C35444">
    <w:pPr>
      <w:pStyle w:val="En-tte"/>
      <w:rPr>
        <w:lang w:val="fr-FR"/>
      </w:rPr>
    </w:pPr>
    <w:r>
      <w:rPr>
        <w:lang w:val="fr-FR"/>
      </w:rPr>
      <w:tab/>
      <w:t>Traitement Automatique du Langage Naturel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2574D"/>
    <w:multiLevelType w:val="hybridMultilevel"/>
    <w:tmpl w:val="C4EE67D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C5836D3"/>
    <w:multiLevelType w:val="hybridMultilevel"/>
    <w:tmpl w:val="03B81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44698"/>
    <w:multiLevelType w:val="hybridMultilevel"/>
    <w:tmpl w:val="CB004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B20C3"/>
    <w:multiLevelType w:val="hybridMultilevel"/>
    <w:tmpl w:val="CB004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62"/>
    <w:rsid w:val="000169F5"/>
    <w:rsid w:val="00032545"/>
    <w:rsid w:val="0004701C"/>
    <w:rsid w:val="00050DB2"/>
    <w:rsid w:val="00053AFE"/>
    <w:rsid w:val="000826DA"/>
    <w:rsid w:val="000D49C4"/>
    <w:rsid w:val="00173C3A"/>
    <w:rsid w:val="001A3498"/>
    <w:rsid w:val="0029429E"/>
    <w:rsid w:val="00294C53"/>
    <w:rsid w:val="002A56F4"/>
    <w:rsid w:val="002B4EDD"/>
    <w:rsid w:val="002F40F2"/>
    <w:rsid w:val="002F4790"/>
    <w:rsid w:val="00320B09"/>
    <w:rsid w:val="003374F3"/>
    <w:rsid w:val="0039279F"/>
    <w:rsid w:val="00441ADB"/>
    <w:rsid w:val="004646EA"/>
    <w:rsid w:val="005014DD"/>
    <w:rsid w:val="005759A1"/>
    <w:rsid w:val="00594211"/>
    <w:rsid w:val="00601DFF"/>
    <w:rsid w:val="006C227C"/>
    <w:rsid w:val="00752392"/>
    <w:rsid w:val="00834777"/>
    <w:rsid w:val="00844951"/>
    <w:rsid w:val="00891071"/>
    <w:rsid w:val="009415AB"/>
    <w:rsid w:val="009677C8"/>
    <w:rsid w:val="009D0A9D"/>
    <w:rsid w:val="00A941F1"/>
    <w:rsid w:val="00A97B37"/>
    <w:rsid w:val="00AC36C6"/>
    <w:rsid w:val="00AE4503"/>
    <w:rsid w:val="00C16094"/>
    <w:rsid w:val="00C304C9"/>
    <w:rsid w:val="00C32626"/>
    <w:rsid w:val="00C35444"/>
    <w:rsid w:val="00CD2F50"/>
    <w:rsid w:val="00D1113F"/>
    <w:rsid w:val="00D7618D"/>
    <w:rsid w:val="00DA2656"/>
    <w:rsid w:val="00DC2A2E"/>
    <w:rsid w:val="00DC349B"/>
    <w:rsid w:val="00DD552F"/>
    <w:rsid w:val="00DD7571"/>
    <w:rsid w:val="00DE7D44"/>
    <w:rsid w:val="00E022F5"/>
    <w:rsid w:val="00E3591C"/>
    <w:rsid w:val="00E63536"/>
    <w:rsid w:val="00EA5362"/>
    <w:rsid w:val="00EE2490"/>
    <w:rsid w:val="00EE7981"/>
    <w:rsid w:val="00F72ABF"/>
    <w:rsid w:val="00F8430A"/>
    <w:rsid w:val="00F9099F"/>
    <w:rsid w:val="00F9180F"/>
    <w:rsid w:val="00FE2B6A"/>
    <w:rsid w:val="00FF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7ACCD-3DB2-48D0-8B35-AADA5F82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362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5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5362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EA5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5362"/>
    <w:rPr>
      <w:lang w:bidi="ar-DZ"/>
    </w:rPr>
  </w:style>
  <w:style w:type="paragraph" w:styleId="Paragraphedeliste">
    <w:name w:val="List Paragraph"/>
    <w:basedOn w:val="Normal"/>
    <w:uiPriority w:val="34"/>
    <w:qFormat/>
    <w:rsid w:val="00EA5362"/>
    <w:pPr>
      <w:ind w:left="720"/>
      <w:contextualSpacing/>
    </w:pPr>
  </w:style>
  <w:style w:type="character" w:customStyle="1" w:styleId="hgkelc">
    <w:name w:val="hgkelc"/>
    <w:basedOn w:val="Policepardfaut"/>
    <w:rsid w:val="00D11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9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3839</TotalTime>
  <Pages>5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51</cp:revision>
  <dcterms:created xsi:type="dcterms:W3CDTF">2023-11-02T12:11:00Z</dcterms:created>
  <dcterms:modified xsi:type="dcterms:W3CDTF">2024-10-27T12:23:00Z</dcterms:modified>
</cp:coreProperties>
</file>