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0D72" w14:textId="66CC5BF1" w:rsidR="00D06757" w:rsidRDefault="008935A4">
      <w:pPr>
        <w:pStyle w:val="BodyText"/>
        <w:spacing w:before="18"/>
        <w:ind w:left="139"/>
      </w:pPr>
      <w:r>
        <w:rPr>
          <w:color w:val="4F81BC"/>
        </w:rPr>
        <w:t>Development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Training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Course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for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IBM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Integration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Bus</w:t>
      </w:r>
    </w:p>
    <w:p w14:paraId="5A259093" w14:textId="3EB7DF0A" w:rsidR="00D06757" w:rsidRDefault="00A30838">
      <w:pPr>
        <w:rPr>
          <w:b/>
          <w:i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A7B173F" wp14:editId="40880F18">
                <wp:simplePos x="0" y="0"/>
                <wp:positionH relativeFrom="page">
                  <wp:posOffset>909320</wp:posOffset>
                </wp:positionH>
                <wp:positionV relativeFrom="paragraph">
                  <wp:posOffset>97790</wp:posOffset>
                </wp:positionV>
                <wp:extent cx="584327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3270" cy="1270"/>
                        </a:xfrm>
                        <a:custGeom>
                          <a:avLst/>
                          <a:gdLst>
                            <a:gd name="T0" fmla="+- 0 1432 1432"/>
                            <a:gd name="T1" fmla="*/ T0 w 9202"/>
                            <a:gd name="T2" fmla="+- 0 10634 1432"/>
                            <a:gd name="T3" fmla="*/ T2 w 9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02">
                              <a:moveTo>
                                <a:pt x="0" y="0"/>
                              </a:moveTo>
                              <a:lnTo>
                                <a:pt x="9202" y="0"/>
                              </a:lnTo>
                            </a:path>
                          </a:pathLst>
                        </a:custGeom>
                        <a:noFill/>
                        <a:ln w="6095">
                          <a:solidFill>
                            <a:srgbClr val="4F81B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9EF07" id="Freeform 2" o:spid="_x0000_s1026" style="position:absolute;margin-left:71.6pt;margin-top:7.7pt;width:460.1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H4rAIAAL0FAAAOAAAAZHJzL2Uyb0RvYy54bWysVNtuEzEQfUfiHyw/gtq9NL1F3VTQEoRU&#10;oFLDBzi2N7vC6zG2k034esb2Jt0GeEG8WGPP+MyZM/bc3G47RTbSuhZ0RYvTnBKpOYhWryr6bTE/&#10;uaLEeaYFU6BlRXfS0dvZ61c3vZnKEhpQQlqCINpNe1PRxnszzTLHG9kxdwpGanTWYDvmcWtXmbCs&#10;R/ROZWWeX2Q9WGEscOkcnt4nJ51F/LqW3H+tayc9URVFbj6uNq7LsGazGzZdWWaalg802D+w6Fir&#10;MekB6p55Rta2/Q2qa7kFB7U/5dBlUNctl7EGrKbIj6p5apiRsRYUx5mDTO7/wfIvm0dLWoG9o0Sz&#10;Dls0t1IGwUkZ1OmNm2LQk3m0oT5nHoB/d+jIXnjCxmEMWfafQSAKW3uIimxr24WbWCvZRuF3B+Hl&#10;1hOOh+dXk7PyEvvD0VcEKyRg0/1dvnb+o4SIwzYPzqe2CbSi6GKgvkCIulPYwbcnJCcFosZlaPMh&#10;DGtNYW8ysshJT67LPFaLDTwElfughJVfnE3+CHa2jwtg5QgMC1jtKbJmz5pv9UAbLcLCP8mjUAZc&#10;EGiB5PYKIQIGhRL/Eou5j2PTnSGFxQ9w/PQtJfj0l0kTw3xgFlIEk/QVjVqEgw42cgHR5Y9ah0me&#10;vUqPo+L1MavkxhshQWzrIWngOmqthnmrVOyt0oHKRX59HrVxoFoRnIGNs6vlnbJkw/BTT+ZXxfu7&#10;4b28CDPW+XvmmhQXXalmC2stYpZGMvFhsD1rVbKRlULR4wMPbzp9giWIHb5vC2mG4MxDowH7k5Ie&#10;50dF3Y81s5IS9UnjB70uJpMwcOJmcn5Z4saOPcuxh2mOUBX1FF9EMO98GlJrY9tVg5mKqIOGd/iv&#10;6jZ8gMgvsRo2OCOivsM8C0NovI9Rz1N39gsAAP//AwBQSwMEFAAGAAgAAAAhALPS8tneAAAACgEA&#10;AA8AAABkcnMvZG93bnJldi54bWxMj81OwzAQhO9IvIO1SNyoTRsilMap+FEPPZSqAalXNzZxwF5H&#10;sduGt2dzgtvM7mj223I1esfOZohdQAn3MwHMYBN0h62Ej/f13SOwmBRq5QIaCT8mwqq6vipVocMF&#10;9+Zcp5ZRCcZCSbAp9QXnsbHGqzgLvUHafYbBq0R2aLke1IXKveNzIXLuVYd0warevFjTfNcnL+F5&#10;s/5629avh63YuWaf+X7M7UbK25vxaQksmTH9hWHCJ3SoiOkYTqgjc+SzxZyiJB4yYFNA5AtSx2mS&#10;A69K/v+F6hcAAP//AwBQSwECLQAUAAYACAAAACEAtoM4kv4AAADhAQAAEwAAAAAAAAAAAAAAAAAA&#10;AAAAW0NvbnRlbnRfVHlwZXNdLnhtbFBLAQItABQABgAIAAAAIQA4/SH/1gAAAJQBAAALAAAAAAAA&#10;AAAAAAAAAC8BAABfcmVscy8ucmVsc1BLAQItABQABgAIAAAAIQBSxQH4rAIAAL0FAAAOAAAAAAAA&#10;AAAAAAAAAC4CAABkcnMvZTJvRG9jLnhtbFBLAQItABQABgAIAAAAIQCz0vLZ3gAAAAoBAAAPAAAA&#10;AAAAAAAAAAAAAAYFAABkcnMvZG93bnJldi54bWxQSwUGAAAAAAQABADzAAAAEQYAAAAA&#10;" path="m,l9202,e" filled="f" strokecolor="#4f81bc" strokeweight=".16931mm">
                <v:path arrowok="t" o:connecttype="custom" o:connectlocs="0,0;5843270,0" o:connectangles="0,0"/>
                <w10:wrap type="topAndBottom" anchorx="page"/>
              </v:shape>
            </w:pict>
          </mc:Fallback>
        </mc:AlternateContent>
      </w:r>
    </w:p>
    <w:p w14:paraId="6E284026" w14:textId="77777777" w:rsidR="00D06757" w:rsidRDefault="00D06757">
      <w:pPr>
        <w:spacing w:before="7" w:after="1"/>
        <w:rPr>
          <w:b/>
          <w:i/>
          <w:sz w:val="20"/>
        </w:rPr>
      </w:pPr>
    </w:p>
    <w:tbl>
      <w:tblPr>
        <w:tblW w:w="0" w:type="auto"/>
        <w:tblInd w:w="13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6"/>
        <w:gridCol w:w="4321"/>
        <w:gridCol w:w="1200"/>
      </w:tblGrid>
      <w:tr w:rsidR="00D06757" w14:paraId="670248A2" w14:textId="77777777">
        <w:trPr>
          <w:trHeight w:val="314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931EF76" w14:textId="77777777" w:rsidR="00D06757" w:rsidRDefault="008935A4">
            <w:pPr>
              <w:pStyle w:val="TableParagraph"/>
              <w:spacing w:before="9" w:line="285" w:lineRule="exact"/>
              <w:ind w:left="1474" w:right="154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2BBC4CDF" w14:textId="77777777" w:rsidR="00D06757" w:rsidRDefault="008935A4">
            <w:pPr>
              <w:pStyle w:val="TableParagraph"/>
              <w:spacing w:before="9" w:line="285" w:lineRule="exact"/>
              <w:ind w:left="1474" w:right="200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Content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1DDDA08" w14:textId="77777777" w:rsidR="00D06757" w:rsidRDefault="008935A4">
            <w:pPr>
              <w:pStyle w:val="TableParagraph"/>
              <w:spacing w:before="9" w:line="285" w:lineRule="exact"/>
              <w:ind w:left="3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Time</w:t>
            </w:r>
          </w:p>
        </w:tc>
      </w:tr>
      <w:tr w:rsidR="00D06757" w14:paraId="46BD4D47" w14:textId="77777777">
        <w:trPr>
          <w:trHeight w:val="393"/>
        </w:trPr>
        <w:tc>
          <w:tcPr>
            <w:tcW w:w="9117" w:type="dxa"/>
            <w:gridSpan w:val="3"/>
            <w:tcBorders>
              <w:top w:val="nil"/>
            </w:tcBorders>
            <w:shd w:val="clear" w:color="auto" w:fill="D9E1F3"/>
          </w:tcPr>
          <w:p w14:paraId="5DA96610" w14:textId="77777777" w:rsidR="00D06757" w:rsidRDefault="008935A4">
            <w:pPr>
              <w:pStyle w:val="TableParagraph"/>
              <w:spacing w:before="66"/>
              <w:ind w:left="4282" w:right="4272"/>
              <w:jc w:val="center"/>
              <w:rPr>
                <w:b/>
              </w:rPr>
            </w:pPr>
            <w:r>
              <w:rPr>
                <w:b/>
                <w:color w:val="1F487C"/>
              </w:rPr>
              <w:t>Day 1</w:t>
            </w:r>
          </w:p>
        </w:tc>
      </w:tr>
      <w:tr w:rsidR="00D06757" w14:paraId="62DC0576" w14:textId="77777777">
        <w:trPr>
          <w:trHeight w:val="1854"/>
        </w:trPr>
        <w:tc>
          <w:tcPr>
            <w:tcW w:w="3596" w:type="dxa"/>
          </w:tcPr>
          <w:p w14:paraId="674A71FC" w14:textId="39286ADF" w:rsidR="00D06757" w:rsidRDefault="008935A4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Introduction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to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IBM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Integration</w:t>
            </w:r>
            <w:r>
              <w:rPr>
                <w:b/>
                <w:color w:val="1F487C"/>
                <w:spacing w:val="-1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Bus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</w:p>
        </w:tc>
        <w:tc>
          <w:tcPr>
            <w:tcW w:w="4321" w:type="dxa"/>
          </w:tcPr>
          <w:p w14:paraId="2E03BE8B" w14:textId="77777777" w:rsidR="00D06757" w:rsidRDefault="008935A4">
            <w:pPr>
              <w:pStyle w:val="TableParagraph"/>
              <w:numPr>
                <w:ilvl w:val="0"/>
                <w:numId w:val="35"/>
              </w:numPr>
              <w:tabs>
                <w:tab w:val="left" w:pos="684"/>
              </w:tabs>
              <w:spacing w:line="265" w:lineRule="exact"/>
              <w:ind w:hanging="361"/>
            </w:pPr>
            <w:r>
              <w:rPr>
                <w:color w:val="1F487C"/>
              </w:rPr>
              <w:t>Course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Introduction</w:t>
            </w:r>
          </w:p>
          <w:p w14:paraId="60B1A6D9" w14:textId="77777777" w:rsidR="00D06757" w:rsidRDefault="008935A4">
            <w:pPr>
              <w:pStyle w:val="TableParagraph"/>
              <w:numPr>
                <w:ilvl w:val="0"/>
                <w:numId w:val="35"/>
              </w:numPr>
              <w:tabs>
                <w:tab w:val="left" w:pos="684"/>
              </w:tabs>
              <w:spacing w:before="41"/>
              <w:ind w:hanging="361"/>
            </w:pPr>
            <w:r>
              <w:rPr>
                <w:color w:val="1F487C"/>
              </w:rPr>
              <w:t>Introduction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to IBM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Integration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Bus</w:t>
            </w:r>
          </w:p>
          <w:p w14:paraId="1A5AB032" w14:textId="77777777" w:rsidR="00D06757" w:rsidRDefault="008935A4">
            <w:pPr>
              <w:pStyle w:val="TableParagraph"/>
              <w:numPr>
                <w:ilvl w:val="0"/>
                <w:numId w:val="35"/>
              </w:numPr>
              <w:tabs>
                <w:tab w:val="left" w:pos="684"/>
              </w:tabs>
              <w:spacing w:before="41" w:line="273" w:lineRule="auto"/>
              <w:ind w:right="414"/>
            </w:pPr>
            <w:r>
              <w:rPr>
                <w:color w:val="1F487C"/>
              </w:rPr>
              <w:t>Describing features and uses of IBM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Integration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Bus</w:t>
            </w:r>
          </w:p>
          <w:p w14:paraId="67C28CC8" w14:textId="2ACBBFB1" w:rsidR="00D06757" w:rsidRDefault="008935A4" w:rsidP="00A30838">
            <w:pPr>
              <w:pStyle w:val="TableParagraph"/>
              <w:numPr>
                <w:ilvl w:val="0"/>
                <w:numId w:val="35"/>
              </w:numPr>
              <w:tabs>
                <w:tab w:val="left" w:pos="684"/>
              </w:tabs>
              <w:spacing w:before="4"/>
              <w:ind w:hanging="361"/>
            </w:pPr>
            <w:r>
              <w:rPr>
                <w:color w:val="1F487C"/>
              </w:rPr>
              <w:t>New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Features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in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IBM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Integration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Bus</w:t>
            </w:r>
          </w:p>
        </w:tc>
        <w:tc>
          <w:tcPr>
            <w:tcW w:w="1200" w:type="dxa"/>
          </w:tcPr>
          <w:p w14:paraId="2D9FB47E" w14:textId="77777777" w:rsidR="00D06757" w:rsidRDefault="008935A4">
            <w:pPr>
              <w:pStyle w:val="TableParagraph"/>
              <w:spacing w:before="1"/>
              <w:ind w:left="0" w:right="161"/>
              <w:jc w:val="right"/>
              <w:rPr>
                <w:b/>
              </w:rPr>
            </w:pPr>
            <w:r>
              <w:rPr>
                <w:b/>
                <w:color w:val="1F487C"/>
              </w:rPr>
              <w:t>1.5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hours</w:t>
            </w:r>
          </w:p>
        </w:tc>
      </w:tr>
      <w:tr w:rsidR="00D06757" w14:paraId="288A2AE7" w14:textId="77777777">
        <w:trPr>
          <w:trHeight w:val="281"/>
        </w:trPr>
        <w:tc>
          <w:tcPr>
            <w:tcW w:w="7917" w:type="dxa"/>
            <w:gridSpan w:val="2"/>
            <w:shd w:val="clear" w:color="auto" w:fill="D9E1F3"/>
          </w:tcPr>
          <w:p w14:paraId="2DCA68D8" w14:textId="77777777" w:rsidR="00D06757" w:rsidRDefault="008935A4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1200" w:type="dxa"/>
            <w:shd w:val="clear" w:color="auto" w:fill="D9E1F3"/>
          </w:tcPr>
          <w:p w14:paraId="4924EC4D" w14:textId="77777777" w:rsidR="00D06757" w:rsidRDefault="008935A4">
            <w:pPr>
              <w:pStyle w:val="TableParagraph"/>
              <w:spacing w:before="1" w:line="259" w:lineRule="exact"/>
              <w:ind w:left="241"/>
              <w:rPr>
                <w:b/>
              </w:rPr>
            </w:pPr>
            <w:r>
              <w:rPr>
                <w:b/>
                <w:color w:val="1F487C"/>
              </w:rPr>
              <w:t>15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</w:tc>
      </w:tr>
      <w:tr w:rsidR="00D06757" w14:paraId="6A260917" w14:textId="77777777">
        <w:trPr>
          <w:trHeight w:val="1852"/>
        </w:trPr>
        <w:tc>
          <w:tcPr>
            <w:tcW w:w="3596" w:type="dxa"/>
          </w:tcPr>
          <w:p w14:paraId="579CAD18" w14:textId="77777777" w:rsidR="00D06757" w:rsidRDefault="008935A4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Application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development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fundamentals</w:t>
            </w:r>
          </w:p>
        </w:tc>
        <w:tc>
          <w:tcPr>
            <w:tcW w:w="4321" w:type="dxa"/>
          </w:tcPr>
          <w:p w14:paraId="30A94F01" w14:textId="77777777" w:rsidR="00D06757" w:rsidRDefault="008935A4">
            <w:pPr>
              <w:pStyle w:val="TableParagraph"/>
              <w:numPr>
                <w:ilvl w:val="0"/>
                <w:numId w:val="34"/>
              </w:numPr>
              <w:tabs>
                <w:tab w:val="left" w:pos="684"/>
              </w:tabs>
              <w:spacing w:line="276" w:lineRule="auto"/>
              <w:ind w:right="320"/>
            </w:pPr>
            <w:r>
              <w:rPr>
                <w:color w:val="1F487C"/>
              </w:rPr>
              <w:t>Understanding the concept of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Applications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and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Integration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Projects</w:t>
            </w:r>
          </w:p>
          <w:p w14:paraId="6A48B8AB" w14:textId="77777777" w:rsidR="00D06757" w:rsidRDefault="008935A4">
            <w:pPr>
              <w:pStyle w:val="TableParagraph"/>
              <w:numPr>
                <w:ilvl w:val="0"/>
                <w:numId w:val="34"/>
              </w:numPr>
              <w:tabs>
                <w:tab w:val="left" w:pos="684"/>
              </w:tabs>
              <w:spacing w:line="268" w:lineRule="exact"/>
              <w:ind w:hanging="361"/>
            </w:pPr>
            <w:r>
              <w:rPr>
                <w:color w:val="1F487C"/>
              </w:rPr>
              <w:t>Understanding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the concept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of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Libraries</w:t>
            </w:r>
          </w:p>
          <w:p w14:paraId="02E17A20" w14:textId="77777777" w:rsidR="00D06757" w:rsidRDefault="008935A4">
            <w:pPr>
              <w:pStyle w:val="TableParagraph"/>
              <w:numPr>
                <w:ilvl w:val="0"/>
                <w:numId w:val="34"/>
              </w:numPr>
              <w:tabs>
                <w:tab w:val="left" w:pos="684"/>
              </w:tabs>
              <w:spacing w:before="37"/>
              <w:ind w:hanging="361"/>
            </w:pPr>
            <w:r>
              <w:rPr>
                <w:color w:val="1F487C"/>
              </w:rPr>
              <w:t>Understanding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the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difference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between</w:t>
            </w:r>
          </w:p>
          <w:p w14:paraId="1F16D6B9" w14:textId="77777777" w:rsidR="00D06757" w:rsidRDefault="008935A4">
            <w:pPr>
              <w:pStyle w:val="TableParagraph"/>
              <w:spacing w:before="10" w:line="300" w:lineRule="atLeast"/>
              <w:ind w:right="417"/>
            </w:pPr>
            <w:r>
              <w:rPr>
                <w:color w:val="1F487C"/>
              </w:rPr>
              <w:t>Static and Shared libraries and their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usage</w:t>
            </w:r>
          </w:p>
        </w:tc>
        <w:tc>
          <w:tcPr>
            <w:tcW w:w="1200" w:type="dxa"/>
          </w:tcPr>
          <w:p w14:paraId="4A383A6B" w14:textId="77777777" w:rsidR="00D06757" w:rsidRDefault="008935A4">
            <w:pPr>
              <w:pStyle w:val="TableParagraph"/>
              <w:spacing w:before="1"/>
              <w:ind w:left="0" w:right="204"/>
              <w:jc w:val="right"/>
              <w:rPr>
                <w:b/>
              </w:rPr>
            </w:pPr>
            <w:r>
              <w:rPr>
                <w:b/>
                <w:color w:val="1F487C"/>
              </w:rPr>
              <w:t>1.5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hour</w:t>
            </w:r>
          </w:p>
        </w:tc>
      </w:tr>
      <w:tr w:rsidR="00D06757" w14:paraId="4B306A4F" w14:textId="77777777">
        <w:trPr>
          <w:trHeight w:val="280"/>
        </w:trPr>
        <w:tc>
          <w:tcPr>
            <w:tcW w:w="7917" w:type="dxa"/>
            <w:gridSpan w:val="2"/>
            <w:shd w:val="clear" w:color="auto" w:fill="D9E1F3"/>
          </w:tcPr>
          <w:p w14:paraId="5037989D" w14:textId="77777777" w:rsidR="00D06757" w:rsidRDefault="008935A4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1200" w:type="dxa"/>
            <w:shd w:val="clear" w:color="auto" w:fill="D9E1F3"/>
          </w:tcPr>
          <w:p w14:paraId="7FE69007" w14:textId="77777777" w:rsidR="00D06757" w:rsidRDefault="008935A4">
            <w:pPr>
              <w:pStyle w:val="TableParagraph"/>
              <w:spacing w:before="1" w:line="259" w:lineRule="exact"/>
              <w:ind w:left="241"/>
              <w:rPr>
                <w:b/>
              </w:rPr>
            </w:pPr>
            <w:r>
              <w:rPr>
                <w:b/>
                <w:color w:val="1F487C"/>
              </w:rPr>
              <w:t>15</w:t>
            </w:r>
            <w:r>
              <w:rPr>
                <w:b/>
                <w:color w:val="1F487C"/>
                <w:spacing w:val="-2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</w:tc>
      </w:tr>
      <w:tr w:rsidR="00D06757" w14:paraId="07392580" w14:textId="77777777">
        <w:trPr>
          <w:trHeight w:val="309"/>
        </w:trPr>
        <w:tc>
          <w:tcPr>
            <w:tcW w:w="3596" w:type="dxa"/>
          </w:tcPr>
          <w:p w14:paraId="1B6B25A7" w14:textId="77777777" w:rsidR="00D06757" w:rsidRDefault="008935A4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Developing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SOAP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Services</w:t>
            </w:r>
          </w:p>
        </w:tc>
        <w:tc>
          <w:tcPr>
            <w:tcW w:w="4321" w:type="dxa"/>
          </w:tcPr>
          <w:p w14:paraId="7890400C" w14:textId="77777777" w:rsidR="00D06757" w:rsidRDefault="008935A4">
            <w:pPr>
              <w:pStyle w:val="TableParagraph"/>
              <w:numPr>
                <w:ilvl w:val="0"/>
                <w:numId w:val="33"/>
              </w:numPr>
              <w:tabs>
                <w:tab w:val="left" w:pos="684"/>
              </w:tabs>
              <w:spacing w:line="265" w:lineRule="exact"/>
              <w:ind w:hanging="361"/>
            </w:pPr>
            <w:r>
              <w:rPr>
                <w:color w:val="1F487C"/>
              </w:rPr>
              <w:t>Developing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Integration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Solutions</w:t>
            </w:r>
          </w:p>
        </w:tc>
        <w:tc>
          <w:tcPr>
            <w:tcW w:w="1200" w:type="dxa"/>
          </w:tcPr>
          <w:p w14:paraId="50F5F808" w14:textId="77777777" w:rsidR="00D06757" w:rsidRDefault="008935A4">
            <w:pPr>
              <w:pStyle w:val="TableParagraph"/>
              <w:spacing w:before="1"/>
              <w:ind w:left="241"/>
              <w:rPr>
                <w:b/>
              </w:rPr>
            </w:pPr>
            <w:r>
              <w:rPr>
                <w:b/>
                <w:color w:val="1F487C"/>
              </w:rPr>
              <w:t>30</w:t>
            </w:r>
            <w:r>
              <w:rPr>
                <w:b/>
                <w:color w:val="1F487C"/>
                <w:spacing w:val="-2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</w:tc>
      </w:tr>
      <w:tr w:rsidR="00D06757" w14:paraId="7D684D5B" w14:textId="77777777">
        <w:trPr>
          <w:trHeight w:val="280"/>
        </w:trPr>
        <w:tc>
          <w:tcPr>
            <w:tcW w:w="7917" w:type="dxa"/>
            <w:gridSpan w:val="2"/>
            <w:shd w:val="clear" w:color="auto" w:fill="D9E1F3"/>
          </w:tcPr>
          <w:p w14:paraId="366043C4" w14:textId="77777777" w:rsidR="00D06757" w:rsidRDefault="008935A4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Lunch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and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Prayer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1200" w:type="dxa"/>
            <w:shd w:val="clear" w:color="auto" w:fill="D9E1F3"/>
          </w:tcPr>
          <w:p w14:paraId="26148CBF" w14:textId="77777777" w:rsidR="00D06757" w:rsidRDefault="008935A4">
            <w:pPr>
              <w:pStyle w:val="TableParagraph"/>
              <w:spacing w:before="1" w:line="259" w:lineRule="exact"/>
              <w:ind w:left="301"/>
              <w:rPr>
                <w:b/>
              </w:rPr>
            </w:pP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hour</w:t>
            </w:r>
          </w:p>
        </w:tc>
      </w:tr>
      <w:tr w:rsidR="00D06757" w14:paraId="0E5052BB" w14:textId="77777777">
        <w:trPr>
          <w:trHeight w:val="618"/>
        </w:trPr>
        <w:tc>
          <w:tcPr>
            <w:tcW w:w="3596" w:type="dxa"/>
          </w:tcPr>
          <w:p w14:paraId="256C9153" w14:textId="77777777" w:rsidR="00D06757" w:rsidRDefault="008935A4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Developing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SOAP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Services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(contd.)</w:t>
            </w:r>
          </w:p>
        </w:tc>
        <w:tc>
          <w:tcPr>
            <w:tcW w:w="4321" w:type="dxa"/>
          </w:tcPr>
          <w:p w14:paraId="510FDAF8" w14:textId="77777777" w:rsidR="00D06757" w:rsidRDefault="008935A4">
            <w:pPr>
              <w:pStyle w:val="TableParagraph"/>
              <w:numPr>
                <w:ilvl w:val="0"/>
                <w:numId w:val="32"/>
              </w:numPr>
              <w:tabs>
                <w:tab w:val="left" w:pos="683"/>
                <w:tab w:val="left" w:pos="684"/>
              </w:tabs>
              <w:spacing w:line="265" w:lineRule="exact"/>
              <w:ind w:hanging="361"/>
            </w:pPr>
            <w:r>
              <w:rPr>
                <w:color w:val="1F487C"/>
                <w:u w:val="single" w:color="1F487C"/>
              </w:rPr>
              <w:t>Exercise: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Creating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an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Integration</w:t>
            </w:r>
          </w:p>
          <w:p w14:paraId="68503050" w14:textId="77777777" w:rsidR="00D06757" w:rsidRDefault="008935A4">
            <w:pPr>
              <w:pStyle w:val="TableParagraph"/>
              <w:spacing w:before="41"/>
            </w:pPr>
            <w:r>
              <w:rPr>
                <w:color w:val="1F487C"/>
              </w:rPr>
              <w:t>Service</w:t>
            </w:r>
          </w:p>
        </w:tc>
        <w:tc>
          <w:tcPr>
            <w:tcW w:w="1200" w:type="dxa"/>
          </w:tcPr>
          <w:p w14:paraId="675A4D32" w14:textId="77777777" w:rsidR="00D06757" w:rsidRDefault="008935A4">
            <w:pPr>
              <w:pStyle w:val="TableParagraph"/>
              <w:spacing w:before="1"/>
              <w:ind w:left="301"/>
              <w:rPr>
                <w:b/>
              </w:rPr>
            </w:pP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hour</w:t>
            </w:r>
          </w:p>
        </w:tc>
      </w:tr>
      <w:tr w:rsidR="00D06757" w14:paraId="6A11B1ED" w14:textId="77777777">
        <w:trPr>
          <w:trHeight w:val="616"/>
        </w:trPr>
        <w:tc>
          <w:tcPr>
            <w:tcW w:w="3596" w:type="dxa"/>
            <w:shd w:val="clear" w:color="auto" w:fill="D9E1F3"/>
          </w:tcPr>
          <w:p w14:paraId="3A828210" w14:textId="77777777" w:rsidR="00D06757" w:rsidRDefault="008935A4">
            <w:pPr>
              <w:pStyle w:val="TableParagraph"/>
              <w:spacing w:before="21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Developing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REST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Services</w:t>
            </w:r>
          </w:p>
        </w:tc>
        <w:tc>
          <w:tcPr>
            <w:tcW w:w="4321" w:type="dxa"/>
            <w:shd w:val="clear" w:color="auto" w:fill="D9E1F3"/>
          </w:tcPr>
          <w:p w14:paraId="3BC46725" w14:textId="77777777" w:rsidR="00D06757" w:rsidRDefault="008935A4">
            <w:pPr>
              <w:pStyle w:val="TableParagraph"/>
              <w:numPr>
                <w:ilvl w:val="0"/>
                <w:numId w:val="31"/>
              </w:numPr>
              <w:tabs>
                <w:tab w:val="left" w:pos="684"/>
              </w:tabs>
              <w:spacing w:line="266" w:lineRule="exact"/>
              <w:ind w:hanging="361"/>
            </w:pPr>
            <w:r>
              <w:rPr>
                <w:color w:val="1F487C"/>
              </w:rPr>
              <w:t>Introduction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to developing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REST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API’s</w:t>
            </w:r>
          </w:p>
          <w:p w14:paraId="78B5CD48" w14:textId="77777777" w:rsidR="00D06757" w:rsidRDefault="008935A4">
            <w:pPr>
              <w:pStyle w:val="TableParagraph"/>
              <w:numPr>
                <w:ilvl w:val="0"/>
                <w:numId w:val="31"/>
              </w:numPr>
              <w:tabs>
                <w:tab w:val="left" w:pos="684"/>
              </w:tabs>
              <w:spacing w:before="38"/>
              <w:ind w:hanging="361"/>
            </w:pPr>
            <w:r>
              <w:rPr>
                <w:color w:val="1F487C"/>
                <w:u w:val="single" w:color="1F487C"/>
              </w:rPr>
              <w:t>Exercise: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Develop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a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REST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API</w:t>
            </w:r>
          </w:p>
        </w:tc>
        <w:tc>
          <w:tcPr>
            <w:tcW w:w="1200" w:type="dxa"/>
            <w:shd w:val="clear" w:color="auto" w:fill="D9E1F3"/>
          </w:tcPr>
          <w:p w14:paraId="71913100" w14:textId="77777777" w:rsidR="00D06757" w:rsidRDefault="008935A4">
            <w:pPr>
              <w:pStyle w:val="TableParagraph"/>
              <w:spacing w:before="2"/>
              <w:ind w:left="258"/>
              <w:rPr>
                <w:b/>
              </w:rPr>
            </w:pPr>
            <w:r>
              <w:rPr>
                <w:b/>
                <w:color w:val="1F487C"/>
              </w:rPr>
              <w:t>2 hours</w:t>
            </w:r>
          </w:p>
        </w:tc>
      </w:tr>
      <w:tr w:rsidR="00D06757" w14:paraId="13FE5E60" w14:textId="77777777">
        <w:trPr>
          <w:trHeight w:val="412"/>
        </w:trPr>
        <w:tc>
          <w:tcPr>
            <w:tcW w:w="9117" w:type="dxa"/>
            <w:gridSpan w:val="3"/>
          </w:tcPr>
          <w:p w14:paraId="43E3C4B6" w14:textId="77777777" w:rsidR="00D06757" w:rsidRDefault="008935A4">
            <w:pPr>
              <w:pStyle w:val="TableParagraph"/>
              <w:spacing w:before="78"/>
              <w:ind w:left="4281" w:right="4272"/>
              <w:jc w:val="center"/>
              <w:rPr>
                <w:b/>
              </w:rPr>
            </w:pPr>
            <w:r>
              <w:rPr>
                <w:b/>
                <w:color w:val="1F487C"/>
              </w:rPr>
              <w:t>Day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2</w:t>
            </w:r>
          </w:p>
        </w:tc>
      </w:tr>
      <w:tr w:rsidR="00D06757" w14:paraId="726DA0A3" w14:textId="77777777">
        <w:trPr>
          <w:trHeight w:val="1235"/>
        </w:trPr>
        <w:tc>
          <w:tcPr>
            <w:tcW w:w="3596" w:type="dxa"/>
            <w:shd w:val="clear" w:color="auto" w:fill="D9E1F3"/>
          </w:tcPr>
          <w:p w14:paraId="20773DB4" w14:textId="77777777" w:rsidR="00D06757" w:rsidRDefault="008935A4">
            <w:pPr>
              <w:pStyle w:val="TableParagraph"/>
              <w:spacing w:before="23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Creating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message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flow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applications</w:t>
            </w:r>
          </w:p>
        </w:tc>
        <w:tc>
          <w:tcPr>
            <w:tcW w:w="4321" w:type="dxa"/>
            <w:shd w:val="clear" w:color="auto" w:fill="D9E1F3"/>
          </w:tcPr>
          <w:p w14:paraId="1986D80B" w14:textId="77777777" w:rsidR="00D06757" w:rsidRDefault="008935A4">
            <w:pPr>
              <w:pStyle w:val="TableParagraph"/>
              <w:numPr>
                <w:ilvl w:val="0"/>
                <w:numId w:val="30"/>
              </w:numPr>
              <w:tabs>
                <w:tab w:val="left" w:pos="684"/>
              </w:tabs>
              <w:spacing w:line="268" w:lineRule="exact"/>
              <w:ind w:hanging="361"/>
            </w:pPr>
            <w:r>
              <w:rPr>
                <w:color w:val="1F487C"/>
              </w:rPr>
              <w:t>Creating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message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flows</w:t>
            </w:r>
          </w:p>
          <w:p w14:paraId="651AD391" w14:textId="77777777" w:rsidR="00D06757" w:rsidRDefault="008935A4">
            <w:pPr>
              <w:pStyle w:val="TableParagraph"/>
              <w:numPr>
                <w:ilvl w:val="0"/>
                <w:numId w:val="30"/>
              </w:numPr>
              <w:tabs>
                <w:tab w:val="left" w:pos="684"/>
              </w:tabs>
              <w:spacing w:before="38"/>
              <w:ind w:hanging="361"/>
            </w:pPr>
            <w:r>
              <w:rPr>
                <w:color w:val="1F487C"/>
              </w:rPr>
              <w:t>Adding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nodes to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message flow</w:t>
            </w:r>
          </w:p>
          <w:p w14:paraId="51335D02" w14:textId="77777777" w:rsidR="00D06757" w:rsidRDefault="008935A4">
            <w:pPr>
              <w:pStyle w:val="TableParagraph"/>
              <w:numPr>
                <w:ilvl w:val="0"/>
                <w:numId w:val="30"/>
              </w:numPr>
              <w:tabs>
                <w:tab w:val="left" w:pos="684"/>
              </w:tabs>
              <w:spacing w:line="310" w:lineRule="atLeast"/>
              <w:ind w:right="586"/>
            </w:pPr>
            <w:r>
              <w:rPr>
                <w:color w:val="1F487C"/>
              </w:rPr>
              <w:t>Package and deploy message flow</w:t>
            </w:r>
            <w:r>
              <w:rPr>
                <w:color w:val="1F487C"/>
                <w:spacing w:val="-48"/>
              </w:rPr>
              <w:t xml:space="preserve"> </w:t>
            </w:r>
            <w:r>
              <w:rPr>
                <w:color w:val="1F487C"/>
              </w:rPr>
              <w:t>applications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and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resources</w:t>
            </w:r>
          </w:p>
        </w:tc>
        <w:tc>
          <w:tcPr>
            <w:tcW w:w="1200" w:type="dxa"/>
            <w:shd w:val="clear" w:color="auto" w:fill="D9E1F3"/>
          </w:tcPr>
          <w:p w14:paraId="3A83EED1" w14:textId="77777777" w:rsidR="00D06757" w:rsidRDefault="008935A4">
            <w:pPr>
              <w:pStyle w:val="TableParagraph"/>
              <w:spacing w:before="4"/>
              <w:ind w:left="0" w:right="162"/>
              <w:jc w:val="right"/>
              <w:rPr>
                <w:b/>
              </w:rPr>
            </w:pPr>
            <w:r>
              <w:rPr>
                <w:b/>
                <w:color w:val="1F487C"/>
              </w:rPr>
              <w:t>1.5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hours</w:t>
            </w:r>
          </w:p>
        </w:tc>
      </w:tr>
      <w:tr w:rsidR="00D06757" w14:paraId="0BC8B156" w14:textId="77777777">
        <w:trPr>
          <w:trHeight w:val="280"/>
        </w:trPr>
        <w:tc>
          <w:tcPr>
            <w:tcW w:w="7917" w:type="dxa"/>
            <w:gridSpan w:val="2"/>
          </w:tcPr>
          <w:p w14:paraId="72B88FD0" w14:textId="77777777" w:rsidR="00D06757" w:rsidRDefault="008935A4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1200" w:type="dxa"/>
          </w:tcPr>
          <w:p w14:paraId="2D720F7B" w14:textId="77777777" w:rsidR="00D06757" w:rsidRDefault="008935A4">
            <w:pPr>
              <w:pStyle w:val="TableParagraph"/>
              <w:spacing w:before="1" w:line="259" w:lineRule="exact"/>
              <w:ind w:left="241"/>
              <w:rPr>
                <w:b/>
              </w:rPr>
            </w:pPr>
            <w:r>
              <w:rPr>
                <w:b/>
                <w:color w:val="1F487C"/>
              </w:rPr>
              <w:t>15</w:t>
            </w:r>
            <w:r>
              <w:rPr>
                <w:b/>
                <w:color w:val="1F487C"/>
                <w:spacing w:val="-2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</w:tc>
      </w:tr>
      <w:tr w:rsidR="00D06757" w14:paraId="0A3875C0" w14:textId="77777777">
        <w:trPr>
          <w:trHeight w:val="2162"/>
        </w:trPr>
        <w:tc>
          <w:tcPr>
            <w:tcW w:w="3596" w:type="dxa"/>
            <w:shd w:val="clear" w:color="auto" w:fill="D9E1F3"/>
          </w:tcPr>
          <w:p w14:paraId="2D47E6F1" w14:textId="77777777" w:rsidR="00D06757" w:rsidRDefault="008935A4">
            <w:pPr>
              <w:pStyle w:val="TableParagraph"/>
              <w:spacing w:before="23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Message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Modelling</w:t>
            </w:r>
          </w:p>
        </w:tc>
        <w:tc>
          <w:tcPr>
            <w:tcW w:w="4321" w:type="dxa"/>
            <w:shd w:val="clear" w:color="auto" w:fill="D9E1F3"/>
          </w:tcPr>
          <w:p w14:paraId="3A7375F5" w14:textId="77777777" w:rsidR="00D06757" w:rsidRDefault="008935A4">
            <w:pPr>
              <w:pStyle w:val="TableParagraph"/>
              <w:numPr>
                <w:ilvl w:val="0"/>
                <w:numId w:val="29"/>
              </w:numPr>
              <w:tabs>
                <w:tab w:val="left" w:pos="684"/>
              </w:tabs>
              <w:spacing w:line="273" w:lineRule="auto"/>
              <w:ind w:right="534"/>
            </w:pPr>
            <w:r>
              <w:rPr>
                <w:color w:val="1F487C"/>
              </w:rPr>
              <w:t>Understanding message modelling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concepts</w:t>
            </w:r>
          </w:p>
          <w:p w14:paraId="7A80F9A3" w14:textId="77777777" w:rsidR="00D06757" w:rsidRDefault="008935A4">
            <w:pPr>
              <w:pStyle w:val="TableParagraph"/>
              <w:numPr>
                <w:ilvl w:val="0"/>
                <w:numId w:val="29"/>
              </w:numPr>
              <w:tabs>
                <w:tab w:val="left" w:pos="684"/>
              </w:tabs>
              <w:spacing w:before="3" w:line="278" w:lineRule="auto"/>
              <w:ind w:right="502"/>
            </w:pPr>
            <w:r>
              <w:rPr>
                <w:color w:val="1F487C"/>
              </w:rPr>
              <w:t>List of available parsers in IBM App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Connect</w:t>
            </w:r>
          </w:p>
          <w:p w14:paraId="40F5E6EA" w14:textId="77777777" w:rsidR="00D06757" w:rsidRDefault="008935A4">
            <w:pPr>
              <w:pStyle w:val="TableParagraph"/>
              <w:numPr>
                <w:ilvl w:val="0"/>
                <w:numId w:val="29"/>
              </w:numPr>
              <w:tabs>
                <w:tab w:val="left" w:pos="684"/>
              </w:tabs>
              <w:spacing w:line="263" w:lineRule="exact"/>
              <w:ind w:hanging="361"/>
            </w:pPr>
            <w:r>
              <w:rPr>
                <w:color w:val="1F487C"/>
              </w:rPr>
              <w:t>Message parsing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and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serialization</w:t>
            </w:r>
          </w:p>
          <w:p w14:paraId="34A86CDC" w14:textId="77777777" w:rsidR="00D06757" w:rsidRDefault="008935A4">
            <w:pPr>
              <w:pStyle w:val="TableParagraph"/>
              <w:numPr>
                <w:ilvl w:val="0"/>
                <w:numId w:val="29"/>
              </w:numPr>
              <w:tabs>
                <w:tab w:val="left" w:pos="684"/>
              </w:tabs>
              <w:spacing w:line="310" w:lineRule="atLeast"/>
              <w:ind w:right="867"/>
            </w:pPr>
            <w:r>
              <w:rPr>
                <w:color w:val="1F487C"/>
                <w:u w:val="single" w:color="1F487C"/>
              </w:rPr>
              <w:t>Exercise:</w:t>
            </w:r>
            <w:r>
              <w:rPr>
                <w:color w:val="1F487C"/>
              </w:rPr>
              <w:t xml:space="preserve"> Implementing a DFDL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message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model</w:t>
            </w:r>
          </w:p>
        </w:tc>
        <w:tc>
          <w:tcPr>
            <w:tcW w:w="1200" w:type="dxa"/>
            <w:shd w:val="clear" w:color="auto" w:fill="D9E1F3"/>
          </w:tcPr>
          <w:p w14:paraId="3C650332" w14:textId="77777777" w:rsidR="00D06757" w:rsidRDefault="008935A4">
            <w:pPr>
              <w:pStyle w:val="TableParagraph"/>
              <w:spacing w:before="4"/>
              <w:ind w:left="258"/>
              <w:rPr>
                <w:b/>
              </w:rPr>
            </w:pPr>
            <w:r>
              <w:rPr>
                <w:b/>
                <w:color w:val="1F487C"/>
              </w:rPr>
              <w:t>2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hours</w:t>
            </w:r>
          </w:p>
        </w:tc>
      </w:tr>
      <w:tr w:rsidR="00D06757" w14:paraId="52A760DE" w14:textId="77777777">
        <w:trPr>
          <w:trHeight w:val="282"/>
        </w:trPr>
        <w:tc>
          <w:tcPr>
            <w:tcW w:w="7917" w:type="dxa"/>
            <w:gridSpan w:val="2"/>
          </w:tcPr>
          <w:p w14:paraId="3309FF66" w14:textId="77777777" w:rsidR="00D06757" w:rsidRDefault="008935A4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1200" w:type="dxa"/>
          </w:tcPr>
          <w:p w14:paraId="2197ABD2" w14:textId="77777777" w:rsidR="00D06757" w:rsidRDefault="008935A4">
            <w:pPr>
              <w:pStyle w:val="TableParagraph"/>
              <w:spacing w:before="4" w:line="259" w:lineRule="exact"/>
              <w:ind w:left="241"/>
              <w:rPr>
                <w:b/>
              </w:rPr>
            </w:pPr>
            <w:r>
              <w:rPr>
                <w:b/>
                <w:color w:val="1F487C"/>
              </w:rPr>
              <w:t>15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</w:tc>
      </w:tr>
      <w:tr w:rsidR="00D06757" w14:paraId="403615BB" w14:textId="77777777">
        <w:trPr>
          <w:trHeight w:val="616"/>
        </w:trPr>
        <w:tc>
          <w:tcPr>
            <w:tcW w:w="3596" w:type="dxa"/>
            <w:shd w:val="clear" w:color="auto" w:fill="D9E1F3"/>
          </w:tcPr>
          <w:p w14:paraId="7A3C0CB8" w14:textId="77777777" w:rsidR="00D06757" w:rsidRDefault="008935A4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Understanding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and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using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ESQL</w:t>
            </w:r>
          </w:p>
        </w:tc>
        <w:tc>
          <w:tcPr>
            <w:tcW w:w="4321" w:type="dxa"/>
            <w:shd w:val="clear" w:color="auto" w:fill="D9E1F3"/>
          </w:tcPr>
          <w:p w14:paraId="6CC0FA82" w14:textId="77777777" w:rsidR="00D06757" w:rsidRDefault="008935A4">
            <w:pPr>
              <w:pStyle w:val="TableParagraph"/>
              <w:numPr>
                <w:ilvl w:val="0"/>
                <w:numId w:val="28"/>
              </w:numPr>
              <w:tabs>
                <w:tab w:val="left" w:pos="684"/>
              </w:tabs>
              <w:spacing w:line="265" w:lineRule="exact"/>
              <w:ind w:hanging="361"/>
            </w:pPr>
            <w:r>
              <w:rPr>
                <w:color w:val="1F487C"/>
              </w:rPr>
              <w:t>Understanding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ESQL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concepts</w:t>
            </w:r>
          </w:p>
          <w:p w14:paraId="42573D3F" w14:textId="77777777" w:rsidR="00D06757" w:rsidRDefault="008935A4">
            <w:pPr>
              <w:pStyle w:val="TableParagraph"/>
              <w:numPr>
                <w:ilvl w:val="0"/>
                <w:numId w:val="28"/>
              </w:numPr>
              <w:tabs>
                <w:tab w:val="left" w:pos="684"/>
              </w:tabs>
              <w:spacing w:before="38"/>
              <w:ind w:hanging="361"/>
            </w:pPr>
            <w:r>
              <w:rPr>
                <w:color w:val="1F487C"/>
              </w:rPr>
              <w:t>Comparison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between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SQL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and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ESQL</w:t>
            </w:r>
          </w:p>
        </w:tc>
        <w:tc>
          <w:tcPr>
            <w:tcW w:w="1200" w:type="dxa"/>
            <w:shd w:val="clear" w:color="auto" w:fill="D9E1F3"/>
          </w:tcPr>
          <w:p w14:paraId="27D562A5" w14:textId="77777777" w:rsidR="00D06757" w:rsidRDefault="008935A4">
            <w:pPr>
              <w:pStyle w:val="TableParagraph"/>
              <w:spacing w:before="1"/>
              <w:ind w:left="241"/>
              <w:rPr>
                <w:b/>
              </w:rPr>
            </w:pPr>
            <w:r>
              <w:rPr>
                <w:b/>
                <w:color w:val="1F487C"/>
              </w:rPr>
              <w:t>30</w:t>
            </w:r>
            <w:r>
              <w:rPr>
                <w:b/>
                <w:color w:val="1F487C"/>
                <w:spacing w:val="-2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</w:tc>
      </w:tr>
    </w:tbl>
    <w:p w14:paraId="75EC6CD7" w14:textId="77777777" w:rsidR="00D06757" w:rsidRDefault="00D06757">
      <w:pPr>
        <w:sectPr w:rsidR="00D06757">
          <w:type w:val="continuous"/>
          <w:pgSz w:w="12240" w:h="15840"/>
          <w:pgMar w:top="1420" w:right="156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6"/>
        <w:gridCol w:w="4321"/>
        <w:gridCol w:w="1200"/>
      </w:tblGrid>
      <w:tr w:rsidR="00D06757" w14:paraId="36D95232" w14:textId="77777777">
        <w:trPr>
          <w:trHeight w:val="309"/>
        </w:trPr>
        <w:tc>
          <w:tcPr>
            <w:tcW w:w="3596" w:type="dxa"/>
            <w:shd w:val="clear" w:color="auto" w:fill="D9E1F3"/>
          </w:tcPr>
          <w:p w14:paraId="0A186001" w14:textId="77777777" w:rsidR="00D06757" w:rsidRDefault="00D067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21" w:type="dxa"/>
            <w:shd w:val="clear" w:color="auto" w:fill="D9E1F3"/>
          </w:tcPr>
          <w:p w14:paraId="6427CF6B" w14:textId="77777777" w:rsidR="00D06757" w:rsidRDefault="008935A4">
            <w:pPr>
              <w:pStyle w:val="TableParagraph"/>
              <w:numPr>
                <w:ilvl w:val="0"/>
                <w:numId w:val="27"/>
              </w:numPr>
              <w:tabs>
                <w:tab w:val="left" w:pos="684"/>
              </w:tabs>
              <w:spacing w:line="266" w:lineRule="exact"/>
              <w:ind w:hanging="361"/>
            </w:pPr>
            <w:r>
              <w:rPr>
                <w:color w:val="1F487C"/>
              </w:rPr>
              <w:t>Understanding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ESQL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constructs</w:t>
            </w:r>
          </w:p>
        </w:tc>
        <w:tc>
          <w:tcPr>
            <w:tcW w:w="1200" w:type="dxa"/>
            <w:shd w:val="clear" w:color="auto" w:fill="D9E1F3"/>
          </w:tcPr>
          <w:p w14:paraId="664D1988" w14:textId="77777777" w:rsidR="00D06757" w:rsidRDefault="00D067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06757" w14:paraId="1CCA2A1B" w14:textId="77777777">
        <w:trPr>
          <w:trHeight w:val="280"/>
        </w:trPr>
        <w:tc>
          <w:tcPr>
            <w:tcW w:w="7917" w:type="dxa"/>
            <w:gridSpan w:val="2"/>
          </w:tcPr>
          <w:p w14:paraId="4A330F32" w14:textId="77777777" w:rsidR="00D06757" w:rsidRDefault="008935A4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Lunch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and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Prayer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1200" w:type="dxa"/>
          </w:tcPr>
          <w:p w14:paraId="23DAD27F" w14:textId="77777777" w:rsidR="00D06757" w:rsidRDefault="008935A4">
            <w:pPr>
              <w:pStyle w:val="TableParagraph"/>
              <w:spacing w:before="1" w:line="259" w:lineRule="exact"/>
              <w:ind w:left="301"/>
              <w:rPr>
                <w:b/>
              </w:rPr>
            </w:pP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hour</w:t>
            </w:r>
          </w:p>
        </w:tc>
      </w:tr>
      <w:tr w:rsidR="00D06757" w14:paraId="291CDF9E" w14:textId="77777777">
        <w:trPr>
          <w:trHeight w:val="1852"/>
        </w:trPr>
        <w:tc>
          <w:tcPr>
            <w:tcW w:w="3596" w:type="dxa"/>
            <w:shd w:val="clear" w:color="auto" w:fill="D9E1F3"/>
          </w:tcPr>
          <w:p w14:paraId="12BE0ABA" w14:textId="77777777" w:rsidR="00D06757" w:rsidRDefault="008935A4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Connecting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to</w:t>
            </w:r>
            <w:r>
              <w:rPr>
                <w:b/>
                <w:color w:val="1F487C"/>
                <w:spacing w:val="-1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IBM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MQ</w:t>
            </w:r>
          </w:p>
        </w:tc>
        <w:tc>
          <w:tcPr>
            <w:tcW w:w="4321" w:type="dxa"/>
            <w:shd w:val="clear" w:color="auto" w:fill="D9E1F3"/>
          </w:tcPr>
          <w:p w14:paraId="1FAE4EE6" w14:textId="77777777" w:rsidR="00D06757" w:rsidRDefault="008935A4">
            <w:pPr>
              <w:pStyle w:val="TableParagraph"/>
              <w:numPr>
                <w:ilvl w:val="0"/>
                <w:numId w:val="26"/>
              </w:numPr>
              <w:tabs>
                <w:tab w:val="left" w:pos="684"/>
              </w:tabs>
              <w:spacing w:line="265" w:lineRule="exact"/>
              <w:ind w:hanging="361"/>
            </w:pPr>
            <w:r>
              <w:rPr>
                <w:color w:val="1F487C"/>
              </w:rPr>
              <w:t>IBM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MQ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connection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options</w:t>
            </w:r>
          </w:p>
          <w:p w14:paraId="7D159269" w14:textId="77777777" w:rsidR="00D06757" w:rsidRDefault="008935A4">
            <w:pPr>
              <w:pStyle w:val="TableParagraph"/>
              <w:numPr>
                <w:ilvl w:val="0"/>
                <w:numId w:val="26"/>
              </w:numPr>
              <w:tabs>
                <w:tab w:val="left" w:pos="684"/>
              </w:tabs>
              <w:spacing w:before="41" w:line="276" w:lineRule="auto"/>
              <w:ind w:right="504"/>
            </w:pPr>
            <w:r>
              <w:rPr>
                <w:color w:val="1F487C"/>
              </w:rPr>
              <w:t>Examine the properties of IBM MQ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nodes</w:t>
            </w:r>
          </w:p>
          <w:p w14:paraId="3F9EC393" w14:textId="77777777" w:rsidR="00D06757" w:rsidRDefault="008935A4">
            <w:pPr>
              <w:pStyle w:val="TableParagraph"/>
              <w:numPr>
                <w:ilvl w:val="0"/>
                <w:numId w:val="26"/>
              </w:numPr>
              <w:tabs>
                <w:tab w:val="left" w:pos="684"/>
              </w:tabs>
              <w:spacing w:line="276" w:lineRule="auto"/>
              <w:ind w:right="495"/>
            </w:pPr>
            <w:r>
              <w:rPr>
                <w:color w:val="1F487C"/>
              </w:rPr>
              <w:t>Create and attach an MQ-Endpoint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policy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to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MQ nodes</w:t>
            </w:r>
          </w:p>
          <w:p w14:paraId="48C1BAF0" w14:textId="77777777" w:rsidR="00D06757" w:rsidRDefault="008935A4">
            <w:pPr>
              <w:pStyle w:val="TableParagraph"/>
              <w:numPr>
                <w:ilvl w:val="0"/>
                <w:numId w:val="26"/>
              </w:numPr>
              <w:tabs>
                <w:tab w:val="left" w:pos="684"/>
              </w:tabs>
              <w:ind w:hanging="361"/>
            </w:pPr>
            <w:r>
              <w:rPr>
                <w:color w:val="1F487C"/>
                <w:u w:val="single" w:color="1F487C"/>
              </w:rPr>
              <w:t>Exercise: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Connecting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to IBM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MQ</w:t>
            </w:r>
          </w:p>
        </w:tc>
        <w:tc>
          <w:tcPr>
            <w:tcW w:w="1200" w:type="dxa"/>
            <w:shd w:val="clear" w:color="auto" w:fill="D9E1F3"/>
          </w:tcPr>
          <w:p w14:paraId="4B2D6F8A" w14:textId="77777777" w:rsidR="00D06757" w:rsidRDefault="008935A4">
            <w:pPr>
              <w:pStyle w:val="TableParagraph"/>
              <w:spacing w:before="1"/>
              <w:ind w:left="0" w:right="162"/>
              <w:jc w:val="right"/>
              <w:rPr>
                <w:b/>
              </w:rPr>
            </w:pPr>
            <w:r>
              <w:rPr>
                <w:b/>
                <w:color w:val="1F487C"/>
              </w:rPr>
              <w:t>1.5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hours</w:t>
            </w:r>
          </w:p>
        </w:tc>
      </w:tr>
      <w:tr w:rsidR="00D06757" w14:paraId="22867709" w14:textId="77777777">
        <w:trPr>
          <w:trHeight w:val="280"/>
        </w:trPr>
        <w:tc>
          <w:tcPr>
            <w:tcW w:w="7917" w:type="dxa"/>
            <w:gridSpan w:val="2"/>
          </w:tcPr>
          <w:p w14:paraId="53BB8C1C" w14:textId="77777777" w:rsidR="00D06757" w:rsidRDefault="008935A4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1200" w:type="dxa"/>
          </w:tcPr>
          <w:p w14:paraId="5CFAF499" w14:textId="77777777" w:rsidR="00D06757" w:rsidRDefault="008935A4">
            <w:pPr>
              <w:pStyle w:val="TableParagraph"/>
              <w:spacing w:before="1" w:line="259" w:lineRule="exact"/>
              <w:ind w:left="241"/>
              <w:rPr>
                <w:b/>
              </w:rPr>
            </w:pPr>
            <w:r>
              <w:rPr>
                <w:b/>
                <w:color w:val="1F487C"/>
              </w:rPr>
              <w:t>15</w:t>
            </w:r>
            <w:r>
              <w:rPr>
                <w:b/>
                <w:color w:val="1F487C"/>
                <w:spacing w:val="-2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</w:tc>
      </w:tr>
      <w:tr w:rsidR="00D06757" w14:paraId="3C029603" w14:textId="77777777">
        <w:trPr>
          <w:trHeight w:val="3089"/>
        </w:trPr>
        <w:tc>
          <w:tcPr>
            <w:tcW w:w="3596" w:type="dxa"/>
            <w:shd w:val="clear" w:color="auto" w:fill="D9E1F3"/>
          </w:tcPr>
          <w:p w14:paraId="1B916BDD" w14:textId="77777777" w:rsidR="00D06757" w:rsidRDefault="008935A4">
            <w:pPr>
              <w:pStyle w:val="TableParagraph"/>
              <w:spacing w:before="23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Logging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and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exception</w:t>
            </w:r>
            <w:r>
              <w:rPr>
                <w:b/>
                <w:color w:val="1F487C"/>
                <w:spacing w:val="-1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handling</w:t>
            </w:r>
          </w:p>
        </w:tc>
        <w:tc>
          <w:tcPr>
            <w:tcW w:w="4321" w:type="dxa"/>
            <w:shd w:val="clear" w:color="auto" w:fill="D9E1F3"/>
          </w:tcPr>
          <w:p w14:paraId="34E3BDB9" w14:textId="77777777" w:rsidR="00D06757" w:rsidRDefault="008935A4">
            <w:pPr>
              <w:pStyle w:val="TableParagraph"/>
              <w:numPr>
                <w:ilvl w:val="0"/>
                <w:numId w:val="25"/>
              </w:numPr>
              <w:tabs>
                <w:tab w:val="left" w:pos="684"/>
              </w:tabs>
              <w:spacing w:line="273" w:lineRule="auto"/>
              <w:ind w:right="845"/>
            </w:pPr>
            <w:r>
              <w:rPr>
                <w:color w:val="1F487C"/>
              </w:rPr>
              <w:t>Understanding importance of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exception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handling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and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logging</w:t>
            </w:r>
          </w:p>
          <w:p w14:paraId="1FF24424" w14:textId="77777777" w:rsidR="00D06757" w:rsidRDefault="008935A4">
            <w:pPr>
              <w:pStyle w:val="TableParagraph"/>
              <w:numPr>
                <w:ilvl w:val="0"/>
                <w:numId w:val="25"/>
              </w:numPr>
              <w:tabs>
                <w:tab w:val="left" w:pos="684"/>
              </w:tabs>
              <w:spacing w:before="3" w:line="276" w:lineRule="auto"/>
              <w:ind w:right="162"/>
            </w:pPr>
            <w:r>
              <w:rPr>
                <w:color w:val="1F487C"/>
              </w:rPr>
              <w:t>Understanding exception handling and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propagation mechanism in a message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flow</w:t>
            </w:r>
          </w:p>
          <w:p w14:paraId="2C2CDC11" w14:textId="77777777" w:rsidR="00D06757" w:rsidRDefault="008935A4">
            <w:pPr>
              <w:pStyle w:val="TableParagraph"/>
              <w:numPr>
                <w:ilvl w:val="0"/>
                <w:numId w:val="25"/>
              </w:numPr>
              <w:tabs>
                <w:tab w:val="left" w:pos="684"/>
              </w:tabs>
              <w:spacing w:before="1" w:line="276" w:lineRule="auto"/>
              <w:ind w:right="573"/>
              <w:jc w:val="both"/>
            </w:pPr>
            <w:r>
              <w:rPr>
                <w:color w:val="1F487C"/>
              </w:rPr>
              <w:t>Use Try-Catch and throw nodes to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implement explicit error handling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within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a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message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flow</w:t>
            </w:r>
          </w:p>
          <w:p w14:paraId="50033A7D" w14:textId="77777777" w:rsidR="00D06757" w:rsidRDefault="008935A4">
            <w:pPr>
              <w:pStyle w:val="TableParagraph"/>
              <w:numPr>
                <w:ilvl w:val="0"/>
                <w:numId w:val="25"/>
              </w:numPr>
              <w:tabs>
                <w:tab w:val="left" w:pos="684"/>
              </w:tabs>
              <w:ind w:hanging="361"/>
              <w:jc w:val="both"/>
            </w:pPr>
            <w:r>
              <w:rPr>
                <w:color w:val="1F487C"/>
              </w:rPr>
              <w:t>Understanding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different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logging</w:t>
            </w:r>
          </w:p>
          <w:p w14:paraId="26E79DBC" w14:textId="77777777" w:rsidR="00D06757" w:rsidRDefault="008935A4">
            <w:pPr>
              <w:pStyle w:val="TableParagraph"/>
              <w:spacing w:before="41"/>
              <w:jc w:val="both"/>
            </w:pPr>
            <w:r>
              <w:rPr>
                <w:color w:val="1F487C"/>
              </w:rPr>
              <w:t>options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available</w:t>
            </w:r>
          </w:p>
        </w:tc>
        <w:tc>
          <w:tcPr>
            <w:tcW w:w="1200" w:type="dxa"/>
            <w:shd w:val="clear" w:color="auto" w:fill="D9E1F3"/>
          </w:tcPr>
          <w:p w14:paraId="1E9B0459" w14:textId="77777777" w:rsidR="00D06757" w:rsidRDefault="008935A4">
            <w:pPr>
              <w:pStyle w:val="TableParagraph"/>
              <w:spacing w:before="4"/>
              <w:ind w:left="241"/>
              <w:rPr>
                <w:b/>
              </w:rPr>
            </w:pPr>
            <w:r>
              <w:rPr>
                <w:b/>
                <w:color w:val="1F487C"/>
              </w:rPr>
              <w:t>45</w:t>
            </w:r>
            <w:r>
              <w:rPr>
                <w:b/>
                <w:color w:val="1F487C"/>
                <w:spacing w:val="-2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</w:tc>
      </w:tr>
      <w:tr w:rsidR="00D06757" w14:paraId="55F3C216" w14:textId="77777777">
        <w:trPr>
          <w:trHeight w:val="421"/>
        </w:trPr>
        <w:tc>
          <w:tcPr>
            <w:tcW w:w="9117" w:type="dxa"/>
            <w:gridSpan w:val="3"/>
          </w:tcPr>
          <w:p w14:paraId="4A41B619" w14:textId="77777777" w:rsidR="00D06757" w:rsidRDefault="008935A4">
            <w:pPr>
              <w:pStyle w:val="TableParagraph"/>
              <w:spacing w:before="83"/>
              <w:ind w:left="4281" w:right="4272"/>
              <w:jc w:val="center"/>
              <w:rPr>
                <w:b/>
              </w:rPr>
            </w:pPr>
            <w:r>
              <w:rPr>
                <w:b/>
                <w:color w:val="1F487C"/>
              </w:rPr>
              <w:t>Day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3</w:t>
            </w:r>
          </w:p>
        </w:tc>
      </w:tr>
      <w:tr w:rsidR="00D06757" w14:paraId="4E3E8E8C" w14:textId="77777777">
        <w:trPr>
          <w:trHeight w:val="618"/>
        </w:trPr>
        <w:tc>
          <w:tcPr>
            <w:tcW w:w="3596" w:type="dxa"/>
            <w:shd w:val="clear" w:color="auto" w:fill="D9E1F3"/>
          </w:tcPr>
          <w:p w14:paraId="03699A24" w14:textId="77777777" w:rsidR="00D06757" w:rsidRDefault="008935A4">
            <w:pPr>
              <w:pStyle w:val="TableParagraph"/>
              <w:spacing w:before="23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Logging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and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exception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handling</w:t>
            </w:r>
            <w:r>
              <w:rPr>
                <w:b/>
                <w:color w:val="1F487C"/>
                <w:spacing w:val="-1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(contd.)</w:t>
            </w:r>
          </w:p>
        </w:tc>
        <w:tc>
          <w:tcPr>
            <w:tcW w:w="4321" w:type="dxa"/>
            <w:shd w:val="clear" w:color="auto" w:fill="D9E1F3"/>
          </w:tcPr>
          <w:p w14:paraId="054B09E2" w14:textId="77777777" w:rsidR="00D06757" w:rsidRDefault="008935A4">
            <w:pPr>
              <w:pStyle w:val="TableParagraph"/>
              <w:numPr>
                <w:ilvl w:val="0"/>
                <w:numId w:val="24"/>
              </w:numPr>
              <w:tabs>
                <w:tab w:val="left" w:pos="684"/>
              </w:tabs>
              <w:spacing w:line="268" w:lineRule="exact"/>
              <w:ind w:hanging="361"/>
            </w:pPr>
            <w:r>
              <w:rPr>
                <w:color w:val="1F487C"/>
                <w:u w:val="single" w:color="1F487C"/>
              </w:rPr>
              <w:t>Exercise: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Implementing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logging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and</w:t>
            </w:r>
          </w:p>
          <w:p w14:paraId="2AC6DC6C" w14:textId="77777777" w:rsidR="00D06757" w:rsidRDefault="008935A4">
            <w:pPr>
              <w:pStyle w:val="TableParagraph"/>
              <w:spacing w:before="38"/>
            </w:pPr>
            <w:r>
              <w:rPr>
                <w:color w:val="1F487C"/>
              </w:rPr>
              <w:t>exception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handling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in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a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message flow</w:t>
            </w:r>
          </w:p>
        </w:tc>
        <w:tc>
          <w:tcPr>
            <w:tcW w:w="1200" w:type="dxa"/>
            <w:shd w:val="clear" w:color="auto" w:fill="D9E1F3"/>
          </w:tcPr>
          <w:p w14:paraId="2A02F35A" w14:textId="77777777" w:rsidR="00D06757" w:rsidRDefault="008935A4">
            <w:pPr>
              <w:pStyle w:val="TableParagraph"/>
              <w:spacing w:before="4"/>
              <w:ind w:left="301"/>
              <w:rPr>
                <w:b/>
              </w:rPr>
            </w:pP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hour</w:t>
            </w:r>
          </w:p>
        </w:tc>
      </w:tr>
      <w:tr w:rsidR="00D06757" w14:paraId="78C5AEB8" w14:textId="77777777">
        <w:trPr>
          <w:trHeight w:val="280"/>
        </w:trPr>
        <w:tc>
          <w:tcPr>
            <w:tcW w:w="7917" w:type="dxa"/>
            <w:gridSpan w:val="2"/>
          </w:tcPr>
          <w:p w14:paraId="50EF7C4E" w14:textId="77777777" w:rsidR="00D06757" w:rsidRDefault="008935A4">
            <w:pPr>
              <w:pStyle w:val="TableParagraph"/>
              <w:spacing w:line="244" w:lineRule="exact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1200" w:type="dxa"/>
          </w:tcPr>
          <w:p w14:paraId="0E80A850" w14:textId="77777777" w:rsidR="00D06757" w:rsidRDefault="008935A4">
            <w:pPr>
              <w:pStyle w:val="TableParagraph"/>
              <w:spacing w:before="2" w:line="259" w:lineRule="exact"/>
              <w:ind w:left="241"/>
              <w:rPr>
                <w:b/>
              </w:rPr>
            </w:pPr>
            <w:r>
              <w:rPr>
                <w:b/>
                <w:color w:val="1F487C"/>
              </w:rPr>
              <w:t>15</w:t>
            </w:r>
            <w:r>
              <w:rPr>
                <w:b/>
                <w:color w:val="1F487C"/>
                <w:spacing w:val="-2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</w:tc>
      </w:tr>
      <w:tr w:rsidR="00D06757" w14:paraId="047BACB6" w14:textId="77777777">
        <w:trPr>
          <w:trHeight w:val="1852"/>
        </w:trPr>
        <w:tc>
          <w:tcPr>
            <w:tcW w:w="3596" w:type="dxa"/>
            <w:shd w:val="clear" w:color="auto" w:fill="D9E1F3"/>
          </w:tcPr>
          <w:p w14:paraId="52CCC8BF" w14:textId="77777777" w:rsidR="00D06757" w:rsidRDefault="008935A4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Processing</w:t>
            </w:r>
            <w:r>
              <w:rPr>
                <w:b/>
                <w:color w:val="1F487C"/>
                <w:spacing w:val="-6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File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Data</w:t>
            </w:r>
          </w:p>
        </w:tc>
        <w:tc>
          <w:tcPr>
            <w:tcW w:w="4321" w:type="dxa"/>
            <w:shd w:val="clear" w:color="auto" w:fill="D9E1F3"/>
          </w:tcPr>
          <w:p w14:paraId="153E23A0" w14:textId="77777777" w:rsidR="00D06757" w:rsidRDefault="008935A4">
            <w:pPr>
              <w:pStyle w:val="TableParagraph"/>
              <w:numPr>
                <w:ilvl w:val="0"/>
                <w:numId w:val="23"/>
              </w:numPr>
              <w:tabs>
                <w:tab w:val="left" w:pos="684"/>
              </w:tabs>
              <w:spacing w:line="265" w:lineRule="exact"/>
              <w:ind w:hanging="361"/>
            </w:pPr>
            <w:r>
              <w:rPr>
                <w:color w:val="1F487C"/>
              </w:rPr>
              <w:t>Describe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file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processing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nodes</w:t>
            </w:r>
          </w:p>
          <w:p w14:paraId="0BE97B9B" w14:textId="77777777" w:rsidR="00D06757" w:rsidRDefault="008935A4">
            <w:pPr>
              <w:pStyle w:val="TableParagraph"/>
              <w:numPr>
                <w:ilvl w:val="0"/>
                <w:numId w:val="23"/>
              </w:numPr>
              <w:tabs>
                <w:tab w:val="left" w:pos="684"/>
              </w:tabs>
              <w:spacing w:before="41" w:line="276" w:lineRule="auto"/>
              <w:ind w:right="264"/>
            </w:pPr>
            <w:r>
              <w:rPr>
                <w:color w:val="1F487C"/>
              </w:rPr>
              <w:t>Use file as a message flow source and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target</w:t>
            </w:r>
          </w:p>
          <w:p w14:paraId="1737B1EB" w14:textId="77777777" w:rsidR="00D06757" w:rsidRDefault="008935A4">
            <w:pPr>
              <w:pStyle w:val="TableParagraph"/>
              <w:numPr>
                <w:ilvl w:val="0"/>
                <w:numId w:val="23"/>
              </w:numPr>
              <w:tabs>
                <w:tab w:val="left" w:pos="684"/>
              </w:tabs>
              <w:spacing w:line="276" w:lineRule="auto"/>
              <w:ind w:right="728"/>
            </w:pPr>
            <w:r>
              <w:rPr>
                <w:color w:val="1F487C"/>
              </w:rPr>
              <w:t>File nodes using FTP and SFTP to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transfer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data</w:t>
            </w:r>
          </w:p>
          <w:p w14:paraId="4EB13839" w14:textId="77777777" w:rsidR="00D06757" w:rsidRDefault="008935A4">
            <w:pPr>
              <w:pStyle w:val="TableParagraph"/>
              <w:numPr>
                <w:ilvl w:val="0"/>
                <w:numId w:val="23"/>
              </w:numPr>
              <w:tabs>
                <w:tab w:val="left" w:pos="684"/>
              </w:tabs>
              <w:ind w:hanging="361"/>
            </w:pPr>
            <w:r>
              <w:rPr>
                <w:color w:val="1F487C"/>
                <w:u w:val="single" w:color="1F487C"/>
              </w:rPr>
              <w:t>Exercise: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Processing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file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data</w:t>
            </w:r>
          </w:p>
        </w:tc>
        <w:tc>
          <w:tcPr>
            <w:tcW w:w="1200" w:type="dxa"/>
            <w:shd w:val="clear" w:color="auto" w:fill="D9E1F3"/>
          </w:tcPr>
          <w:p w14:paraId="7FC6B0DB" w14:textId="77777777" w:rsidR="00D06757" w:rsidRDefault="008935A4">
            <w:pPr>
              <w:pStyle w:val="TableParagraph"/>
              <w:spacing w:before="1"/>
              <w:ind w:left="0" w:right="162"/>
              <w:jc w:val="right"/>
              <w:rPr>
                <w:b/>
              </w:rPr>
            </w:pPr>
            <w:r>
              <w:rPr>
                <w:b/>
                <w:color w:val="1F487C"/>
              </w:rPr>
              <w:t>1.5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hours</w:t>
            </w:r>
          </w:p>
        </w:tc>
      </w:tr>
      <w:tr w:rsidR="00D06757" w14:paraId="317A2737" w14:textId="77777777">
        <w:trPr>
          <w:trHeight w:val="280"/>
        </w:trPr>
        <w:tc>
          <w:tcPr>
            <w:tcW w:w="7917" w:type="dxa"/>
            <w:gridSpan w:val="2"/>
          </w:tcPr>
          <w:p w14:paraId="179D6C01" w14:textId="77777777" w:rsidR="00D06757" w:rsidRDefault="008935A4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1200" w:type="dxa"/>
          </w:tcPr>
          <w:p w14:paraId="0D452A73" w14:textId="77777777" w:rsidR="00D06757" w:rsidRDefault="008935A4">
            <w:pPr>
              <w:pStyle w:val="TableParagraph"/>
              <w:spacing w:before="4" w:line="256" w:lineRule="exact"/>
              <w:ind w:left="241"/>
              <w:rPr>
                <w:b/>
              </w:rPr>
            </w:pPr>
            <w:r>
              <w:rPr>
                <w:b/>
                <w:color w:val="1F487C"/>
              </w:rPr>
              <w:t>15</w:t>
            </w:r>
            <w:r>
              <w:rPr>
                <w:b/>
                <w:color w:val="1F487C"/>
                <w:spacing w:val="-2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</w:tc>
      </w:tr>
      <w:tr w:rsidR="00D06757" w14:paraId="5D74C31E" w14:textId="77777777">
        <w:trPr>
          <w:trHeight w:val="1855"/>
        </w:trPr>
        <w:tc>
          <w:tcPr>
            <w:tcW w:w="3596" w:type="dxa"/>
            <w:shd w:val="clear" w:color="auto" w:fill="D9E1F3"/>
          </w:tcPr>
          <w:p w14:paraId="363F2D9E" w14:textId="77777777" w:rsidR="00D06757" w:rsidRDefault="008935A4">
            <w:pPr>
              <w:pStyle w:val="TableParagraph"/>
              <w:spacing w:before="23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Transformation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using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Mapping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Node</w:t>
            </w:r>
          </w:p>
        </w:tc>
        <w:tc>
          <w:tcPr>
            <w:tcW w:w="4321" w:type="dxa"/>
            <w:shd w:val="clear" w:color="auto" w:fill="D9E1F3"/>
          </w:tcPr>
          <w:p w14:paraId="30C5C890" w14:textId="77777777" w:rsidR="00D06757" w:rsidRDefault="008935A4">
            <w:pPr>
              <w:pStyle w:val="TableParagraph"/>
              <w:numPr>
                <w:ilvl w:val="0"/>
                <w:numId w:val="22"/>
              </w:numPr>
              <w:tabs>
                <w:tab w:val="left" w:pos="684"/>
              </w:tabs>
              <w:spacing w:line="273" w:lineRule="auto"/>
              <w:ind w:right="147"/>
            </w:pPr>
            <w:r>
              <w:rPr>
                <w:color w:val="1F487C"/>
              </w:rPr>
              <w:t>Using graphical data mapping editor to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map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logical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messages</w:t>
            </w:r>
          </w:p>
          <w:p w14:paraId="2EABFEB3" w14:textId="77777777" w:rsidR="00D06757" w:rsidRDefault="008935A4">
            <w:pPr>
              <w:pStyle w:val="TableParagraph"/>
              <w:numPr>
                <w:ilvl w:val="0"/>
                <w:numId w:val="22"/>
              </w:numPr>
              <w:tabs>
                <w:tab w:val="left" w:pos="684"/>
              </w:tabs>
              <w:spacing w:before="3" w:line="276" w:lineRule="auto"/>
              <w:ind w:right="174"/>
            </w:pPr>
            <w:r>
              <w:rPr>
                <w:color w:val="1F487C"/>
              </w:rPr>
              <w:t>Using message maps within a message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flow</w:t>
            </w:r>
          </w:p>
          <w:p w14:paraId="1756F052" w14:textId="77777777" w:rsidR="00D06757" w:rsidRDefault="008935A4">
            <w:pPr>
              <w:pStyle w:val="TableParagraph"/>
              <w:numPr>
                <w:ilvl w:val="0"/>
                <w:numId w:val="22"/>
              </w:numPr>
              <w:tabs>
                <w:tab w:val="left" w:pos="684"/>
              </w:tabs>
              <w:spacing w:line="268" w:lineRule="exact"/>
              <w:ind w:hanging="361"/>
            </w:pPr>
            <w:r>
              <w:rPr>
                <w:color w:val="1F487C"/>
                <w:u w:val="single" w:color="1F487C"/>
              </w:rPr>
              <w:t>Exercise: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Transformation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using</w:t>
            </w:r>
          </w:p>
          <w:p w14:paraId="7D4E44B7" w14:textId="77777777" w:rsidR="00D06757" w:rsidRDefault="008935A4">
            <w:pPr>
              <w:pStyle w:val="TableParagraph"/>
              <w:spacing w:before="41"/>
            </w:pPr>
            <w:r>
              <w:rPr>
                <w:color w:val="1F487C"/>
              </w:rPr>
              <w:t>mapping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node</w:t>
            </w:r>
          </w:p>
        </w:tc>
        <w:tc>
          <w:tcPr>
            <w:tcW w:w="1200" w:type="dxa"/>
            <w:shd w:val="clear" w:color="auto" w:fill="D9E1F3"/>
          </w:tcPr>
          <w:p w14:paraId="3EAF12E5" w14:textId="77777777" w:rsidR="00D06757" w:rsidRDefault="008935A4">
            <w:pPr>
              <w:pStyle w:val="TableParagraph"/>
              <w:spacing w:before="4"/>
              <w:ind w:left="0" w:right="205"/>
              <w:jc w:val="right"/>
              <w:rPr>
                <w:b/>
              </w:rPr>
            </w:pPr>
            <w:r>
              <w:rPr>
                <w:b/>
                <w:color w:val="1F487C"/>
              </w:rPr>
              <w:t>1.5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hour</w:t>
            </w:r>
          </w:p>
        </w:tc>
      </w:tr>
      <w:tr w:rsidR="00D06757" w14:paraId="5885EAE0" w14:textId="77777777">
        <w:trPr>
          <w:trHeight w:val="280"/>
        </w:trPr>
        <w:tc>
          <w:tcPr>
            <w:tcW w:w="7917" w:type="dxa"/>
            <w:gridSpan w:val="2"/>
          </w:tcPr>
          <w:p w14:paraId="636E2D43" w14:textId="77777777" w:rsidR="00D06757" w:rsidRDefault="008935A4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Lunch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and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Prayer</w:t>
            </w:r>
            <w:r>
              <w:rPr>
                <w:b/>
                <w:color w:val="1F487C"/>
                <w:spacing w:val="-1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1200" w:type="dxa"/>
          </w:tcPr>
          <w:p w14:paraId="14CB5B9A" w14:textId="77777777" w:rsidR="00D06757" w:rsidRDefault="008935A4">
            <w:pPr>
              <w:pStyle w:val="TableParagraph"/>
              <w:spacing w:before="1" w:line="259" w:lineRule="exact"/>
              <w:ind w:left="301"/>
              <w:rPr>
                <w:b/>
              </w:rPr>
            </w:pP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hour</w:t>
            </w:r>
          </w:p>
        </w:tc>
      </w:tr>
      <w:tr w:rsidR="00D06757" w14:paraId="4659A309" w14:textId="77777777">
        <w:trPr>
          <w:trHeight w:val="1235"/>
        </w:trPr>
        <w:tc>
          <w:tcPr>
            <w:tcW w:w="3596" w:type="dxa"/>
            <w:shd w:val="clear" w:color="auto" w:fill="D9E1F3"/>
          </w:tcPr>
          <w:p w14:paraId="24907B9A" w14:textId="77777777" w:rsidR="00D06757" w:rsidRDefault="008935A4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Transformation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using</w:t>
            </w:r>
            <w:r>
              <w:rPr>
                <w:b/>
                <w:color w:val="1F487C"/>
                <w:spacing w:val="-6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Compute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Nodes</w:t>
            </w:r>
          </w:p>
        </w:tc>
        <w:tc>
          <w:tcPr>
            <w:tcW w:w="4321" w:type="dxa"/>
            <w:shd w:val="clear" w:color="auto" w:fill="D9E1F3"/>
          </w:tcPr>
          <w:p w14:paraId="55E28FD2" w14:textId="77777777" w:rsidR="00D06757" w:rsidRDefault="008935A4">
            <w:pPr>
              <w:pStyle w:val="TableParagraph"/>
              <w:numPr>
                <w:ilvl w:val="0"/>
                <w:numId w:val="21"/>
              </w:numPr>
              <w:tabs>
                <w:tab w:val="left" w:pos="684"/>
              </w:tabs>
              <w:spacing w:line="276" w:lineRule="auto"/>
              <w:ind w:right="749"/>
            </w:pPr>
            <w:r>
              <w:rPr>
                <w:color w:val="1F487C"/>
              </w:rPr>
              <w:t>Use compute node to transform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messages</w:t>
            </w:r>
          </w:p>
          <w:p w14:paraId="6FB45310" w14:textId="77777777" w:rsidR="00D06757" w:rsidRDefault="008935A4">
            <w:pPr>
              <w:pStyle w:val="TableParagraph"/>
              <w:numPr>
                <w:ilvl w:val="0"/>
                <w:numId w:val="21"/>
              </w:numPr>
              <w:tabs>
                <w:tab w:val="left" w:pos="684"/>
              </w:tabs>
              <w:spacing w:line="268" w:lineRule="exact"/>
              <w:ind w:hanging="361"/>
            </w:pPr>
            <w:r>
              <w:rPr>
                <w:color w:val="1F487C"/>
              </w:rPr>
              <w:t>Use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java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compute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node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to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transform</w:t>
            </w:r>
          </w:p>
          <w:p w14:paraId="73E37C9A" w14:textId="77777777" w:rsidR="00D06757" w:rsidRDefault="008935A4">
            <w:pPr>
              <w:pStyle w:val="TableParagraph"/>
              <w:spacing w:before="37"/>
            </w:pPr>
            <w:r>
              <w:rPr>
                <w:color w:val="1F487C"/>
              </w:rPr>
              <w:t>messages</w:t>
            </w:r>
          </w:p>
        </w:tc>
        <w:tc>
          <w:tcPr>
            <w:tcW w:w="1200" w:type="dxa"/>
            <w:shd w:val="clear" w:color="auto" w:fill="D9E1F3"/>
          </w:tcPr>
          <w:p w14:paraId="79302072" w14:textId="77777777" w:rsidR="00D06757" w:rsidRDefault="008935A4">
            <w:pPr>
              <w:pStyle w:val="TableParagraph"/>
              <w:spacing w:before="1"/>
              <w:ind w:left="258"/>
              <w:rPr>
                <w:b/>
              </w:rPr>
            </w:pPr>
            <w:r>
              <w:rPr>
                <w:b/>
                <w:color w:val="1F487C"/>
              </w:rPr>
              <w:t>2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hours</w:t>
            </w:r>
          </w:p>
        </w:tc>
      </w:tr>
    </w:tbl>
    <w:p w14:paraId="77D06037" w14:textId="77777777" w:rsidR="00D06757" w:rsidRDefault="00D06757">
      <w:pPr>
        <w:sectPr w:rsidR="00D06757">
          <w:pgSz w:w="12240" w:h="15840"/>
          <w:pgMar w:top="1440" w:right="156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6"/>
        <w:gridCol w:w="4321"/>
        <w:gridCol w:w="1200"/>
      </w:tblGrid>
      <w:tr w:rsidR="00D06757" w14:paraId="4420E1AF" w14:textId="77777777">
        <w:trPr>
          <w:trHeight w:val="619"/>
        </w:trPr>
        <w:tc>
          <w:tcPr>
            <w:tcW w:w="3596" w:type="dxa"/>
            <w:shd w:val="clear" w:color="auto" w:fill="D9E1F3"/>
          </w:tcPr>
          <w:p w14:paraId="100816EB" w14:textId="77777777" w:rsidR="00D06757" w:rsidRDefault="00D067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21" w:type="dxa"/>
            <w:shd w:val="clear" w:color="auto" w:fill="D9E1F3"/>
          </w:tcPr>
          <w:p w14:paraId="2163EF71" w14:textId="77777777" w:rsidR="00D06757" w:rsidRDefault="008935A4">
            <w:pPr>
              <w:pStyle w:val="TableParagraph"/>
              <w:numPr>
                <w:ilvl w:val="0"/>
                <w:numId w:val="20"/>
              </w:numPr>
              <w:tabs>
                <w:tab w:val="left" w:pos="684"/>
              </w:tabs>
              <w:spacing w:line="266" w:lineRule="exact"/>
              <w:ind w:hanging="361"/>
            </w:pPr>
            <w:r>
              <w:rPr>
                <w:color w:val="1F487C"/>
                <w:u w:val="single" w:color="1F487C"/>
              </w:rPr>
              <w:t>Exercise: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Transformation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using</w:t>
            </w:r>
          </w:p>
          <w:p w14:paraId="11E59320" w14:textId="77777777" w:rsidR="00D06757" w:rsidRDefault="008935A4">
            <w:pPr>
              <w:pStyle w:val="TableParagraph"/>
              <w:spacing w:before="41"/>
            </w:pPr>
            <w:r>
              <w:rPr>
                <w:color w:val="1F487C"/>
              </w:rPr>
              <w:t>compute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node</w:t>
            </w:r>
          </w:p>
        </w:tc>
        <w:tc>
          <w:tcPr>
            <w:tcW w:w="1200" w:type="dxa"/>
            <w:shd w:val="clear" w:color="auto" w:fill="D9E1F3"/>
          </w:tcPr>
          <w:p w14:paraId="2F49FAA2" w14:textId="77777777" w:rsidR="00D06757" w:rsidRDefault="00D067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06757" w14:paraId="4FA42307" w14:textId="77777777">
        <w:trPr>
          <w:trHeight w:val="280"/>
        </w:trPr>
        <w:tc>
          <w:tcPr>
            <w:tcW w:w="7917" w:type="dxa"/>
            <w:gridSpan w:val="2"/>
          </w:tcPr>
          <w:p w14:paraId="3C7EBF55" w14:textId="77777777" w:rsidR="00D06757" w:rsidRDefault="008935A4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1200" w:type="dxa"/>
          </w:tcPr>
          <w:p w14:paraId="657EE1AA" w14:textId="77777777" w:rsidR="00D06757" w:rsidRDefault="008935A4">
            <w:pPr>
              <w:pStyle w:val="TableParagraph"/>
              <w:spacing w:before="1" w:line="259" w:lineRule="exact"/>
              <w:ind w:left="198" w:right="191"/>
              <w:jc w:val="center"/>
              <w:rPr>
                <w:b/>
              </w:rPr>
            </w:pPr>
            <w:r>
              <w:rPr>
                <w:b/>
                <w:color w:val="1F487C"/>
              </w:rPr>
              <w:t>15</w:t>
            </w:r>
            <w:r>
              <w:rPr>
                <w:b/>
                <w:color w:val="1F487C"/>
                <w:spacing w:val="-2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</w:tc>
      </w:tr>
      <w:tr w:rsidR="00D06757" w14:paraId="11C29D30" w14:textId="77777777">
        <w:trPr>
          <w:trHeight w:val="1542"/>
        </w:trPr>
        <w:tc>
          <w:tcPr>
            <w:tcW w:w="3596" w:type="dxa"/>
            <w:shd w:val="clear" w:color="auto" w:fill="D9E1F3"/>
          </w:tcPr>
          <w:p w14:paraId="66E0AF70" w14:textId="77777777" w:rsidR="00D06757" w:rsidRDefault="008935A4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Referencing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database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in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a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message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flow</w:t>
            </w:r>
          </w:p>
        </w:tc>
        <w:tc>
          <w:tcPr>
            <w:tcW w:w="4321" w:type="dxa"/>
            <w:shd w:val="clear" w:color="auto" w:fill="D9E1F3"/>
          </w:tcPr>
          <w:p w14:paraId="54B74B1B" w14:textId="77777777" w:rsidR="00D06757" w:rsidRDefault="008935A4">
            <w:pPr>
              <w:pStyle w:val="TableParagraph"/>
              <w:numPr>
                <w:ilvl w:val="0"/>
                <w:numId w:val="19"/>
              </w:numPr>
              <w:tabs>
                <w:tab w:val="left" w:pos="684"/>
              </w:tabs>
              <w:spacing w:line="276" w:lineRule="auto"/>
              <w:ind w:right="270"/>
            </w:pPr>
            <w:r>
              <w:rPr>
                <w:color w:val="1F487C"/>
              </w:rPr>
              <w:t>Configuring database nodes to access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database</w:t>
            </w:r>
          </w:p>
          <w:p w14:paraId="16C92879" w14:textId="77777777" w:rsidR="00D06757" w:rsidRDefault="008935A4">
            <w:pPr>
              <w:pStyle w:val="TableParagraph"/>
              <w:numPr>
                <w:ilvl w:val="0"/>
                <w:numId w:val="19"/>
              </w:numPr>
              <w:tabs>
                <w:tab w:val="left" w:pos="684"/>
              </w:tabs>
              <w:spacing w:line="276" w:lineRule="auto"/>
              <w:ind w:right="586"/>
            </w:pPr>
            <w:r>
              <w:rPr>
                <w:color w:val="1F487C"/>
              </w:rPr>
              <w:t>Use database processing nodes to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modify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and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control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message</w:t>
            </w:r>
          </w:p>
          <w:p w14:paraId="3E225F62" w14:textId="77777777" w:rsidR="00D06757" w:rsidRDefault="008935A4">
            <w:pPr>
              <w:pStyle w:val="TableParagraph"/>
            </w:pPr>
            <w:r>
              <w:rPr>
                <w:color w:val="1F487C"/>
              </w:rPr>
              <w:t>processing.</w:t>
            </w:r>
          </w:p>
        </w:tc>
        <w:tc>
          <w:tcPr>
            <w:tcW w:w="1200" w:type="dxa"/>
            <w:shd w:val="clear" w:color="auto" w:fill="D9E1F3"/>
          </w:tcPr>
          <w:p w14:paraId="47B1F9A2" w14:textId="77777777" w:rsidR="00D06757" w:rsidRDefault="008935A4">
            <w:pPr>
              <w:pStyle w:val="TableParagraph"/>
              <w:spacing w:before="1"/>
              <w:ind w:left="198" w:right="191"/>
              <w:jc w:val="center"/>
              <w:rPr>
                <w:b/>
              </w:rPr>
            </w:pPr>
            <w:r>
              <w:rPr>
                <w:b/>
                <w:color w:val="1F487C"/>
              </w:rPr>
              <w:t>45</w:t>
            </w:r>
            <w:r>
              <w:rPr>
                <w:b/>
                <w:color w:val="1F487C"/>
                <w:spacing w:val="-2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</w:tc>
      </w:tr>
      <w:tr w:rsidR="00D06757" w14:paraId="27B01EEA" w14:textId="77777777">
        <w:trPr>
          <w:trHeight w:val="414"/>
        </w:trPr>
        <w:tc>
          <w:tcPr>
            <w:tcW w:w="9117" w:type="dxa"/>
            <w:gridSpan w:val="3"/>
          </w:tcPr>
          <w:p w14:paraId="7214EC0A" w14:textId="77777777" w:rsidR="00D06757" w:rsidRDefault="008935A4">
            <w:pPr>
              <w:pStyle w:val="TableParagraph"/>
              <w:spacing w:before="78"/>
              <w:ind w:left="4281" w:right="4272"/>
              <w:jc w:val="center"/>
              <w:rPr>
                <w:b/>
              </w:rPr>
            </w:pPr>
            <w:r>
              <w:rPr>
                <w:b/>
                <w:color w:val="1F487C"/>
              </w:rPr>
              <w:t>Day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4</w:t>
            </w:r>
          </w:p>
        </w:tc>
      </w:tr>
      <w:tr w:rsidR="00D06757" w14:paraId="6558779A" w14:textId="77777777">
        <w:trPr>
          <w:trHeight w:val="1233"/>
        </w:trPr>
        <w:tc>
          <w:tcPr>
            <w:tcW w:w="3596" w:type="dxa"/>
            <w:shd w:val="clear" w:color="auto" w:fill="D9E1F3"/>
          </w:tcPr>
          <w:p w14:paraId="2A9EC469" w14:textId="77777777" w:rsidR="00D06757" w:rsidRDefault="008935A4">
            <w:pPr>
              <w:pStyle w:val="TableParagraph"/>
              <w:spacing w:before="20" w:line="256" w:lineRule="auto"/>
              <w:ind w:left="107" w:right="311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Introduction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to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Web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Service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Protocols</w:t>
            </w:r>
            <w:r>
              <w:rPr>
                <w:b/>
                <w:color w:val="1F487C"/>
                <w:spacing w:val="-4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supported</w:t>
            </w:r>
            <w:r>
              <w:rPr>
                <w:b/>
                <w:color w:val="1F487C"/>
                <w:spacing w:val="-1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in</w:t>
            </w:r>
            <w:r>
              <w:rPr>
                <w:b/>
                <w:color w:val="1F487C"/>
                <w:spacing w:val="-1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IBM</w:t>
            </w:r>
            <w:r>
              <w:rPr>
                <w:b/>
                <w:color w:val="1F487C"/>
                <w:spacing w:val="-1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Integration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Bus</w:t>
            </w:r>
          </w:p>
        </w:tc>
        <w:tc>
          <w:tcPr>
            <w:tcW w:w="4321" w:type="dxa"/>
            <w:shd w:val="clear" w:color="auto" w:fill="D9E1F3"/>
          </w:tcPr>
          <w:p w14:paraId="27E1BBF9" w14:textId="77777777" w:rsidR="00D06757" w:rsidRDefault="008935A4">
            <w:pPr>
              <w:pStyle w:val="TableParagraph"/>
              <w:numPr>
                <w:ilvl w:val="0"/>
                <w:numId w:val="18"/>
              </w:numPr>
              <w:tabs>
                <w:tab w:val="left" w:pos="684"/>
              </w:tabs>
              <w:spacing w:line="276" w:lineRule="auto"/>
              <w:ind w:right="307"/>
            </w:pPr>
            <w:r>
              <w:rPr>
                <w:color w:val="1F487C"/>
              </w:rPr>
              <w:t>Understanding SOAP and HTTP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Protocol for exposing and consuming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web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services</w:t>
            </w:r>
          </w:p>
          <w:p w14:paraId="19F51268" w14:textId="77777777" w:rsidR="00D06757" w:rsidRDefault="008935A4">
            <w:pPr>
              <w:pStyle w:val="TableParagraph"/>
              <w:numPr>
                <w:ilvl w:val="0"/>
                <w:numId w:val="18"/>
              </w:numPr>
              <w:tabs>
                <w:tab w:val="left" w:pos="684"/>
              </w:tabs>
              <w:ind w:hanging="361"/>
            </w:pPr>
            <w:r>
              <w:rPr>
                <w:color w:val="1F487C"/>
              </w:rPr>
              <w:t>Supporting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web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services</w:t>
            </w:r>
          </w:p>
        </w:tc>
        <w:tc>
          <w:tcPr>
            <w:tcW w:w="1200" w:type="dxa"/>
            <w:shd w:val="clear" w:color="auto" w:fill="D9E1F3"/>
          </w:tcPr>
          <w:p w14:paraId="69CFD62D" w14:textId="77777777" w:rsidR="00D06757" w:rsidRDefault="008935A4">
            <w:pPr>
              <w:pStyle w:val="TableParagraph"/>
              <w:spacing w:before="1"/>
              <w:ind w:left="198" w:right="191"/>
              <w:jc w:val="center"/>
              <w:rPr>
                <w:b/>
              </w:rPr>
            </w:pPr>
            <w:r>
              <w:rPr>
                <w:b/>
                <w:color w:val="1F487C"/>
              </w:rPr>
              <w:t>30</w:t>
            </w:r>
            <w:r>
              <w:rPr>
                <w:b/>
                <w:color w:val="1F487C"/>
                <w:spacing w:val="-2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</w:tc>
      </w:tr>
      <w:tr w:rsidR="00D06757" w14:paraId="00AFF388" w14:textId="77777777">
        <w:trPr>
          <w:trHeight w:val="1854"/>
        </w:trPr>
        <w:tc>
          <w:tcPr>
            <w:tcW w:w="3596" w:type="dxa"/>
          </w:tcPr>
          <w:p w14:paraId="0DF1476F" w14:textId="77777777" w:rsidR="00D06757" w:rsidRDefault="008935A4">
            <w:pPr>
              <w:pStyle w:val="TableParagraph"/>
              <w:spacing w:before="23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Event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driven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processing</w:t>
            </w:r>
            <w:r>
              <w:rPr>
                <w:b/>
                <w:color w:val="1F487C"/>
                <w:spacing w:val="-6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nodes</w:t>
            </w:r>
          </w:p>
        </w:tc>
        <w:tc>
          <w:tcPr>
            <w:tcW w:w="4321" w:type="dxa"/>
          </w:tcPr>
          <w:p w14:paraId="7C4E23CB" w14:textId="77777777" w:rsidR="00D06757" w:rsidRDefault="008935A4">
            <w:pPr>
              <w:pStyle w:val="TableParagraph"/>
              <w:numPr>
                <w:ilvl w:val="0"/>
                <w:numId w:val="17"/>
              </w:numPr>
              <w:tabs>
                <w:tab w:val="left" w:pos="684"/>
              </w:tabs>
              <w:spacing w:line="273" w:lineRule="auto"/>
              <w:ind w:right="159"/>
            </w:pPr>
            <w:r>
              <w:rPr>
                <w:color w:val="1F487C"/>
              </w:rPr>
              <w:t>Aggregate messages in a message flow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(Aggregation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Nodes)</w:t>
            </w:r>
          </w:p>
          <w:p w14:paraId="5CC024F8" w14:textId="77777777" w:rsidR="00D06757" w:rsidRDefault="008935A4">
            <w:pPr>
              <w:pStyle w:val="TableParagraph"/>
              <w:numPr>
                <w:ilvl w:val="0"/>
                <w:numId w:val="17"/>
              </w:numPr>
              <w:tabs>
                <w:tab w:val="left" w:pos="684"/>
              </w:tabs>
              <w:spacing w:before="3" w:line="276" w:lineRule="auto"/>
              <w:ind w:right="339"/>
            </w:pPr>
            <w:r>
              <w:rPr>
                <w:color w:val="1F487C"/>
              </w:rPr>
              <w:t>Run processes at specified time or at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fixed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intervals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(Timer Nodes)</w:t>
            </w:r>
          </w:p>
          <w:p w14:paraId="5257329B" w14:textId="77777777" w:rsidR="00D06757" w:rsidRDefault="008935A4">
            <w:pPr>
              <w:pStyle w:val="TableParagraph"/>
              <w:numPr>
                <w:ilvl w:val="0"/>
                <w:numId w:val="17"/>
              </w:numPr>
              <w:tabs>
                <w:tab w:val="left" w:pos="684"/>
              </w:tabs>
              <w:spacing w:line="268" w:lineRule="exact"/>
              <w:ind w:hanging="361"/>
            </w:pPr>
            <w:r>
              <w:rPr>
                <w:color w:val="1F487C"/>
                <w:u w:val="single" w:color="1F487C"/>
              </w:rPr>
              <w:t>Exercise: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Implementing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message</w:t>
            </w:r>
          </w:p>
          <w:p w14:paraId="763D4F74" w14:textId="77777777" w:rsidR="00D06757" w:rsidRDefault="008935A4">
            <w:pPr>
              <w:pStyle w:val="TableParagraph"/>
              <w:spacing w:before="41"/>
            </w:pPr>
            <w:r>
              <w:rPr>
                <w:color w:val="1F487C"/>
              </w:rPr>
              <w:t>aggregation</w:t>
            </w:r>
          </w:p>
        </w:tc>
        <w:tc>
          <w:tcPr>
            <w:tcW w:w="1200" w:type="dxa"/>
          </w:tcPr>
          <w:p w14:paraId="291E0B9B" w14:textId="77777777" w:rsidR="00D06757" w:rsidRDefault="008935A4">
            <w:pPr>
              <w:pStyle w:val="TableParagraph"/>
              <w:spacing w:before="4"/>
              <w:ind w:left="199" w:right="189"/>
              <w:jc w:val="center"/>
              <w:rPr>
                <w:b/>
              </w:rPr>
            </w:pPr>
            <w:r>
              <w:rPr>
                <w:b/>
                <w:color w:val="1F487C"/>
              </w:rPr>
              <w:t>2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hours</w:t>
            </w:r>
          </w:p>
        </w:tc>
      </w:tr>
      <w:tr w:rsidR="00D06757" w14:paraId="09192164" w14:textId="77777777">
        <w:trPr>
          <w:trHeight w:val="280"/>
        </w:trPr>
        <w:tc>
          <w:tcPr>
            <w:tcW w:w="7917" w:type="dxa"/>
            <w:gridSpan w:val="2"/>
            <w:shd w:val="clear" w:color="auto" w:fill="D9E1F3"/>
          </w:tcPr>
          <w:p w14:paraId="791E610D" w14:textId="77777777" w:rsidR="00D06757" w:rsidRDefault="008935A4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1200" w:type="dxa"/>
            <w:shd w:val="clear" w:color="auto" w:fill="D9E1F3"/>
          </w:tcPr>
          <w:p w14:paraId="1D7E15DB" w14:textId="77777777" w:rsidR="00D06757" w:rsidRDefault="008935A4">
            <w:pPr>
              <w:pStyle w:val="TableParagraph"/>
              <w:spacing w:before="1" w:line="259" w:lineRule="exact"/>
              <w:ind w:left="198" w:right="191"/>
              <w:jc w:val="center"/>
              <w:rPr>
                <w:b/>
              </w:rPr>
            </w:pPr>
            <w:r>
              <w:rPr>
                <w:b/>
                <w:color w:val="1F487C"/>
              </w:rPr>
              <w:t>15</w:t>
            </w:r>
            <w:r>
              <w:rPr>
                <w:b/>
                <w:color w:val="1F487C"/>
                <w:spacing w:val="-2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</w:tc>
      </w:tr>
      <w:tr w:rsidR="00D06757" w14:paraId="237131EA" w14:textId="77777777">
        <w:trPr>
          <w:trHeight w:val="2779"/>
        </w:trPr>
        <w:tc>
          <w:tcPr>
            <w:tcW w:w="3596" w:type="dxa"/>
          </w:tcPr>
          <w:p w14:paraId="2422C0F6" w14:textId="77777777" w:rsidR="00D06757" w:rsidRDefault="008935A4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Transforming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data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with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XSL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stylesheets</w:t>
            </w:r>
          </w:p>
        </w:tc>
        <w:tc>
          <w:tcPr>
            <w:tcW w:w="4321" w:type="dxa"/>
          </w:tcPr>
          <w:p w14:paraId="645169B8" w14:textId="77777777" w:rsidR="00D06757" w:rsidRDefault="008935A4">
            <w:pPr>
              <w:pStyle w:val="TableParagraph"/>
              <w:numPr>
                <w:ilvl w:val="0"/>
                <w:numId w:val="16"/>
              </w:numPr>
              <w:tabs>
                <w:tab w:val="left" w:pos="684"/>
              </w:tabs>
              <w:spacing w:line="276" w:lineRule="auto"/>
              <w:ind w:right="962"/>
            </w:pPr>
            <w:r>
              <w:rPr>
                <w:color w:val="1F487C"/>
              </w:rPr>
              <w:t>Using XSL stylesheets for data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transformation</w:t>
            </w:r>
          </w:p>
          <w:p w14:paraId="22519535" w14:textId="77777777" w:rsidR="00D06757" w:rsidRDefault="008935A4">
            <w:pPr>
              <w:pStyle w:val="TableParagraph"/>
              <w:numPr>
                <w:ilvl w:val="0"/>
                <w:numId w:val="16"/>
              </w:numPr>
              <w:tabs>
                <w:tab w:val="left" w:pos="684"/>
              </w:tabs>
              <w:spacing w:line="276" w:lineRule="auto"/>
              <w:ind w:right="347"/>
            </w:pPr>
            <w:r>
              <w:rPr>
                <w:color w:val="1F487C"/>
              </w:rPr>
              <w:t>XSL Transform node to transform an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XML message to another form of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message, according to the rules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provided by an Extensible Stylesheet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Language (XSL)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stylesheet</w:t>
            </w:r>
          </w:p>
          <w:p w14:paraId="2ED5D22B" w14:textId="77777777" w:rsidR="00D06757" w:rsidRDefault="008935A4">
            <w:pPr>
              <w:pStyle w:val="TableParagraph"/>
              <w:numPr>
                <w:ilvl w:val="0"/>
                <w:numId w:val="16"/>
              </w:numPr>
              <w:tabs>
                <w:tab w:val="left" w:pos="684"/>
              </w:tabs>
              <w:ind w:hanging="361"/>
            </w:pPr>
            <w:r>
              <w:rPr>
                <w:color w:val="1F487C"/>
                <w:u w:val="single" w:color="1F487C"/>
              </w:rPr>
              <w:t>Exercise: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Implementing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data</w:t>
            </w:r>
          </w:p>
          <w:p w14:paraId="5BEC9323" w14:textId="77777777" w:rsidR="00D06757" w:rsidRDefault="008935A4">
            <w:pPr>
              <w:pStyle w:val="TableParagraph"/>
              <w:spacing w:before="36"/>
            </w:pPr>
            <w:r>
              <w:rPr>
                <w:color w:val="1F487C"/>
              </w:rPr>
              <w:t>transformation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using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XSLT</w:t>
            </w:r>
          </w:p>
        </w:tc>
        <w:tc>
          <w:tcPr>
            <w:tcW w:w="1200" w:type="dxa"/>
          </w:tcPr>
          <w:p w14:paraId="1DD5858D" w14:textId="77777777" w:rsidR="00D06757" w:rsidRDefault="008935A4">
            <w:pPr>
              <w:pStyle w:val="TableParagraph"/>
              <w:spacing w:before="1"/>
              <w:ind w:left="172"/>
              <w:rPr>
                <w:b/>
              </w:rPr>
            </w:pPr>
            <w:r>
              <w:rPr>
                <w:b/>
                <w:color w:val="1F487C"/>
              </w:rPr>
              <w:t>1.5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hours</w:t>
            </w:r>
          </w:p>
        </w:tc>
      </w:tr>
      <w:tr w:rsidR="00D06757" w14:paraId="7CF6E125" w14:textId="77777777">
        <w:trPr>
          <w:trHeight w:val="280"/>
        </w:trPr>
        <w:tc>
          <w:tcPr>
            <w:tcW w:w="7917" w:type="dxa"/>
            <w:gridSpan w:val="2"/>
            <w:shd w:val="clear" w:color="auto" w:fill="D9E1F3"/>
          </w:tcPr>
          <w:p w14:paraId="4894A09E" w14:textId="77777777" w:rsidR="00D06757" w:rsidRDefault="008935A4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Lunch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and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Prayer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1200" w:type="dxa"/>
            <w:shd w:val="clear" w:color="auto" w:fill="D9E1F3"/>
          </w:tcPr>
          <w:p w14:paraId="08E2B999" w14:textId="77777777" w:rsidR="00D06757" w:rsidRDefault="008935A4">
            <w:pPr>
              <w:pStyle w:val="TableParagraph"/>
              <w:spacing w:before="1" w:line="259" w:lineRule="exact"/>
              <w:ind w:left="199" w:right="191"/>
              <w:jc w:val="center"/>
              <w:rPr>
                <w:b/>
              </w:rPr>
            </w:pP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hour</w:t>
            </w:r>
          </w:p>
        </w:tc>
      </w:tr>
      <w:tr w:rsidR="00D06757" w14:paraId="2972B917" w14:textId="77777777">
        <w:trPr>
          <w:trHeight w:val="2162"/>
        </w:trPr>
        <w:tc>
          <w:tcPr>
            <w:tcW w:w="3596" w:type="dxa"/>
          </w:tcPr>
          <w:p w14:paraId="26283BFC" w14:textId="77777777" w:rsidR="00D06757" w:rsidRDefault="008935A4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Analyzing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XML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documents</w:t>
            </w:r>
          </w:p>
        </w:tc>
        <w:tc>
          <w:tcPr>
            <w:tcW w:w="4321" w:type="dxa"/>
          </w:tcPr>
          <w:p w14:paraId="7091E99E" w14:textId="77777777" w:rsidR="00D06757" w:rsidRDefault="008935A4">
            <w:pPr>
              <w:pStyle w:val="TableParagraph"/>
              <w:numPr>
                <w:ilvl w:val="0"/>
                <w:numId w:val="15"/>
              </w:numPr>
              <w:tabs>
                <w:tab w:val="left" w:pos="684"/>
              </w:tabs>
              <w:spacing w:line="276" w:lineRule="auto"/>
              <w:ind w:right="142"/>
            </w:pPr>
            <w:r>
              <w:rPr>
                <w:color w:val="1F487C"/>
              </w:rPr>
              <w:t>Understanding data analysis tools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available in the IBM Integration Toolkit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for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analyzing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XML data</w:t>
            </w:r>
          </w:p>
          <w:p w14:paraId="28BC3FA5" w14:textId="77777777" w:rsidR="00D06757" w:rsidRDefault="008935A4">
            <w:pPr>
              <w:pStyle w:val="TableParagraph"/>
              <w:numPr>
                <w:ilvl w:val="0"/>
                <w:numId w:val="15"/>
              </w:numPr>
              <w:tabs>
                <w:tab w:val="left" w:pos="684"/>
              </w:tabs>
              <w:spacing w:line="276" w:lineRule="auto"/>
              <w:ind w:right="464"/>
            </w:pPr>
            <w:r>
              <w:rPr>
                <w:color w:val="1F487C"/>
              </w:rPr>
              <w:t>Using IBM Integration Toolkit Data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Analysis perspective to analyze and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filter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information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in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complex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XML</w:t>
            </w:r>
          </w:p>
          <w:p w14:paraId="58E2707C" w14:textId="77777777" w:rsidR="00D06757" w:rsidRDefault="008935A4">
            <w:pPr>
              <w:pStyle w:val="TableParagraph"/>
            </w:pPr>
            <w:r>
              <w:rPr>
                <w:color w:val="1F487C"/>
              </w:rPr>
              <w:t>documents</w:t>
            </w:r>
          </w:p>
        </w:tc>
        <w:tc>
          <w:tcPr>
            <w:tcW w:w="1200" w:type="dxa"/>
          </w:tcPr>
          <w:p w14:paraId="02023332" w14:textId="77777777" w:rsidR="00D06757" w:rsidRDefault="008935A4">
            <w:pPr>
              <w:pStyle w:val="TableParagraph"/>
              <w:spacing w:before="1"/>
              <w:ind w:left="198" w:right="191"/>
              <w:jc w:val="center"/>
              <w:rPr>
                <w:b/>
              </w:rPr>
            </w:pPr>
            <w:r>
              <w:rPr>
                <w:b/>
                <w:color w:val="1F487C"/>
              </w:rPr>
              <w:t>30</w:t>
            </w:r>
            <w:r>
              <w:rPr>
                <w:b/>
                <w:color w:val="1F487C"/>
                <w:spacing w:val="-2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</w:tc>
      </w:tr>
      <w:tr w:rsidR="00D06757" w14:paraId="468B1485" w14:textId="77777777">
        <w:trPr>
          <w:trHeight w:val="928"/>
        </w:trPr>
        <w:tc>
          <w:tcPr>
            <w:tcW w:w="3596" w:type="dxa"/>
            <w:shd w:val="clear" w:color="auto" w:fill="D9E1F3"/>
          </w:tcPr>
          <w:p w14:paraId="31337C7A" w14:textId="77777777" w:rsidR="00D06757" w:rsidRDefault="008935A4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Modelling</w:t>
            </w:r>
            <w:r>
              <w:rPr>
                <w:b/>
                <w:color w:val="1F487C"/>
                <w:spacing w:val="-6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complex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data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with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DFDL</w:t>
            </w:r>
          </w:p>
        </w:tc>
        <w:tc>
          <w:tcPr>
            <w:tcW w:w="4321" w:type="dxa"/>
            <w:shd w:val="clear" w:color="auto" w:fill="D9E1F3"/>
          </w:tcPr>
          <w:p w14:paraId="1F3B2BFD" w14:textId="77777777" w:rsidR="00D06757" w:rsidRDefault="008935A4">
            <w:pPr>
              <w:pStyle w:val="TableParagraph"/>
              <w:numPr>
                <w:ilvl w:val="0"/>
                <w:numId w:val="14"/>
              </w:numPr>
              <w:tabs>
                <w:tab w:val="left" w:pos="684"/>
              </w:tabs>
              <w:spacing w:line="276" w:lineRule="auto"/>
              <w:ind w:right="257"/>
            </w:pPr>
            <w:r>
              <w:rPr>
                <w:color w:val="1F487C"/>
              </w:rPr>
              <w:t>Reuse a DFDL model to create a more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complex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model</w:t>
            </w:r>
          </w:p>
          <w:p w14:paraId="3C135051" w14:textId="77777777" w:rsidR="00D06757" w:rsidRDefault="008935A4">
            <w:pPr>
              <w:pStyle w:val="TableParagraph"/>
              <w:numPr>
                <w:ilvl w:val="0"/>
                <w:numId w:val="14"/>
              </w:numPr>
              <w:tabs>
                <w:tab w:val="left" w:pos="684"/>
              </w:tabs>
              <w:ind w:hanging="361"/>
            </w:pPr>
            <w:r>
              <w:rPr>
                <w:color w:val="1F487C"/>
              </w:rPr>
              <w:t>Define length prefixes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in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a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DFDL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model</w:t>
            </w:r>
          </w:p>
        </w:tc>
        <w:tc>
          <w:tcPr>
            <w:tcW w:w="1200" w:type="dxa"/>
            <w:shd w:val="clear" w:color="auto" w:fill="D9E1F3"/>
          </w:tcPr>
          <w:p w14:paraId="4BFD113C" w14:textId="77777777" w:rsidR="00D06757" w:rsidRDefault="008935A4">
            <w:pPr>
              <w:pStyle w:val="TableParagraph"/>
              <w:spacing w:before="1"/>
              <w:ind w:left="199" w:right="189"/>
              <w:jc w:val="center"/>
              <w:rPr>
                <w:b/>
              </w:rPr>
            </w:pPr>
            <w:r>
              <w:rPr>
                <w:b/>
                <w:color w:val="1F487C"/>
              </w:rPr>
              <w:t>1 hours</w:t>
            </w:r>
          </w:p>
        </w:tc>
      </w:tr>
    </w:tbl>
    <w:p w14:paraId="609F1778" w14:textId="77777777" w:rsidR="00D06757" w:rsidRDefault="00D06757">
      <w:pPr>
        <w:jc w:val="center"/>
        <w:sectPr w:rsidR="00D06757">
          <w:pgSz w:w="12240" w:h="15840"/>
          <w:pgMar w:top="1440" w:right="156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6"/>
        <w:gridCol w:w="4321"/>
        <w:gridCol w:w="1200"/>
      </w:tblGrid>
      <w:tr w:rsidR="00D06757" w14:paraId="3D090CE9" w14:textId="77777777">
        <w:trPr>
          <w:trHeight w:val="926"/>
        </w:trPr>
        <w:tc>
          <w:tcPr>
            <w:tcW w:w="3596" w:type="dxa"/>
            <w:shd w:val="clear" w:color="auto" w:fill="D9E1F3"/>
          </w:tcPr>
          <w:p w14:paraId="525438AD" w14:textId="77777777" w:rsidR="00D06757" w:rsidRDefault="00D067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21" w:type="dxa"/>
            <w:shd w:val="clear" w:color="auto" w:fill="D9E1F3"/>
          </w:tcPr>
          <w:p w14:paraId="040F15C6" w14:textId="77777777" w:rsidR="00D06757" w:rsidRDefault="008935A4">
            <w:pPr>
              <w:pStyle w:val="TableParagraph"/>
              <w:numPr>
                <w:ilvl w:val="0"/>
                <w:numId w:val="13"/>
              </w:numPr>
              <w:tabs>
                <w:tab w:val="left" w:pos="684"/>
              </w:tabs>
              <w:spacing w:line="276" w:lineRule="auto"/>
              <w:ind w:right="268"/>
            </w:pPr>
            <w:r>
              <w:rPr>
                <w:color w:val="1F487C"/>
              </w:rPr>
              <w:t>Define a DFDL model to make parsing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decisions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that are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based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on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the</w:t>
            </w:r>
          </w:p>
          <w:p w14:paraId="51C30700" w14:textId="77777777" w:rsidR="00D06757" w:rsidRDefault="008935A4">
            <w:pPr>
              <w:pStyle w:val="TableParagraph"/>
            </w:pPr>
            <w:r>
              <w:rPr>
                <w:color w:val="1F487C"/>
              </w:rPr>
              <w:t>content of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other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elements</w:t>
            </w:r>
          </w:p>
        </w:tc>
        <w:tc>
          <w:tcPr>
            <w:tcW w:w="1200" w:type="dxa"/>
            <w:shd w:val="clear" w:color="auto" w:fill="D9E1F3"/>
          </w:tcPr>
          <w:p w14:paraId="41F05C13" w14:textId="77777777" w:rsidR="00D06757" w:rsidRDefault="00D067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06757" w14:paraId="5506B50D" w14:textId="77777777">
        <w:trPr>
          <w:trHeight w:val="280"/>
        </w:trPr>
        <w:tc>
          <w:tcPr>
            <w:tcW w:w="7917" w:type="dxa"/>
            <w:gridSpan w:val="2"/>
          </w:tcPr>
          <w:p w14:paraId="1F410F7A" w14:textId="77777777" w:rsidR="00D06757" w:rsidRDefault="008935A4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1200" w:type="dxa"/>
          </w:tcPr>
          <w:p w14:paraId="1DFB8414" w14:textId="77777777" w:rsidR="00D06757" w:rsidRDefault="008935A4">
            <w:pPr>
              <w:pStyle w:val="TableParagraph"/>
              <w:spacing w:before="1" w:line="259" w:lineRule="exact"/>
              <w:ind w:left="199" w:right="191"/>
              <w:jc w:val="center"/>
              <w:rPr>
                <w:b/>
              </w:rPr>
            </w:pPr>
            <w:r>
              <w:rPr>
                <w:b/>
                <w:color w:val="1F487C"/>
              </w:rPr>
              <w:t>15</w:t>
            </w:r>
            <w:r>
              <w:rPr>
                <w:b/>
                <w:color w:val="1F487C"/>
                <w:spacing w:val="47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</w:tc>
      </w:tr>
      <w:tr w:rsidR="00D06757" w14:paraId="0E67C630" w14:textId="77777777">
        <w:trPr>
          <w:trHeight w:val="618"/>
        </w:trPr>
        <w:tc>
          <w:tcPr>
            <w:tcW w:w="3596" w:type="dxa"/>
            <w:shd w:val="clear" w:color="auto" w:fill="D9E1F3"/>
          </w:tcPr>
          <w:p w14:paraId="7D5C9FFE" w14:textId="77777777" w:rsidR="00D06757" w:rsidRDefault="008935A4">
            <w:pPr>
              <w:pStyle w:val="TableParagraph"/>
              <w:spacing w:before="23" w:line="256" w:lineRule="auto"/>
              <w:ind w:left="107" w:right="576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Modelling</w:t>
            </w:r>
            <w:r>
              <w:rPr>
                <w:b/>
                <w:color w:val="1F487C"/>
                <w:spacing w:val="-6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complex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data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with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DFDL</w:t>
            </w:r>
            <w:r>
              <w:rPr>
                <w:b/>
                <w:color w:val="1F487C"/>
                <w:spacing w:val="-4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(contd.)</w:t>
            </w:r>
          </w:p>
        </w:tc>
        <w:tc>
          <w:tcPr>
            <w:tcW w:w="4321" w:type="dxa"/>
            <w:shd w:val="clear" w:color="auto" w:fill="D9E1F3"/>
          </w:tcPr>
          <w:p w14:paraId="6572BF2B" w14:textId="77777777" w:rsidR="00D06757" w:rsidRDefault="008935A4">
            <w:pPr>
              <w:pStyle w:val="TableParagraph"/>
              <w:numPr>
                <w:ilvl w:val="0"/>
                <w:numId w:val="12"/>
              </w:numPr>
              <w:tabs>
                <w:tab w:val="left" w:pos="684"/>
              </w:tabs>
              <w:spacing w:line="268" w:lineRule="exact"/>
              <w:ind w:hanging="361"/>
            </w:pPr>
            <w:r>
              <w:rPr>
                <w:color w:val="1F487C"/>
                <w:u w:val="single" w:color="1F487C"/>
              </w:rPr>
              <w:t>Exercise: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Extending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a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DFDL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model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and</w:t>
            </w:r>
          </w:p>
          <w:p w14:paraId="7E1CC409" w14:textId="77777777" w:rsidR="00D06757" w:rsidRDefault="008935A4">
            <w:pPr>
              <w:pStyle w:val="TableParagraph"/>
              <w:spacing w:before="38"/>
            </w:pPr>
            <w:r>
              <w:rPr>
                <w:color w:val="1F487C"/>
              </w:rPr>
              <w:t>using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discriminators</w:t>
            </w:r>
          </w:p>
        </w:tc>
        <w:tc>
          <w:tcPr>
            <w:tcW w:w="1200" w:type="dxa"/>
            <w:shd w:val="clear" w:color="auto" w:fill="D9E1F3"/>
          </w:tcPr>
          <w:p w14:paraId="3099914B" w14:textId="77777777" w:rsidR="00D06757" w:rsidRDefault="008935A4">
            <w:pPr>
              <w:pStyle w:val="TableParagraph"/>
              <w:spacing w:before="4"/>
              <w:ind w:left="199" w:right="191"/>
              <w:jc w:val="center"/>
              <w:rPr>
                <w:b/>
              </w:rPr>
            </w:pP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hour</w:t>
            </w:r>
          </w:p>
        </w:tc>
      </w:tr>
      <w:tr w:rsidR="00D06757" w14:paraId="0B2F5517" w14:textId="77777777">
        <w:trPr>
          <w:trHeight w:val="458"/>
        </w:trPr>
        <w:tc>
          <w:tcPr>
            <w:tcW w:w="9117" w:type="dxa"/>
            <w:gridSpan w:val="3"/>
          </w:tcPr>
          <w:p w14:paraId="3E2ACE0B" w14:textId="77777777" w:rsidR="00D06757" w:rsidRDefault="008935A4">
            <w:pPr>
              <w:pStyle w:val="TableParagraph"/>
              <w:spacing w:before="100"/>
              <w:ind w:left="4281" w:right="4272"/>
              <w:jc w:val="center"/>
              <w:rPr>
                <w:b/>
              </w:rPr>
            </w:pPr>
            <w:r>
              <w:rPr>
                <w:b/>
                <w:color w:val="1F487C"/>
              </w:rPr>
              <w:t>Day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5</w:t>
            </w:r>
          </w:p>
        </w:tc>
      </w:tr>
      <w:tr w:rsidR="00D06757" w14:paraId="294B2123" w14:textId="77777777">
        <w:trPr>
          <w:trHeight w:val="1852"/>
        </w:trPr>
        <w:tc>
          <w:tcPr>
            <w:tcW w:w="3596" w:type="dxa"/>
            <w:shd w:val="clear" w:color="auto" w:fill="D9E1F3"/>
          </w:tcPr>
          <w:p w14:paraId="31E005B5" w14:textId="77777777" w:rsidR="00D06757" w:rsidRDefault="008935A4">
            <w:pPr>
              <w:pStyle w:val="TableParagraph"/>
              <w:spacing w:before="20" w:line="256" w:lineRule="auto"/>
              <w:ind w:left="107" w:right="22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Connecting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IBM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MQ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using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a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discovered</w:t>
            </w:r>
            <w:r>
              <w:rPr>
                <w:b/>
                <w:color w:val="1F487C"/>
                <w:spacing w:val="-4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service</w:t>
            </w:r>
          </w:p>
        </w:tc>
        <w:tc>
          <w:tcPr>
            <w:tcW w:w="4321" w:type="dxa"/>
            <w:shd w:val="clear" w:color="auto" w:fill="D9E1F3"/>
          </w:tcPr>
          <w:p w14:paraId="7A47CCFD" w14:textId="77777777" w:rsidR="00D06757" w:rsidRDefault="008935A4">
            <w:pPr>
              <w:pStyle w:val="TableParagraph"/>
              <w:numPr>
                <w:ilvl w:val="0"/>
                <w:numId w:val="11"/>
              </w:numPr>
              <w:tabs>
                <w:tab w:val="left" w:pos="684"/>
              </w:tabs>
              <w:spacing w:line="276" w:lineRule="auto"/>
              <w:ind w:right="840"/>
              <w:rPr>
                <w:rFonts w:ascii="Wingdings" w:hAnsi="Wingdings"/>
                <w:color w:val="1F487C"/>
              </w:rPr>
            </w:pPr>
            <w:r>
              <w:rPr>
                <w:color w:val="1F487C"/>
              </w:rPr>
              <w:t>Create an IBM MQ request and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response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service</w:t>
            </w:r>
          </w:p>
          <w:p w14:paraId="2F8FF6C1" w14:textId="77777777" w:rsidR="00D06757" w:rsidRDefault="008935A4">
            <w:pPr>
              <w:pStyle w:val="TableParagraph"/>
              <w:numPr>
                <w:ilvl w:val="0"/>
                <w:numId w:val="11"/>
              </w:numPr>
              <w:tabs>
                <w:tab w:val="left" w:pos="684"/>
              </w:tabs>
              <w:spacing w:line="276" w:lineRule="auto"/>
              <w:ind w:right="582"/>
              <w:rPr>
                <w:rFonts w:ascii="Wingdings" w:hAnsi="Wingdings"/>
                <w:color w:val="1F487C"/>
              </w:rPr>
            </w:pPr>
            <w:r>
              <w:rPr>
                <w:color w:val="1F487C"/>
              </w:rPr>
              <w:t>Publish the IBM MQ services in an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Integration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Registry</w:t>
            </w:r>
          </w:p>
          <w:p w14:paraId="40FA12DE" w14:textId="77777777" w:rsidR="00D06757" w:rsidRDefault="008935A4">
            <w:pPr>
              <w:pStyle w:val="TableParagraph"/>
              <w:numPr>
                <w:ilvl w:val="0"/>
                <w:numId w:val="11"/>
              </w:numPr>
              <w:tabs>
                <w:tab w:val="left" w:pos="684"/>
              </w:tabs>
              <w:ind w:hanging="361"/>
              <w:rPr>
                <w:rFonts w:ascii="Wingdings" w:hAnsi="Wingdings"/>
              </w:rPr>
            </w:pPr>
            <w:r>
              <w:rPr>
                <w:color w:val="1F487C"/>
              </w:rPr>
              <w:t>Create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a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message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flow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that</w:t>
            </w:r>
          </w:p>
          <w:p w14:paraId="54B2B6CC" w14:textId="77777777" w:rsidR="00D06757" w:rsidRDefault="008935A4">
            <w:pPr>
              <w:pStyle w:val="TableParagraph"/>
              <w:spacing w:before="36"/>
            </w:pPr>
            <w:r>
              <w:rPr>
                <w:color w:val="1F487C"/>
              </w:rPr>
              <w:t>implements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an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IBM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MQ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service</w:t>
            </w:r>
          </w:p>
        </w:tc>
        <w:tc>
          <w:tcPr>
            <w:tcW w:w="1200" w:type="dxa"/>
            <w:shd w:val="clear" w:color="auto" w:fill="D9E1F3"/>
          </w:tcPr>
          <w:p w14:paraId="671B9C61" w14:textId="77777777" w:rsidR="00D06757" w:rsidRDefault="008935A4">
            <w:pPr>
              <w:pStyle w:val="TableParagraph"/>
              <w:spacing w:before="1"/>
              <w:ind w:left="198" w:right="191"/>
              <w:jc w:val="center"/>
              <w:rPr>
                <w:b/>
              </w:rPr>
            </w:pPr>
            <w:r>
              <w:rPr>
                <w:b/>
                <w:color w:val="1F487C"/>
              </w:rPr>
              <w:t>30</w:t>
            </w:r>
            <w:r>
              <w:rPr>
                <w:b/>
                <w:color w:val="1F487C"/>
                <w:spacing w:val="-2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</w:tc>
      </w:tr>
      <w:tr w:rsidR="00D06757" w14:paraId="4E816084" w14:textId="77777777">
        <w:trPr>
          <w:trHeight w:val="2162"/>
        </w:trPr>
        <w:tc>
          <w:tcPr>
            <w:tcW w:w="3596" w:type="dxa"/>
          </w:tcPr>
          <w:p w14:paraId="424304C5" w14:textId="77777777" w:rsidR="00D06757" w:rsidRDefault="008935A4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Creating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a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decision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service</w:t>
            </w:r>
          </w:p>
        </w:tc>
        <w:tc>
          <w:tcPr>
            <w:tcW w:w="4321" w:type="dxa"/>
          </w:tcPr>
          <w:p w14:paraId="201AD73B" w14:textId="77777777" w:rsidR="00D06757" w:rsidRDefault="008935A4">
            <w:pPr>
              <w:pStyle w:val="TableParagraph"/>
              <w:numPr>
                <w:ilvl w:val="0"/>
                <w:numId w:val="10"/>
              </w:numPr>
              <w:tabs>
                <w:tab w:val="left" w:pos="684"/>
              </w:tabs>
              <w:spacing w:line="276" w:lineRule="auto"/>
              <w:ind w:right="998"/>
              <w:jc w:val="both"/>
            </w:pPr>
            <w:r>
              <w:rPr>
                <w:color w:val="1F487C"/>
              </w:rPr>
              <w:t>Create a decision service that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implements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business rules</w:t>
            </w:r>
          </w:p>
          <w:p w14:paraId="40BFA7DC" w14:textId="77777777" w:rsidR="00D06757" w:rsidRDefault="008935A4">
            <w:pPr>
              <w:pStyle w:val="TableParagraph"/>
              <w:numPr>
                <w:ilvl w:val="0"/>
                <w:numId w:val="10"/>
              </w:numPr>
              <w:tabs>
                <w:tab w:val="left" w:pos="684"/>
              </w:tabs>
              <w:spacing w:line="276" w:lineRule="auto"/>
              <w:ind w:right="462"/>
              <w:jc w:val="both"/>
            </w:pPr>
            <w:r>
              <w:rPr>
                <w:color w:val="1F487C"/>
              </w:rPr>
              <w:t>Using decision service in a message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flow application to provide routing,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validation,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and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transformation</w:t>
            </w:r>
          </w:p>
          <w:p w14:paraId="139769F5" w14:textId="77777777" w:rsidR="00D06757" w:rsidRDefault="008935A4">
            <w:pPr>
              <w:pStyle w:val="TableParagraph"/>
              <w:numPr>
                <w:ilvl w:val="0"/>
                <w:numId w:val="10"/>
              </w:numPr>
              <w:tabs>
                <w:tab w:val="left" w:pos="684"/>
              </w:tabs>
              <w:ind w:hanging="361"/>
              <w:jc w:val="both"/>
            </w:pPr>
            <w:r>
              <w:rPr>
                <w:color w:val="1F487C"/>
                <w:u w:val="single" w:color="1F487C"/>
              </w:rPr>
              <w:t>Exercise: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Implementing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a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decision</w:t>
            </w:r>
          </w:p>
          <w:p w14:paraId="32C896F9" w14:textId="77777777" w:rsidR="00D06757" w:rsidRDefault="008935A4">
            <w:pPr>
              <w:pStyle w:val="TableParagraph"/>
              <w:spacing w:before="36"/>
            </w:pPr>
            <w:r>
              <w:rPr>
                <w:color w:val="1F487C"/>
              </w:rPr>
              <w:t>service</w:t>
            </w:r>
          </w:p>
        </w:tc>
        <w:tc>
          <w:tcPr>
            <w:tcW w:w="1200" w:type="dxa"/>
          </w:tcPr>
          <w:p w14:paraId="5454A66C" w14:textId="77777777" w:rsidR="00D06757" w:rsidRDefault="008935A4">
            <w:pPr>
              <w:pStyle w:val="TableParagraph"/>
              <w:spacing w:before="1"/>
              <w:ind w:left="199" w:right="189"/>
              <w:jc w:val="center"/>
              <w:rPr>
                <w:b/>
              </w:rPr>
            </w:pPr>
            <w:r>
              <w:rPr>
                <w:b/>
                <w:color w:val="1F487C"/>
              </w:rPr>
              <w:t>2 hours</w:t>
            </w:r>
          </w:p>
        </w:tc>
      </w:tr>
      <w:tr w:rsidR="00D06757" w14:paraId="32F34085" w14:textId="77777777">
        <w:trPr>
          <w:trHeight w:val="280"/>
        </w:trPr>
        <w:tc>
          <w:tcPr>
            <w:tcW w:w="7917" w:type="dxa"/>
            <w:gridSpan w:val="2"/>
            <w:shd w:val="clear" w:color="auto" w:fill="D9E1F3"/>
          </w:tcPr>
          <w:p w14:paraId="54607547" w14:textId="77777777" w:rsidR="00D06757" w:rsidRDefault="008935A4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1200" w:type="dxa"/>
            <w:shd w:val="clear" w:color="auto" w:fill="D9E1F3"/>
          </w:tcPr>
          <w:p w14:paraId="13801005" w14:textId="77777777" w:rsidR="00D06757" w:rsidRDefault="008935A4">
            <w:pPr>
              <w:pStyle w:val="TableParagraph"/>
              <w:spacing w:before="1" w:line="259" w:lineRule="exact"/>
              <w:ind w:left="198" w:right="191"/>
              <w:jc w:val="center"/>
              <w:rPr>
                <w:b/>
              </w:rPr>
            </w:pPr>
            <w:r>
              <w:rPr>
                <w:b/>
                <w:color w:val="1F487C"/>
              </w:rPr>
              <w:t>15</w:t>
            </w:r>
            <w:r>
              <w:rPr>
                <w:b/>
                <w:color w:val="1F487C"/>
                <w:spacing w:val="-2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</w:tc>
      </w:tr>
      <w:tr w:rsidR="00D06757" w14:paraId="3C38C4DB" w14:textId="77777777">
        <w:trPr>
          <w:trHeight w:val="1236"/>
        </w:trPr>
        <w:tc>
          <w:tcPr>
            <w:tcW w:w="3596" w:type="dxa"/>
          </w:tcPr>
          <w:p w14:paraId="38FF0AB4" w14:textId="77777777" w:rsidR="00D06757" w:rsidRDefault="008935A4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Data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caching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strategies</w:t>
            </w:r>
          </w:p>
        </w:tc>
        <w:tc>
          <w:tcPr>
            <w:tcW w:w="4321" w:type="dxa"/>
          </w:tcPr>
          <w:p w14:paraId="2B4A73CF" w14:textId="77777777" w:rsidR="00D06757" w:rsidRDefault="008935A4">
            <w:pPr>
              <w:pStyle w:val="TableParagraph"/>
              <w:numPr>
                <w:ilvl w:val="0"/>
                <w:numId w:val="9"/>
              </w:numPr>
              <w:tabs>
                <w:tab w:val="left" w:pos="684"/>
              </w:tabs>
              <w:spacing w:line="265" w:lineRule="exact"/>
              <w:ind w:hanging="361"/>
            </w:pPr>
            <w:r>
              <w:rPr>
                <w:color w:val="1F487C"/>
              </w:rPr>
              <w:t>Using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Shared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Variables</w:t>
            </w:r>
          </w:p>
          <w:p w14:paraId="62498C90" w14:textId="77777777" w:rsidR="00D06757" w:rsidRDefault="008935A4">
            <w:pPr>
              <w:pStyle w:val="TableParagraph"/>
              <w:numPr>
                <w:ilvl w:val="0"/>
                <w:numId w:val="9"/>
              </w:numPr>
              <w:tabs>
                <w:tab w:val="left" w:pos="684"/>
              </w:tabs>
              <w:spacing w:before="41"/>
              <w:ind w:hanging="361"/>
            </w:pPr>
            <w:r>
              <w:rPr>
                <w:color w:val="1F487C"/>
              </w:rPr>
              <w:t>Using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Global Cache</w:t>
            </w:r>
          </w:p>
          <w:p w14:paraId="3AA24B47" w14:textId="77777777" w:rsidR="00D06757" w:rsidRDefault="008935A4">
            <w:pPr>
              <w:pStyle w:val="TableParagraph"/>
              <w:numPr>
                <w:ilvl w:val="0"/>
                <w:numId w:val="9"/>
              </w:numPr>
              <w:tabs>
                <w:tab w:val="left" w:pos="684"/>
              </w:tabs>
              <w:spacing w:before="10" w:line="300" w:lineRule="atLeast"/>
              <w:ind w:right="367"/>
            </w:pPr>
            <w:r>
              <w:rPr>
                <w:color w:val="1F487C"/>
                <w:u w:val="single" w:color="1F487C"/>
              </w:rPr>
              <w:t>Exercise:</w:t>
            </w:r>
            <w:r>
              <w:rPr>
                <w:color w:val="1F487C"/>
              </w:rPr>
              <w:t xml:space="preserve"> Using IIB Embedded Global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Cache</w:t>
            </w:r>
          </w:p>
        </w:tc>
        <w:tc>
          <w:tcPr>
            <w:tcW w:w="1200" w:type="dxa"/>
          </w:tcPr>
          <w:p w14:paraId="7F2EA9E5" w14:textId="77777777" w:rsidR="00D06757" w:rsidRDefault="008935A4">
            <w:pPr>
              <w:pStyle w:val="TableParagraph"/>
              <w:spacing w:before="1"/>
              <w:ind w:left="199" w:right="189"/>
              <w:jc w:val="center"/>
              <w:rPr>
                <w:b/>
              </w:rPr>
            </w:pPr>
            <w:r>
              <w:rPr>
                <w:b/>
                <w:color w:val="1F487C"/>
              </w:rPr>
              <w:t>2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hours</w:t>
            </w:r>
          </w:p>
        </w:tc>
      </w:tr>
      <w:tr w:rsidR="00D06757" w14:paraId="5F8F2AB5" w14:textId="77777777">
        <w:trPr>
          <w:trHeight w:val="280"/>
        </w:trPr>
        <w:tc>
          <w:tcPr>
            <w:tcW w:w="7917" w:type="dxa"/>
            <w:gridSpan w:val="2"/>
            <w:shd w:val="clear" w:color="auto" w:fill="D9E1F3"/>
          </w:tcPr>
          <w:p w14:paraId="68E4D967" w14:textId="77777777" w:rsidR="00D06757" w:rsidRDefault="008935A4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Lunch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and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Prayer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1200" w:type="dxa"/>
            <w:shd w:val="clear" w:color="auto" w:fill="D9E1F3"/>
          </w:tcPr>
          <w:p w14:paraId="2E752813" w14:textId="77777777" w:rsidR="00D06757" w:rsidRDefault="008935A4">
            <w:pPr>
              <w:pStyle w:val="TableParagraph"/>
              <w:spacing w:before="1" w:line="259" w:lineRule="exact"/>
              <w:ind w:left="199" w:right="191"/>
              <w:jc w:val="center"/>
              <w:rPr>
                <w:b/>
              </w:rPr>
            </w:pP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hour</w:t>
            </w:r>
          </w:p>
        </w:tc>
      </w:tr>
      <w:tr w:rsidR="00D06757" w14:paraId="7E569BEA" w14:textId="77777777">
        <w:trPr>
          <w:trHeight w:val="3089"/>
        </w:trPr>
        <w:tc>
          <w:tcPr>
            <w:tcW w:w="3596" w:type="dxa"/>
          </w:tcPr>
          <w:p w14:paraId="12663860" w14:textId="77777777" w:rsidR="00D06757" w:rsidRDefault="008935A4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Implementing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message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flow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security</w:t>
            </w:r>
          </w:p>
        </w:tc>
        <w:tc>
          <w:tcPr>
            <w:tcW w:w="4321" w:type="dxa"/>
          </w:tcPr>
          <w:p w14:paraId="768D6D73" w14:textId="77777777" w:rsidR="00D06757" w:rsidRDefault="008935A4">
            <w:pPr>
              <w:pStyle w:val="TableParagraph"/>
              <w:numPr>
                <w:ilvl w:val="0"/>
                <w:numId w:val="8"/>
              </w:numPr>
              <w:tabs>
                <w:tab w:val="left" w:pos="684"/>
              </w:tabs>
              <w:spacing w:line="276" w:lineRule="auto"/>
              <w:ind w:right="204"/>
            </w:pPr>
            <w:r>
              <w:rPr>
                <w:color w:val="1F487C"/>
              </w:rPr>
              <w:t>Implement message-level security in a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message flow</w:t>
            </w:r>
          </w:p>
          <w:p w14:paraId="2AACC5EC" w14:textId="77777777" w:rsidR="00D06757" w:rsidRDefault="008935A4">
            <w:pPr>
              <w:pStyle w:val="TableParagraph"/>
              <w:numPr>
                <w:ilvl w:val="0"/>
                <w:numId w:val="8"/>
              </w:numPr>
              <w:tabs>
                <w:tab w:val="left" w:pos="684"/>
              </w:tabs>
              <w:spacing w:line="276" w:lineRule="auto"/>
              <w:ind w:right="460"/>
            </w:pPr>
            <w:r>
              <w:rPr>
                <w:color w:val="1F487C"/>
              </w:rPr>
              <w:t>Define the differences between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administration security, application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security, and message transport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security</w:t>
            </w:r>
          </w:p>
          <w:p w14:paraId="4131AD00" w14:textId="77777777" w:rsidR="00D06757" w:rsidRDefault="008935A4">
            <w:pPr>
              <w:pStyle w:val="TableParagraph"/>
              <w:numPr>
                <w:ilvl w:val="0"/>
                <w:numId w:val="8"/>
              </w:numPr>
              <w:tabs>
                <w:tab w:val="left" w:pos="684"/>
              </w:tabs>
              <w:spacing w:line="273" w:lineRule="auto"/>
              <w:ind w:right="197"/>
            </w:pPr>
            <w:r>
              <w:rPr>
                <w:color w:val="1F487C"/>
              </w:rPr>
              <w:t>Reference security profiles in security-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enabled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message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processing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nodes</w:t>
            </w:r>
          </w:p>
          <w:p w14:paraId="29C6B0AB" w14:textId="77777777" w:rsidR="00D06757" w:rsidRDefault="008935A4">
            <w:pPr>
              <w:pStyle w:val="TableParagraph"/>
              <w:numPr>
                <w:ilvl w:val="0"/>
                <w:numId w:val="8"/>
              </w:numPr>
              <w:tabs>
                <w:tab w:val="left" w:pos="684"/>
              </w:tabs>
              <w:spacing w:before="4"/>
              <w:ind w:hanging="361"/>
            </w:pPr>
            <w:r>
              <w:rPr>
                <w:color w:val="1F487C"/>
                <w:u w:val="single" w:color="1F487C"/>
              </w:rPr>
              <w:t>Exercise: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Implementing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message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flow</w:t>
            </w:r>
          </w:p>
          <w:p w14:paraId="46745787" w14:textId="77777777" w:rsidR="00D06757" w:rsidRDefault="008935A4">
            <w:pPr>
              <w:pStyle w:val="TableParagraph"/>
              <w:spacing w:before="41"/>
            </w:pPr>
            <w:r>
              <w:rPr>
                <w:color w:val="1F487C"/>
              </w:rPr>
              <w:t>security</w:t>
            </w:r>
          </w:p>
        </w:tc>
        <w:tc>
          <w:tcPr>
            <w:tcW w:w="1200" w:type="dxa"/>
          </w:tcPr>
          <w:p w14:paraId="784EB3DA" w14:textId="77777777" w:rsidR="00D06757" w:rsidRDefault="008935A4">
            <w:pPr>
              <w:pStyle w:val="TableParagraph"/>
              <w:spacing w:before="1"/>
              <w:ind w:left="199" w:right="189"/>
              <w:jc w:val="center"/>
              <w:rPr>
                <w:b/>
              </w:rPr>
            </w:pPr>
            <w:r>
              <w:rPr>
                <w:b/>
                <w:color w:val="1F487C"/>
              </w:rPr>
              <w:t>2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hours</w:t>
            </w:r>
          </w:p>
        </w:tc>
      </w:tr>
      <w:tr w:rsidR="00D06757" w14:paraId="6734B5B4" w14:textId="77777777">
        <w:trPr>
          <w:trHeight w:val="263"/>
        </w:trPr>
        <w:tc>
          <w:tcPr>
            <w:tcW w:w="9117" w:type="dxa"/>
            <w:gridSpan w:val="3"/>
            <w:shd w:val="clear" w:color="auto" w:fill="D9E1F3"/>
          </w:tcPr>
          <w:p w14:paraId="5BA86B99" w14:textId="77777777" w:rsidR="00D06757" w:rsidRDefault="008935A4">
            <w:pPr>
              <w:pStyle w:val="TableParagraph"/>
              <w:spacing w:before="1" w:line="242" w:lineRule="exact"/>
              <w:ind w:left="4281" w:right="4272"/>
              <w:jc w:val="center"/>
              <w:rPr>
                <w:b/>
              </w:rPr>
            </w:pPr>
            <w:r>
              <w:rPr>
                <w:b/>
                <w:color w:val="1F487C"/>
              </w:rPr>
              <w:t>Day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6</w:t>
            </w:r>
          </w:p>
        </w:tc>
      </w:tr>
      <w:tr w:rsidR="00D06757" w14:paraId="3C7D11CB" w14:textId="77777777">
        <w:trPr>
          <w:trHeight w:val="925"/>
        </w:trPr>
        <w:tc>
          <w:tcPr>
            <w:tcW w:w="3596" w:type="dxa"/>
          </w:tcPr>
          <w:p w14:paraId="6C2BB485" w14:textId="77777777" w:rsidR="00D06757" w:rsidRDefault="008935A4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Managing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the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workload</w:t>
            </w:r>
          </w:p>
        </w:tc>
        <w:tc>
          <w:tcPr>
            <w:tcW w:w="4321" w:type="dxa"/>
          </w:tcPr>
          <w:p w14:paraId="63B9555D" w14:textId="77777777" w:rsidR="00D06757" w:rsidRDefault="008935A4">
            <w:pPr>
              <w:pStyle w:val="TableParagraph"/>
              <w:numPr>
                <w:ilvl w:val="0"/>
                <w:numId w:val="7"/>
              </w:numPr>
              <w:tabs>
                <w:tab w:val="left" w:pos="684"/>
              </w:tabs>
              <w:spacing w:line="273" w:lineRule="auto"/>
              <w:ind w:right="371"/>
            </w:pPr>
            <w:r>
              <w:rPr>
                <w:color w:val="1F487C"/>
              </w:rPr>
              <w:t>Describe the workload management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options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for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adjusting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the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speed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with</w:t>
            </w:r>
          </w:p>
          <w:p w14:paraId="580CC526" w14:textId="77777777" w:rsidR="00D06757" w:rsidRDefault="008935A4">
            <w:pPr>
              <w:pStyle w:val="TableParagraph"/>
              <w:spacing w:before="1"/>
            </w:pPr>
            <w:r>
              <w:rPr>
                <w:color w:val="1F487C"/>
              </w:rPr>
              <w:t>which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messages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are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processed,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and</w:t>
            </w:r>
          </w:p>
        </w:tc>
        <w:tc>
          <w:tcPr>
            <w:tcW w:w="1200" w:type="dxa"/>
          </w:tcPr>
          <w:p w14:paraId="7CF42003" w14:textId="77777777" w:rsidR="00D06757" w:rsidRDefault="008935A4">
            <w:pPr>
              <w:pStyle w:val="TableParagraph"/>
              <w:spacing w:before="1"/>
              <w:ind w:left="198" w:right="191"/>
              <w:jc w:val="center"/>
              <w:rPr>
                <w:b/>
              </w:rPr>
            </w:pPr>
            <w:r>
              <w:rPr>
                <w:b/>
                <w:color w:val="1F487C"/>
              </w:rPr>
              <w:t>30</w:t>
            </w:r>
            <w:r>
              <w:rPr>
                <w:b/>
                <w:color w:val="1F487C"/>
                <w:spacing w:val="-2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</w:tc>
      </w:tr>
    </w:tbl>
    <w:p w14:paraId="25207895" w14:textId="77777777" w:rsidR="00D06757" w:rsidRDefault="00D06757">
      <w:pPr>
        <w:jc w:val="center"/>
        <w:sectPr w:rsidR="00D06757">
          <w:pgSz w:w="12240" w:h="15840"/>
          <w:pgMar w:top="1440" w:right="156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6"/>
        <w:gridCol w:w="4321"/>
        <w:gridCol w:w="1200"/>
      </w:tblGrid>
      <w:tr w:rsidR="00D06757" w14:paraId="2F85051F" w14:textId="77777777">
        <w:trPr>
          <w:trHeight w:val="1545"/>
        </w:trPr>
        <w:tc>
          <w:tcPr>
            <w:tcW w:w="3596" w:type="dxa"/>
          </w:tcPr>
          <w:p w14:paraId="69BEABD1" w14:textId="77777777" w:rsidR="00D06757" w:rsidRDefault="00D067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21" w:type="dxa"/>
          </w:tcPr>
          <w:p w14:paraId="52D259E6" w14:textId="77777777" w:rsidR="00D06757" w:rsidRDefault="008935A4">
            <w:pPr>
              <w:pStyle w:val="TableParagraph"/>
              <w:spacing w:line="276" w:lineRule="auto"/>
              <w:ind w:right="294"/>
            </w:pPr>
            <w:r>
              <w:rPr>
                <w:color w:val="1F487C"/>
              </w:rPr>
              <w:t>controlling the actions that are taken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on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unresponsive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flows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and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threads</w:t>
            </w:r>
          </w:p>
          <w:p w14:paraId="6ACFB8C0" w14:textId="77777777" w:rsidR="00D06757" w:rsidRDefault="008935A4">
            <w:pPr>
              <w:pStyle w:val="TableParagraph"/>
              <w:numPr>
                <w:ilvl w:val="0"/>
                <w:numId w:val="6"/>
              </w:numPr>
              <w:tabs>
                <w:tab w:val="left" w:pos="684"/>
              </w:tabs>
              <w:spacing w:line="273" w:lineRule="auto"/>
              <w:ind w:right="191"/>
            </w:pPr>
            <w:r>
              <w:rPr>
                <w:color w:val="1F487C"/>
              </w:rPr>
              <w:t>Use a workload management policy to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control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the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workload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management</w:t>
            </w:r>
          </w:p>
          <w:p w14:paraId="3DEF82AE" w14:textId="77777777" w:rsidR="00D06757" w:rsidRDefault="008935A4">
            <w:pPr>
              <w:pStyle w:val="TableParagraph"/>
              <w:spacing w:before="3"/>
            </w:pPr>
            <w:r>
              <w:rPr>
                <w:color w:val="1F487C"/>
              </w:rPr>
              <w:t>attributes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at run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time</w:t>
            </w:r>
          </w:p>
        </w:tc>
        <w:tc>
          <w:tcPr>
            <w:tcW w:w="1200" w:type="dxa"/>
          </w:tcPr>
          <w:p w14:paraId="28751A77" w14:textId="77777777" w:rsidR="00D06757" w:rsidRDefault="00D067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06757" w14:paraId="62397D90" w14:textId="77777777">
        <w:trPr>
          <w:trHeight w:val="2162"/>
        </w:trPr>
        <w:tc>
          <w:tcPr>
            <w:tcW w:w="3596" w:type="dxa"/>
            <w:shd w:val="clear" w:color="auto" w:fill="D9E1F3"/>
          </w:tcPr>
          <w:p w14:paraId="1D225174" w14:textId="77777777" w:rsidR="00D06757" w:rsidRDefault="008935A4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Monitoring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message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flow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events</w:t>
            </w:r>
          </w:p>
        </w:tc>
        <w:tc>
          <w:tcPr>
            <w:tcW w:w="4321" w:type="dxa"/>
            <w:shd w:val="clear" w:color="auto" w:fill="D9E1F3"/>
          </w:tcPr>
          <w:p w14:paraId="489B84CA" w14:textId="77777777" w:rsidR="00D06757" w:rsidRDefault="008935A4">
            <w:pPr>
              <w:pStyle w:val="TableParagraph"/>
              <w:numPr>
                <w:ilvl w:val="0"/>
                <w:numId w:val="5"/>
              </w:numPr>
              <w:tabs>
                <w:tab w:val="left" w:pos="684"/>
              </w:tabs>
              <w:spacing w:line="273" w:lineRule="auto"/>
              <w:ind w:right="783"/>
            </w:pPr>
            <w:r>
              <w:rPr>
                <w:color w:val="1F487C"/>
              </w:rPr>
              <w:t>Define monitoring events in the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message flow</w:t>
            </w:r>
          </w:p>
          <w:p w14:paraId="11421553" w14:textId="77777777" w:rsidR="00D06757" w:rsidRDefault="008935A4">
            <w:pPr>
              <w:pStyle w:val="TableParagraph"/>
              <w:numPr>
                <w:ilvl w:val="0"/>
                <w:numId w:val="5"/>
              </w:numPr>
              <w:tabs>
                <w:tab w:val="left" w:pos="684"/>
              </w:tabs>
              <w:spacing w:before="1" w:line="276" w:lineRule="auto"/>
              <w:ind w:right="271"/>
            </w:pPr>
            <w:r>
              <w:rPr>
                <w:color w:val="1F487C"/>
              </w:rPr>
              <w:t>Use the record and replay function to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capture and review processed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messages</w:t>
            </w:r>
          </w:p>
          <w:p w14:paraId="2F38BFC2" w14:textId="77777777" w:rsidR="00D06757" w:rsidRDefault="008935A4">
            <w:pPr>
              <w:pStyle w:val="TableParagraph"/>
              <w:numPr>
                <w:ilvl w:val="0"/>
                <w:numId w:val="5"/>
              </w:numPr>
              <w:tabs>
                <w:tab w:val="left" w:pos="684"/>
              </w:tabs>
              <w:ind w:hanging="361"/>
            </w:pPr>
            <w:r>
              <w:rPr>
                <w:color w:val="1F487C"/>
                <w:u w:val="single" w:color="1F487C"/>
              </w:rPr>
              <w:t>Exercise: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Implementing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business</w:t>
            </w:r>
          </w:p>
          <w:p w14:paraId="2F214E91" w14:textId="77777777" w:rsidR="00D06757" w:rsidRDefault="008935A4">
            <w:pPr>
              <w:pStyle w:val="TableParagraph"/>
              <w:spacing w:before="41"/>
            </w:pPr>
            <w:r>
              <w:rPr>
                <w:color w:val="1F487C"/>
              </w:rPr>
              <w:t>transaction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monitoring</w:t>
            </w:r>
          </w:p>
        </w:tc>
        <w:tc>
          <w:tcPr>
            <w:tcW w:w="1200" w:type="dxa"/>
            <w:shd w:val="clear" w:color="auto" w:fill="D9E1F3"/>
          </w:tcPr>
          <w:p w14:paraId="2BCFE964" w14:textId="77777777" w:rsidR="00D06757" w:rsidRDefault="008935A4">
            <w:pPr>
              <w:pStyle w:val="TableParagraph"/>
              <w:spacing w:before="1"/>
              <w:ind w:left="301"/>
              <w:rPr>
                <w:b/>
              </w:rPr>
            </w:pPr>
            <w:r>
              <w:rPr>
                <w:b/>
                <w:color w:val="1F487C"/>
              </w:rPr>
              <w:t>2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hour</w:t>
            </w:r>
          </w:p>
        </w:tc>
      </w:tr>
      <w:tr w:rsidR="00D06757" w14:paraId="1B8141EE" w14:textId="77777777">
        <w:trPr>
          <w:trHeight w:val="261"/>
        </w:trPr>
        <w:tc>
          <w:tcPr>
            <w:tcW w:w="7917" w:type="dxa"/>
            <w:gridSpan w:val="2"/>
          </w:tcPr>
          <w:p w14:paraId="5292EE27" w14:textId="77777777" w:rsidR="00D06757" w:rsidRDefault="008935A4">
            <w:pPr>
              <w:pStyle w:val="TableParagraph"/>
              <w:spacing w:before="20" w:line="221" w:lineRule="exact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1200" w:type="dxa"/>
          </w:tcPr>
          <w:p w14:paraId="69C73D22" w14:textId="77777777" w:rsidR="00D06757" w:rsidRDefault="008935A4">
            <w:pPr>
              <w:pStyle w:val="TableParagraph"/>
              <w:spacing w:before="1" w:line="240" w:lineRule="exact"/>
              <w:ind w:left="241"/>
              <w:rPr>
                <w:b/>
              </w:rPr>
            </w:pPr>
            <w:r>
              <w:rPr>
                <w:b/>
                <w:color w:val="1F487C"/>
              </w:rPr>
              <w:t>15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</w:tc>
      </w:tr>
      <w:tr w:rsidR="00D06757" w14:paraId="5CDEF057" w14:textId="77777777">
        <w:trPr>
          <w:trHeight w:val="2161"/>
        </w:trPr>
        <w:tc>
          <w:tcPr>
            <w:tcW w:w="3596" w:type="dxa"/>
            <w:shd w:val="clear" w:color="auto" w:fill="D9E1F3"/>
          </w:tcPr>
          <w:p w14:paraId="48CB159C" w14:textId="77777777" w:rsidR="00D06757" w:rsidRDefault="008935A4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Creating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patterns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for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reusability</w:t>
            </w:r>
          </w:p>
        </w:tc>
        <w:tc>
          <w:tcPr>
            <w:tcW w:w="4321" w:type="dxa"/>
            <w:shd w:val="clear" w:color="auto" w:fill="D9E1F3"/>
          </w:tcPr>
          <w:p w14:paraId="3208ECD2" w14:textId="77777777" w:rsidR="00D06757" w:rsidRDefault="008935A4">
            <w:pPr>
              <w:pStyle w:val="TableParagraph"/>
              <w:numPr>
                <w:ilvl w:val="0"/>
                <w:numId w:val="4"/>
              </w:numPr>
              <w:tabs>
                <w:tab w:val="left" w:pos="684"/>
              </w:tabs>
              <w:spacing w:line="276" w:lineRule="auto"/>
              <w:ind w:right="357"/>
            </w:pPr>
            <w:r>
              <w:rPr>
                <w:color w:val="1F487C"/>
              </w:rPr>
              <w:t>Construct and extend a user-defined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pattern</w:t>
            </w:r>
          </w:p>
          <w:p w14:paraId="1B720464" w14:textId="77777777" w:rsidR="00D06757" w:rsidRDefault="008935A4">
            <w:pPr>
              <w:pStyle w:val="TableParagraph"/>
              <w:numPr>
                <w:ilvl w:val="0"/>
                <w:numId w:val="4"/>
              </w:numPr>
              <w:tabs>
                <w:tab w:val="left" w:pos="684"/>
              </w:tabs>
              <w:spacing w:line="268" w:lineRule="exact"/>
              <w:ind w:hanging="361"/>
            </w:pPr>
            <w:r>
              <w:rPr>
                <w:color w:val="1F487C"/>
              </w:rPr>
              <w:t>Create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a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pattern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authoring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project</w:t>
            </w:r>
          </w:p>
          <w:p w14:paraId="001F2A7A" w14:textId="77777777" w:rsidR="00D06757" w:rsidRDefault="008935A4">
            <w:pPr>
              <w:pStyle w:val="TableParagraph"/>
              <w:numPr>
                <w:ilvl w:val="0"/>
                <w:numId w:val="4"/>
              </w:numPr>
              <w:tabs>
                <w:tab w:val="left" w:pos="684"/>
              </w:tabs>
              <w:spacing w:before="37"/>
              <w:ind w:hanging="361"/>
            </w:pPr>
            <w:r>
              <w:rPr>
                <w:color w:val="1F487C"/>
              </w:rPr>
              <w:t>Build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pattern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plug-ins</w:t>
            </w:r>
          </w:p>
          <w:p w14:paraId="46AD3BFF" w14:textId="77777777" w:rsidR="00D06757" w:rsidRDefault="008935A4">
            <w:pPr>
              <w:pStyle w:val="TableParagraph"/>
              <w:numPr>
                <w:ilvl w:val="0"/>
                <w:numId w:val="4"/>
              </w:numPr>
              <w:tabs>
                <w:tab w:val="left" w:pos="684"/>
              </w:tabs>
              <w:spacing w:before="42"/>
              <w:ind w:hanging="361"/>
            </w:pPr>
            <w:r>
              <w:rPr>
                <w:color w:val="1F487C"/>
              </w:rPr>
              <w:t>Package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and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distribute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pattern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plug-ins</w:t>
            </w:r>
          </w:p>
          <w:p w14:paraId="7EE38FE2" w14:textId="77777777" w:rsidR="00D06757" w:rsidRDefault="008935A4">
            <w:pPr>
              <w:pStyle w:val="TableParagraph"/>
              <w:numPr>
                <w:ilvl w:val="0"/>
                <w:numId w:val="4"/>
              </w:numPr>
              <w:tabs>
                <w:tab w:val="left" w:pos="684"/>
              </w:tabs>
              <w:spacing w:before="38"/>
              <w:ind w:hanging="361"/>
            </w:pPr>
            <w:r>
              <w:rPr>
                <w:color w:val="1F487C"/>
              </w:rPr>
              <w:t>Install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a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pattern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archive</w:t>
            </w:r>
          </w:p>
          <w:p w14:paraId="7B13CF0E" w14:textId="77777777" w:rsidR="00D06757" w:rsidRDefault="008935A4">
            <w:pPr>
              <w:pStyle w:val="TableParagraph"/>
              <w:numPr>
                <w:ilvl w:val="0"/>
                <w:numId w:val="4"/>
              </w:numPr>
              <w:tabs>
                <w:tab w:val="left" w:pos="684"/>
              </w:tabs>
              <w:spacing w:before="41"/>
              <w:ind w:hanging="361"/>
            </w:pPr>
            <w:r>
              <w:rPr>
                <w:color w:val="1F487C"/>
                <w:u w:val="single" w:color="1F487C"/>
              </w:rPr>
              <w:t>Exercise: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Implementing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a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pattern</w:t>
            </w:r>
          </w:p>
        </w:tc>
        <w:tc>
          <w:tcPr>
            <w:tcW w:w="1200" w:type="dxa"/>
            <w:shd w:val="clear" w:color="auto" w:fill="D9E1F3"/>
          </w:tcPr>
          <w:p w14:paraId="41FB32F6" w14:textId="77777777" w:rsidR="00D06757" w:rsidRDefault="008935A4">
            <w:pPr>
              <w:pStyle w:val="TableParagraph"/>
              <w:spacing w:before="1"/>
              <w:ind w:left="301"/>
              <w:rPr>
                <w:b/>
              </w:rPr>
            </w:pPr>
            <w:r>
              <w:rPr>
                <w:b/>
                <w:color w:val="1F487C"/>
              </w:rPr>
              <w:t>2 hour</w:t>
            </w:r>
          </w:p>
        </w:tc>
      </w:tr>
      <w:tr w:rsidR="00D06757" w14:paraId="7B5F52AA" w14:textId="77777777">
        <w:trPr>
          <w:trHeight w:val="280"/>
        </w:trPr>
        <w:tc>
          <w:tcPr>
            <w:tcW w:w="7917" w:type="dxa"/>
            <w:gridSpan w:val="2"/>
          </w:tcPr>
          <w:p w14:paraId="6FB725CD" w14:textId="77777777" w:rsidR="00D06757" w:rsidRDefault="008935A4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Lunch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and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Prayer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1200" w:type="dxa"/>
          </w:tcPr>
          <w:p w14:paraId="60320E66" w14:textId="77777777" w:rsidR="00D06757" w:rsidRDefault="008935A4">
            <w:pPr>
              <w:pStyle w:val="TableParagraph"/>
              <w:spacing w:before="1" w:line="259" w:lineRule="exact"/>
              <w:ind w:left="301"/>
              <w:rPr>
                <w:b/>
              </w:rPr>
            </w:pP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hour</w:t>
            </w:r>
          </w:p>
        </w:tc>
      </w:tr>
      <w:tr w:rsidR="00D06757" w14:paraId="128A0F35" w14:textId="77777777">
        <w:trPr>
          <w:trHeight w:val="2472"/>
        </w:trPr>
        <w:tc>
          <w:tcPr>
            <w:tcW w:w="3596" w:type="dxa"/>
            <w:shd w:val="clear" w:color="auto" w:fill="D9E1F3"/>
          </w:tcPr>
          <w:p w14:paraId="12F34E61" w14:textId="77777777" w:rsidR="00D06757" w:rsidRDefault="008935A4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Creating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a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runtime-aware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message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flow</w:t>
            </w:r>
          </w:p>
        </w:tc>
        <w:tc>
          <w:tcPr>
            <w:tcW w:w="4321" w:type="dxa"/>
            <w:shd w:val="clear" w:color="auto" w:fill="D9E1F3"/>
          </w:tcPr>
          <w:p w14:paraId="1B129437" w14:textId="77777777" w:rsidR="00D06757" w:rsidRDefault="008935A4">
            <w:pPr>
              <w:pStyle w:val="TableParagraph"/>
              <w:numPr>
                <w:ilvl w:val="0"/>
                <w:numId w:val="3"/>
              </w:numPr>
              <w:tabs>
                <w:tab w:val="left" w:pos="684"/>
              </w:tabs>
              <w:spacing w:line="276" w:lineRule="auto"/>
              <w:ind w:right="692"/>
              <w:rPr>
                <w:rFonts w:ascii="Wingdings" w:hAnsi="Wingdings"/>
                <w:color w:val="1F487C"/>
              </w:rPr>
            </w:pPr>
            <w:r>
              <w:rPr>
                <w:color w:val="1F487C"/>
              </w:rPr>
              <w:t>Add a user-defined property to a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message flow</w:t>
            </w:r>
          </w:p>
          <w:p w14:paraId="32CCC591" w14:textId="77777777" w:rsidR="00D06757" w:rsidRDefault="008935A4">
            <w:pPr>
              <w:pStyle w:val="TableParagraph"/>
              <w:numPr>
                <w:ilvl w:val="0"/>
                <w:numId w:val="3"/>
              </w:numPr>
              <w:tabs>
                <w:tab w:val="left" w:pos="684"/>
              </w:tabs>
              <w:spacing w:line="276" w:lineRule="auto"/>
              <w:ind w:right="450"/>
              <w:rPr>
                <w:rFonts w:ascii="Wingdings" w:hAnsi="Wingdings"/>
                <w:color w:val="1F487C"/>
              </w:rPr>
            </w:pPr>
            <w:r>
              <w:rPr>
                <w:color w:val="1F487C"/>
              </w:rPr>
              <w:t>Promote sub-flow properties to the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main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flow</w:t>
            </w:r>
          </w:p>
          <w:p w14:paraId="74C41F5E" w14:textId="77777777" w:rsidR="00D06757" w:rsidRDefault="008935A4">
            <w:pPr>
              <w:pStyle w:val="TableParagraph"/>
              <w:numPr>
                <w:ilvl w:val="0"/>
                <w:numId w:val="3"/>
              </w:numPr>
              <w:tabs>
                <w:tab w:val="left" w:pos="684"/>
              </w:tabs>
              <w:ind w:hanging="361"/>
              <w:rPr>
                <w:rFonts w:ascii="Wingdings" w:hAnsi="Wingdings"/>
                <w:color w:val="1F487C"/>
              </w:rPr>
            </w:pPr>
            <w:r>
              <w:rPr>
                <w:color w:val="1F487C"/>
              </w:rPr>
              <w:t>Define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custom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keywords</w:t>
            </w:r>
          </w:p>
          <w:p w14:paraId="22F4553B" w14:textId="77777777" w:rsidR="00D06757" w:rsidRDefault="008935A4">
            <w:pPr>
              <w:pStyle w:val="TableParagraph"/>
              <w:numPr>
                <w:ilvl w:val="0"/>
                <w:numId w:val="3"/>
              </w:numPr>
              <w:tabs>
                <w:tab w:val="left" w:pos="684"/>
              </w:tabs>
              <w:spacing w:before="39" w:line="273" w:lineRule="auto"/>
              <w:ind w:right="208"/>
              <w:rPr>
                <w:rFonts w:ascii="Wingdings" w:hAnsi="Wingdings"/>
              </w:rPr>
            </w:pPr>
            <w:r>
              <w:rPr>
                <w:color w:val="1F487C"/>
              </w:rPr>
              <w:t>Set configurable properties in the BAR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file View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BAR file properties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at run</w:t>
            </w:r>
          </w:p>
          <w:p w14:paraId="12768A7C" w14:textId="77777777" w:rsidR="00D06757" w:rsidRDefault="008935A4">
            <w:pPr>
              <w:pStyle w:val="TableParagraph"/>
              <w:spacing w:before="4"/>
            </w:pPr>
            <w:r>
              <w:rPr>
                <w:color w:val="1F487C"/>
              </w:rPr>
              <w:t>time</w:t>
            </w:r>
          </w:p>
        </w:tc>
        <w:tc>
          <w:tcPr>
            <w:tcW w:w="1200" w:type="dxa"/>
            <w:shd w:val="clear" w:color="auto" w:fill="D9E1F3"/>
          </w:tcPr>
          <w:p w14:paraId="68AB668D" w14:textId="77777777" w:rsidR="00D06757" w:rsidRDefault="008935A4">
            <w:pPr>
              <w:pStyle w:val="TableParagraph"/>
              <w:spacing w:before="1"/>
              <w:ind w:left="301"/>
              <w:rPr>
                <w:b/>
              </w:rPr>
            </w:pP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hour</w:t>
            </w:r>
          </w:p>
        </w:tc>
      </w:tr>
      <w:tr w:rsidR="00D06757" w14:paraId="5095998A" w14:textId="77777777">
        <w:trPr>
          <w:trHeight w:val="280"/>
        </w:trPr>
        <w:tc>
          <w:tcPr>
            <w:tcW w:w="7917" w:type="dxa"/>
            <w:gridSpan w:val="2"/>
          </w:tcPr>
          <w:p w14:paraId="557631E1" w14:textId="77777777" w:rsidR="00D06757" w:rsidRDefault="008935A4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1200" w:type="dxa"/>
          </w:tcPr>
          <w:p w14:paraId="32646579" w14:textId="77777777" w:rsidR="00D06757" w:rsidRDefault="008935A4">
            <w:pPr>
              <w:pStyle w:val="TableParagraph"/>
              <w:spacing w:before="1" w:line="259" w:lineRule="exact"/>
              <w:ind w:left="241"/>
              <w:rPr>
                <w:b/>
              </w:rPr>
            </w:pPr>
            <w:r>
              <w:rPr>
                <w:b/>
                <w:color w:val="1F487C"/>
              </w:rPr>
              <w:t>15</w:t>
            </w:r>
            <w:r>
              <w:rPr>
                <w:b/>
                <w:color w:val="1F487C"/>
                <w:spacing w:val="-2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</w:tc>
      </w:tr>
      <w:tr w:rsidR="00D06757" w14:paraId="5DCDB4E7" w14:textId="77777777">
        <w:trPr>
          <w:trHeight w:val="1543"/>
        </w:trPr>
        <w:tc>
          <w:tcPr>
            <w:tcW w:w="3596" w:type="dxa"/>
            <w:shd w:val="clear" w:color="auto" w:fill="D9E1F3"/>
          </w:tcPr>
          <w:p w14:paraId="16302105" w14:textId="77777777" w:rsidR="00D06757" w:rsidRDefault="008935A4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Case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Studies</w:t>
            </w:r>
          </w:p>
        </w:tc>
        <w:tc>
          <w:tcPr>
            <w:tcW w:w="4321" w:type="dxa"/>
            <w:shd w:val="clear" w:color="auto" w:fill="D9E1F3"/>
          </w:tcPr>
          <w:p w14:paraId="4F6F8725" w14:textId="77777777" w:rsidR="00D06757" w:rsidRDefault="008935A4">
            <w:pPr>
              <w:pStyle w:val="TableParagraph"/>
              <w:numPr>
                <w:ilvl w:val="0"/>
                <w:numId w:val="2"/>
              </w:numPr>
              <w:tabs>
                <w:tab w:val="left" w:pos="684"/>
              </w:tabs>
              <w:spacing w:line="265" w:lineRule="exact"/>
              <w:ind w:hanging="361"/>
            </w:pPr>
            <w:r>
              <w:rPr>
                <w:color w:val="1F487C"/>
              </w:rPr>
              <w:t>Developing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Reusable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components</w:t>
            </w:r>
          </w:p>
          <w:p w14:paraId="04A0777A" w14:textId="77777777" w:rsidR="00D06757" w:rsidRDefault="008935A4">
            <w:pPr>
              <w:pStyle w:val="TableParagraph"/>
              <w:numPr>
                <w:ilvl w:val="0"/>
                <w:numId w:val="2"/>
              </w:numPr>
              <w:tabs>
                <w:tab w:val="left" w:pos="684"/>
              </w:tabs>
              <w:spacing w:before="41"/>
              <w:ind w:hanging="361"/>
            </w:pPr>
            <w:r>
              <w:rPr>
                <w:color w:val="1F487C"/>
              </w:rPr>
              <w:t>SAF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(Store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&amp; Forward)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Implementation</w:t>
            </w:r>
          </w:p>
          <w:p w14:paraId="1B143F6A" w14:textId="77777777" w:rsidR="00D06757" w:rsidRDefault="008935A4">
            <w:pPr>
              <w:pStyle w:val="TableParagraph"/>
              <w:numPr>
                <w:ilvl w:val="0"/>
                <w:numId w:val="2"/>
              </w:numPr>
              <w:tabs>
                <w:tab w:val="left" w:pos="684"/>
              </w:tabs>
              <w:spacing w:before="38" w:line="276" w:lineRule="auto"/>
              <w:ind w:right="101"/>
            </w:pPr>
            <w:r>
              <w:rPr>
                <w:color w:val="1F487C"/>
              </w:rPr>
              <w:t>Synchronous vs Asynchronous message</w:t>
            </w:r>
            <w:r>
              <w:rPr>
                <w:color w:val="1F487C"/>
                <w:spacing w:val="-48"/>
              </w:rPr>
              <w:t xml:space="preserve"> </w:t>
            </w:r>
            <w:r>
              <w:rPr>
                <w:color w:val="1F487C"/>
              </w:rPr>
              <w:t>processing</w:t>
            </w:r>
          </w:p>
          <w:p w14:paraId="72D192E8" w14:textId="77777777" w:rsidR="00D06757" w:rsidRDefault="008935A4">
            <w:pPr>
              <w:pStyle w:val="TableParagraph"/>
              <w:numPr>
                <w:ilvl w:val="0"/>
                <w:numId w:val="2"/>
              </w:numPr>
              <w:tabs>
                <w:tab w:val="left" w:pos="684"/>
              </w:tabs>
              <w:spacing w:before="3"/>
              <w:ind w:hanging="361"/>
            </w:pPr>
            <w:r>
              <w:rPr>
                <w:color w:val="1F487C"/>
              </w:rPr>
              <w:t>Notification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framework</w:t>
            </w:r>
          </w:p>
        </w:tc>
        <w:tc>
          <w:tcPr>
            <w:tcW w:w="1200" w:type="dxa"/>
            <w:shd w:val="clear" w:color="auto" w:fill="D9E1F3"/>
          </w:tcPr>
          <w:p w14:paraId="6CFDC078" w14:textId="77777777" w:rsidR="00D06757" w:rsidRDefault="008935A4">
            <w:pPr>
              <w:pStyle w:val="TableParagraph"/>
              <w:spacing w:before="1"/>
              <w:ind w:left="287"/>
              <w:rPr>
                <w:b/>
              </w:rPr>
            </w:pPr>
            <w:r>
              <w:rPr>
                <w:b/>
                <w:color w:val="1F487C"/>
              </w:rPr>
              <w:t>30</w:t>
            </w:r>
            <w:r>
              <w:rPr>
                <w:b/>
                <w:color w:val="1F487C"/>
                <w:spacing w:val="-2"/>
              </w:rPr>
              <w:t xml:space="preserve"> </w:t>
            </w:r>
            <w:r>
              <w:rPr>
                <w:b/>
                <w:color w:val="1F487C"/>
              </w:rPr>
              <w:t>min</w:t>
            </w:r>
          </w:p>
        </w:tc>
      </w:tr>
      <w:tr w:rsidR="00D06757" w14:paraId="2B6D53DE" w14:textId="77777777">
        <w:trPr>
          <w:trHeight w:val="928"/>
        </w:trPr>
        <w:tc>
          <w:tcPr>
            <w:tcW w:w="3596" w:type="dxa"/>
          </w:tcPr>
          <w:p w14:paraId="37A1DEC1" w14:textId="77777777" w:rsidR="00D06757" w:rsidRDefault="008935A4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Course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Summary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&amp;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feedback</w:t>
            </w:r>
          </w:p>
        </w:tc>
        <w:tc>
          <w:tcPr>
            <w:tcW w:w="4321" w:type="dxa"/>
          </w:tcPr>
          <w:p w14:paraId="57EB6DF9" w14:textId="77777777" w:rsidR="00D06757" w:rsidRDefault="008935A4">
            <w:pPr>
              <w:pStyle w:val="TableParagraph"/>
              <w:numPr>
                <w:ilvl w:val="0"/>
                <w:numId w:val="1"/>
              </w:numPr>
              <w:tabs>
                <w:tab w:val="left" w:pos="684"/>
              </w:tabs>
              <w:spacing w:line="265" w:lineRule="exact"/>
              <w:ind w:hanging="361"/>
            </w:pPr>
            <w:r>
              <w:rPr>
                <w:color w:val="1F487C"/>
              </w:rPr>
              <w:t>Summary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of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the Course</w:t>
            </w:r>
          </w:p>
          <w:p w14:paraId="7DE6DDD1" w14:textId="77777777" w:rsidR="00D06757" w:rsidRDefault="008935A4">
            <w:pPr>
              <w:pStyle w:val="TableParagraph"/>
              <w:numPr>
                <w:ilvl w:val="0"/>
                <w:numId w:val="1"/>
              </w:numPr>
              <w:tabs>
                <w:tab w:val="left" w:pos="684"/>
              </w:tabs>
              <w:spacing w:before="41"/>
              <w:ind w:hanging="361"/>
            </w:pPr>
            <w:r>
              <w:rPr>
                <w:color w:val="1F487C"/>
              </w:rPr>
              <w:t>References and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Documentation</w:t>
            </w:r>
          </w:p>
          <w:p w14:paraId="1CD89E81" w14:textId="77777777" w:rsidR="00D06757" w:rsidRDefault="008935A4">
            <w:pPr>
              <w:pStyle w:val="TableParagraph"/>
              <w:numPr>
                <w:ilvl w:val="0"/>
                <w:numId w:val="1"/>
              </w:numPr>
              <w:tabs>
                <w:tab w:val="left" w:pos="684"/>
              </w:tabs>
              <w:spacing w:before="41"/>
              <w:ind w:hanging="361"/>
            </w:pPr>
            <w:r>
              <w:rPr>
                <w:color w:val="1F487C"/>
              </w:rPr>
              <w:t>feedback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session</w:t>
            </w:r>
          </w:p>
        </w:tc>
        <w:tc>
          <w:tcPr>
            <w:tcW w:w="1200" w:type="dxa"/>
          </w:tcPr>
          <w:p w14:paraId="3D456CD7" w14:textId="77777777" w:rsidR="00D06757" w:rsidRDefault="008935A4">
            <w:pPr>
              <w:pStyle w:val="TableParagraph"/>
              <w:spacing w:before="1"/>
              <w:ind w:left="287"/>
              <w:rPr>
                <w:b/>
              </w:rPr>
            </w:pPr>
            <w:r>
              <w:rPr>
                <w:b/>
                <w:color w:val="1F487C"/>
              </w:rPr>
              <w:t>30</w:t>
            </w:r>
            <w:r>
              <w:rPr>
                <w:b/>
                <w:color w:val="1F487C"/>
                <w:spacing w:val="-2"/>
              </w:rPr>
              <w:t xml:space="preserve"> </w:t>
            </w:r>
            <w:r>
              <w:rPr>
                <w:b/>
                <w:color w:val="1F487C"/>
              </w:rPr>
              <w:t>min</w:t>
            </w:r>
          </w:p>
        </w:tc>
      </w:tr>
    </w:tbl>
    <w:p w14:paraId="1C37245F" w14:textId="77777777" w:rsidR="008935A4" w:rsidRDefault="008935A4"/>
    <w:sectPr w:rsidR="008935A4">
      <w:pgSz w:w="12240" w:h="15840"/>
      <w:pgMar w:top="1440" w:right="15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9DA"/>
    <w:multiLevelType w:val="hybridMultilevel"/>
    <w:tmpl w:val="2EFE32AE"/>
    <w:lvl w:ilvl="0" w:tplc="AA3AF4A8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7BA2861E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A9603CB6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733C5354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4D3ECA9C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35FA065C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7988B210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C724412E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D4BE350C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494788"/>
    <w:multiLevelType w:val="hybridMultilevel"/>
    <w:tmpl w:val="F586CF52"/>
    <w:lvl w:ilvl="0" w:tplc="FA541564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F52ADC52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CB1CAE50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C0F4EB26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B7A81E2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8C681CA0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A47A6DAC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DCF64320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80D26EF6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4F1017"/>
    <w:multiLevelType w:val="hybridMultilevel"/>
    <w:tmpl w:val="F2264D72"/>
    <w:lvl w:ilvl="0" w:tplc="7CD0DB92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0F1AA772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34586E80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9EFA86A4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E8BAB422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3050C50C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D2102DDC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DAF0B838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BB10CC16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3A26DE4"/>
    <w:multiLevelType w:val="hybridMultilevel"/>
    <w:tmpl w:val="47C0FB50"/>
    <w:lvl w:ilvl="0" w:tplc="F60A8518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836C56E6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076040D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D8049BD8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3AE49A1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49887C3E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B44C5D82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BBCE7F78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A2BA2CA0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E34961"/>
    <w:multiLevelType w:val="hybridMultilevel"/>
    <w:tmpl w:val="892CF128"/>
    <w:lvl w:ilvl="0" w:tplc="340CF624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4A6A57A6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EAA43AB0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C562F62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0D468C46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F754E26E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5204E6A4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C7EEAD5A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E93C2980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2AD7A5E"/>
    <w:multiLevelType w:val="hybridMultilevel"/>
    <w:tmpl w:val="56963F16"/>
    <w:lvl w:ilvl="0" w:tplc="C01C7F64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9CFA8D0E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BA0CDB60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8ECE063E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CC0A5784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B45CCE82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EF1484F4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FB5CA842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7B9C807C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94F7004"/>
    <w:multiLevelType w:val="hybridMultilevel"/>
    <w:tmpl w:val="23EC80EA"/>
    <w:lvl w:ilvl="0" w:tplc="12FCD574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48569C5E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6888870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C1403B5E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FB50B690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691CDD1A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C4244B3E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0FAE0984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547A36FC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F0463AA"/>
    <w:multiLevelType w:val="hybridMultilevel"/>
    <w:tmpl w:val="97ECC728"/>
    <w:lvl w:ilvl="0" w:tplc="C136E82E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EBCEDF20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814E2F38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BE1AA0A4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27927A0C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85F6B33C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9F5C2B7A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5B089AF8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C570EB2E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7F57A88"/>
    <w:multiLevelType w:val="hybridMultilevel"/>
    <w:tmpl w:val="1BC23232"/>
    <w:lvl w:ilvl="0" w:tplc="04F6AFD8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5F2C712C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10943D34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77B03E68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6EF88626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C80AA6AC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98128864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02909208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ADB0A92E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95658DC"/>
    <w:multiLevelType w:val="hybridMultilevel"/>
    <w:tmpl w:val="6B1EF7B6"/>
    <w:lvl w:ilvl="0" w:tplc="B928BB12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1CD2EFFA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D18465F8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585E650A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C17ADA42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C9C8AEDC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C06C9A68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F800C25E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21CA8EDA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C6C4687"/>
    <w:multiLevelType w:val="hybridMultilevel"/>
    <w:tmpl w:val="F49C9196"/>
    <w:lvl w:ilvl="0" w:tplc="A4503B2E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B37E9376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89BC6652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EC1EF38C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0D4A5280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8BFEF476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DFB24C6A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FA02B0D8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D35035C8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E0C0B82"/>
    <w:multiLevelType w:val="hybridMultilevel"/>
    <w:tmpl w:val="441448DA"/>
    <w:lvl w:ilvl="0" w:tplc="6A328838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99"/>
        <w:sz w:val="20"/>
        <w:szCs w:val="20"/>
        <w:lang w:val="en-US" w:eastAsia="en-US" w:bidi="ar-SA"/>
      </w:rPr>
    </w:lvl>
    <w:lvl w:ilvl="1" w:tplc="3258AA7E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2BAA8514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C584CB40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0BF894C0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F1AE3994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6DC45158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2DDCC8BA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FE5A7850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E8C3377"/>
    <w:multiLevelType w:val="hybridMultilevel"/>
    <w:tmpl w:val="3B60255E"/>
    <w:lvl w:ilvl="0" w:tplc="FDBCE25A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3E14124E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BB4246B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562AE972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54302000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2760FBAA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4E8A8390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C02CCA9E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CDF61520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14704CE"/>
    <w:multiLevelType w:val="hybridMultilevel"/>
    <w:tmpl w:val="173E1DD8"/>
    <w:lvl w:ilvl="0" w:tplc="382EA110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6BF290D6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094C012A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12D2454E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3208B142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DC707932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0E8EBB5C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7040DA94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11A41578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43974AD"/>
    <w:multiLevelType w:val="hybridMultilevel"/>
    <w:tmpl w:val="CD9C8322"/>
    <w:lvl w:ilvl="0" w:tplc="59300660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FB4E9FD2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CA3C1468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361A0CDA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70AC0FDC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C62E7678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745EB582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EF4E17A4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379A5916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78C14DE"/>
    <w:multiLevelType w:val="hybridMultilevel"/>
    <w:tmpl w:val="712061FE"/>
    <w:lvl w:ilvl="0" w:tplc="DF54438C">
      <w:numFmt w:val="bullet"/>
      <w:lvlText w:val=""/>
      <w:lvlJc w:val="left"/>
      <w:pPr>
        <w:ind w:left="683" w:hanging="360"/>
      </w:pPr>
      <w:rPr>
        <w:rFonts w:hint="default"/>
        <w:w w:val="100"/>
        <w:lang w:val="en-US" w:eastAsia="en-US" w:bidi="ar-SA"/>
      </w:rPr>
    </w:lvl>
    <w:lvl w:ilvl="1" w:tplc="C49077A0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ABB2728C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0750EACE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9F749AE2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4A6EB076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0D1E895E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55D2C1EC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ED74FED4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79D071F"/>
    <w:multiLevelType w:val="hybridMultilevel"/>
    <w:tmpl w:val="B1C0B1DC"/>
    <w:lvl w:ilvl="0" w:tplc="BBD67DF0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EEFE3DA4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195A0520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D70C9678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E2BAA1DC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12080800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628E6074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A2D090CC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780AB9FC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B0A0172"/>
    <w:multiLevelType w:val="hybridMultilevel"/>
    <w:tmpl w:val="5A0CD40A"/>
    <w:lvl w:ilvl="0" w:tplc="F9E20538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B73E751C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4AF63AB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EDEC2F9A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A5149BF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4BBAA5EA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977856E8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6DAA9A26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4CAE1912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BD72E4F"/>
    <w:multiLevelType w:val="hybridMultilevel"/>
    <w:tmpl w:val="A136230E"/>
    <w:lvl w:ilvl="0" w:tplc="14D0E550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E04427A4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07CC642C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6C8EED9A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C386615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1F206170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7644A5D0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9DE4B59E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25187B76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BF36AFE"/>
    <w:multiLevelType w:val="hybridMultilevel"/>
    <w:tmpl w:val="DCECD87C"/>
    <w:lvl w:ilvl="0" w:tplc="9B2424DA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3AF417BA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B1A0C45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06E62A0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2C589600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20FE2762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4888E3F0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F732D380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5FAE0228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ED7484E"/>
    <w:multiLevelType w:val="hybridMultilevel"/>
    <w:tmpl w:val="3FC0370A"/>
    <w:lvl w:ilvl="0" w:tplc="FEDA8300">
      <w:numFmt w:val="bullet"/>
      <w:lvlText w:val=""/>
      <w:lvlJc w:val="left"/>
      <w:pPr>
        <w:ind w:left="683" w:hanging="360"/>
      </w:pPr>
      <w:rPr>
        <w:rFonts w:hint="default"/>
        <w:w w:val="100"/>
        <w:lang w:val="en-US" w:eastAsia="en-US" w:bidi="ar-SA"/>
      </w:rPr>
    </w:lvl>
    <w:lvl w:ilvl="1" w:tplc="0C38235E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19342AC6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651ECF90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6E46D3BE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B106AD94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92DC6A10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7A7C629A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428E9F12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B9F3936"/>
    <w:multiLevelType w:val="hybridMultilevel"/>
    <w:tmpl w:val="25CAFA8A"/>
    <w:lvl w:ilvl="0" w:tplc="075CAEC0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A0207D28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FE1297C0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451A59F6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A950EA1E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17848910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8DF2F4E0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E7B214F4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35C63FDC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DAB467D"/>
    <w:multiLevelType w:val="hybridMultilevel"/>
    <w:tmpl w:val="E6085A6A"/>
    <w:lvl w:ilvl="0" w:tplc="F7D2F210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F56839A4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A412B1AA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3ABA4F40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988E2CAE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5C86E35A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70FE4974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56B24DBC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9572A45C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2C16326"/>
    <w:multiLevelType w:val="hybridMultilevel"/>
    <w:tmpl w:val="DF02C9CE"/>
    <w:lvl w:ilvl="0" w:tplc="74FEC4DC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B68EDD8A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A8E83F14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77A214F2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D98EB05C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28D6274C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FDC62438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E31EB92E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B1BC01D0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4391C4F"/>
    <w:multiLevelType w:val="hybridMultilevel"/>
    <w:tmpl w:val="51C8F682"/>
    <w:lvl w:ilvl="0" w:tplc="68249922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3C644296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F54E3BC0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8960CFE4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0DA4BD26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CBB45376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58BCBA18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B3AE95E8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72E8B8F8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4740A11"/>
    <w:multiLevelType w:val="hybridMultilevel"/>
    <w:tmpl w:val="E102C7E4"/>
    <w:lvl w:ilvl="0" w:tplc="FC0611EA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8D9E8E2E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0B66B716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7CEE4F14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301E6420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748CB508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6F101E7A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9BACB5DE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872AE0D2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6B45364"/>
    <w:multiLevelType w:val="hybridMultilevel"/>
    <w:tmpl w:val="B58ADFC6"/>
    <w:lvl w:ilvl="0" w:tplc="6C325518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E1AE5688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F2BE0740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A21231E2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10A86A9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EC38D8A6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042C740C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6694B93E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00B2EAE2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BC94528"/>
    <w:multiLevelType w:val="hybridMultilevel"/>
    <w:tmpl w:val="C960E438"/>
    <w:lvl w:ilvl="0" w:tplc="FC8AEC50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48DA3666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63E845CA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D750B00E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AE9E7094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63180042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653C3974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6AD61144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B53E8976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BE2052F"/>
    <w:multiLevelType w:val="hybridMultilevel"/>
    <w:tmpl w:val="122C9400"/>
    <w:lvl w:ilvl="0" w:tplc="3E4429E6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B3983B0E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FE42E446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0DE44BBC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BA5A8492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55E0C5C4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96220CF4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40A8BFB6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2C9EED5E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D12227A"/>
    <w:multiLevelType w:val="hybridMultilevel"/>
    <w:tmpl w:val="A8A698DC"/>
    <w:lvl w:ilvl="0" w:tplc="98A2E2E2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81341716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0B7869E8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7AE046D0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FCAC1A4E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9208C3C6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19948A3C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859E5CE8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CBFC0D60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36E10C8"/>
    <w:multiLevelType w:val="hybridMultilevel"/>
    <w:tmpl w:val="01D807A2"/>
    <w:lvl w:ilvl="0" w:tplc="39A03E30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293EBB74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E2661CBC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B8C272D8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44D0366C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393076E8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3BAC8B88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60E6C4DA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5DB2F4D0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58F50A5"/>
    <w:multiLevelType w:val="hybridMultilevel"/>
    <w:tmpl w:val="17C2C908"/>
    <w:lvl w:ilvl="0" w:tplc="CCE4EAC4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04EC2E7C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AB9AAEC6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875075E2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BE065D6C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77BE27A6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69D215CA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6CAEBAFA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A3B28206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62E0CB9"/>
    <w:multiLevelType w:val="hybridMultilevel"/>
    <w:tmpl w:val="7214D34E"/>
    <w:lvl w:ilvl="0" w:tplc="D302B088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C846C86E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D98C8A02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D2EAEB7E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E4D2E056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04CAF9A6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F2821036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43301718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3CC85350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7F53217"/>
    <w:multiLevelType w:val="hybridMultilevel"/>
    <w:tmpl w:val="B122150A"/>
    <w:lvl w:ilvl="0" w:tplc="75AE33EA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0D002C0A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FCE2290C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2F3A3A92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5CA0F84C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2370083C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3E024F2C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A45CF026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8DB0FA36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AD62F0B"/>
    <w:multiLevelType w:val="hybridMultilevel"/>
    <w:tmpl w:val="D2140970"/>
    <w:lvl w:ilvl="0" w:tplc="6AC231D6">
      <w:numFmt w:val="bullet"/>
      <w:lvlText w:val=""/>
      <w:lvlJc w:val="left"/>
      <w:pPr>
        <w:ind w:left="683" w:hanging="360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n-US" w:eastAsia="en-US" w:bidi="ar-SA"/>
      </w:rPr>
    </w:lvl>
    <w:lvl w:ilvl="1" w:tplc="29F86E0C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26AE619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566E2FFA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4" w:tplc="1690E8B6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5" w:tplc="52004F68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A2A4DBAC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06265ABE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8962F488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2"/>
  </w:num>
  <w:num w:numId="3">
    <w:abstractNumId w:val="20"/>
  </w:num>
  <w:num w:numId="4">
    <w:abstractNumId w:val="3"/>
  </w:num>
  <w:num w:numId="5">
    <w:abstractNumId w:val="6"/>
  </w:num>
  <w:num w:numId="6">
    <w:abstractNumId w:val="28"/>
  </w:num>
  <w:num w:numId="7">
    <w:abstractNumId w:val="27"/>
  </w:num>
  <w:num w:numId="8">
    <w:abstractNumId w:val="34"/>
  </w:num>
  <w:num w:numId="9">
    <w:abstractNumId w:val="21"/>
  </w:num>
  <w:num w:numId="10">
    <w:abstractNumId w:val="5"/>
  </w:num>
  <w:num w:numId="11">
    <w:abstractNumId w:val="15"/>
  </w:num>
  <w:num w:numId="12">
    <w:abstractNumId w:val="29"/>
  </w:num>
  <w:num w:numId="13">
    <w:abstractNumId w:val="17"/>
  </w:num>
  <w:num w:numId="14">
    <w:abstractNumId w:val="4"/>
  </w:num>
  <w:num w:numId="15">
    <w:abstractNumId w:val="19"/>
  </w:num>
  <w:num w:numId="16">
    <w:abstractNumId w:val="0"/>
  </w:num>
  <w:num w:numId="17">
    <w:abstractNumId w:val="8"/>
  </w:num>
  <w:num w:numId="18">
    <w:abstractNumId w:val="31"/>
  </w:num>
  <w:num w:numId="19">
    <w:abstractNumId w:val="14"/>
  </w:num>
  <w:num w:numId="20">
    <w:abstractNumId w:val="1"/>
  </w:num>
  <w:num w:numId="21">
    <w:abstractNumId w:val="7"/>
  </w:num>
  <w:num w:numId="22">
    <w:abstractNumId w:val="24"/>
  </w:num>
  <w:num w:numId="23">
    <w:abstractNumId w:val="16"/>
  </w:num>
  <w:num w:numId="24">
    <w:abstractNumId w:val="18"/>
  </w:num>
  <w:num w:numId="25">
    <w:abstractNumId w:val="22"/>
  </w:num>
  <w:num w:numId="26">
    <w:abstractNumId w:val="30"/>
  </w:num>
  <w:num w:numId="27">
    <w:abstractNumId w:val="9"/>
  </w:num>
  <w:num w:numId="28">
    <w:abstractNumId w:val="26"/>
  </w:num>
  <w:num w:numId="29">
    <w:abstractNumId w:val="12"/>
  </w:num>
  <w:num w:numId="30">
    <w:abstractNumId w:val="23"/>
  </w:num>
  <w:num w:numId="31">
    <w:abstractNumId w:val="25"/>
  </w:num>
  <w:num w:numId="32">
    <w:abstractNumId w:val="11"/>
  </w:num>
  <w:num w:numId="33">
    <w:abstractNumId w:val="33"/>
  </w:num>
  <w:num w:numId="34">
    <w:abstractNumId w:val="10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57"/>
    <w:rsid w:val="008935A4"/>
    <w:rsid w:val="00A30838"/>
    <w:rsid w:val="00D0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7BA8"/>
  <w15:docId w15:val="{FBC731D7-9AF5-4C03-9E04-EB11A56E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958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 Shahzad</dc:creator>
  <cp:lastModifiedBy>Farrukh Riyadh</cp:lastModifiedBy>
  <cp:revision>2</cp:revision>
  <dcterms:created xsi:type="dcterms:W3CDTF">2021-09-15T10:01:00Z</dcterms:created>
  <dcterms:modified xsi:type="dcterms:W3CDTF">2021-09-15T10:01:00Z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2021-09-15T00:00:00Z</vt:filetime>
  </property>
</Properties>
</file>