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4846" w14:textId="5B84A38C" w:rsidR="521CAE17" w:rsidRPr="00202B03" w:rsidRDefault="521CAE17" w:rsidP="00202B03">
      <w:pPr>
        <w:pStyle w:val="Title"/>
      </w:pPr>
      <w:bookmarkStart w:id="0" w:name="_Toc444154495"/>
      <w:r w:rsidRPr="00202B03">
        <w:t>Change request log</w:t>
      </w:r>
      <w:bookmarkEnd w:id="0"/>
    </w:p>
    <w:p w14:paraId="220F6A3C" w14:textId="5BB8007F" w:rsidR="521CAE17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Team</w:t>
      </w:r>
    </w:p>
    <w:p w14:paraId="27F1F2D3" w14:textId="59D45523" w:rsidR="521CAE17" w:rsidRPr="00E67594" w:rsidRDefault="00767C14" w:rsidP="7FA2877D">
      <w:r>
        <w:rPr>
          <w:rFonts w:eastAsiaTheme="minorEastAsia" w:cstheme="minorEastAsia"/>
        </w:rPr>
        <w:t>Ahmar Aftab and Anurag Kumar</w:t>
      </w:r>
    </w:p>
    <w:p w14:paraId="1F5F7194" w14:textId="20702194" w:rsidR="521CAE17" w:rsidRPr="00E67594" w:rsidRDefault="65F1E90C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70AAB09D" w14:textId="6BA3057A" w:rsidR="007F4040" w:rsidRDefault="00767C14" w:rsidP="521CAE17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Change Request# 2: </w:t>
      </w:r>
      <w:r w:rsidRPr="00767C14">
        <w:rPr>
          <w:rFonts w:eastAsiaTheme="minorEastAsia" w:cstheme="minorEastAsia"/>
        </w:rPr>
        <w:t>jEdit display</w:t>
      </w:r>
      <w:r>
        <w:rPr>
          <w:rFonts w:eastAsiaTheme="minorEastAsia" w:cstheme="minorEastAsia"/>
        </w:rPr>
        <w:t>ed</w:t>
      </w:r>
      <w:r w:rsidRPr="00767C14">
        <w:rPr>
          <w:rFonts w:eastAsiaTheme="minorEastAsia" w:cstheme="minorEastAsia"/>
        </w:rPr>
        <w:t xml:space="preserve"> the horizontal and vertical scroll bars</w:t>
      </w:r>
      <w:r>
        <w:rPr>
          <w:rFonts w:eastAsiaTheme="minorEastAsia" w:cstheme="minorEastAsia"/>
        </w:rPr>
        <w:t xml:space="preserve">, </w:t>
      </w:r>
      <w:r w:rsidRPr="00767C14">
        <w:rPr>
          <w:rFonts w:eastAsiaTheme="minorEastAsia" w:cstheme="minorEastAsia"/>
        </w:rPr>
        <w:t>whenever the content of the opened document exceed</w:t>
      </w:r>
      <w:r>
        <w:rPr>
          <w:rFonts w:eastAsiaTheme="minorEastAsia" w:cstheme="minorEastAsia"/>
        </w:rPr>
        <w:t>ed</w:t>
      </w:r>
      <w:r w:rsidRPr="00767C14">
        <w:rPr>
          <w:rFonts w:eastAsiaTheme="minorEastAsia" w:cstheme="minorEastAsia"/>
        </w:rPr>
        <w:t xml:space="preserve"> the size of the editor. Implement an option in the View menu that allows to hide the scrollbars.</w:t>
      </w:r>
    </w:p>
    <w:p w14:paraId="0F984724" w14:textId="77777777" w:rsidR="00B3119D" w:rsidRDefault="00B3119D" w:rsidP="00B3119D">
      <w:pPr>
        <w:rPr>
          <w:rFonts w:eastAsiaTheme="minorEastAsia" w:cstheme="minorEastAsia"/>
        </w:rPr>
      </w:pPr>
      <w:r>
        <w:rPr>
          <w:rFonts w:eastAsiaTheme="minorEastAsia" w:cstheme="majorBidi"/>
          <w:i/>
        </w:rPr>
        <w:t>Change Owner:</w:t>
      </w:r>
      <w:r>
        <w:rPr>
          <w:rFonts w:eastAsiaTheme="minorEastAsia"/>
        </w:rPr>
        <w:t xml:space="preserve"> Implemented and documented by Ahmar Aftab.</w:t>
      </w:r>
    </w:p>
    <w:p w14:paraId="13A26BCF" w14:textId="6BE662D1" w:rsidR="00202B03" w:rsidRDefault="7FA2877D" w:rsidP="2BD767D8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1" w:name="_Toc444154496"/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p w14:paraId="0069D966" w14:textId="77777777" w:rsidR="00E812E8" w:rsidRPr="00E812E8" w:rsidRDefault="00E812E8" w:rsidP="00E812E8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2BD767D8" w:rsidRPr="00E67594" w14:paraId="3B8CA217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36678B" w:rsidRPr="00E67594" w14:paraId="5DEAF0DB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2C9F4E" w14:textId="72A39527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74E84322" w14:textId="2598B2C6" w:rsidR="0036678B" w:rsidRDefault="00FD7DE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To 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>inspect how buttons are added on the toolbar, we inspected the jEdit.java file where the main function was being called. On analyzing the code, we figured out two properties file “</w:t>
            </w:r>
            <w:r w:rsidR="0036678B" w:rsidRPr="00D4712D">
              <w:rPr>
                <w:rFonts w:eastAsiaTheme="minorEastAsia" w:cstheme="minorEastAsia"/>
                <w:i/>
                <w:color w:val="808080" w:themeColor="background1" w:themeShade="80"/>
              </w:rPr>
              <w:t>jedit_gui.props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>”</w:t>
            </w:r>
            <w:r w:rsidR="0036678B" w:rsidRPr="00D4712D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and 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>“</w:t>
            </w:r>
            <w:r w:rsidR="0036678B" w:rsidRPr="00D4712D">
              <w:rPr>
                <w:rFonts w:eastAsiaTheme="minorEastAsia" w:cstheme="minorEastAsia"/>
                <w:i/>
                <w:color w:val="808080" w:themeColor="background1" w:themeShade="80"/>
              </w:rPr>
              <w:t>jedit_en.props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” are helping to populate data in the toolbar menu. </w:t>
            </w:r>
          </w:p>
        </w:tc>
        <w:tc>
          <w:tcPr>
            <w:tcW w:w="4860" w:type="dxa"/>
          </w:tcPr>
          <w:p w14:paraId="0D645A5A" w14:textId="7C45FCD0" w:rsidR="0036678B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wanted to locate how the system properties are being loaded.</w:t>
            </w:r>
          </w:p>
        </w:tc>
      </w:tr>
      <w:tr w:rsidR="0036678B" w:rsidRPr="00E67594" w14:paraId="4CAE2C2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60F97A" w14:textId="2E15D30A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124F90F2" w14:textId="39882A4D" w:rsidR="0036678B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inspected how an action is getting triggered from the main file and found “actions.xml” file is being used to trigger the actions we want to perform.</w:t>
            </w:r>
          </w:p>
        </w:tc>
        <w:tc>
          <w:tcPr>
            <w:tcW w:w="4860" w:type="dxa"/>
          </w:tcPr>
          <w:p w14:paraId="11783C4E" w14:textId="37CBABCF" w:rsidR="0036678B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Once the toolbar is loaded with the additional option, we had to figure out how selecting that option will trigger the option we want to perform.</w:t>
            </w:r>
          </w:p>
        </w:tc>
      </w:tr>
      <w:tr w:rsidR="2BD767D8" w:rsidRPr="00E67594" w14:paraId="082C742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47ABF6" w14:textId="454A839C" w:rsidR="2BD767D8" w:rsidRPr="00E67594" w:rsidRDefault="00C4789C" w:rsidP="2BD767D8">
            <w:r>
              <w:t>3</w:t>
            </w:r>
          </w:p>
        </w:tc>
        <w:tc>
          <w:tcPr>
            <w:tcW w:w="4950" w:type="dxa"/>
          </w:tcPr>
          <w:p w14:paraId="4F843471" w14:textId="73CFB527" w:rsidR="2BD767D8" w:rsidRPr="00202B03" w:rsidRDefault="004F10E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Used InstaSearch </w:t>
            </w:r>
            <w:r w:rsidR="005B025E">
              <w:rPr>
                <w:rFonts w:eastAsiaTheme="minorEastAsia" w:cstheme="minorEastAsia"/>
                <w:i/>
                <w:color w:val="808080" w:themeColor="background1" w:themeShade="80"/>
              </w:rPr>
              <w:t>to find instances related to ScrollLayout.</w:t>
            </w:r>
          </w:p>
        </w:tc>
        <w:tc>
          <w:tcPr>
            <w:tcW w:w="4860" w:type="dxa"/>
          </w:tcPr>
          <w:p w14:paraId="67BDB285" w14:textId="4927BDCF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Because </w:t>
            </w:r>
            <w:r w:rsidR="005B025E">
              <w:rPr>
                <w:rFonts w:eastAsiaTheme="minorEastAsia" w:cstheme="minorEastAsia"/>
                <w:i/>
                <w:color w:val="808080" w:themeColor="background1" w:themeShade="80"/>
              </w:rPr>
              <w:t>ScrollLayout was the first thing being called to initialize the jEdit TextArea.</w:t>
            </w:r>
          </w:p>
        </w:tc>
      </w:tr>
      <w:tr w:rsidR="2BD767D8" w:rsidRPr="00E67594" w14:paraId="6C1E59E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FBAE4" w14:textId="7E348ABC" w:rsidR="2BD767D8" w:rsidRPr="00E67594" w:rsidRDefault="00C4789C" w:rsidP="2BD767D8">
            <w:r>
              <w:t>4</w:t>
            </w:r>
          </w:p>
        </w:tc>
        <w:tc>
          <w:tcPr>
            <w:tcW w:w="4950" w:type="dxa"/>
          </w:tcPr>
          <w:p w14:paraId="2E3BB97A" w14:textId="4FA4EB61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From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the top 3 </w:t>
            </w: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results, we clicked on the class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>ScrollLayout</w:t>
            </w: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1611639C" w14:textId="613D099B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1882E0E0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08DB60" w14:textId="6AF64ABB" w:rsidR="2BD767D8" w:rsidRPr="00E67594" w:rsidRDefault="00C4789C" w:rsidP="2BD767D8">
            <w:r>
              <w:t>5</w:t>
            </w:r>
          </w:p>
        </w:tc>
        <w:tc>
          <w:tcPr>
            <w:tcW w:w="4950" w:type="dxa"/>
          </w:tcPr>
          <w:p w14:paraId="2752F8AF" w14:textId="1B851C1C" w:rsidR="2BD767D8" w:rsidRPr="00FE3161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inspected the class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>ScrollLayout and used dependency</w:t>
            </w: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navigator of the IDE editor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goto the locations which are making use of that class. </w:t>
            </w:r>
          </w:p>
        </w:tc>
        <w:tc>
          <w:tcPr>
            <w:tcW w:w="4860" w:type="dxa"/>
          </w:tcPr>
          <w:p w14:paraId="1A0219BC" w14:textId="4A77E98D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noticed that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>the TextArea class is using this class to add components like Scroll bar, gutter, and painter.</w:t>
            </w:r>
          </w:p>
        </w:tc>
      </w:tr>
      <w:tr w:rsidR="00C4789C" w:rsidRPr="00E67594" w14:paraId="4749C76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B09B42" w14:textId="059DEAC3" w:rsidR="00C4789C" w:rsidRDefault="00C4789C" w:rsidP="00C4789C">
            <w:r>
              <w:t>6</w:t>
            </w:r>
          </w:p>
        </w:tc>
        <w:tc>
          <w:tcPr>
            <w:tcW w:w="4950" w:type="dxa"/>
          </w:tcPr>
          <w:p w14:paraId="1E413222" w14:textId="25DAC832" w:rsidR="00C4789C" w:rsidRPr="00202B03" w:rsidRDefault="00C4789C" w:rsidP="00C4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Debugged the source code using Eclipse</w:t>
            </w:r>
          </w:p>
        </w:tc>
        <w:tc>
          <w:tcPr>
            <w:tcW w:w="4860" w:type="dxa"/>
          </w:tcPr>
          <w:p w14:paraId="462CFF45" w14:textId="553EF8CF" w:rsidR="00C4789C" w:rsidRPr="00202B03" w:rsidRDefault="00C4789C" w:rsidP="00C4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To know the flow and how the jEdit works.</w:t>
            </w:r>
          </w:p>
        </w:tc>
      </w:tr>
      <w:tr w:rsidR="0036678B" w:rsidRPr="00E67594" w14:paraId="72135BFE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0664205" w14:textId="027F14A1" w:rsidR="0036678B" w:rsidRPr="00E67594" w:rsidRDefault="0036678B" w:rsidP="0036678B">
            <w:r>
              <w:t>7</w:t>
            </w:r>
          </w:p>
        </w:tc>
        <w:tc>
          <w:tcPr>
            <w:tcW w:w="4950" w:type="dxa"/>
          </w:tcPr>
          <w:p w14:paraId="78A5D0D0" w14:textId="4212CE89" w:rsidR="0036678B" w:rsidRPr="00202B03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While debugging, interacted with the system by using some displayed Toggle options.</w:t>
            </w:r>
          </w:p>
        </w:tc>
        <w:tc>
          <w:tcPr>
            <w:tcW w:w="4860" w:type="dxa"/>
          </w:tcPr>
          <w:p w14:paraId="0A6F5C2C" w14:textId="668A2D91" w:rsidR="0036678B" w:rsidRPr="00202B03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To know which functions/ methods are invoked and how those are affecting the operations.</w:t>
            </w:r>
          </w:p>
        </w:tc>
      </w:tr>
      <w:tr w:rsidR="77CD329A" w:rsidRPr="00E67594" w14:paraId="6EEA1B47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683AF3" w14:textId="21DC9701" w:rsidR="77CD329A" w:rsidRPr="00E67594" w:rsidRDefault="0036678B" w:rsidP="77CD329A">
            <w:r>
              <w:t>8</w:t>
            </w:r>
          </w:p>
        </w:tc>
        <w:tc>
          <w:tcPr>
            <w:tcW w:w="4950" w:type="dxa"/>
          </w:tcPr>
          <w:p w14:paraId="5813A278" w14:textId="2EE78566" w:rsidR="77CD329A" w:rsidRPr="00202B03" w:rsidRDefault="0036678B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found most of the toggle related options in the View class, which makes call to TextArea and subsequently ScrollLayout.</w:t>
            </w:r>
          </w:p>
        </w:tc>
        <w:tc>
          <w:tcPr>
            <w:tcW w:w="4860" w:type="dxa"/>
          </w:tcPr>
          <w:p w14:paraId="3AB36473" w14:textId="78931657" w:rsidR="77CD329A" w:rsidRPr="00202B03" w:rsidRDefault="0036678B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To know the starting point of an action related to toggle operations.</w:t>
            </w:r>
          </w:p>
        </w:tc>
      </w:tr>
      <w:tr w:rsidR="0036678B" w:rsidRPr="00E67594" w14:paraId="7D111AD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874BFA" w14:textId="6544D321" w:rsidR="0036678B" w:rsidRPr="00E67594" w:rsidRDefault="0036678B" w:rsidP="0036678B">
            <w:r w:rsidRPr="00E67594">
              <w:rPr>
                <w:rFonts w:eastAsiaTheme="minorEastAsia" w:cstheme="minorEastAsia"/>
              </w:rPr>
              <w:t>9</w:t>
            </w:r>
          </w:p>
        </w:tc>
        <w:tc>
          <w:tcPr>
            <w:tcW w:w="4950" w:type="dxa"/>
          </w:tcPr>
          <w:p w14:paraId="26D138F7" w14:textId="16B9100D" w:rsidR="0036678B" w:rsidRPr="00202B03" w:rsidRDefault="0036678B" w:rsidP="003667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marked the class View as “located”.</w:t>
            </w:r>
          </w:p>
        </w:tc>
        <w:tc>
          <w:tcPr>
            <w:tcW w:w="4860" w:type="dxa"/>
          </w:tcPr>
          <w:p w14:paraId="50D8200C" w14:textId="54A98CFA" w:rsidR="0036678B" w:rsidRPr="00202B03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confirmed this class had to be modified.</w:t>
            </w:r>
          </w:p>
        </w:tc>
      </w:tr>
    </w:tbl>
    <w:p w14:paraId="3AE53206" w14:textId="3E369610" w:rsidR="00E67594" w:rsidRDefault="65F1E90C" w:rsidP="00C4789C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A404C">
        <w:rPr>
          <w:rFonts w:eastAsiaTheme="minorEastAsia" w:cstheme="minorEastAsia"/>
          <w:color w:val="808080" w:themeColor="background1" w:themeShade="80"/>
        </w:rPr>
        <w:t>150</w:t>
      </w:r>
      <w:bookmarkStart w:id="2" w:name="_Toc444154497"/>
    </w:p>
    <w:p w14:paraId="0C3B214F" w14:textId="0245629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Impact Analysis</w:t>
      </w:r>
      <w:bookmarkEnd w:id="2"/>
      <w:r w:rsidRPr="00E67594">
        <w:rPr>
          <w:rFonts w:eastAsiaTheme="minorEastAsia"/>
        </w:rPr>
        <w:t xml:space="preserve"> </w:t>
      </w:r>
    </w:p>
    <w:p w14:paraId="590EA6CF" w14:textId="7A040F44" w:rsidR="00202B03" w:rsidRPr="00E67594" w:rsidRDefault="003E6A8B" w:rsidP="7FA2877D">
      <w:r>
        <w:rPr>
          <w:rFonts w:eastAsiaTheme="minorEastAsia" w:cstheme="minorEastAsia"/>
        </w:rPr>
        <w:t>Since a new feature is being added, it had minimal or no impact on other related systems. However, we did the below impact analysis: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45F209C9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lastRenderedPageBreak/>
              <w:t>1</w:t>
            </w:r>
          </w:p>
        </w:tc>
        <w:tc>
          <w:tcPr>
            <w:tcW w:w="4950" w:type="dxa"/>
          </w:tcPr>
          <w:p w14:paraId="3B31F903" w14:textId="264075A9" w:rsidR="7FA2877D" w:rsidRPr="00202B03" w:rsidRDefault="00C4789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looked for dependencies in class View using jRipples. </w:t>
            </w:r>
          </w:p>
        </w:tc>
        <w:tc>
          <w:tcPr>
            <w:tcW w:w="4860" w:type="dxa"/>
          </w:tcPr>
          <w:p w14:paraId="7AA132BE" w14:textId="102B3BCF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327A304" w14:textId="5DE52C42" w:rsidR="7FA2877D" w:rsidRPr="00202B03" w:rsidRDefault="00C4789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No classes found which would be impacted by the change.</w:t>
            </w:r>
          </w:p>
        </w:tc>
        <w:tc>
          <w:tcPr>
            <w:tcW w:w="4860" w:type="dxa"/>
          </w:tcPr>
          <w:p w14:paraId="382CC03B" w14:textId="1F92706D" w:rsidR="7FA2877D" w:rsidRPr="00202B03" w:rsidRDefault="00C4789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As a new method is being added, which is specific to that class without having dependency on other class.</w:t>
            </w:r>
          </w:p>
        </w:tc>
      </w:tr>
    </w:tbl>
    <w:p w14:paraId="4DE9C0CA" w14:textId="38ACF97C" w:rsidR="7FA2877D" w:rsidRPr="00862F86" w:rsidRDefault="65F1E90C" w:rsidP="00862F86">
      <w:pPr>
        <w:spacing w:before="240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Pr="00862F86">
        <w:rPr>
          <w:rFonts w:eastAsiaTheme="minorEastAsia" w:cstheme="minorEastAsia"/>
        </w:rPr>
        <w:t>3</w:t>
      </w:r>
      <w:r w:rsidR="00F425E6">
        <w:rPr>
          <w:rFonts w:eastAsiaTheme="minorEastAsia" w:cstheme="minorEastAsia"/>
        </w:rPr>
        <w:t>0</w:t>
      </w:r>
    </w:p>
    <w:p w14:paraId="3847C9C7" w14:textId="05BCD5D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3" w:name="_Toc444154499"/>
      <w:r w:rsidRPr="00E67594">
        <w:rPr>
          <w:rFonts w:eastAsiaTheme="minorEastAsia"/>
        </w:rPr>
        <w:t>Actualization</w:t>
      </w:r>
      <w:bookmarkEnd w:id="3"/>
      <w:r w:rsidRPr="00E67594">
        <w:rPr>
          <w:rFonts w:eastAsiaTheme="minorEastAsia"/>
        </w:rPr>
        <w:t xml:space="preserve"> </w:t>
      </w:r>
    </w:p>
    <w:p w14:paraId="25BC7651" w14:textId="77777777" w:rsidR="00B147D8" w:rsidRPr="00B147D8" w:rsidRDefault="00B147D8" w:rsidP="7FA2877D">
      <w:bookmarkStart w:id="4" w:name="_GoBack"/>
      <w:bookmarkEnd w:id="4"/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6371213D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5D66F964" w14:textId="78B00914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created the </w:t>
            </w:r>
            <w:r w:rsidR="00C4789C">
              <w:rPr>
                <w:rFonts w:eastAsiaTheme="minorEastAsia" w:cstheme="minorEastAsia"/>
                <w:i/>
                <w:color w:val="808080" w:themeColor="background1" w:themeShade="80"/>
              </w:rPr>
              <w:t>method toggleScrollBars method in the View class to hide the scroll bars as needed.</w:t>
            </w:r>
          </w:p>
        </w:tc>
        <w:tc>
          <w:tcPr>
            <w:tcW w:w="4860" w:type="dxa"/>
          </w:tcPr>
          <w:p w14:paraId="360799F3" w14:textId="523B6EA0" w:rsidR="7FA2877D" w:rsidRPr="00202B03" w:rsidRDefault="00C4789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Most of the toggle operations were inside this class, so it should be convenient to add a method in that class rather than creating a separate class for that task.</w:t>
            </w:r>
          </w:p>
        </w:tc>
      </w:tr>
      <w:tr w:rsidR="7FA2877D" w:rsidRPr="00E67594" w14:paraId="2C67A8A8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0FE437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0ECFF1C2" w14:textId="0BB9DB0C" w:rsidR="7FA2877D" w:rsidRPr="00202B03" w:rsidRDefault="00326E7E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Created functions </w:t>
            </w:r>
            <w:r w:rsidRPr="00326E7E">
              <w:rPr>
                <w:rFonts w:eastAsiaTheme="minorEastAsia" w:cstheme="minorEastAsia"/>
                <w:i/>
                <w:color w:val="808080" w:themeColor="background1" w:themeShade="80"/>
              </w:rPr>
              <w:t>getVerticalBox and getHorizontalBox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inside the </w:t>
            </w:r>
            <w:r w:rsidR="00C34595">
              <w:rPr>
                <w:rFonts w:eastAsiaTheme="minorEastAsia" w:cstheme="minorEastAsia"/>
                <w:i/>
                <w:color w:val="808080" w:themeColor="background1" w:themeShade="80"/>
              </w:rPr>
              <w:t>TextArea class.</w:t>
            </w:r>
          </w:p>
        </w:tc>
        <w:tc>
          <w:tcPr>
            <w:tcW w:w="4860" w:type="dxa"/>
          </w:tcPr>
          <w:p w14:paraId="7E2DD296" w14:textId="4EE9F5F3" w:rsidR="7FA2877D" w:rsidRPr="00202B03" w:rsidRDefault="00C34595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These functions return the </w:t>
            </w:r>
            <w:r w:rsidR="00FE4D0E">
              <w:rPr>
                <w:i/>
                <w:color w:val="808080" w:themeColor="background1" w:themeShade="80"/>
              </w:rPr>
              <w:t xml:space="preserve">final </w:t>
            </w:r>
            <w:r>
              <w:rPr>
                <w:i/>
                <w:color w:val="808080" w:themeColor="background1" w:themeShade="80"/>
              </w:rPr>
              <w:t>box configuration which are setup at the time of TextArea</w:t>
            </w:r>
            <w:r w:rsidR="00FE4D0E">
              <w:rPr>
                <w:i/>
                <w:color w:val="808080" w:themeColor="background1" w:themeShade="80"/>
              </w:rPr>
              <w:t xml:space="preserve"> initialization</w:t>
            </w:r>
          </w:p>
        </w:tc>
      </w:tr>
      <w:tr w:rsidR="7FA2877D" w:rsidRPr="00E67594" w14:paraId="5775FA71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F5312B5" w14:textId="0BEA41D5" w:rsidR="7FA2877D" w:rsidRPr="00E67594" w:rsidRDefault="65F1E90C" w:rsidP="7FA2877D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34E5A0E9" w14:textId="19F3F3FB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created unit tests for the new class and also performed functional testing. We also ran the existing test cases.</w:t>
            </w:r>
          </w:p>
        </w:tc>
        <w:tc>
          <w:tcPr>
            <w:tcW w:w="4860" w:type="dxa"/>
          </w:tcPr>
          <w:p w14:paraId="0B9E7AA9" w14:textId="55BC3B8C" w:rsidR="7FA2877D" w:rsidRPr="00202B03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make sure everything works.</w:t>
            </w:r>
          </w:p>
        </w:tc>
      </w:tr>
    </w:tbl>
    <w:p w14:paraId="74DB60E6" w14:textId="7319D857" w:rsidR="521CAE17" w:rsidRPr="00E67594" w:rsidRDefault="65F1E90C" w:rsidP="00B147D8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Pr="00202B03">
        <w:rPr>
          <w:rFonts w:eastAsiaTheme="minorEastAsia" w:cstheme="minorEastAsia"/>
          <w:color w:val="808080" w:themeColor="background1" w:themeShade="80"/>
        </w:rPr>
        <w:t>75</w:t>
      </w:r>
    </w:p>
    <w:p w14:paraId="63A58BC5" w14:textId="1900525E" w:rsidR="77CD329A" w:rsidRPr="00A608EA" w:rsidRDefault="0B512936" w:rsidP="0036678B">
      <w:pPr>
        <w:pStyle w:val="Heading1"/>
        <w:numPr>
          <w:ilvl w:val="0"/>
          <w:numId w:val="9"/>
        </w:numPr>
        <w:ind w:left="360"/>
        <w:rPr>
          <w:sz w:val="20"/>
        </w:rPr>
      </w:pPr>
      <w:bookmarkStart w:id="5" w:name="_Toc444154500"/>
      <w:r w:rsidRPr="00E67594">
        <w:rPr>
          <w:rFonts w:eastAsiaTheme="minorEastAsia"/>
        </w:rPr>
        <w:t>Postfactoring</w:t>
      </w:r>
      <w:bookmarkEnd w:id="5"/>
      <w:r w:rsidRPr="00E67594">
        <w:rPr>
          <w:rFonts w:eastAsiaTheme="minorEastAsia"/>
        </w:rPr>
        <w:t xml:space="preserve"> </w:t>
      </w:r>
      <w:r w:rsidR="0241560B" w:rsidRPr="00A608EA">
        <w:rPr>
          <w:rFonts w:eastAsiaTheme="minorEastAsia" w:cstheme="minorEastAsia"/>
          <w:sz w:val="20"/>
        </w:rPr>
        <w:t>(optional)</w:t>
      </w:r>
    </w:p>
    <w:p w14:paraId="7D881094" w14:textId="008D38FB" w:rsidR="7FA2877D" w:rsidRPr="00E67594" w:rsidRDefault="7FA2877D" w:rsidP="7FA2877D"/>
    <w:tbl>
      <w:tblPr>
        <w:tblStyle w:val="GridTable1Light"/>
        <w:tblW w:w="10705" w:type="dxa"/>
        <w:tblLook w:val="04A0" w:firstRow="1" w:lastRow="0" w:firstColumn="1" w:lastColumn="0" w:noHBand="0" w:noVBand="1"/>
      </w:tblPr>
      <w:tblGrid>
        <w:gridCol w:w="985"/>
        <w:gridCol w:w="4950"/>
        <w:gridCol w:w="4770"/>
      </w:tblGrid>
      <w:tr w:rsidR="7FA2877D" w:rsidRPr="00E67594" w14:paraId="499F61D6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4C5B8B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415052F8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770" w:type="dxa"/>
          </w:tcPr>
          <w:p w14:paraId="5154B92A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0832FB0A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90315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2B36346E" w14:textId="0A989A02" w:rsidR="7FA2877D" w:rsidRPr="00B147D8" w:rsidRDefault="00F87D58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added a Hashmap data structure to store the vertical and horizontal box configurations in a key value pair.</w:t>
            </w:r>
          </w:p>
        </w:tc>
        <w:tc>
          <w:tcPr>
            <w:tcW w:w="4770" w:type="dxa"/>
          </w:tcPr>
          <w:p w14:paraId="13382882" w14:textId="435F5186" w:rsidR="7FA2877D" w:rsidRPr="00B147D8" w:rsidRDefault="00F87D58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was done, because we were initializing it inside the toggleScrollBars method, which was erasing the initial data after we check and uncheck the option for the 1</w:t>
            </w:r>
            <w:r w:rsidRPr="00F87D58">
              <w:rPr>
                <w:rFonts w:eastAsiaTheme="minorEastAsia" w:cstheme="minorEastAsia"/>
                <w:i/>
                <w:color w:val="808080" w:themeColor="background1" w:themeShade="80"/>
                <w:vertAlign w:val="superscript"/>
              </w:rPr>
              <w:t>st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time.</w:t>
            </w:r>
            <w:r w:rsidR="65F1E90C"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 </w:t>
            </w:r>
          </w:p>
        </w:tc>
      </w:tr>
      <w:tr w:rsidR="7FA2877D" w:rsidRPr="00E67594" w14:paraId="40033B16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18C2A10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67578CB" w14:textId="1148346C" w:rsidR="7FA2877D" w:rsidRPr="00B147D8" w:rsidRDefault="00F87D58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tested again for multiple times for the same operation.</w:t>
            </w:r>
          </w:p>
        </w:tc>
        <w:tc>
          <w:tcPr>
            <w:tcW w:w="4770" w:type="dxa"/>
          </w:tcPr>
          <w:p w14:paraId="65640C2D" w14:textId="5C4BAE55" w:rsidR="7FA2877D" w:rsidRPr="00B147D8" w:rsidRDefault="00F87D58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Everything worked fine.</w:t>
            </w:r>
          </w:p>
        </w:tc>
      </w:tr>
    </w:tbl>
    <w:p w14:paraId="6F116B96" w14:textId="3F16433C" w:rsidR="00E67594" w:rsidRPr="0085562F" w:rsidRDefault="65F1E90C" w:rsidP="0085562F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F425E6">
        <w:rPr>
          <w:rFonts w:eastAsiaTheme="minorEastAsia" w:cstheme="minorEastAsia"/>
          <w:color w:val="808080" w:themeColor="background1" w:themeShade="80"/>
        </w:rPr>
        <w:t>75</w:t>
      </w:r>
    </w:p>
    <w:p w14:paraId="0AE1F420" w14:textId="261E2F83" w:rsidR="77CD329A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Validation</w:t>
      </w:r>
    </w:p>
    <w:p w14:paraId="415F684A" w14:textId="0BFECED5" w:rsidR="77CD329A" w:rsidRPr="00E67594" w:rsidRDefault="77CD329A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7CD329A" w:rsidRPr="00E67594" w14:paraId="4816EC74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4890AA31" w14:textId="4E2F7C69" w:rsidR="77CD329A" w:rsidRPr="00B147D8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2EA9C162" w14:textId="1D062095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Inputs: </w:t>
            </w:r>
            <w:r w:rsidR="009D7D65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Check the Toggle </w:t>
            </w:r>
            <w:r w:rsidR="004E345F">
              <w:rPr>
                <w:rFonts w:eastAsiaTheme="minorEastAsia" w:cstheme="minorEastAsia"/>
                <w:i/>
                <w:color w:val="808080" w:themeColor="background1" w:themeShade="80"/>
              </w:rPr>
              <w:t>Scroll Bars option</w:t>
            </w:r>
          </w:p>
          <w:p w14:paraId="63DC20D1" w14:textId="2DB5A83F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 w:rsidR="004E345F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Scroll Bars disappeared</w:t>
            </w:r>
          </w:p>
        </w:tc>
        <w:tc>
          <w:tcPr>
            <w:tcW w:w="4860" w:type="dxa"/>
          </w:tcPr>
          <w:p w14:paraId="3A8462F6" w14:textId="01C9A938" w:rsidR="77CD329A" w:rsidRPr="00B147D8" w:rsidRDefault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is an expected behavior.</w:t>
            </w:r>
          </w:p>
          <w:p w14:paraId="6450500F" w14:textId="3BD6808C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004E345F" w:rsidRPr="00E67594" w14:paraId="3DBB53F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57C8EE" w14:textId="06BBDBDF" w:rsidR="004E345F" w:rsidRPr="00E67594" w:rsidRDefault="004E345F" w:rsidP="004E345F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4744FA3C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3C40AA3C" w14:textId="68A6AEC3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Inputs: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Write something on the editor to exceed </w:t>
            </w:r>
            <w:r w:rsidRPr="004E345F">
              <w:rPr>
                <w:rFonts w:eastAsiaTheme="minorEastAsia" w:cstheme="minorEastAsia"/>
                <w:i/>
                <w:color w:val="808080" w:themeColor="background1" w:themeShade="80"/>
              </w:rPr>
              <w:t>the size of the editor</w:t>
            </w:r>
          </w:p>
          <w:p w14:paraId="45E40A24" w14:textId="3B109AF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Scroll Bars remain disappeared. </w:t>
            </w:r>
          </w:p>
        </w:tc>
        <w:tc>
          <w:tcPr>
            <w:tcW w:w="4860" w:type="dxa"/>
          </w:tcPr>
          <w:p w14:paraId="7E113A04" w14:textId="09B66865" w:rsidR="004E345F" w:rsidRPr="00B147D8" w:rsidRDefault="004E345F" w:rsidP="004E34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Scrolling possible with mouse possible even though the scroll bars are hidden. The test passed.</w:t>
            </w:r>
          </w:p>
        </w:tc>
      </w:tr>
      <w:tr w:rsidR="004E345F" w:rsidRPr="00E67594" w14:paraId="0CC7C3B0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DEA5250" w14:textId="0BEA41D5" w:rsidR="004E345F" w:rsidRPr="00E67594" w:rsidRDefault="004E345F" w:rsidP="004E345F">
            <w:r w:rsidRPr="00E67594">
              <w:rPr>
                <w:rFonts w:eastAsiaTheme="minorEastAsia" w:cstheme="minorEastAsia"/>
              </w:rPr>
              <w:lastRenderedPageBreak/>
              <w:t>3</w:t>
            </w:r>
          </w:p>
        </w:tc>
        <w:tc>
          <w:tcPr>
            <w:tcW w:w="4950" w:type="dxa"/>
          </w:tcPr>
          <w:p w14:paraId="6D4451AF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70FE9FE1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Inputs: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Uncheck the Toggle Scroll Bars option</w:t>
            </w:r>
          </w:p>
          <w:p w14:paraId="0ED61BE5" w14:textId="73487DEF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Scroll Bars appear again</w:t>
            </w:r>
          </w:p>
        </w:tc>
        <w:tc>
          <w:tcPr>
            <w:tcW w:w="4860" w:type="dxa"/>
          </w:tcPr>
          <w:p w14:paraId="6BAF38A6" w14:textId="3F143C20" w:rsidR="004E345F" w:rsidRPr="00B147D8" w:rsidRDefault="004E345F" w:rsidP="004E34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This is also an expected behavior. </w:t>
            </w: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</w:tbl>
    <w:p w14:paraId="0FDE4210" w14:textId="0C5EB164" w:rsidR="77CD329A" w:rsidRPr="00E67594" w:rsidRDefault="0241560B" w:rsidP="00B147D8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F425E6">
        <w:rPr>
          <w:rFonts w:eastAsiaTheme="minorEastAsia" w:cstheme="minorEastAsia"/>
          <w:color w:val="808080" w:themeColor="background1" w:themeShade="80"/>
        </w:rPr>
        <w:t>30</w:t>
      </w:r>
    </w:p>
    <w:p w14:paraId="60CBAC74" w14:textId="1811A9B0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6" w:name="_Toc444154501"/>
      <w:r w:rsidRPr="00E67594">
        <w:rPr>
          <w:rFonts w:eastAsiaTheme="minorEastAsia"/>
        </w:rPr>
        <w:t>Timing</w:t>
      </w:r>
      <w:bookmarkEnd w:id="6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77CD329A" w:rsidRPr="00E67594" w14:paraId="484B6BEF" w14:textId="77777777" w:rsidTr="00B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</w:tcPr>
          <w:p w14:paraId="59FBA0DF" w14:textId="593232C9" w:rsidR="77CD329A" w:rsidRPr="00E67594" w:rsidRDefault="65F1E90C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</w:tcPr>
          <w:p w14:paraId="5DB9595A" w14:textId="2D501735" w:rsidR="77CD329A" w:rsidRPr="00E67594" w:rsidRDefault="003E6A8B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77CD329A" w:rsidRPr="00E67594" w14:paraId="571B5235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</w:tcPr>
          <w:p w14:paraId="391C505C" w14:textId="646D89AF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8412112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</w:tcPr>
          <w:p w14:paraId="2F9ADA9E" w14:textId="06E030A8" w:rsidR="77CD329A" w:rsidRPr="00E67594" w:rsidRDefault="003E6A8B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77CD329A" w:rsidRPr="00E67594" w14:paraId="6C564C0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</w:p>
        </w:tc>
        <w:tc>
          <w:tcPr>
            <w:tcW w:w="2140" w:type="dxa"/>
          </w:tcPr>
          <w:p w14:paraId="5CE42A40" w14:textId="42783819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77CD329A" w:rsidRPr="00E67594" w14:paraId="05B463BA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2140" w:type="dxa"/>
          </w:tcPr>
          <w:p w14:paraId="7B56F25E" w14:textId="0424573E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3926C04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</w:tcPr>
          <w:p w14:paraId="6203D163" w14:textId="13ED2FD7" w:rsidR="77CD329A" w:rsidRPr="00E67594" w:rsidRDefault="0097266F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</w:tr>
    </w:tbl>
    <w:p w14:paraId="1F433C3E" w14:textId="63D5DCE1" w:rsidR="0241560B" w:rsidRDefault="0241560B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r w:rsidRPr="00E67594">
        <w:rPr>
          <w:rFonts w:eastAsiaTheme="minorEastAsia"/>
        </w:rPr>
        <w:t xml:space="preserve">Reverse engineering </w:t>
      </w:r>
    </w:p>
    <w:p w14:paraId="1E87963B" w14:textId="0B0FC2CE" w:rsidR="00D57089" w:rsidRDefault="00F64552" w:rsidP="00D570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4047E" wp14:editId="7E049DEE">
                <wp:simplePos x="0" y="0"/>
                <wp:positionH relativeFrom="column">
                  <wp:posOffset>3930650</wp:posOffset>
                </wp:positionH>
                <wp:positionV relativeFrom="paragraph">
                  <wp:posOffset>76200</wp:posOffset>
                </wp:positionV>
                <wp:extent cx="1714500" cy="14414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480B" w14:textId="59645B55" w:rsidR="00F64552" w:rsidRDefault="00F64552" w:rsidP="00F64552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TextArea class</w:t>
                            </w:r>
                          </w:p>
                          <w:p w14:paraId="36B2DC61" w14:textId="77777777" w:rsidR="00F64552" w:rsidRDefault="00F64552" w:rsidP="00F64552">
                            <w:pPr>
                              <w:jc w:val="center"/>
                            </w:pPr>
                          </w:p>
                          <w:p w14:paraId="79A73065" w14:textId="6DD24520" w:rsidR="00F64552" w:rsidRDefault="00F64552" w:rsidP="00F64552">
                            <w:pPr>
                              <w:jc w:val="center"/>
                            </w:pPr>
                            <w:r>
                              <w:t>horizontalBox: Box</w:t>
                            </w:r>
                          </w:p>
                          <w:p w14:paraId="686084FE" w14:textId="4804C284" w:rsidR="00F64552" w:rsidRDefault="00F64552" w:rsidP="00F64552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getVerticalBox:Box</w:t>
                            </w:r>
                          </w:p>
                          <w:p w14:paraId="7D7C9881" w14:textId="63156D08" w:rsidR="00F64552" w:rsidRDefault="00F64552" w:rsidP="00F64552">
                            <w:pPr>
                              <w:jc w:val="center"/>
                            </w:pPr>
                            <w:r>
                              <w:t>getHorizontalBox:Box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047E" id="Rectangle 2" o:spid="_x0000_s1026" style="position:absolute;left:0;text-align:left;margin-left:309.5pt;margin-top:6pt;width:135pt;height:1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" fillcolor="white [3201]" strokecolor="#70ad47 [3209]" strokeweight="1pt">
                <v:textbox>
                  <w:txbxContent>
                    <w:p w14:paraId="1428480B" w14:textId="59645B55" w:rsidR="00F64552" w:rsidRDefault="00F64552" w:rsidP="00F64552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r>
                        <w:t>TextArea</w:t>
                      </w:r>
                      <w:proofErr w:type="spellEnd"/>
                      <w:r>
                        <w:t xml:space="preserve"> class</w:t>
                      </w:r>
                    </w:p>
                    <w:p w14:paraId="36B2DC61" w14:textId="77777777" w:rsidR="00F64552" w:rsidRDefault="00F64552" w:rsidP="00F64552">
                      <w:pPr>
                        <w:jc w:val="center"/>
                      </w:pPr>
                    </w:p>
                    <w:p w14:paraId="79A73065" w14:textId="6DD24520" w:rsidR="00F64552" w:rsidRDefault="00F64552" w:rsidP="00F64552">
                      <w:pPr>
                        <w:jc w:val="center"/>
                      </w:pPr>
                      <w:proofErr w:type="spellStart"/>
                      <w:r>
                        <w:t>horizontalBox</w:t>
                      </w:r>
                      <w:proofErr w:type="spellEnd"/>
                      <w:r>
                        <w:t>: Box</w:t>
                      </w:r>
                    </w:p>
                    <w:p w14:paraId="686084FE" w14:textId="4804C284" w:rsidR="00F64552" w:rsidRDefault="00F64552" w:rsidP="00F64552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getVerticalBox</w:t>
                      </w:r>
                      <w:r>
                        <w:t>:</w:t>
                      </w:r>
                      <w:r>
                        <w:t>Box</w:t>
                      </w:r>
                      <w:proofErr w:type="spellEnd"/>
                      <w:proofErr w:type="gramEnd"/>
                    </w:p>
                    <w:p w14:paraId="7D7C9881" w14:textId="63156D08" w:rsidR="00F64552" w:rsidRDefault="00F64552" w:rsidP="00F645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getHorizontalBox:Box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B5C6F" wp14:editId="6886F713">
                <wp:simplePos x="0" y="0"/>
                <wp:positionH relativeFrom="column">
                  <wp:posOffset>1079500</wp:posOffset>
                </wp:positionH>
                <wp:positionV relativeFrom="paragraph">
                  <wp:posOffset>88900</wp:posOffset>
                </wp:positionV>
                <wp:extent cx="171450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E0CC" w14:textId="0771CCDA" w:rsidR="00F64552" w:rsidRDefault="00F64552" w:rsidP="00F64552">
                            <w:pPr>
                              <w:jc w:val="center"/>
                            </w:pPr>
                            <w:r>
                              <w:t>View class</w:t>
                            </w:r>
                          </w:p>
                          <w:p w14:paraId="3CC25D8E" w14:textId="1208BAD8" w:rsidR="00F64552" w:rsidRDefault="00F64552" w:rsidP="00F64552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toggleScrollBars():void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5C6F" id="Rectangle 1" o:spid="_x0000_s1027" style="position:absolute;left:0;text-align:left;margin-left:85pt;margin-top:7pt;width:13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" fillcolor="white [3201]" strokecolor="#70ad47 [3209]" strokeweight="1pt">
                <v:textbox>
                  <w:txbxContent>
                    <w:p w14:paraId="4039E0CC" w14:textId="0771CCDA" w:rsidR="00F64552" w:rsidRDefault="00F64552" w:rsidP="00F64552">
                      <w:pPr>
                        <w:jc w:val="center"/>
                      </w:pPr>
                      <w:r>
                        <w:t>View class</w:t>
                      </w:r>
                    </w:p>
                    <w:p w14:paraId="3CC25D8E" w14:textId="1208BAD8" w:rsidR="00F64552" w:rsidRDefault="00F64552" w:rsidP="00F64552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toggleScrollBars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</v:rect>
            </w:pict>
          </mc:Fallback>
        </mc:AlternateContent>
      </w:r>
    </w:p>
    <w:p w14:paraId="23D6801B" w14:textId="22E3042F" w:rsidR="00D57089" w:rsidRDefault="00D57089" w:rsidP="00D57089"/>
    <w:p w14:paraId="097B0FFD" w14:textId="3F3A5D71" w:rsidR="00F64552" w:rsidRDefault="00F64552" w:rsidP="00D57089"/>
    <w:p w14:paraId="7B17FDF9" w14:textId="7877128E" w:rsidR="00F64552" w:rsidRDefault="00F64552" w:rsidP="00F64552">
      <w:pPr>
        <w:tabs>
          <w:tab w:val="left" w:pos="7580"/>
        </w:tabs>
      </w:pPr>
      <w:r>
        <w:tab/>
      </w:r>
    </w:p>
    <w:p w14:paraId="2868864D" w14:textId="7327D6E2" w:rsidR="00F64552" w:rsidRDefault="00F64552" w:rsidP="00D57089"/>
    <w:p w14:paraId="5A6B8F1D" w14:textId="527D7F7A" w:rsidR="00F64552" w:rsidRDefault="00F64552" w:rsidP="00D57089"/>
    <w:p w14:paraId="33904B61" w14:textId="5E75C6D9" w:rsidR="00F64552" w:rsidRPr="00D57089" w:rsidRDefault="00F64552" w:rsidP="00D57089">
      <w:r>
        <w:t>The above UML shows the two classes where we did the changes. The two classes do not have any relation and are independent.</w:t>
      </w:r>
    </w:p>
    <w:p w14:paraId="1D01A9F5" w14:textId="6A0EF1BA" w:rsidR="521CAE17" w:rsidRDefault="0B512936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7" w:name="_Toc444154502"/>
      <w:r w:rsidRPr="00E67594">
        <w:rPr>
          <w:rFonts w:eastAsiaTheme="minorEastAsia"/>
        </w:rPr>
        <w:t>Conclusions</w:t>
      </w:r>
      <w:bookmarkEnd w:id="7"/>
      <w:r w:rsidRPr="00E67594">
        <w:rPr>
          <w:rFonts w:eastAsiaTheme="minorEastAsia"/>
        </w:rPr>
        <w:t xml:space="preserve"> </w:t>
      </w:r>
    </w:p>
    <w:p w14:paraId="5A5C577E" w14:textId="77777777" w:rsidR="00A74D58" w:rsidRPr="00A74D58" w:rsidRDefault="00A74D58" w:rsidP="00A74D58"/>
    <w:p w14:paraId="75A63837" w14:textId="7207D1CC" w:rsidR="521CAE17" w:rsidRPr="0085562F" w:rsidRDefault="65F1E90C" w:rsidP="7FA2877D">
      <w:pPr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For this change, concept location was </w:t>
      </w:r>
      <w:r w:rsidR="00A74D58">
        <w:rPr>
          <w:rFonts w:eastAsiaTheme="minorEastAsia" w:cstheme="minorEastAsia"/>
          <w:i/>
          <w:color w:val="808080" w:themeColor="background1" w:themeShade="80"/>
        </w:rPr>
        <w:t>the most difficult part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because the system is </w:t>
      </w:r>
      <w:r w:rsidR="00A74D58">
        <w:rPr>
          <w:rFonts w:eastAsiaTheme="minorEastAsia" w:cstheme="minorEastAsia"/>
          <w:i/>
          <w:color w:val="808080" w:themeColor="background1" w:themeShade="80"/>
        </w:rPr>
        <w:t xml:space="preserve">too </w:t>
      </w:r>
      <w:r w:rsidR="00C06F16">
        <w:rPr>
          <w:rFonts w:eastAsiaTheme="minorEastAsia" w:cstheme="minorEastAsia"/>
          <w:i/>
          <w:color w:val="808080" w:themeColor="background1" w:themeShade="80"/>
        </w:rPr>
        <w:t>large,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and its architecture and code are complicated. Concept location, impact analysis, actualization (and change propagation) was done using </w:t>
      </w:r>
      <w:r w:rsidR="00A74D58">
        <w:rPr>
          <w:rFonts w:eastAsiaTheme="minorEastAsia" w:cstheme="minorEastAsia"/>
          <w:i/>
          <w:color w:val="808080" w:themeColor="background1" w:themeShade="80"/>
        </w:rPr>
        <w:t xml:space="preserve">debugging, </w:t>
      </w:r>
      <w:r w:rsidRPr="0085562F">
        <w:rPr>
          <w:rFonts w:eastAsiaTheme="minorEastAsia" w:cstheme="minorEastAsia"/>
          <w:i/>
          <w:color w:val="808080" w:themeColor="background1" w:themeShade="80"/>
        </w:rPr>
        <w:t>which was very useful</w:t>
      </w:r>
      <w:r w:rsidR="00A74D58">
        <w:rPr>
          <w:rFonts w:eastAsiaTheme="minorEastAsia" w:cstheme="minorEastAsia"/>
          <w:i/>
          <w:color w:val="808080" w:themeColor="background1" w:themeShade="80"/>
        </w:rPr>
        <w:t xml:space="preserve"> and Jripples was used but couldn’t get much help out of it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. </w:t>
      </w:r>
      <w:r w:rsidR="0070062A" w:rsidRPr="0085562F">
        <w:rPr>
          <w:rFonts w:eastAsiaTheme="minorEastAsia" w:cstheme="minorEastAsia"/>
          <w:i/>
          <w:color w:val="808080" w:themeColor="background1" w:themeShade="80"/>
        </w:rPr>
        <w:t>Testing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was performed </w:t>
      </w:r>
      <w:r w:rsidR="00A74D58">
        <w:rPr>
          <w:rFonts w:eastAsiaTheme="minorEastAsia" w:cstheme="minorEastAsia"/>
          <w:i/>
          <w:color w:val="808080" w:themeColor="background1" w:themeShade="80"/>
        </w:rPr>
        <w:t>manually</w:t>
      </w:r>
      <w:r w:rsidRPr="0085562F">
        <w:rPr>
          <w:rFonts w:eastAsiaTheme="minorEastAsia" w:cstheme="minorEastAsia"/>
          <w:i/>
          <w:color w:val="808080" w:themeColor="background1" w:themeShade="80"/>
        </w:rPr>
        <w:t>.</w:t>
      </w:r>
    </w:p>
    <w:p w14:paraId="1658BF58" w14:textId="3BAE4D45" w:rsidR="00C06F16" w:rsidRDefault="00C06F16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Challenges:</w:t>
      </w:r>
    </w:p>
    <w:p w14:paraId="46564A6B" w14:textId="58B29EC7" w:rsidR="002A3FD4" w:rsidRDefault="00C06F16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The code was too large to analy</w:t>
      </w:r>
      <w:r w:rsidR="002A3FD4">
        <w:rPr>
          <w:rFonts w:eastAsiaTheme="minorEastAsia" w:cstheme="minorEastAsia"/>
          <w:i/>
          <w:color w:val="808080" w:themeColor="background1" w:themeShade="80"/>
        </w:rPr>
        <w:t>z</w:t>
      </w:r>
      <w:r>
        <w:rPr>
          <w:rFonts w:eastAsiaTheme="minorEastAsia" w:cstheme="minorEastAsia"/>
          <w:i/>
          <w:color w:val="808080" w:themeColor="background1" w:themeShade="80"/>
        </w:rPr>
        <w:t xml:space="preserve">e and then </w:t>
      </w:r>
      <w:r w:rsidR="002A3FD4">
        <w:rPr>
          <w:rFonts w:eastAsiaTheme="minorEastAsia" w:cstheme="minorEastAsia"/>
          <w:i/>
          <w:color w:val="808080" w:themeColor="background1" w:themeShade="80"/>
        </w:rPr>
        <w:t>there were no proper documentation. We had a difficult time removing the errors, even after going through the given steps. The errors existed even after the successful build and the code executed successfully, which was ambiguous.</w:t>
      </w:r>
    </w:p>
    <w:p w14:paraId="57822157" w14:textId="77777777" w:rsidR="002A3FD4" w:rsidRDefault="002A3FD4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</w:p>
    <w:p w14:paraId="43CF5511" w14:textId="2EC6A946" w:rsidR="65F1E90C" w:rsidRPr="0085562F" w:rsidRDefault="65F1E90C" w:rsidP="00E67594">
      <w:pPr>
        <w:spacing w:after="0" w:line="240" w:lineRule="auto"/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Classes </w:t>
      </w:r>
      <w:r w:rsidR="00362448" w:rsidRPr="0085562F">
        <w:rPr>
          <w:rFonts w:eastAsiaTheme="minorEastAsia" w:cstheme="minorEastAsia"/>
          <w:i/>
          <w:color w:val="808080" w:themeColor="background1" w:themeShade="80"/>
        </w:rPr>
        <w:t xml:space="preserve">and methods </w:t>
      </w:r>
      <w:r w:rsidRPr="0085562F">
        <w:rPr>
          <w:rFonts w:eastAsiaTheme="minorEastAsia" w:cstheme="minorEastAsia"/>
          <w:i/>
          <w:color w:val="808080" w:themeColor="background1" w:themeShade="80"/>
        </w:rPr>
        <w:t>changed</w:t>
      </w:r>
      <w:r w:rsidR="00A74D58">
        <w:rPr>
          <w:rFonts w:eastAsiaTheme="minorEastAsia" w:cstheme="minorEastAsia"/>
          <w:i/>
          <w:color w:val="808080" w:themeColor="background1" w:themeShade="80"/>
        </w:rPr>
        <w:t>/ added</w:t>
      </w:r>
      <w:r w:rsidRPr="0085562F">
        <w:rPr>
          <w:rFonts w:eastAsiaTheme="minorEastAsia" w:cstheme="minorEastAsia"/>
          <w:i/>
          <w:color w:val="808080" w:themeColor="background1" w:themeShade="80"/>
        </w:rPr>
        <w:t>:</w:t>
      </w:r>
    </w:p>
    <w:p w14:paraId="7B4E169E" w14:textId="2C875FFF" w:rsidR="65F1E90C" w:rsidRPr="0085562F" w:rsidRDefault="00362448" w:rsidP="00E6759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 w:rsidR="00A74D58">
        <w:rPr>
          <w:rFonts w:eastAsiaTheme="minorEastAsia" w:cstheme="minorEastAsia"/>
          <w:i/>
          <w:color w:val="808080" w:themeColor="background1" w:themeShade="80"/>
        </w:rPr>
        <w:t>View</w:t>
      </w:r>
      <w:r w:rsidRPr="0085562F">
        <w:rPr>
          <w:rFonts w:eastAsiaTheme="minorEastAsia" w:cstheme="minorEastAsia"/>
          <w:i/>
          <w:color w:val="808080" w:themeColor="background1" w:themeShade="80"/>
        </w:rPr>
        <w:t>.java/</w:t>
      </w:r>
      <w:r w:rsidR="00A74D58" w:rsidRPr="00A74D58">
        <w:rPr>
          <w:rFonts w:eastAsiaTheme="minorEastAsia" w:cstheme="minorEastAsia"/>
          <w:i/>
          <w:color w:val="808080" w:themeColor="background1" w:themeShade="80"/>
        </w:rPr>
        <w:t>toggleScrollBars</w:t>
      </w:r>
    </w:p>
    <w:p w14:paraId="0210A309" w14:textId="23ECB174" w:rsidR="00362448" w:rsidRDefault="00362448" w:rsidP="00E6759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 w:rsidR="00A74D58">
        <w:rPr>
          <w:rFonts w:eastAsiaTheme="minorEastAsia" w:cstheme="minorEastAsia"/>
          <w:i/>
          <w:color w:val="808080" w:themeColor="background1" w:themeShade="80"/>
        </w:rPr>
        <w:t>textarea/</w:t>
      </w:r>
      <w:r w:rsidR="00A74D58" w:rsidRPr="00A74D58">
        <w:rPr>
          <w:rFonts w:eastAsiaTheme="minorEastAsia" w:cstheme="minorEastAsia"/>
          <w:i/>
          <w:color w:val="808080" w:themeColor="background1" w:themeShade="80"/>
        </w:rPr>
        <w:t>TextArea</w:t>
      </w:r>
      <w:r w:rsidR="00A74D58">
        <w:rPr>
          <w:rFonts w:eastAsiaTheme="minorEastAsia" w:cstheme="minorEastAsia"/>
          <w:i/>
          <w:color w:val="808080" w:themeColor="background1" w:themeShade="80"/>
        </w:rPr>
        <w:t>.java</w:t>
      </w:r>
    </w:p>
    <w:p w14:paraId="0D48678E" w14:textId="3D03202F" w:rsidR="00CD4215" w:rsidRPr="00CD4215" w:rsidRDefault="00CD4215" w:rsidP="00CD4215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CD4215">
        <w:rPr>
          <w:rFonts w:eastAsiaTheme="minorEastAsia" w:cstheme="minorEastAsia"/>
          <w:i/>
          <w:color w:val="808080" w:themeColor="background1" w:themeShade="80"/>
        </w:rPr>
        <w:t>getVerticalBox</w:t>
      </w:r>
      <w:r>
        <w:rPr>
          <w:rFonts w:eastAsiaTheme="minorEastAsia" w:cstheme="minorEastAsia"/>
          <w:i/>
          <w:color w:val="808080" w:themeColor="background1" w:themeShade="80"/>
        </w:rPr>
        <w:t>()</w:t>
      </w:r>
    </w:p>
    <w:p w14:paraId="4A606CF5" w14:textId="78F19239" w:rsidR="00A74D58" w:rsidRPr="0085562F" w:rsidRDefault="00A74D58" w:rsidP="00CD4215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CD4215">
        <w:rPr>
          <w:rFonts w:eastAsiaTheme="minorEastAsia" w:cstheme="minorEastAsia"/>
          <w:i/>
          <w:color w:val="808080" w:themeColor="background1" w:themeShade="80"/>
        </w:rPr>
        <w:t>getHorizontalBox</w:t>
      </w:r>
      <w:r w:rsidR="00CD4215">
        <w:rPr>
          <w:rFonts w:eastAsiaTheme="minorEastAsia" w:cstheme="minorEastAsia"/>
          <w:i/>
          <w:color w:val="808080" w:themeColor="background1" w:themeShade="80"/>
        </w:rPr>
        <w:t>()</w:t>
      </w:r>
    </w:p>
    <w:p w14:paraId="1C9CCB41" w14:textId="052411FB" w:rsidR="521CAE17" w:rsidRPr="00CD4215" w:rsidRDefault="00CD4215" w:rsidP="00A322C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>
        <w:rPr>
          <w:rFonts w:eastAsiaTheme="minorEastAsia" w:cstheme="minorEastAsia"/>
          <w:i/>
          <w:color w:val="808080" w:themeColor="background1" w:themeShade="80"/>
        </w:rPr>
        <w:t>jedit_gui.props</w:t>
      </w:r>
    </w:p>
    <w:p w14:paraId="53D27AA9" w14:textId="185904EE" w:rsidR="00CD4215" w:rsidRDefault="00CD4215" w:rsidP="00A322C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i/>
          <w:color w:val="808080" w:themeColor="background1" w:themeShade="80"/>
        </w:rPr>
      </w:pPr>
      <w:r>
        <w:rPr>
          <w:rFonts w:cs="Times New Roman"/>
          <w:i/>
          <w:color w:val="808080" w:themeColor="background1" w:themeShade="80"/>
        </w:rPr>
        <w:t>org/jedit/localization/jedit_en.props</w:t>
      </w:r>
    </w:p>
    <w:p w14:paraId="2A1ED9CE" w14:textId="3B0E8407" w:rsidR="00CD4215" w:rsidRPr="0085562F" w:rsidRDefault="00CD4215" w:rsidP="00A322C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>
        <w:rPr>
          <w:rFonts w:eastAsiaTheme="minorEastAsia" w:cstheme="minorEastAsia"/>
          <w:i/>
          <w:color w:val="808080" w:themeColor="background1" w:themeShade="80"/>
        </w:rPr>
        <w:t>actions.xml</w:t>
      </w:r>
    </w:p>
    <w:sectPr w:rsidR="00CD4215" w:rsidRPr="0085562F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7EB5"/>
    <w:multiLevelType w:val="hybridMultilevel"/>
    <w:tmpl w:val="314A58DA"/>
    <w:lvl w:ilvl="0" w:tplc="2D8A94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2879"/>
    <w:multiLevelType w:val="multilevel"/>
    <w:tmpl w:val="07221A1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CAE17"/>
    <w:rsid w:val="000167BE"/>
    <w:rsid w:val="0006160A"/>
    <w:rsid w:val="000628E5"/>
    <w:rsid w:val="000B3DD1"/>
    <w:rsid w:val="000D07FC"/>
    <w:rsid w:val="001B0712"/>
    <w:rsid w:val="00202B03"/>
    <w:rsid w:val="00222F29"/>
    <w:rsid w:val="002774ED"/>
    <w:rsid w:val="002A3FD4"/>
    <w:rsid w:val="00326E7E"/>
    <w:rsid w:val="00330A7E"/>
    <w:rsid w:val="003521B0"/>
    <w:rsid w:val="00362448"/>
    <w:rsid w:val="0036678B"/>
    <w:rsid w:val="003D0DCE"/>
    <w:rsid w:val="003E6A8B"/>
    <w:rsid w:val="00441604"/>
    <w:rsid w:val="004A404C"/>
    <w:rsid w:val="004E0762"/>
    <w:rsid w:val="004E345F"/>
    <w:rsid w:val="004F10E3"/>
    <w:rsid w:val="00550ADF"/>
    <w:rsid w:val="00596B71"/>
    <w:rsid w:val="005B025E"/>
    <w:rsid w:val="005E3D27"/>
    <w:rsid w:val="0070062A"/>
    <w:rsid w:val="00767C14"/>
    <w:rsid w:val="007E494B"/>
    <w:rsid w:val="007F4040"/>
    <w:rsid w:val="007F6626"/>
    <w:rsid w:val="0085562F"/>
    <w:rsid w:val="00862F86"/>
    <w:rsid w:val="0087025D"/>
    <w:rsid w:val="008C4F15"/>
    <w:rsid w:val="008C6874"/>
    <w:rsid w:val="00970A5C"/>
    <w:rsid w:val="0097266F"/>
    <w:rsid w:val="00993851"/>
    <w:rsid w:val="009D7D65"/>
    <w:rsid w:val="009E6087"/>
    <w:rsid w:val="00A608EA"/>
    <w:rsid w:val="00A74D58"/>
    <w:rsid w:val="00AA4DD0"/>
    <w:rsid w:val="00AD060F"/>
    <w:rsid w:val="00B147D8"/>
    <w:rsid w:val="00B3119D"/>
    <w:rsid w:val="00B84B77"/>
    <w:rsid w:val="00C02AF6"/>
    <w:rsid w:val="00C06F16"/>
    <w:rsid w:val="00C24166"/>
    <w:rsid w:val="00C34595"/>
    <w:rsid w:val="00C4789C"/>
    <w:rsid w:val="00C83E07"/>
    <w:rsid w:val="00C85C12"/>
    <w:rsid w:val="00CB147D"/>
    <w:rsid w:val="00CD4215"/>
    <w:rsid w:val="00CF2C46"/>
    <w:rsid w:val="00D252C5"/>
    <w:rsid w:val="00D4712D"/>
    <w:rsid w:val="00D57089"/>
    <w:rsid w:val="00DE40AF"/>
    <w:rsid w:val="00E27881"/>
    <w:rsid w:val="00E44AB6"/>
    <w:rsid w:val="00E61209"/>
    <w:rsid w:val="00E674C0"/>
    <w:rsid w:val="00E67594"/>
    <w:rsid w:val="00E812E8"/>
    <w:rsid w:val="00E96193"/>
    <w:rsid w:val="00F425E6"/>
    <w:rsid w:val="00F63DD5"/>
    <w:rsid w:val="00F64552"/>
    <w:rsid w:val="00F87D58"/>
    <w:rsid w:val="00FD7DEB"/>
    <w:rsid w:val="00FE3161"/>
    <w:rsid w:val="00FE4D0E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60A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0A"/>
    <w:pPr>
      <w:keepNext/>
      <w:keepLines/>
      <w:numPr>
        <w:numId w:val="8"/>
      </w:numPr>
      <w:spacing w:before="480"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A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628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5C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C1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60A"/>
    <w:pPr>
      <w:jc w:val="center"/>
    </w:pPr>
    <w:rPr>
      <w:rFonts w:ascii="Cambria" w:hAnsi="Cambri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160A"/>
    <w:rPr>
      <w:rFonts w:ascii="Cambria" w:hAnsi="Cambria"/>
      <w:b/>
      <w:sz w:val="28"/>
      <w:szCs w:val="28"/>
    </w:rPr>
  </w:style>
  <w:style w:type="character" w:styleId="Strong">
    <w:name w:val="Strong"/>
    <w:basedOn w:val="DefaultParagraphFont"/>
    <w:uiPriority w:val="22"/>
    <w:rsid w:val="00202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0618-F733-4D33-847F-79D51C61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Ahmar Aftab</cp:lastModifiedBy>
  <cp:revision>37</cp:revision>
  <dcterms:created xsi:type="dcterms:W3CDTF">2016-09-13T18:22:00Z</dcterms:created>
  <dcterms:modified xsi:type="dcterms:W3CDTF">2018-03-06T06:07:00Z</dcterms:modified>
</cp:coreProperties>
</file>