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25DB" w14:textId="77777777" w:rsidR="00F327B5" w:rsidRPr="00F327B5" w:rsidRDefault="00F327B5" w:rsidP="00F327B5">
      <w:pPr>
        <w:rPr>
          <w:b/>
          <w:bCs/>
        </w:rPr>
      </w:pPr>
      <w:r w:rsidRPr="00F327B5">
        <w:rPr>
          <w:b/>
          <w:bCs/>
        </w:rPr>
        <w:t>Formula 1 Performance Dashboard</w:t>
      </w:r>
    </w:p>
    <w:p w14:paraId="15D90B51" w14:textId="77777777" w:rsidR="00F327B5" w:rsidRPr="00F327B5" w:rsidRDefault="00F327B5" w:rsidP="00F327B5">
      <w:r w:rsidRPr="00F327B5">
        <w:rPr>
          <w:b/>
          <w:bCs/>
        </w:rPr>
        <w:t>Project Report</w:t>
      </w:r>
    </w:p>
    <w:p w14:paraId="4293E437" w14:textId="77777777" w:rsidR="00F327B5" w:rsidRPr="00F327B5" w:rsidRDefault="00F327B5" w:rsidP="00F327B5">
      <w:r w:rsidRPr="00F327B5">
        <w:pict w14:anchorId="7C8DFFF8">
          <v:rect id="_x0000_i1097" style="width:0;height:1.5pt" o:hralign="center" o:hrstd="t" o:hr="t" fillcolor="#a0a0a0" stroked="f"/>
        </w:pict>
      </w:r>
    </w:p>
    <w:p w14:paraId="3EA6D7E4"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Project Overview</w:t>
      </w:r>
    </w:p>
    <w:p w14:paraId="21B50B5D" w14:textId="77777777" w:rsidR="00F327B5" w:rsidRPr="00F327B5" w:rsidRDefault="00F327B5" w:rsidP="00F327B5">
      <w:r w:rsidRPr="00F327B5">
        <w:t>This project involved designing and developing a comprehensive Formula 1 Performance Dashboard using Power BI. The goal was to consolidate multiple historical datasets into an interactive platform to explore trends, measure performance, and uncover insights about F1 drivers, constructors, circuits, and races.</w:t>
      </w:r>
    </w:p>
    <w:p w14:paraId="3981B7D7" w14:textId="77777777" w:rsidR="00F327B5" w:rsidRPr="00F327B5" w:rsidRDefault="00F327B5" w:rsidP="00F327B5">
      <w:r w:rsidRPr="00F327B5">
        <w:pict w14:anchorId="6EA1C953">
          <v:rect id="_x0000_i1098" style="width:0;height:1.5pt" o:hralign="center" o:hrstd="t" o:hr="t" fillcolor="#a0a0a0" stroked="f"/>
        </w:pict>
      </w:r>
    </w:p>
    <w:p w14:paraId="407690C4"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Data Sources</w:t>
      </w:r>
    </w:p>
    <w:p w14:paraId="1F9C8AFE" w14:textId="77777777" w:rsidR="00F327B5" w:rsidRPr="00F327B5" w:rsidRDefault="00F327B5" w:rsidP="00F327B5">
      <w:r w:rsidRPr="00F327B5">
        <w:t xml:space="preserve">Data was imported from </w:t>
      </w:r>
      <w:r w:rsidRPr="00F327B5">
        <w:rPr>
          <w:b/>
          <w:bCs/>
        </w:rPr>
        <w:t>14 Excel files</w:t>
      </w:r>
      <w:r w:rsidRPr="00F327B5">
        <w:t>, covering:</w:t>
      </w:r>
    </w:p>
    <w:p w14:paraId="538CF94E" w14:textId="77777777" w:rsidR="00F327B5" w:rsidRPr="00F327B5" w:rsidRDefault="00F327B5" w:rsidP="00F327B5">
      <w:pPr>
        <w:numPr>
          <w:ilvl w:val="0"/>
          <w:numId w:val="1"/>
        </w:numPr>
      </w:pPr>
      <w:r w:rsidRPr="00F327B5">
        <w:rPr>
          <w:b/>
          <w:bCs/>
        </w:rPr>
        <w:t>Drivers</w:t>
      </w:r>
    </w:p>
    <w:p w14:paraId="624506AB" w14:textId="77777777" w:rsidR="00F327B5" w:rsidRPr="00F327B5" w:rsidRDefault="00F327B5" w:rsidP="00F327B5">
      <w:pPr>
        <w:numPr>
          <w:ilvl w:val="0"/>
          <w:numId w:val="1"/>
        </w:numPr>
      </w:pPr>
      <w:r w:rsidRPr="00F327B5">
        <w:rPr>
          <w:b/>
          <w:bCs/>
        </w:rPr>
        <w:t>Constructors</w:t>
      </w:r>
    </w:p>
    <w:p w14:paraId="0D1DA617" w14:textId="77777777" w:rsidR="00F327B5" w:rsidRPr="00F327B5" w:rsidRDefault="00F327B5" w:rsidP="00F327B5">
      <w:pPr>
        <w:numPr>
          <w:ilvl w:val="0"/>
          <w:numId w:val="1"/>
        </w:numPr>
      </w:pPr>
      <w:r w:rsidRPr="00F327B5">
        <w:rPr>
          <w:b/>
          <w:bCs/>
        </w:rPr>
        <w:t>Races</w:t>
      </w:r>
    </w:p>
    <w:p w14:paraId="45797D46" w14:textId="77777777" w:rsidR="00F327B5" w:rsidRPr="00F327B5" w:rsidRDefault="00F327B5" w:rsidP="00F327B5">
      <w:pPr>
        <w:numPr>
          <w:ilvl w:val="0"/>
          <w:numId w:val="1"/>
        </w:numPr>
      </w:pPr>
      <w:r w:rsidRPr="00F327B5">
        <w:rPr>
          <w:b/>
          <w:bCs/>
        </w:rPr>
        <w:t>Lap Times</w:t>
      </w:r>
    </w:p>
    <w:p w14:paraId="60C7B3C1" w14:textId="77777777" w:rsidR="00F327B5" w:rsidRPr="00F327B5" w:rsidRDefault="00F327B5" w:rsidP="00F327B5">
      <w:pPr>
        <w:numPr>
          <w:ilvl w:val="0"/>
          <w:numId w:val="1"/>
        </w:numPr>
      </w:pPr>
      <w:r w:rsidRPr="00F327B5">
        <w:rPr>
          <w:b/>
          <w:bCs/>
        </w:rPr>
        <w:t>Pit Stops</w:t>
      </w:r>
    </w:p>
    <w:p w14:paraId="6847DE55" w14:textId="77777777" w:rsidR="00F327B5" w:rsidRPr="00F327B5" w:rsidRDefault="00F327B5" w:rsidP="00F327B5">
      <w:pPr>
        <w:numPr>
          <w:ilvl w:val="0"/>
          <w:numId w:val="1"/>
        </w:numPr>
      </w:pPr>
      <w:r w:rsidRPr="00F327B5">
        <w:rPr>
          <w:b/>
          <w:bCs/>
        </w:rPr>
        <w:t>Qualifying</w:t>
      </w:r>
    </w:p>
    <w:p w14:paraId="28296050" w14:textId="77777777" w:rsidR="00F327B5" w:rsidRPr="00F327B5" w:rsidRDefault="00F327B5" w:rsidP="00F327B5">
      <w:pPr>
        <w:numPr>
          <w:ilvl w:val="0"/>
          <w:numId w:val="1"/>
        </w:numPr>
      </w:pPr>
      <w:r w:rsidRPr="00F327B5">
        <w:rPr>
          <w:b/>
          <w:bCs/>
        </w:rPr>
        <w:t>Sprint Results</w:t>
      </w:r>
    </w:p>
    <w:p w14:paraId="56609316" w14:textId="77777777" w:rsidR="00F327B5" w:rsidRPr="00F327B5" w:rsidRDefault="00F327B5" w:rsidP="00F327B5">
      <w:pPr>
        <w:numPr>
          <w:ilvl w:val="0"/>
          <w:numId w:val="1"/>
        </w:numPr>
      </w:pPr>
      <w:r w:rsidRPr="00F327B5">
        <w:rPr>
          <w:b/>
          <w:bCs/>
        </w:rPr>
        <w:t>Results</w:t>
      </w:r>
    </w:p>
    <w:p w14:paraId="51F78B68" w14:textId="77777777" w:rsidR="00F327B5" w:rsidRPr="00F327B5" w:rsidRDefault="00F327B5" w:rsidP="00F327B5">
      <w:pPr>
        <w:numPr>
          <w:ilvl w:val="0"/>
          <w:numId w:val="1"/>
        </w:numPr>
      </w:pPr>
      <w:r w:rsidRPr="00F327B5">
        <w:rPr>
          <w:b/>
          <w:bCs/>
        </w:rPr>
        <w:t>Driver Standings</w:t>
      </w:r>
    </w:p>
    <w:p w14:paraId="20ABFB83" w14:textId="77777777" w:rsidR="00F327B5" w:rsidRPr="00F327B5" w:rsidRDefault="00F327B5" w:rsidP="00F327B5">
      <w:pPr>
        <w:numPr>
          <w:ilvl w:val="0"/>
          <w:numId w:val="1"/>
        </w:numPr>
      </w:pPr>
      <w:r w:rsidRPr="00F327B5">
        <w:rPr>
          <w:b/>
          <w:bCs/>
        </w:rPr>
        <w:t>Constructor Standings</w:t>
      </w:r>
    </w:p>
    <w:p w14:paraId="00DC8532" w14:textId="77777777" w:rsidR="00F327B5" w:rsidRPr="00F327B5" w:rsidRDefault="00F327B5" w:rsidP="00F327B5">
      <w:pPr>
        <w:numPr>
          <w:ilvl w:val="0"/>
          <w:numId w:val="1"/>
        </w:numPr>
      </w:pPr>
      <w:r w:rsidRPr="00F327B5">
        <w:rPr>
          <w:b/>
          <w:bCs/>
        </w:rPr>
        <w:t>Constructor Results</w:t>
      </w:r>
    </w:p>
    <w:p w14:paraId="26EE6FE9" w14:textId="77777777" w:rsidR="00F327B5" w:rsidRPr="00F327B5" w:rsidRDefault="00F327B5" w:rsidP="00F327B5">
      <w:pPr>
        <w:numPr>
          <w:ilvl w:val="0"/>
          <w:numId w:val="1"/>
        </w:numPr>
      </w:pPr>
      <w:r w:rsidRPr="00F327B5">
        <w:rPr>
          <w:b/>
          <w:bCs/>
        </w:rPr>
        <w:t>Circuits</w:t>
      </w:r>
    </w:p>
    <w:p w14:paraId="2447FF96" w14:textId="77777777" w:rsidR="00F327B5" w:rsidRPr="00F327B5" w:rsidRDefault="00F327B5" w:rsidP="00F327B5">
      <w:pPr>
        <w:numPr>
          <w:ilvl w:val="0"/>
          <w:numId w:val="1"/>
        </w:numPr>
      </w:pPr>
      <w:r w:rsidRPr="00F327B5">
        <w:rPr>
          <w:b/>
          <w:bCs/>
        </w:rPr>
        <w:t>Seasons</w:t>
      </w:r>
    </w:p>
    <w:p w14:paraId="7924D679" w14:textId="77777777" w:rsidR="00F327B5" w:rsidRPr="00F327B5" w:rsidRDefault="00F327B5" w:rsidP="00F327B5">
      <w:pPr>
        <w:numPr>
          <w:ilvl w:val="0"/>
          <w:numId w:val="1"/>
        </w:numPr>
      </w:pPr>
      <w:r w:rsidRPr="00F327B5">
        <w:rPr>
          <w:b/>
          <w:bCs/>
        </w:rPr>
        <w:t>Status Codes</w:t>
      </w:r>
    </w:p>
    <w:p w14:paraId="1544D243" w14:textId="77777777" w:rsidR="00F327B5" w:rsidRPr="00F327B5" w:rsidRDefault="00F327B5" w:rsidP="00F327B5">
      <w:r w:rsidRPr="00F327B5">
        <w:t>All datasets were cleaned, transformed, and connected to create a unified data model.</w:t>
      </w:r>
    </w:p>
    <w:p w14:paraId="0C431E99" w14:textId="77777777" w:rsidR="00F327B5" w:rsidRPr="00F327B5" w:rsidRDefault="00F327B5" w:rsidP="00F327B5">
      <w:r w:rsidRPr="00F327B5">
        <w:pict w14:anchorId="4FB55549">
          <v:rect id="_x0000_i1099" style="width:0;height:1.5pt" o:hralign="center" o:hrstd="t" o:hr="t" fillcolor="#a0a0a0" stroked="f"/>
        </w:pict>
      </w:r>
    </w:p>
    <w:p w14:paraId="05F98749" w14:textId="77777777" w:rsidR="00F327B5" w:rsidRPr="00F327B5" w:rsidRDefault="00F327B5" w:rsidP="00F327B5">
      <w:pPr>
        <w:rPr>
          <w:b/>
          <w:bCs/>
        </w:rPr>
      </w:pPr>
      <w:r w:rsidRPr="00F327B5">
        <w:rPr>
          <w:rFonts w:ascii="Segoe UI Emoji" w:hAnsi="Segoe UI Emoji" w:cs="Segoe UI Emoji"/>
          <w:b/>
          <w:bCs/>
        </w:rPr>
        <w:lastRenderedPageBreak/>
        <w:t>🧹</w:t>
      </w:r>
      <w:r w:rsidRPr="00F327B5">
        <w:rPr>
          <w:b/>
          <w:bCs/>
        </w:rPr>
        <w:t xml:space="preserve"> Data Preparation &amp; Modeling</w:t>
      </w:r>
    </w:p>
    <w:p w14:paraId="50C7BBBB" w14:textId="77777777" w:rsidR="00F327B5" w:rsidRPr="00F327B5" w:rsidRDefault="00F327B5" w:rsidP="00F327B5">
      <w:r w:rsidRPr="00F327B5">
        <w:rPr>
          <w:b/>
          <w:bCs/>
        </w:rPr>
        <w:t>Steps:</w:t>
      </w:r>
    </w:p>
    <w:p w14:paraId="1979E853" w14:textId="77777777" w:rsidR="00F327B5" w:rsidRPr="00F327B5" w:rsidRDefault="00F327B5" w:rsidP="00F327B5">
      <w:pPr>
        <w:numPr>
          <w:ilvl w:val="0"/>
          <w:numId w:val="2"/>
        </w:numPr>
      </w:pPr>
      <w:r w:rsidRPr="00F327B5">
        <w:t>Replaced invalid placeholders (e.g., \N) with blanks or zeros.</w:t>
      </w:r>
    </w:p>
    <w:p w14:paraId="74D28780" w14:textId="77777777" w:rsidR="00F327B5" w:rsidRPr="00F327B5" w:rsidRDefault="00F327B5" w:rsidP="00F327B5">
      <w:pPr>
        <w:numPr>
          <w:ilvl w:val="0"/>
          <w:numId w:val="2"/>
        </w:numPr>
      </w:pPr>
      <w:r w:rsidRPr="00F327B5">
        <w:t>Converted text columns to numeric types (Position, Points, etc.).</w:t>
      </w:r>
    </w:p>
    <w:p w14:paraId="4BA5210D" w14:textId="77777777" w:rsidR="00F327B5" w:rsidRPr="00F327B5" w:rsidRDefault="00F327B5" w:rsidP="00F327B5">
      <w:pPr>
        <w:numPr>
          <w:ilvl w:val="0"/>
          <w:numId w:val="2"/>
        </w:numPr>
      </w:pPr>
      <w:r w:rsidRPr="00F327B5">
        <w:t>Standardized date and time formats.</w:t>
      </w:r>
    </w:p>
    <w:p w14:paraId="18F1CAC3" w14:textId="77777777" w:rsidR="00F327B5" w:rsidRPr="00F327B5" w:rsidRDefault="00F327B5" w:rsidP="00F327B5">
      <w:pPr>
        <w:numPr>
          <w:ilvl w:val="0"/>
          <w:numId w:val="2"/>
        </w:numPr>
      </w:pPr>
      <w:r w:rsidRPr="00F327B5">
        <w:t xml:space="preserve">Defined </w:t>
      </w:r>
      <w:r w:rsidRPr="00F327B5">
        <w:rPr>
          <w:b/>
          <w:bCs/>
        </w:rPr>
        <w:t>star schema relationships</w:t>
      </w:r>
      <w:r w:rsidRPr="00F327B5">
        <w:t>:</w:t>
      </w:r>
    </w:p>
    <w:p w14:paraId="0EFC68EB" w14:textId="77777777" w:rsidR="00F327B5" w:rsidRPr="00F327B5" w:rsidRDefault="00F327B5" w:rsidP="00F327B5">
      <w:pPr>
        <w:numPr>
          <w:ilvl w:val="1"/>
          <w:numId w:val="2"/>
        </w:numPr>
      </w:pPr>
      <w:r w:rsidRPr="00F327B5">
        <w:t>Fact tables: Results, Lap Times, Pit Stops.</w:t>
      </w:r>
    </w:p>
    <w:p w14:paraId="0451BD31" w14:textId="77777777" w:rsidR="00F327B5" w:rsidRPr="00F327B5" w:rsidRDefault="00F327B5" w:rsidP="00F327B5">
      <w:pPr>
        <w:numPr>
          <w:ilvl w:val="1"/>
          <w:numId w:val="2"/>
        </w:numPr>
      </w:pPr>
      <w:r w:rsidRPr="00F327B5">
        <w:t>Dimension tables: Drivers, Constructors, Circuits, Status.</w:t>
      </w:r>
    </w:p>
    <w:p w14:paraId="4ED3AEA8" w14:textId="77777777" w:rsidR="00F327B5" w:rsidRPr="00F327B5" w:rsidRDefault="00F327B5" w:rsidP="00F327B5">
      <w:pPr>
        <w:numPr>
          <w:ilvl w:val="0"/>
          <w:numId w:val="2"/>
        </w:numPr>
      </w:pPr>
      <w:r w:rsidRPr="00F327B5">
        <w:t>Cross-filtering set to maintain consistent aggregation.</w:t>
      </w:r>
    </w:p>
    <w:p w14:paraId="29E0432A" w14:textId="77777777" w:rsidR="00F327B5" w:rsidRPr="00F327B5" w:rsidRDefault="00F327B5" w:rsidP="00F327B5">
      <w:pPr>
        <w:numPr>
          <w:ilvl w:val="0"/>
          <w:numId w:val="2"/>
        </w:numPr>
      </w:pPr>
      <w:r w:rsidRPr="00F327B5">
        <w:t xml:space="preserve">Created </w:t>
      </w:r>
      <w:r w:rsidRPr="00F327B5">
        <w:rPr>
          <w:b/>
          <w:bCs/>
        </w:rPr>
        <w:t>DAX measures</w:t>
      </w:r>
      <w:r w:rsidRPr="00F327B5">
        <w:t xml:space="preserve"> for core metrics.</w:t>
      </w:r>
    </w:p>
    <w:p w14:paraId="1B7D7DD3" w14:textId="77777777" w:rsidR="00F327B5" w:rsidRPr="00F327B5" w:rsidRDefault="00F327B5" w:rsidP="00F327B5">
      <w:r w:rsidRPr="00F327B5">
        <w:pict w14:anchorId="7A95AD27">
          <v:rect id="_x0000_i1100" style="width:0;height:1.5pt" o:hralign="center" o:hrstd="t" o:hr="t" fillcolor="#a0a0a0" stroked="f"/>
        </w:pict>
      </w:r>
    </w:p>
    <w:p w14:paraId="3850B9C8"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Dashboard Design</w:t>
      </w:r>
    </w:p>
    <w:p w14:paraId="0BF3F4FE" w14:textId="77777777" w:rsidR="00F327B5" w:rsidRPr="00F327B5" w:rsidRDefault="00F327B5" w:rsidP="00F327B5">
      <w:r w:rsidRPr="00F327B5">
        <w:t xml:space="preserve">The report was structured into </w:t>
      </w:r>
      <w:r w:rsidRPr="00F327B5">
        <w:rPr>
          <w:b/>
          <w:bCs/>
        </w:rPr>
        <w:t>5 thematic pages:</w:t>
      </w:r>
    </w:p>
    <w:p w14:paraId="290A64C1" w14:textId="77777777" w:rsidR="00F327B5" w:rsidRPr="00F327B5" w:rsidRDefault="00F327B5" w:rsidP="00F327B5">
      <w:r w:rsidRPr="00F327B5">
        <w:pict w14:anchorId="5B20B6FD">
          <v:rect id="_x0000_i1101" style="width:0;height:1.5pt" o:hralign="center" o:hrstd="t" o:hr="t" fillcolor="#a0a0a0" stroked="f"/>
        </w:pict>
      </w:r>
    </w:p>
    <w:p w14:paraId="0EC80799"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1️</w:t>
      </w:r>
      <w:r w:rsidRPr="00F327B5">
        <w:rPr>
          <w:rFonts w:ascii="Segoe UI Symbol" w:hAnsi="Segoe UI Symbol" w:cs="Segoe UI Symbol"/>
          <w:b/>
          <w:bCs/>
        </w:rPr>
        <w:t>⃣</w:t>
      </w:r>
      <w:r w:rsidRPr="00F327B5">
        <w:rPr>
          <w:b/>
          <w:bCs/>
        </w:rPr>
        <w:t xml:space="preserve"> Season Overview</w:t>
      </w:r>
    </w:p>
    <w:p w14:paraId="2AD83700" w14:textId="77777777" w:rsidR="00F327B5" w:rsidRPr="00F327B5" w:rsidRDefault="00F327B5" w:rsidP="00F327B5">
      <w:r w:rsidRPr="00F327B5">
        <w:rPr>
          <w:b/>
          <w:bCs/>
        </w:rPr>
        <w:t>Visuals:</w:t>
      </w:r>
    </w:p>
    <w:p w14:paraId="43C2BA3D" w14:textId="77777777" w:rsidR="00F327B5" w:rsidRPr="00F327B5" w:rsidRDefault="00F327B5" w:rsidP="00F327B5">
      <w:pPr>
        <w:numPr>
          <w:ilvl w:val="0"/>
          <w:numId w:val="3"/>
        </w:numPr>
      </w:pPr>
      <w:r w:rsidRPr="00F327B5">
        <w:t>KPI Cards (Total Races, Constructors, Circuits, Drivers)</w:t>
      </w:r>
    </w:p>
    <w:p w14:paraId="206F9BB1" w14:textId="77777777" w:rsidR="00F327B5" w:rsidRPr="00F327B5" w:rsidRDefault="00F327B5" w:rsidP="00F327B5">
      <w:pPr>
        <w:numPr>
          <w:ilvl w:val="0"/>
          <w:numId w:val="3"/>
        </w:numPr>
      </w:pPr>
      <w:r w:rsidRPr="00F327B5">
        <w:t>Donut Chart (Race Outcomes by Status)</w:t>
      </w:r>
    </w:p>
    <w:p w14:paraId="74B48D7E" w14:textId="77777777" w:rsidR="00F327B5" w:rsidRPr="00F327B5" w:rsidRDefault="00F327B5" w:rsidP="00F327B5">
      <w:pPr>
        <w:numPr>
          <w:ilvl w:val="0"/>
          <w:numId w:val="3"/>
        </w:numPr>
      </w:pPr>
      <w:r w:rsidRPr="00F327B5">
        <w:t>Column Chart (Races by Year)</w:t>
      </w:r>
    </w:p>
    <w:p w14:paraId="4DA523D1" w14:textId="77777777" w:rsidR="00F327B5" w:rsidRPr="00F327B5" w:rsidRDefault="00F327B5" w:rsidP="00F327B5">
      <w:pPr>
        <w:numPr>
          <w:ilvl w:val="0"/>
          <w:numId w:val="3"/>
        </w:numPr>
      </w:pPr>
      <w:r w:rsidRPr="00F327B5">
        <w:t>Year Slicer</w:t>
      </w:r>
    </w:p>
    <w:p w14:paraId="535BEB4E" w14:textId="77777777" w:rsidR="00F327B5" w:rsidRPr="00F327B5" w:rsidRDefault="00F327B5" w:rsidP="00F327B5">
      <w:r w:rsidRPr="00F327B5">
        <w:rPr>
          <w:b/>
          <w:bCs/>
        </w:rPr>
        <w:t>Findings:</w:t>
      </w:r>
    </w:p>
    <w:p w14:paraId="085EFC23" w14:textId="77777777" w:rsidR="00F327B5" w:rsidRPr="00F327B5" w:rsidRDefault="00F327B5" w:rsidP="00F327B5">
      <w:pPr>
        <w:numPr>
          <w:ilvl w:val="0"/>
          <w:numId w:val="4"/>
        </w:numPr>
      </w:pPr>
      <w:r w:rsidRPr="00F327B5">
        <w:t>~67% of races ended with drivers classified as “Finished.”</w:t>
      </w:r>
    </w:p>
    <w:p w14:paraId="3EFB744D" w14:textId="77777777" w:rsidR="00F327B5" w:rsidRPr="00F327B5" w:rsidRDefault="00F327B5" w:rsidP="00F327B5">
      <w:pPr>
        <w:numPr>
          <w:ilvl w:val="0"/>
          <w:numId w:val="4"/>
        </w:numPr>
      </w:pPr>
      <w:r w:rsidRPr="00F327B5">
        <w:t>The number of races per season has grown steadily over time.</w:t>
      </w:r>
    </w:p>
    <w:p w14:paraId="4FA9808B" w14:textId="77777777" w:rsidR="00F327B5" w:rsidRPr="00F327B5" w:rsidRDefault="00F327B5" w:rsidP="00F327B5">
      <w:r w:rsidRPr="00F327B5">
        <w:pict w14:anchorId="1118F1A3">
          <v:rect id="_x0000_i1102" style="width:0;height:1.5pt" o:hralign="center" o:hrstd="t" o:hr="t" fillcolor="#a0a0a0" stroked="f"/>
        </w:pict>
      </w:r>
    </w:p>
    <w:p w14:paraId="34B534C8"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2️</w:t>
      </w:r>
      <w:r w:rsidRPr="00F327B5">
        <w:rPr>
          <w:rFonts w:ascii="Segoe UI Symbol" w:hAnsi="Segoe UI Symbol" w:cs="Segoe UI Symbol"/>
          <w:b/>
          <w:bCs/>
        </w:rPr>
        <w:t>⃣</w:t>
      </w:r>
      <w:r w:rsidRPr="00F327B5">
        <w:rPr>
          <w:b/>
          <w:bCs/>
        </w:rPr>
        <w:t xml:space="preserve"> Driver Performance</w:t>
      </w:r>
    </w:p>
    <w:p w14:paraId="26B69FCB" w14:textId="77777777" w:rsidR="00F327B5" w:rsidRPr="00F327B5" w:rsidRDefault="00F327B5" w:rsidP="00F327B5">
      <w:r w:rsidRPr="00F327B5">
        <w:rPr>
          <w:b/>
          <w:bCs/>
        </w:rPr>
        <w:t>Visuals:</w:t>
      </w:r>
    </w:p>
    <w:p w14:paraId="471CFEFF" w14:textId="77777777" w:rsidR="00F327B5" w:rsidRPr="00F327B5" w:rsidRDefault="00F327B5" w:rsidP="00F327B5">
      <w:pPr>
        <w:numPr>
          <w:ilvl w:val="0"/>
          <w:numId w:val="5"/>
        </w:numPr>
      </w:pPr>
      <w:r w:rsidRPr="00F327B5">
        <w:lastRenderedPageBreak/>
        <w:t>Bar Charts (Total Points &amp; Wins by Driver)</w:t>
      </w:r>
    </w:p>
    <w:p w14:paraId="3E6F44B8" w14:textId="77777777" w:rsidR="00F327B5" w:rsidRPr="00F327B5" w:rsidRDefault="00F327B5" w:rsidP="00F327B5">
      <w:pPr>
        <w:numPr>
          <w:ilvl w:val="0"/>
          <w:numId w:val="5"/>
        </w:numPr>
      </w:pPr>
      <w:r w:rsidRPr="00F327B5">
        <w:t>Table (Driver Standings)</w:t>
      </w:r>
    </w:p>
    <w:p w14:paraId="4DAC16A4" w14:textId="77777777" w:rsidR="00F327B5" w:rsidRPr="00F327B5" w:rsidRDefault="00F327B5" w:rsidP="00F327B5">
      <w:pPr>
        <w:numPr>
          <w:ilvl w:val="0"/>
          <w:numId w:val="5"/>
        </w:numPr>
      </w:pPr>
      <w:r w:rsidRPr="00F327B5">
        <w:t>Fastest Lap KPI</w:t>
      </w:r>
    </w:p>
    <w:p w14:paraId="5DED7C93" w14:textId="77777777" w:rsidR="00F327B5" w:rsidRPr="00F327B5" w:rsidRDefault="00F327B5" w:rsidP="00F327B5">
      <w:pPr>
        <w:numPr>
          <w:ilvl w:val="0"/>
          <w:numId w:val="5"/>
        </w:numPr>
      </w:pPr>
      <w:r w:rsidRPr="00F327B5">
        <w:t>Driver Slicer</w:t>
      </w:r>
    </w:p>
    <w:p w14:paraId="7AD0FBED" w14:textId="77777777" w:rsidR="00F327B5" w:rsidRPr="00F327B5" w:rsidRDefault="00F327B5" w:rsidP="00F327B5">
      <w:r w:rsidRPr="00F327B5">
        <w:rPr>
          <w:b/>
          <w:bCs/>
        </w:rPr>
        <w:t>Findings:</w:t>
      </w:r>
    </w:p>
    <w:p w14:paraId="3E5D9BD9" w14:textId="77777777" w:rsidR="00F327B5" w:rsidRPr="00F327B5" w:rsidRDefault="00F327B5" w:rsidP="00F327B5">
      <w:pPr>
        <w:numPr>
          <w:ilvl w:val="0"/>
          <w:numId w:val="6"/>
        </w:numPr>
      </w:pPr>
      <w:r w:rsidRPr="00F327B5">
        <w:t>Top drivers consistently scored the highest points and wins.</w:t>
      </w:r>
    </w:p>
    <w:p w14:paraId="2830AB46" w14:textId="77777777" w:rsidR="00F327B5" w:rsidRPr="00F327B5" w:rsidRDefault="00F327B5" w:rsidP="00F327B5">
      <w:pPr>
        <w:numPr>
          <w:ilvl w:val="0"/>
          <w:numId w:val="6"/>
        </w:numPr>
      </w:pPr>
      <w:r w:rsidRPr="00F327B5">
        <w:t>Qualifying position often correlated with race success.</w:t>
      </w:r>
    </w:p>
    <w:p w14:paraId="6E27754B" w14:textId="77777777" w:rsidR="00F327B5" w:rsidRPr="00F327B5" w:rsidRDefault="00F327B5" w:rsidP="00F327B5">
      <w:r w:rsidRPr="00F327B5">
        <w:pict w14:anchorId="04FAB902">
          <v:rect id="_x0000_i1103" style="width:0;height:1.5pt" o:hralign="center" o:hrstd="t" o:hr="t" fillcolor="#a0a0a0" stroked="f"/>
        </w:pict>
      </w:r>
    </w:p>
    <w:p w14:paraId="7ACBA86B"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3️</w:t>
      </w:r>
      <w:r w:rsidRPr="00F327B5">
        <w:rPr>
          <w:rFonts w:ascii="Segoe UI Symbol" w:hAnsi="Segoe UI Symbol" w:cs="Segoe UI Symbol"/>
          <w:b/>
          <w:bCs/>
        </w:rPr>
        <w:t>⃣</w:t>
      </w:r>
      <w:r w:rsidRPr="00F327B5">
        <w:rPr>
          <w:b/>
          <w:bCs/>
        </w:rPr>
        <w:t xml:space="preserve"> Constructor Insights</w:t>
      </w:r>
    </w:p>
    <w:p w14:paraId="7208F98B" w14:textId="77777777" w:rsidR="00F327B5" w:rsidRPr="00F327B5" w:rsidRDefault="00F327B5" w:rsidP="00F327B5">
      <w:r w:rsidRPr="00F327B5">
        <w:rPr>
          <w:b/>
          <w:bCs/>
        </w:rPr>
        <w:t>Visuals:</w:t>
      </w:r>
    </w:p>
    <w:p w14:paraId="5D5A4042" w14:textId="77777777" w:rsidR="00F327B5" w:rsidRPr="00F327B5" w:rsidRDefault="00F327B5" w:rsidP="00F327B5">
      <w:pPr>
        <w:numPr>
          <w:ilvl w:val="0"/>
          <w:numId w:val="7"/>
        </w:numPr>
      </w:pPr>
      <w:r w:rsidRPr="00F327B5">
        <w:t>Column Chart (Constructor Points Over Time)</w:t>
      </w:r>
    </w:p>
    <w:p w14:paraId="6A5FFA11" w14:textId="77777777" w:rsidR="00F327B5" w:rsidRPr="00F327B5" w:rsidRDefault="00F327B5" w:rsidP="00F327B5">
      <w:pPr>
        <w:numPr>
          <w:ilvl w:val="0"/>
          <w:numId w:val="7"/>
        </w:numPr>
      </w:pPr>
      <w:r w:rsidRPr="00F327B5">
        <w:t>Table (Constructor Standings)</w:t>
      </w:r>
    </w:p>
    <w:p w14:paraId="7F09530F" w14:textId="77777777" w:rsidR="00F327B5" w:rsidRPr="00F327B5" w:rsidRDefault="00F327B5" w:rsidP="00F327B5">
      <w:pPr>
        <w:numPr>
          <w:ilvl w:val="0"/>
          <w:numId w:val="7"/>
        </w:numPr>
      </w:pPr>
      <w:r w:rsidRPr="00F327B5">
        <w:t>Table (Constructor Race Results)</w:t>
      </w:r>
    </w:p>
    <w:p w14:paraId="23C47471" w14:textId="77777777" w:rsidR="00F327B5" w:rsidRPr="00F327B5" w:rsidRDefault="00F327B5" w:rsidP="00F327B5">
      <w:pPr>
        <w:numPr>
          <w:ilvl w:val="0"/>
          <w:numId w:val="7"/>
        </w:numPr>
      </w:pPr>
      <w:r w:rsidRPr="00F327B5">
        <w:t>Constructor Slicer</w:t>
      </w:r>
    </w:p>
    <w:p w14:paraId="42B3CE9E" w14:textId="77777777" w:rsidR="00F327B5" w:rsidRPr="00F327B5" w:rsidRDefault="00F327B5" w:rsidP="00F327B5">
      <w:r w:rsidRPr="00F327B5">
        <w:rPr>
          <w:b/>
          <w:bCs/>
        </w:rPr>
        <w:t>Findings:</w:t>
      </w:r>
    </w:p>
    <w:p w14:paraId="070A6CC0" w14:textId="77777777" w:rsidR="00F327B5" w:rsidRPr="00F327B5" w:rsidRDefault="00F327B5" w:rsidP="00F327B5">
      <w:pPr>
        <w:numPr>
          <w:ilvl w:val="0"/>
          <w:numId w:val="8"/>
        </w:numPr>
      </w:pPr>
      <w:r w:rsidRPr="00F327B5">
        <w:t>Constructors like McLaren and Ferrari led in cumulative points.</w:t>
      </w:r>
    </w:p>
    <w:p w14:paraId="35FAC410" w14:textId="77777777" w:rsidR="00F327B5" w:rsidRPr="00F327B5" w:rsidRDefault="00F327B5" w:rsidP="00F327B5">
      <w:pPr>
        <w:numPr>
          <w:ilvl w:val="0"/>
          <w:numId w:val="8"/>
        </w:numPr>
      </w:pPr>
      <w:r w:rsidRPr="00F327B5">
        <w:t>Smaller teams frequently scored no points across seasons.</w:t>
      </w:r>
    </w:p>
    <w:p w14:paraId="70406A22" w14:textId="77777777" w:rsidR="00F327B5" w:rsidRPr="00F327B5" w:rsidRDefault="00F327B5" w:rsidP="00F327B5">
      <w:r w:rsidRPr="00F327B5">
        <w:pict w14:anchorId="21983D72">
          <v:rect id="_x0000_i1104" style="width:0;height:1.5pt" o:hralign="center" o:hrstd="t" o:hr="t" fillcolor="#a0a0a0" stroked="f"/>
        </w:pict>
      </w:r>
    </w:p>
    <w:p w14:paraId="72348FC3"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4️</w:t>
      </w:r>
      <w:r w:rsidRPr="00F327B5">
        <w:rPr>
          <w:rFonts w:ascii="Segoe UI Symbol" w:hAnsi="Segoe UI Symbol" w:cs="Segoe UI Symbol"/>
          <w:b/>
          <w:bCs/>
        </w:rPr>
        <w:t>⃣</w:t>
      </w:r>
      <w:r w:rsidRPr="00F327B5">
        <w:rPr>
          <w:b/>
          <w:bCs/>
        </w:rPr>
        <w:t xml:space="preserve"> Race Outcomes &amp; Status</w:t>
      </w:r>
    </w:p>
    <w:p w14:paraId="657C1DF4" w14:textId="77777777" w:rsidR="00F327B5" w:rsidRPr="00F327B5" w:rsidRDefault="00F327B5" w:rsidP="00F327B5">
      <w:r w:rsidRPr="00F327B5">
        <w:rPr>
          <w:b/>
          <w:bCs/>
        </w:rPr>
        <w:t>Visuals:</w:t>
      </w:r>
    </w:p>
    <w:p w14:paraId="65960C0E" w14:textId="77777777" w:rsidR="00F327B5" w:rsidRPr="00F327B5" w:rsidRDefault="00F327B5" w:rsidP="00F327B5">
      <w:pPr>
        <w:numPr>
          <w:ilvl w:val="0"/>
          <w:numId w:val="9"/>
        </w:numPr>
      </w:pPr>
      <w:r w:rsidRPr="00F327B5">
        <w:t>Stacked Column Chart (Status by Year)</w:t>
      </w:r>
    </w:p>
    <w:p w14:paraId="48595CF0" w14:textId="77777777" w:rsidR="00F327B5" w:rsidRPr="00F327B5" w:rsidRDefault="00F327B5" w:rsidP="00F327B5">
      <w:pPr>
        <w:numPr>
          <w:ilvl w:val="0"/>
          <w:numId w:val="9"/>
        </w:numPr>
      </w:pPr>
      <w:r w:rsidRPr="00F327B5">
        <w:t>Table (Race Results with Status)</w:t>
      </w:r>
    </w:p>
    <w:p w14:paraId="274F3396" w14:textId="77777777" w:rsidR="00F327B5" w:rsidRPr="00F327B5" w:rsidRDefault="00F327B5" w:rsidP="00F327B5">
      <w:pPr>
        <w:numPr>
          <w:ilvl w:val="0"/>
          <w:numId w:val="9"/>
        </w:numPr>
      </w:pPr>
      <w:r w:rsidRPr="00F327B5">
        <w:t>Year and Status Slicers</w:t>
      </w:r>
    </w:p>
    <w:p w14:paraId="247AD783" w14:textId="77777777" w:rsidR="00F327B5" w:rsidRPr="00F327B5" w:rsidRDefault="00F327B5" w:rsidP="00F327B5">
      <w:r w:rsidRPr="00F327B5">
        <w:rPr>
          <w:b/>
          <w:bCs/>
        </w:rPr>
        <w:t>Findings:</w:t>
      </w:r>
    </w:p>
    <w:p w14:paraId="17AA8426" w14:textId="77777777" w:rsidR="00F327B5" w:rsidRPr="00F327B5" w:rsidRDefault="00F327B5" w:rsidP="00F327B5">
      <w:pPr>
        <w:numPr>
          <w:ilvl w:val="0"/>
          <w:numId w:val="10"/>
        </w:numPr>
      </w:pPr>
      <w:r w:rsidRPr="00F327B5">
        <w:t>Mechanical failures (engine, gearbox) were frequent causes of DNFs.</w:t>
      </w:r>
    </w:p>
    <w:p w14:paraId="039C6B31" w14:textId="77777777" w:rsidR="00F327B5" w:rsidRPr="00F327B5" w:rsidRDefault="00F327B5" w:rsidP="00F327B5">
      <w:pPr>
        <w:numPr>
          <w:ilvl w:val="0"/>
          <w:numId w:val="10"/>
        </w:numPr>
      </w:pPr>
      <w:r w:rsidRPr="00F327B5">
        <w:t>Certain circuits had higher rates of accidents and retirements.</w:t>
      </w:r>
    </w:p>
    <w:p w14:paraId="22C8F1EC" w14:textId="77777777" w:rsidR="00F327B5" w:rsidRPr="00F327B5" w:rsidRDefault="00F327B5" w:rsidP="00F327B5">
      <w:r w:rsidRPr="00F327B5">
        <w:lastRenderedPageBreak/>
        <w:pict w14:anchorId="687A0F56">
          <v:rect id="_x0000_i1105" style="width:0;height:1.5pt" o:hralign="center" o:hrstd="t" o:hr="t" fillcolor="#a0a0a0" stroked="f"/>
        </w:pict>
      </w:r>
    </w:p>
    <w:p w14:paraId="11F5AA47"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5️</w:t>
      </w:r>
      <w:r w:rsidRPr="00F327B5">
        <w:rPr>
          <w:rFonts w:ascii="Segoe UI Symbol" w:hAnsi="Segoe UI Symbol" w:cs="Segoe UI Symbol"/>
          <w:b/>
          <w:bCs/>
        </w:rPr>
        <w:t>⃣</w:t>
      </w:r>
      <w:r w:rsidRPr="00F327B5">
        <w:rPr>
          <w:b/>
          <w:bCs/>
        </w:rPr>
        <w:t xml:space="preserve"> Pit Stops &amp; Lap Times</w:t>
      </w:r>
    </w:p>
    <w:p w14:paraId="18921A78" w14:textId="77777777" w:rsidR="00F327B5" w:rsidRPr="00F327B5" w:rsidRDefault="00F327B5" w:rsidP="00F327B5">
      <w:r w:rsidRPr="00F327B5">
        <w:rPr>
          <w:b/>
          <w:bCs/>
        </w:rPr>
        <w:t>Visuals:</w:t>
      </w:r>
    </w:p>
    <w:p w14:paraId="380E3BAB" w14:textId="77777777" w:rsidR="00F327B5" w:rsidRPr="00F327B5" w:rsidRDefault="00F327B5" w:rsidP="00F327B5">
      <w:pPr>
        <w:numPr>
          <w:ilvl w:val="0"/>
          <w:numId w:val="11"/>
        </w:numPr>
      </w:pPr>
      <w:r w:rsidRPr="00F327B5">
        <w:t>Bar Chart (Average Pit Stop Duration per Driver)</w:t>
      </w:r>
    </w:p>
    <w:p w14:paraId="1513F34E" w14:textId="77777777" w:rsidR="00F327B5" w:rsidRPr="00F327B5" w:rsidRDefault="00F327B5" w:rsidP="00F327B5">
      <w:pPr>
        <w:numPr>
          <w:ilvl w:val="0"/>
          <w:numId w:val="11"/>
        </w:numPr>
      </w:pPr>
      <w:r w:rsidRPr="00F327B5">
        <w:t>Line Chart (Lap Times over Laps)</w:t>
      </w:r>
    </w:p>
    <w:p w14:paraId="3969A531" w14:textId="77777777" w:rsidR="00F327B5" w:rsidRPr="00F327B5" w:rsidRDefault="00F327B5" w:rsidP="00F327B5">
      <w:pPr>
        <w:numPr>
          <w:ilvl w:val="0"/>
          <w:numId w:val="11"/>
        </w:numPr>
      </w:pPr>
      <w:r w:rsidRPr="00F327B5">
        <w:t>Table (Pit Stop Details)</w:t>
      </w:r>
    </w:p>
    <w:p w14:paraId="24F328F0" w14:textId="77777777" w:rsidR="00F327B5" w:rsidRPr="00F327B5" w:rsidRDefault="00F327B5" w:rsidP="00F327B5">
      <w:r w:rsidRPr="00F327B5">
        <w:rPr>
          <w:b/>
          <w:bCs/>
        </w:rPr>
        <w:t>Findings:</w:t>
      </w:r>
    </w:p>
    <w:p w14:paraId="1F763464" w14:textId="77777777" w:rsidR="00F327B5" w:rsidRPr="00F327B5" w:rsidRDefault="00F327B5" w:rsidP="00F327B5">
      <w:pPr>
        <w:numPr>
          <w:ilvl w:val="0"/>
          <w:numId w:val="12"/>
        </w:numPr>
      </w:pPr>
      <w:r w:rsidRPr="00F327B5">
        <w:t>Consistent pit stop timing (~23–27 seconds) was key to competitiveness.</w:t>
      </w:r>
    </w:p>
    <w:p w14:paraId="14C49275" w14:textId="77777777" w:rsidR="00F327B5" w:rsidRPr="00F327B5" w:rsidRDefault="00F327B5" w:rsidP="00F327B5">
      <w:pPr>
        <w:numPr>
          <w:ilvl w:val="0"/>
          <w:numId w:val="12"/>
        </w:numPr>
      </w:pPr>
      <w:r w:rsidRPr="00F327B5">
        <w:t>Fastest laps were usually recorded mid-race.</w:t>
      </w:r>
    </w:p>
    <w:p w14:paraId="543359D6" w14:textId="77777777" w:rsidR="00F327B5" w:rsidRPr="00F327B5" w:rsidRDefault="00F327B5" w:rsidP="00F327B5">
      <w:r w:rsidRPr="00F327B5">
        <w:pict w14:anchorId="2DAB36AD">
          <v:rect id="_x0000_i1106" style="width:0;height:1.5pt" o:hralign="center" o:hrstd="t" o:hr="t" fillcolor="#a0a0a0" stroked="f"/>
        </w:pict>
      </w:r>
    </w:p>
    <w:p w14:paraId="510A3D95"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Design &amp; Usability</w:t>
      </w:r>
    </w:p>
    <w:p w14:paraId="10E96AFA" w14:textId="77777777" w:rsidR="00F327B5" w:rsidRPr="00F327B5" w:rsidRDefault="00F327B5" w:rsidP="00F327B5">
      <w:pPr>
        <w:numPr>
          <w:ilvl w:val="0"/>
          <w:numId w:val="13"/>
        </w:numPr>
      </w:pPr>
      <w:r w:rsidRPr="00F327B5">
        <w:t>Branded theme inspired by F1 colors (yellow/black).</w:t>
      </w:r>
    </w:p>
    <w:p w14:paraId="65B9B73C" w14:textId="77777777" w:rsidR="00F327B5" w:rsidRPr="00F327B5" w:rsidRDefault="00F327B5" w:rsidP="00F327B5">
      <w:pPr>
        <w:numPr>
          <w:ilvl w:val="0"/>
          <w:numId w:val="13"/>
        </w:numPr>
      </w:pPr>
      <w:r w:rsidRPr="00F327B5">
        <w:t>Consistent font and spacing.</w:t>
      </w:r>
    </w:p>
    <w:p w14:paraId="20B75E67" w14:textId="77777777" w:rsidR="00F327B5" w:rsidRPr="00F327B5" w:rsidRDefault="00F327B5" w:rsidP="00F327B5">
      <w:pPr>
        <w:numPr>
          <w:ilvl w:val="0"/>
          <w:numId w:val="13"/>
        </w:numPr>
      </w:pPr>
      <w:r w:rsidRPr="00F327B5">
        <w:t>Snap-to-grid alignment for clean export.</w:t>
      </w:r>
    </w:p>
    <w:p w14:paraId="35AD5495" w14:textId="77777777" w:rsidR="00F327B5" w:rsidRPr="00F327B5" w:rsidRDefault="00F327B5" w:rsidP="00F327B5">
      <w:pPr>
        <w:numPr>
          <w:ilvl w:val="0"/>
          <w:numId w:val="13"/>
        </w:numPr>
      </w:pPr>
      <w:r w:rsidRPr="00F327B5">
        <w:t>Dropdown slicers to reduce clutter.</w:t>
      </w:r>
    </w:p>
    <w:p w14:paraId="5592B6B0" w14:textId="72EF9DFC" w:rsidR="00F327B5" w:rsidRPr="00F327B5" w:rsidRDefault="00F327B5" w:rsidP="00F327B5">
      <w:pPr>
        <w:numPr>
          <w:ilvl w:val="0"/>
          <w:numId w:val="13"/>
        </w:numPr>
      </w:pPr>
      <w:r w:rsidRPr="00F327B5">
        <w:t xml:space="preserve">Custom tooltips and </w:t>
      </w:r>
      <w:r w:rsidRPr="00F327B5">
        <w:t>drill through</w:t>
      </w:r>
      <w:r w:rsidRPr="00F327B5">
        <w:t xml:space="preserve"> pages for detailed views.</w:t>
      </w:r>
    </w:p>
    <w:p w14:paraId="7877609D" w14:textId="77777777" w:rsidR="00F327B5" w:rsidRPr="00F327B5" w:rsidRDefault="00F327B5" w:rsidP="00F327B5">
      <w:r w:rsidRPr="00F327B5">
        <w:pict w14:anchorId="1C5D5BEC">
          <v:rect id="_x0000_i1107" style="width:0;height:1.5pt" o:hralign="center" o:hrstd="t" o:hr="t" fillcolor="#a0a0a0" stroked="f"/>
        </w:pict>
      </w:r>
    </w:p>
    <w:p w14:paraId="16C26FB5"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Key Findings</w:t>
      </w:r>
    </w:p>
    <w:p w14:paraId="3C443238" w14:textId="77777777" w:rsidR="00F327B5" w:rsidRPr="00F327B5" w:rsidRDefault="00F327B5" w:rsidP="00F327B5">
      <w:pPr>
        <w:numPr>
          <w:ilvl w:val="0"/>
          <w:numId w:val="14"/>
        </w:numPr>
      </w:pPr>
      <w:r w:rsidRPr="00F327B5">
        <w:rPr>
          <w:b/>
          <w:bCs/>
        </w:rPr>
        <w:t>Performance Concentration:</w:t>
      </w:r>
      <w:r w:rsidRPr="00F327B5">
        <w:t xml:space="preserve"> A small number of drivers and constructors dominated points and wins.</w:t>
      </w:r>
    </w:p>
    <w:p w14:paraId="1F47626A" w14:textId="77777777" w:rsidR="00F327B5" w:rsidRPr="00F327B5" w:rsidRDefault="00F327B5" w:rsidP="00F327B5">
      <w:pPr>
        <w:numPr>
          <w:ilvl w:val="0"/>
          <w:numId w:val="14"/>
        </w:numPr>
      </w:pPr>
      <w:r w:rsidRPr="00F327B5">
        <w:rPr>
          <w:b/>
          <w:bCs/>
        </w:rPr>
        <w:t>Technical Failures:</w:t>
      </w:r>
      <w:r w:rsidRPr="00F327B5">
        <w:t xml:space="preserve"> Engine and gearbox issues were major contributors to retirements.</w:t>
      </w:r>
    </w:p>
    <w:p w14:paraId="10974EB5" w14:textId="77777777" w:rsidR="00F327B5" w:rsidRPr="00F327B5" w:rsidRDefault="00F327B5" w:rsidP="00F327B5">
      <w:pPr>
        <w:numPr>
          <w:ilvl w:val="0"/>
          <w:numId w:val="14"/>
        </w:numPr>
      </w:pPr>
      <w:r w:rsidRPr="00F327B5">
        <w:rPr>
          <w:b/>
          <w:bCs/>
        </w:rPr>
        <w:t>Qualifying Impact:</w:t>
      </w:r>
      <w:r w:rsidRPr="00F327B5">
        <w:t xml:space="preserve"> Strong qualifying often predicted race success.</w:t>
      </w:r>
    </w:p>
    <w:p w14:paraId="17B33333" w14:textId="77777777" w:rsidR="00F327B5" w:rsidRPr="00F327B5" w:rsidRDefault="00F327B5" w:rsidP="00F327B5">
      <w:pPr>
        <w:numPr>
          <w:ilvl w:val="0"/>
          <w:numId w:val="14"/>
        </w:numPr>
      </w:pPr>
      <w:r w:rsidRPr="00F327B5">
        <w:rPr>
          <w:b/>
          <w:bCs/>
        </w:rPr>
        <w:t>Growing Calendar:</w:t>
      </w:r>
      <w:r w:rsidRPr="00F327B5">
        <w:t xml:space="preserve"> The F1 calendar has steadily expanded.</w:t>
      </w:r>
    </w:p>
    <w:p w14:paraId="50BFDCE8" w14:textId="77777777" w:rsidR="00F327B5" w:rsidRPr="00F327B5" w:rsidRDefault="00F327B5" w:rsidP="00F327B5">
      <w:r w:rsidRPr="00F327B5">
        <w:pict w14:anchorId="449C34BE">
          <v:rect id="_x0000_i1108" style="width:0;height:1.5pt" o:hralign="center" o:hrstd="t" o:hr="t" fillcolor="#a0a0a0" stroked="f"/>
        </w:pict>
      </w:r>
    </w:p>
    <w:p w14:paraId="6B8A7EA7" w14:textId="77777777" w:rsidR="00F327B5" w:rsidRPr="00F327B5" w:rsidRDefault="00F327B5" w:rsidP="00F327B5">
      <w:pPr>
        <w:rPr>
          <w:b/>
          <w:bCs/>
        </w:rPr>
      </w:pPr>
      <w:r w:rsidRPr="00F327B5">
        <w:rPr>
          <w:rFonts w:ascii="Segoe UI Emoji" w:hAnsi="Segoe UI Emoji" w:cs="Segoe UI Emoji"/>
          <w:b/>
          <w:bCs/>
        </w:rPr>
        <w:t>🛠️</w:t>
      </w:r>
      <w:r w:rsidRPr="00F327B5">
        <w:rPr>
          <w:b/>
          <w:bCs/>
        </w:rPr>
        <w:t xml:space="preserve"> Advanced Features Applied</w:t>
      </w:r>
    </w:p>
    <w:p w14:paraId="3B29CCB9" w14:textId="77777777" w:rsidR="00F327B5" w:rsidRPr="00F327B5" w:rsidRDefault="00F327B5" w:rsidP="00F327B5">
      <w:pPr>
        <w:numPr>
          <w:ilvl w:val="0"/>
          <w:numId w:val="15"/>
        </w:numPr>
      </w:pPr>
      <w:r w:rsidRPr="00F327B5">
        <w:rPr>
          <w:b/>
          <w:bCs/>
        </w:rPr>
        <w:lastRenderedPageBreak/>
        <w:t>Star Schema Modeling</w:t>
      </w:r>
    </w:p>
    <w:p w14:paraId="4D9F9904" w14:textId="77777777" w:rsidR="00F327B5" w:rsidRPr="00F327B5" w:rsidRDefault="00F327B5" w:rsidP="00F327B5">
      <w:pPr>
        <w:numPr>
          <w:ilvl w:val="0"/>
          <w:numId w:val="15"/>
        </w:numPr>
      </w:pPr>
      <w:r w:rsidRPr="00F327B5">
        <w:rPr>
          <w:b/>
          <w:bCs/>
        </w:rPr>
        <w:t>Custom DAX Measures</w:t>
      </w:r>
      <w:r w:rsidRPr="00F327B5">
        <w:t xml:space="preserve"> (CALCULATE, ALLEXCEPT, RANKX, DIVIDE)</w:t>
      </w:r>
    </w:p>
    <w:p w14:paraId="7EBE170D" w14:textId="77777777" w:rsidR="00F327B5" w:rsidRPr="00F327B5" w:rsidRDefault="00F327B5" w:rsidP="00F327B5">
      <w:pPr>
        <w:numPr>
          <w:ilvl w:val="0"/>
          <w:numId w:val="15"/>
        </w:numPr>
      </w:pPr>
      <w:r w:rsidRPr="00F327B5">
        <w:rPr>
          <w:b/>
          <w:bCs/>
        </w:rPr>
        <w:t>Time Intelligence</w:t>
      </w:r>
    </w:p>
    <w:p w14:paraId="5D873D70" w14:textId="77777777" w:rsidR="00F327B5" w:rsidRPr="00F327B5" w:rsidRDefault="00F327B5" w:rsidP="00F327B5">
      <w:pPr>
        <w:numPr>
          <w:ilvl w:val="0"/>
          <w:numId w:val="15"/>
        </w:numPr>
      </w:pPr>
      <w:r w:rsidRPr="00F327B5">
        <w:rPr>
          <w:b/>
          <w:bCs/>
        </w:rPr>
        <w:t>Sync Slicers</w:t>
      </w:r>
    </w:p>
    <w:p w14:paraId="284CEB4C" w14:textId="1B3CBEC7" w:rsidR="00F327B5" w:rsidRPr="00F327B5" w:rsidRDefault="00F327B5" w:rsidP="00F327B5">
      <w:pPr>
        <w:numPr>
          <w:ilvl w:val="0"/>
          <w:numId w:val="15"/>
        </w:numPr>
      </w:pPr>
      <w:r w:rsidRPr="00F327B5">
        <w:rPr>
          <w:b/>
          <w:bCs/>
        </w:rPr>
        <w:t>Drill through</w:t>
      </w:r>
      <w:r w:rsidRPr="00F327B5">
        <w:rPr>
          <w:b/>
          <w:bCs/>
        </w:rPr>
        <w:t xml:space="preserve"> Pages</w:t>
      </w:r>
    </w:p>
    <w:p w14:paraId="29EB94E2" w14:textId="77777777" w:rsidR="00F327B5" w:rsidRPr="00F327B5" w:rsidRDefault="00F327B5" w:rsidP="00F327B5">
      <w:pPr>
        <w:numPr>
          <w:ilvl w:val="0"/>
          <w:numId w:val="15"/>
        </w:numPr>
      </w:pPr>
      <w:r w:rsidRPr="00F327B5">
        <w:rPr>
          <w:b/>
          <w:bCs/>
        </w:rPr>
        <w:t>Bookmarks for Navigation</w:t>
      </w:r>
    </w:p>
    <w:p w14:paraId="4DBB6683" w14:textId="77777777" w:rsidR="00F327B5" w:rsidRPr="00F327B5" w:rsidRDefault="00F327B5" w:rsidP="00F327B5">
      <w:pPr>
        <w:numPr>
          <w:ilvl w:val="0"/>
          <w:numId w:val="15"/>
        </w:numPr>
      </w:pPr>
      <w:r w:rsidRPr="00F327B5">
        <w:rPr>
          <w:b/>
          <w:bCs/>
        </w:rPr>
        <w:t>Conditional Formatting</w:t>
      </w:r>
    </w:p>
    <w:p w14:paraId="29588336" w14:textId="77777777" w:rsidR="00F327B5" w:rsidRPr="00F327B5" w:rsidRDefault="00F327B5" w:rsidP="00F327B5">
      <w:pPr>
        <w:numPr>
          <w:ilvl w:val="0"/>
          <w:numId w:val="15"/>
        </w:numPr>
      </w:pPr>
      <w:r w:rsidRPr="00F327B5">
        <w:rPr>
          <w:b/>
          <w:bCs/>
        </w:rPr>
        <w:t>Custom Tooltips</w:t>
      </w:r>
    </w:p>
    <w:p w14:paraId="43AE7D5E" w14:textId="77777777" w:rsidR="00F327B5" w:rsidRPr="00F327B5" w:rsidRDefault="00F327B5" w:rsidP="00F327B5">
      <w:pPr>
        <w:numPr>
          <w:ilvl w:val="0"/>
          <w:numId w:val="15"/>
        </w:numPr>
      </w:pPr>
      <w:r w:rsidRPr="00F327B5">
        <w:rPr>
          <w:b/>
          <w:bCs/>
        </w:rPr>
        <w:t>Custom Visuals (Chiclet Slicer, Map)</w:t>
      </w:r>
    </w:p>
    <w:p w14:paraId="180C5552" w14:textId="77777777" w:rsidR="00F327B5" w:rsidRPr="00F327B5" w:rsidRDefault="00F327B5" w:rsidP="00F327B5">
      <w:pPr>
        <w:numPr>
          <w:ilvl w:val="0"/>
          <w:numId w:val="15"/>
        </w:numPr>
      </w:pPr>
      <w:r w:rsidRPr="00F327B5">
        <w:rPr>
          <w:b/>
          <w:bCs/>
        </w:rPr>
        <w:t>Performance Optimization (query folding, summarization)</w:t>
      </w:r>
    </w:p>
    <w:p w14:paraId="2C31D9EC" w14:textId="77777777" w:rsidR="00F327B5" w:rsidRPr="00F327B5" w:rsidRDefault="00F327B5" w:rsidP="00F327B5">
      <w:pPr>
        <w:numPr>
          <w:ilvl w:val="0"/>
          <w:numId w:val="15"/>
        </w:numPr>
      </w:pPr>
      <w:r w:rsidRPr="00F327B5">
        <w:rPr>
          <w:b/>
          <w:bCs/>
        </w:rPr>
        <w:t>Export Layout Optimization</w:t>
      </w:r>
    </w:p>
    <w:p w14:paraId="26C63277" w14:textId="77777777" w:rsidR="00FF5580" w:rsidRDefault="00FF5580"/>
    <w:sectPr w:rsidR="00FF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790B"/>
    <w:multiLevelType w:val="multilevel"/>
    <w:tmpl w:val="B594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22ECD"/>
    <w:multiLevelType w:val="multilevel"/>
    <w:tmpl w:val="44B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1DA9"/>
    <w:multiLevelType w:val="multilevel"/>
    <w:tmpl w:val="48C88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76CF8"/>
    <w:multiLevelType w:val="multilevel"/>
    <w:tmpl w:val="4B2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1B59"/>
    <w:multiLevelType w:val="multilevel"/>
    <w:tmpl w:val="A5B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909C8"/>
    <w:multiLevelType w:val="multilevel"/>
    <w:tmpl w:val="CBA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52E73"/>
    <w:multiLevelType w:val="multilevel"/>
    <w:tmpl w:val="81E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02AA6"/>
    <w:multiLevelType w:val="multilevel"/>
    <w:tmpl w:val="B7EA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B7800"/>
    <w:multiLevelType w:val="multilevel"/>
    <w:tmpl w:val="DA0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A4AC3"/>
    <w:multiLevelType w:val="multilevel"/>
    <w:tmpl w:val="CBD2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87552"/>
    <w:multiLevelType w:val="multilevel"/>
    <w:tmpl w:val="214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97295"/>
    <w:multiLevelType w:val="multilevel"/>
    <w:tmpl w:val="28D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D4A0B"/>
    <w:multiLevelType w:val="multilevel"/>
    <w:tmpl w:val="9DD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6E5"/>
    <w:multiLevelType w:val="multilevel"/>
    <w:tmpl w:val="3E50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D45B1"/>
    <w:multiLevelType w:val="multilevel"/>
    <w:tmpl w:val="DA4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721501">
    <w:abstractNumId w:val="12"/>
  </w:num>
  <w:num w:numId="2" w16cid:durableId="1648241579">
    <w:abstractNumId w:val="2"/>
  </w:num>
  <w:num w:numId="3" w16cid:durableId="781916562">
    <w:abstractNumId w:val="14"/>
  </w:num>
  <w:num w:numId="4" w16cid:durableId="798845223">
    <w:abstractNumId w:val="5"/>
  </w:num>
  <w:num w:numId="5" w16cid:durableId="1967082167">
    <w:abstractNumId w:val="6"/>
  </w:num>
  <w:num w:numId="6" w16cid:durableId="814031649">
    <w:abstractNumId w:val="0"/>
  </w:num>
  <w:num w:numId="7" w16cid:durableId="1659311827">
    <w:abstractNumId w:val="10"/>
  </w:num>
  <w:num w:numId="8" w16cid:durableId="2061711742">
    <w:abstractNumId w:val="9"/>
  </w:num>
  <w:num w:numId="9" w16cid:durableId="1846558025">
    <w:abstractNumId w:val="11"/>
  </w:num>
  <w:num w:numId="10" w16cid:durableId="2046782828">
    <w:abstractNumId w:val="7"/>
  </w:num>
  <w:num w:numId="11" w16cid:durableId="1525095436">
    <w:abstractNumId w:val="4"/>
  </w:num>
  <w:num w:numId="12" w16cid:durableId="2067415503">
    <w:abstractNumId w:val="3"/>
  </w:num>
  <w:num w:numId="13" w16cid:durableId="2140562024">
    <w:abstractNumId w:val="8"/>
  </w:num>
  <w:num w:numId="14" w16cid:durableId="1198857588">
    <w:abstractNumId w:val="13"/>
  </w:num>
  <w:num w:numId="15" w16cid:durableId="1705475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B5"/>
    <w:rsid w:val="00EF7323"/>
    <w:rsid w:val="00F327B5"/>
    <w:rsid w:val="00FD527B"/>
    <w:rsid w:val="00FF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7A51"/>
  <w15:chartTrackingRefBased/>
  <w15:docId w15:val="{EDF4A3B1-0A3C-4CE7-A506-1B924F2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7B5"/>
    <w:rPr>
      <w:rFonts w:eastAsiaTheme="majorEastAsia" w:cstheme="majorBidi"/>
      <w:color w:val="272727" w:themeColor="text1" w:themeTint="D8"/>
    </w:rPr>
  </w:style>
  <w:style w:type="paragraph" w:styleId="Title">
    <w:name w:val="Title"/>
    <w:basedOn w:val="Normal"/>
    <w:next w:val="Normal"/>
    <w:link w:val="TitleChar"/>
    <w:uiPriority w:val="10"/>
    <w:qFormat/>
    <w:rsid w:val="00F32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7B5"/>
    <w:pPr>
      <w:spacing w:before="160"/>
      <w:jc w:val="center"/>
    </w:pPr>
    <w:rPr>
      <w:i/>
      <w:iCs/>
      <w:color w:val="404040" w:themeColor="text1" w:themeTint="BF"/>
    </w:rPr>
  </w:style>
  <w:style w:type="character" w:customStyle="1" w:styleId="QuoteChar">
    <w:name w:val="Quote Char"/>
    <w:basedOn w:val="DefaultParagraphFont"/>
    <w:link w:val="Quote"/>
    <w:uiPriority w:val="29"/>
    <w:rsid w:val="00F327B5"/>
    <w:rPr>
      <w:i/>
      <w:iCs/>
      <w:color w:val="404040" w:themeColor="text1" w:themeTint="BF"/>
    </w:rPr>
  </w:style>
  <w:style w:type="paragraph" w:styleId="ListParagraph">
    <w:name w:val="List Paragraph"/>
    <w:basedOn w:val="Normal"/>
    <w:uiPriority w:val="34"/>
    <w:qFormat/>
    <w:rsid w:val="00F327B5"/>
    <w:pPr>
      <w:ind w:left="720"/>
      <w:contextualSpacing/>
    </w:pPr>
  </w:style>
  <w:style w:type="character" w:styleId="IntenseEmphasis">
    <w:name w:val="Intense Emphasis"/>
    <w:basedOn w:val="DefaultParagraphFont"/>
    <w:uiPriority w:val="21"/>
    <w:qFormat/>
    <w:rsid w:val="00F327B5"/>
    <w:rPr>
      <w:i/>
      <w:iCs/>
      <w:color w:val="0F4761" w:themeColor="accent1" w:themeShade="BF"/>
    </w:rPr>
  </w:style>
  <w:style w:type="paragraph" w:styleId="IntenseQuote">
    <w:name w:val="Intense Quote"/>
    <w:basedOn w:val="Normal"/>
    <w:next w:val="Normal"/>
    <w:link w:val="IntenseQuoteChar"/>
    <w:uiPriority w:val="30"/>
    <w:qFormat/>
    <w:rsid w:val="00F32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7B5"/>
    <w:rPr>
      <w:i/>
      <w:iCs/>
      <w:color w:val="0F4761" w:themeColor="accent1" w:themeShade="BF"/>
    </w:rPr>
  </w:style>
  <w:style w:type="character" w:styleId="IntenseReference">
    <w:name w:val="Intense Reference"/>
    <w:basedOn w:val="DefaultParagraphFont"/>
    <w:uiPriority w:val="32"/>
    <w:qFormat/>
    <w:rsid w:val="00F32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262241">
      <w:bodyDiv w:val="1"/>
      <w:marLeft w:val="0"/>
      <w:marRight w:val="0"/>
      <w:marTop w:val="0"/>
      <w:marBottom w:val="0"/>
      <w:divBdr>
        <w:top w:val="none" w:sz="0" w:space="0" w:color="auto"/>
        <w:left w:val="none" w:sz="0" w:space="0" w:color="auto"/>
        <w:bottom w:val="none" w:sz="0" w:space="0" w:color="auto"/>
        <w:right w:val="none" w:sz="0" w:space="0" w:color="auto"/>
      </w:divBdr>
    </w:div>
    <w:div w:id="91135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1</cp:revision>
  <dcterms:created xsi:type="dcterms:W3CDTF">2025-07-16T11:25:00Z</dcterms:created>
  <dcterms:modified xsi:type="dcterms:W3CDTF">2025-07-16T11:31:00Z</dcterms:modified>
</cp:coreProperties>
</file>