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200D6" w14:textId="77777777" w:rsidR="00AF0673" w:rsidRDefault="00AF0673" w:rsidP="00AF06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Saadiya Khan </w:t>
      </w:r>
    </w:p>
    <w:p w14:paraId="1C570D14" w14:textId="77777777" w:rsidR="00AF0673" w:rsidRDefault="00AF0673" w:rsidP="00AF06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Interactive Media </w:t>
      </w:r>
    </w:p>
    <w:p w14:paraId="529D6AFE" w14:textId="1A1DBC22" w:rsidR="00AF0673" w:rsidRDefault="00AF0673" w:rsidP="00AF06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Blog post </w:t>
      </w:r>
      <w:r w:rsidR="00AC07A3">
        <w:rPr>
          <w:rFonts w:ascii="Arial" w:hAnsi="Arial" w:cs="Arial"/>
        </w:rPr>
        <w:t>4</w:t>
      </w:r>
    </w:p>
    <w:p w14:paraId="313E7860" w14:textId="60E40FE6" w:rsidR="00672001" w:rsidRDefault="00AC07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Historic Data Visualization </w:t>
      </w:r>
    </w:p>
    <w:p w14:paraId="2842D674" w14:textId="2729E933" w:rsidR="00AC07A3" w:rsidRDefault="00AC07A3">
      <w:pPr>
        <w:rPr>
          <w:rFonts w:ascii="Arial" w:hAnsi="Arial" w:cs="Arial"/>
        </w:rPr>
      </w:pPr>
    </w:p>
    <w:p w14:paraId="0DE400D4" w14:textId="0C75927F" w:rsidR="00AC07A3" w:rsidRDefault="00503CEB" w:rsidP="00A86B0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Data visualization is </w:t>
      </w:r>
      <w:r w:rsidR="00EF267F">
        <w:rPr>
          <w:rFonts w:ascii="Arial" w:hAnsi="Arial" w:cs="Arial"/>
        </w:rPr>
        <w:t xml:space="preserve">a visual representation of data or information. </w:t>
      </w:r>
      <w:r w:rsidR="009E2DA7">
        <w:rPr>
          <w:rFonts w:ascii="Arial" w:hAnsi="Arial" w:cs="Arial"/>
        </w:rPr>
        <w:t xml:space="preserve">This can be graphs, charts and maps of any kind that can display information accurately. </w:t>
      </w:r>
      <w:r w:rsidR="00A86B02">
        <w:rPr>
          <w:rFonts w:ascii="Arial" w:hAnsi="Arial" w:cs="Arial"/>
        </w:rPr>
        <w:t xml:space="preserve">This also helpful in being able to see common data sources, outliers and common trends in the data that is being provided. </w:t>
      </w:r>
    </w:p>
    <w:p w14:paraId="1581D43A" w14:textId="7C65233E" w:rsidR="006F2235" w:rsidRDefault="006F2235" w:rsidP="00A86B0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will be analysing </w:t>
      </w:r>
      <w:r w:rsidR="00EA7993">
        <w:rPr>
          <w:rFonts w:ascii="Arial" w:hAnsi="Arial" w:cs="Arial"/>
        </w:rPr>
        <w:t>maps</w:t>
      </w:r>
      <w:r w:rsidR="00722F68">
        <w:rPr>
          <w:rFonts w:ascii="Arial" w:hAnsi="Arial" w:cs="Arial"/>
        </w:rPr>
        <w:t xml:space="preserve"> as a form of data visualization</w:t>
      </w:r>
      <w:r w:rsidR="00BF15A6">
        <w:rPr>
          <w:rFonts w:ascii="Arial" w:hAnsi="Arial" w:cs="Arial"/>
        </w:rPr>
        <w:t>, as they were actually the first forms of data visualization, cartography</w:t>
      </w:r>
      <w:r w:rsidR="00722F68">
        <w:rPr>
          <w:rFonts w:ascii="Arial" w:hAnsi="Arial" w:cs="Arial"/>
        </w:rPr>
        <w:t xml:space="preserve">. </w:t>
      </w:r>
      <w:r w:rsidR="00A47B80">
        <w:rPr>
          <w:rFonts w:ascii="Arial" w:hAnsi="Arial" w:cs="Arial"/>
        </w:rPr>
        <w:t xml:space="preserve">There are different ways that data can be displayed on maps, such as: Heat maps, </w:t>
      </w:r>
      <w:r w:rsidR="00B90474">
        <w:rPr>
          <w:rFonts w:ascii="Arial" w:hAnsi="Arial" w:cs="Arial"/>
        </w:rPr>
        <w:t xml:space="preserve">line maps, point maps, </w:t>
      </w:r>
      <w:r w:rsidR="00843553">
        <w:rPr>
          <w:rFonts w:ascii="Arial" w:hAnsi="Arial" w:cs="Arial"/>
        </w:rPr>
        <w:t xml:space="preserve">land owner ship, </w:t>
      </w:r>
      <w:r w:rsidR="00B90474">
        <w:rPr>
          <w:rFonts w:ascii="Arial" w:hAnsi="Arial" w:cs="Arial"/>
        </w:rPr>
        <w:t xml:space="preserve">flow maps and regional maps. </w:t>
      </w:r>
    </w:p>
    <w:p w14:paraId="617060E2" w14:textId="61C22E04" w:rsidR="00B90474" w:rsidRDefault="00B90474" w:rsidP="00A86B0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Maps were used historically, for data visualization even before it was categorized as data visualization. </w:t>
      </w:r>
      <w:r w:rsidR="00926740">
        <w:rPr>
          <w:rFonts w:ascii="Arial" w:hAnsi="Arial" w:cs="Arial"/>
        </w:rPr>
        <w:t xml:space="preserve">People had used maps to show significant land data, where cities, towns, building, churches, roads and cities were. </w:t>
      </w:r>
      <w:r w:rsidR="00174117">
        <w:rPr>
          <w:rFonts w:ascii="Arial" w:hAnsi="Arial" w:cs="Arial"/>
        </w:rPr>
        <w:t xml:space="preserve">These are landmarks that helped people navigate there way through places without getting lost. </w:t>
      </w:r>
    </w:p>
    <w:p w14:paraId="716C3CFF" w14:textId="0AA05CA2" w:rsidR="001260B2" w:rsidRDefault="00C552A2" w:rsidP="00A86B0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Personally, I believe that having a map as data visualization for specific data can be really helpful. It becomes of aid to people with navigation and exploration, it informs, as well as communicates. </w:t>
      </w:r>
      <w:r w:rsidR="008C50E3">
        <w:rPr>
          <w:rFonts w:ascii="Arial" w:hAnsi="Arial" w:cs="Arial"/>
        </w:rPr>
        <w:t xml:space="preserve">Although, not all maps were necessarily perfect/accurate at the time of development or creation. </w:t>
      </w:r>
      <w:r w:rsidR="006D1F37">
        <w:rPr>
          <w:rFonts w:ascii="Arial" w:hAnsi="Arial" w:cs="Arial"/>
        </w:rPr>
        <w:t xml:space="preserve">Only after measurement tools were invented did maps become more </w:t>
      </w:r>
      <w:r w:rsidR="006806A3">
        <w:rPr>
          <w:rFonts w:ascii="Arial" w:hAnsi="Arial" w:cs="Arial"/>
        </w:rPr>
        <w:t>accurate with distances and measurements</w:t>
      </w:r>
      <w:r w:rsidR="000C4B4D">
        <w:rPr>
          <w:rFonts w:ascii="Arial" w:hAnsi="Arial" w:cs="Arial"/>
        </w:rPr>
        <w:t xml:space="preserve">, then having the press eventually mass producing and printing more accurate maps. </w:t>
      </w:r>
    </w:p>
    <w:p w14:paraId="5DDB3702" w14:textId="07EA39BE" w:rsidR="00FC0F8D" w:rsidRDefault="00CB7891" w:rsidP="00A86B0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According to </w:t>
      </w:r>
      <w:r w:rsidR="00E77354">
        <w:rPr>
          <w:rFonts w:ascii="Arial" w:hAnsi="Arial" w:cs="Arial"/>
        </w:rPr>
        <w:t>Kidd, “</w:t>
      </w:r>
      <w:r w:rsidR="00E77354">
        <w:rPr>
          <w:rFonts w:ascii="Arial" w:hAnsi="Arial" w:cs="Arial"/>
          <w:i/>
          <w:iCs/>
          <w:u w:val="single"/>
        </w:rPr>
        <w:t>Theories of Representation</w:t>
      </w:r>
      <w:r w:rsidR="00E77354">
        <w:rPr>
          <w:rFonts w:ascii="Arial" w:hAnsi="Arial" w:cs="Arial"/>
        </w:rPr>
        <w:t xml:space="preserve">”, </w:t>
      </w:r>
      <w:r w:rsidR="00DB39BA">
        <w:rPr>
          <w:rFonts w:ascii="Arial" w:hAnsi="Arial" w:cs="Arial"/>
        </w:rPr>
        <w:t xml:space="preserve">in “Representations in Reality” </w:t>
      </w:r>
      <w:sdt>
        <w:sdtPr>
          <w:rPr>
            <w:rFonts w:ascii="Arial" w:hAnsi="Arial" w:cs="Arial"/>
          </w:rPr>
          <w:id w:val="-1569417847"/>
          <w:citation/>
        </w:sdtPr>
        <w:sdtContent>
          <w:r w:rsidR="00DB39BA">
            <w:rPr>
              <w:rFonts w:ascii="Arial" w:hAnsi="Arial" w:cs="Arial"/>
            </w:rPr>
            <w:fldChar w:fldCharType="begin"/>
          </w:r>
          <w:r w:rsidR="00DB39BA">
            <w:rPr>
              <w:rFonts w:ascii="Arial" w:hAnsi="Arial" w:cs="Arial"/>
            </w:rPr>
            <w:instrText xml:space="preserve"> CITATION Jen161 \l 7177 </w:instrText>
          </w:r>
          <w:r w:rsidR="00DB39BA">
            <w:rPr>
              <w:rFonts w:ascii="Arial" w:hAnsi="Arial" w:cs="Arial"/>
            </w:rPr>
            <w:fldChar w:fldCharType="separate"/>
          </w:r>
          <w:r w:rsidR="00DB39BA" w:rsidRPr="00DB39BA">
            <w:rPr>
              <w:rFonts w:ascii="Arial" w:hAnsi="Arial" w:cs="Arial"/>
              <w:noProof/>
            </w:rPr>
            <w:t>(Kidd, 2016)</w:t>
          </w:r>
          <w:r w:rsidR="00DB39BA">
            <w:rPr>
              <w:rFonts w:ascii="Arial" w:hAnsi="Arial" w:cs="Arial"/>
            </w:rPr>
            <w:fldChar w:fldCharType="end"/>
          </w:r>
        </w:sdtContent>
      </w:sdt>
      <w:r w:rsidR="00DB39BA">
        <w:rPr>
          <w:rFonts w:ascii="Arial" w:hAnsi="Arial" w:cs="Arial"/>
        </w:rPr>
        <w:t>, Kidd discusses the way language, symbols and code</w:t>
      </w:r>
      <w:r w:rsidR="00A82CF7">
        <w:rPr>
          <w:rFonts w:ascii="Arial" w:hAnsi="Arial" w:cs="Arial"/>
        </w:rPr>
        <w:t xml:space="preserve"> have a representation in our reality. This can be portrayed in maps using data visualization. The signs </w:t>
      </w:r>
      <w:r w:rsidR="002203BE">
        <w:rPr>
          <w:rFonts w:ascii="Arial" w:hAnsi="Arial" w:cs="Arial"/>
        </w:rPr>
        <w:t xml:space="preserve">and symbols on the map have their own representations and meanings, therefore making it easier and universally known as to what the symbols mean on a map. </w:t>
      </w:r>
      <w:r w:rsidR="005D4C59">
        <w:rPr>
          <w:rFonts w:ascii="Arial" w:hAnsi="Arial" w:cs="Arial"/>
        </w:rPr>
        <w:t xml:space="preserve">Symbols and codes are like having a language that is universally understood, allowing communication and information to be displayed easily. </w:t>
      </w:r>
    </w:p>
    <w:p w14:paraId="3FB5ED30" w14:textId="07F6F0F5" w:rsidR="00FD0D36" w:rsidRDefault="00E74B8E" w:rsidP="00A86B0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According to Thompson, “</w:t>
      </w:r>
      <w:r>
        <w:rPr>
          <w:rFonts w:ascii="Arial" w:hAnsi="Arial" w:cs="Arial"/>
          <w:i/>
          <w:iCs/>
          <w:u w:val="single"/>
        </w:rPr>
        <w:t>The Surprising History of the Infographic</w:t>
      </w:r>
      <w:r>
        <w:rPr>
          <w:rFonts w:ascii="Arial" w:hAnsi="Arial" w:cs="Arial"/>
        </w:rPr>
        <w:t xml:space="preserve">”, </w:t>
      </w:r>
      <w:r w:rsidR="000D3079">
        <w:rPr>
          <w:rFonts w:ascii="Arial" w:hAnsi="Arial" w:cs="Arial"/>
        </w:rPr>
        <w:t>“</w:t>
      </w:r>
      <w:r w:rsidR="000D3079" w:rsidRPr="000D3079">
        <w:rPr>
          <w:rFonts w:ascii="Arial" w:hAnsi="Arial" w:cs="Arial"/>
        </w:rPr>
        <w:t>The idea of visualizing data is old: After all, that’s what a map is—a representation of geographic information—and we’ve had maps for about 8,000 years</w:t>
      </w:r>
      <w:r w:rsidR="000D3079">
        <w:rPr>
          <w:rFonts w:ascii="Arial" w:hAnsi="Arial" w:cs="Arial"/>
        </w:rPr>
        <w:t xml:space="preserve">.” </w:t>
      </w:r>
      <w:sdt>
        <w:sdtPr>
          <w:rPr>
            <w:rFonts w:ascii="Arial" w:hAnsi="Arial" w:cs="Arial"/>
          </w:rPr>
          <w:id w:val="-1571958726"/>
          <w:citation/>
        </w:sdtPr>
        <w:sdtContent>
          <w:r w:rsidR="001E4B57">
            <w:rPr>
              <w:rFonts w:ascii="Arial" w:hAnsi="Arial" w:cs="Arial"/>
            </w:rPr>
            <w:fldChar w:fldCharType="begin"/>
          </w:r>
          <w:r w:rsidR="001E4B57">
            <w:rPr>
              <w:rFonts w:ascii="Arial" w:hAnsi="Arial" w:cs="Arial"/>
            </w:rPr>
            <w:instrText xml:space="preserve"> CITATION Cli16 \l 7177 </w:instrText>
          </w:r>
          <w:r w:rsidR="001E4B57">
            <w:rPr>
              <w:rFonts w:ascii="Arial" w:hAnsi="Arial" w:cs="Arial"/>
            </w:rPr>
            <w:fldChar w:fldCharType="separate"/>
          </w:r>
          <w:r w:rsidR="001E4B57" w:rsidRPr="001E4B57">
            <w:rPr>
              <w:rFonts w:ascii="Arial" w:hAnsi="Arial" w:cs="Arial"/>
              <w:noProof/>
            </w:rPr>
            <w:t>(Thompson, 2016 )</w:t>
          </w:r>
          <w:r w:rsidR="001E4B57">
            <w:rPr>
              <w:rFonts w:ascii="Arial" w:hAnsi="Arial" w:cs="Arial"/>
            </w:rPr>
            <w:fldChar w:fldCharType="end"/>
          </w:r>
        </w:sdtContent>
      </w:sdt>
      <w:r w:rsidR="00060C7B">
        <w:rPr>
          <w:rFonts w:ascii="Arial" w:hAnsi="Arial" w:cs="Arial"/>
        </w:rPr>
        <w:t xml:space="preserve">. </w:t>
      </w:r>
      <w:r w:rsidR="007E50B0">
        <w:rPr>
          <w:rFonts w:ascii="Arial" w:hAnsi="Arial" w:cs="Arial"/>
        </w:rPr>
        <w:t xml:space="preserve">Thompson mentions how rare data was and that there never was data that was published, as it had not been collected yet. </w:t>
      </w:r>
      <w:r w:rsidR="00F7009A">
        <w:rPr>
          <w:rFonts w:ascii="Arial" w:hAnsi="Arial" w:cs="Arial"/>
        </w:rPr>
        <w:lastRenderedPageBreak/>
        <w:t xml:space="preserve">this changed when people had finally become more aware and started publishing their data, therefore being able to use it to fix problems and social issues. </w:t>
      </w:r>
    </w:p>
    <w:p w14:paraId="0E688927" w14:textId="3A0F0985" w:rsidR="0026371D" w:rsidRDefault="007B6A98" w:rsidP="00A86B0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conclusion, data visualization has been around for a really long time, especially maps as a source of visualization. </w:t>
      </w:r>
      <w:r w:rsidR="00F66F28">
        <w:rPr>
          <w:rFonts w:ascii="Arial" w:hAnsi="Arial" w:cs="Arial"/>
        </w:rPr>
        <w:t>This allowed people to begin understanding data and how it can be used to fix issues</w:t>
      </w:r>
      <w:r w:rsidR="005968A4">
        <w:rPr>
          <w:rFonts w:ascii="Arial" w:hAnsi="Arial" w:cs="Arial"/>
        </w:rPr>
        <w:t xml:space="preserve">, as well as displaying data and information to track to data, look at trends and outliers in sets of data. </w:t>
      </w:r>
    </w:p>
    <w:sdt>
      <w:sdtPr>
        <w:id w:val="-205175435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</w:sdtEndPr>
      <w:sdtContent>
        <w:p w14:paraId="08577ADC" w14:textId="3552C19F" w:rsidR="005A7C39" w:rsidRDefault="005A7C39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5BE49A8" w14:textId="77777777" w:rsidR="005A7C39" w:rsidRDefault="005A7C39" w:rsidP="005A7C39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Kidd, J., 2016. Theories of Representation . In: </w:t>
              </w:r>
              <w:r>
                <w:rPr>
                  <w:i/>
                  <w:iCs/>
                  <w:noProof/>
                  <w:lang w:val="en-US"/>
                </w:rPr>
                <w:t xml:space="preserve">Representation. </w:t>
              </w:r>
              <w:r>
                <w:rPr>
                  <w:noProof/>
                  <w:lang w:val="en-US"/>
                </w:rPr>
                <w:t>New York: Routledge, pp. 18 - 39.</w:t>
              </w:r>
            </w:p>
            <w:p w14:paraId="401C7312" w14:textId="77777777" w:rsidR="005A7C39" w:rsidRDefault="005A7C39" w:rsidP="005A7C39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Thompson, C., 2016 . The Surprising Hisory of the Infographic. </w:t>
              </w:r>
              <w:r>
                <w:rPr>
                  <w:i/>
                  <w:iCs/>
                  <w:noProof/>
                  <w:lang w:val="en-US"/>
                </w:rPr>
                <w:t xml:space="preserve">Smithsonian Magazine, </w:t>
              </w:r>
              <w:r>
                <w:rPr>
                  <w:noProof/>
                  <w:lang w:val="en-US"/>
                </w:rPr>
                <w:t>pp. 1 - 11.</w:t>
              </w:r>
            </w:p>
            <w:p w14:paraId="1F110D49" w14:textId="5D237BD7" w:rsidR="005A7C39" w:rsidRDefault="005A7C39" w:rsidP="005A7C3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DED0B81" w14:textId="77777777" w:rsidR="005A7C39" w:rsidRDefault="005A7C39" w:rsidP="00A86B02">
      <w:pPr>
        <w:spacing w:line="360" w:lineRule="auto"/>
        <w:rPr>
          <w:rFonts w:ascii="Arial" w:hAnsi="Arial" w:cs="Arial"/>
        </w:rPr>
      </w:pPr>
    </w:p>
    <w:p w14:paraId="556FB8BD" w14:textId="77777777" w:rsidR="005A7C39" w:rsidRPr="0082150C" w:rsidRDefault="005A7C39" w:rsidP="00A86B02">
      <w:pPr>
        <w:spacing w:line="360" w:lineRule="auto"/>
        <w:rPr>
          <w:rFonts w:ascii="Arial" w:hAnsi="Arial" w:cs="Arial"/>
        </w:rPr>
      </w:pPr>
    </w:p>
    <w:p w14:paraId="34428104" w14:textId="77777777" w:rsidR="00024E93" w:rsidRDefault="00024E93" w:rsidP="00A86B02">
      <w:pPr>
        <w:spacing w:line="360" w:lineRule="auto"/>
      </w:pPr>
    </w:p>
    <w:sectPr w:rsidR="00024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4E"/>
    <w:rsid w:val="00024E93"/>
    <w:rsid w:val="00060C7B"/>
    <w:rsid w:val="00070CE0"/>
    <w:rsid w:val="000C4B4D"/>
    <w:rsid w:val="000D3079"/>
    <w:rsid w:val="001260B2"/>
    <w:rsid w:val="00174117"/>
    <w:rsid w:val="001E4B57"/>
    <w:rsid w:val="0021504E"/>
    <w:rsid w:val="002203BE"/>
    <w:rsid w:val="0026371D"/>
    <w:rsid w:val="00503CEB"/>
    <w:rsid w:val="005968A4"/>
    <w:rsid w:val="005A59C8"/>
    <w:rsid w:val="005A7C39"/>
    <w:rsid w:val="005D4C59"/>
    <w:rsid w:val="00672001"/>
    <w:rsid w:val="006806A3"/>
    <w:rsid w:val="006C73CD"/>
    <w:rsid w:val="006D1F37"/>
    <w:rsid w:val="006F2235"/>
    <w:rsid w:val="00722F68"/>
    <w:rsid w:val="007B6A98"/>
    <w:rsid w:val="007E50B0"/>
    <w:rsid w:val="0082150C"/>
    <w:rsid w:val="00843553"/>
    <w:rsid w:val="008C50E3"/>
    <w:rsid w:val="00926740"/>
    <w:rsid w:val="009E2DA7"/>
    <w:rsid w:val="00A47B80"/>
    <w:rsid w:val="00A82CF7"/>
    <w:rsid w:val="00A86B02"/>
    <w:rsid w:val="00AC07A3"/>
    <w:rsid w:val="00AF0673"/>
    <w:rsid w:val="00B90474"/>
    <w:rsid w:val="00BF15A6"/>
    <w:rsid w:val="00C552A2"/>
    <w:rsid w:val="00CB7891"/>
    <w:rsid w:val="00D4758D"/>
    <w:rsid w:val="00DB39BA"/>
    <w:rsid w:val="00E74B8E"/>
    <w:rsid w:val="00E77354"/>
    <w:rsid w:val="00EA7993"/>
    <w:rsid w:val="00EF267F"/>
    <w:rsid w:val="00F66F28"/>
    <w:rsid w:val="00F7009A"/>
    <w:rsid w:val="00FC0F8D"/>
    <w:rsid w:val="00FD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74E7"/>
  <w15:chartTrackingRefBased/>
  <w15:docId w15:val="{8AA1BF79-C899-4622-BF83-20305F54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673"/>
  </w:style>
  <w:style w:type="paragraph" w:styleId="Heading1">
    <w:name w:val="heading 1"/>
    <w:basedOn w:val="Normal"/>
    <w:next w:val="Normal"/>
    <w:link w:val="Heading1Char"/>
    <w:uiPriority w:val="9"/>
    <w:qFormat/>
    <w:rsid w:val="005A7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C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5A7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Jen161</b:Tag>
    <b:SourceType>BookSection</b:SourceType>
    <b:Guid>{95ABA254-0C05-4F27-8D3A-C20EC44809F1}</b:Guid>
    <b:Author>
      <b:Author>
        <b:NameList>
          <b:Person>
            <b:Last>Kidd</b:Last>
            <b:First>Jenny</b:First>
          </b:Person>
        </b:NameList>
      </b:Author>
    </b:Author>
    <b:Title>Theories of Representation </b:Title>
    <b:BookTitle>Representation</b:BookTitle>
    <b:Year>2016</b:Year>
    <b:Pages>18 - 39</b:Pages>
    <b:City>New York</b:City>
    <b:Publisher>Routledge</b:Publisher>
    <b:RefOrder>1</b:RefOrder>
  </b:Source>
  <b:Source>
    <b:Tag>Cli16</b:Tag>
    <b:SourceType>JournalArticle</b:SourceType>
    <b:Guid>{EF8AC6B7-BD06-4DF7-A6C1-EECAE1AB7C43}</b:Guid>
    <b:Title>The Surprising Hisory of the Infographic</b:Title>
    <b:Year>2016 </b:Year>
    <b:Author>
      <b:Author>
        <b:NameList>
          <b:Person>
            <b:Last>Thompson</b:Last>
            <b:First>Clive</b:First>
          </b:Person>
        </b:NameList>
      </b:Author>
    </b:Author>
    <b:JournalName>Smithsonian Magazine</b:JournalName>
    <b:Pages>1 - 11</b:Pages>
    <b:RefOrder>2</b:RefOrder>
  </b:Source>
</b:Sources>
</file>

<file path=customXml/itemProps1.xml><?xml version="1.0" encoding="utf-8"?>
<ds:datastoreItem xmlns:ds="http://schemas.openxmlformats.org/officeDocument/2006/customXml" ds:itemID="{4F0D6DB7-A0D5-4E33-9F28-2DB869B14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Saadiya Khan</dc:creator>
  <cp:keywords/>
  <dc:description/>
  <cp:lastModifiedBy>Saadiya Khan</cp:lastModifiedBy>
  <cp:revision>41</cp:revision>
  <dcterms:created xsi:type="dcterms:W3CDTF">2021-09-07T10:56:00Z</dcterms:created>
  <dcterms:modified xsi:type="dcterms:W3CDTF">2021-09-07T14:02:00Z</dcterms:modified>
</cp:coreProperties>
</file>