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7159" w14:textId="3D500AA8" w:rsidR="00672001" w:rsidRDefault="001B143A">
      <w:pPr>
        <w:rPr>
          <w:sz w:val="28"/>
          <w:szCs w:val="28"/>
          <w:u w:val="single"/>
        </w:rPr>
      </w:pPr>
      <w:r w:rsidRPr="001B143A">
        <w:rPr>
          <w:sz w:val="28"/>
          <w:szCs w:val="28"/>
          <w:u w:val="single"/>
        </w:rPr>
        <w:t xml:space="preserve">Towards a study of information geographies: (im)mutable augmentations and a mapping of the geographies of information </w:t>
      </w:r>
      <w:r>
        <w:rPr>
          <w:sz w:val="28"/>
          <w:szCs w:val="28"/>
          <w:u w:val="single"/>
        </w:rPr>
        <w:t xml:space="preserve">- </w:t>
      </w:r>
      <w:r w:rsidRPr="001B143A">
        <w:rPr>
          <w:sz w:val="28"/>
          <w:szCs w:val="28"/>
          <w:u w:val="single"/>
        </w:rPr>
        <w:t>Mark Graham , Stefano De Sabbata and Matthew A. Zook</w:t>
      </w:r>
    </w:p>
    <w:p w14:paraId="42B5A580" w14:textId="4D9AEA81" w:rsidR="001B143A" w:rsidRDefault="001B143A" w:rsidP="000A0BA1">
      <w:pPr>
        <w:spacing w:line="360" w:lineRule="auto"/>
      </w:pPr>
    </w:p>
    <w:p w14:paraId="4B2329E2" w14:textId="743DE026" w:rsidR="001B143A" w:rsidRDefault="002415FA" w:rsidP="000A0BA1">
      <w:pPr>
        <w:spacing w:line="360" w:lineRule="auto"/>
        <w:rPr>
          <w:rFonts w:ascii="Arial" w:hAnsi="Arial" w:cs="Arial"/>
        </w:rPr>
      </w:pPr>
      <w:r>
        <w:rPr>
          <w:rFonts w:ascii="Arial" w:hAnsi="Arial" w:cs="Arial"/>
        </w:rPr>
        <w:t xml:space="preserve">In </w:t>
      </w:r>
      <w:r>
        <w:rPr>
          <w:rFonts w:ascii="Arial" w:hAnsi="Arial" w:cs="Arial"/>
          <w:i/>
          <w:iCs/>
        </w:rPr>
        <w:t>“</w:t>
      </w:r>
      <w:r>
        <w:rPr>
          <w:rFonts w:ascii="Arial" w:hAnsi="Arial" w:cs="Arial"/>
          <w:i/>
          <w:iCs/>
          <w:u w:val="single"/>
        </w:rPr>
        <w:t>Towards a study of information geographies: (im)mutable augmentations and a mapping of the geographies of information</w:t>
      </w:r>
      <w:r>
        <w:rPr>
          <w:rFonts w:ascii="Arial" w:hAnsi="Arial" w:cs="Arial"/>
          <w:i/>
          <w:iCs/>
        </w:rPr>
        <w:t>”</w:t>
      </w:r>
      <w:r>
        <w:rPr>
          <w:rFonts w:ascii="Arial" w:hAnsi="Arial" w:cs="Arial"/>
        </w:rPr>
        <w:t>, written by Mark Graham, Stefano De Sabbata and Matthew A. Zook, the paper discusses information and how it has been transported through the ages</w:t>
      </w:r>
      <w:r w:rsidR="00BD052E">
        <w:rPr>
          <w:rFonts w:ascii="Arial" w:hAnsi="Arial" w:cs="Arial"/>
        </w:rPr>
        <w:t xml:space="preserve">, specifically geographic information. </w:t>
      </w:r>
      <w:r w:rsidR="00141D41">
        <w:rPr>
          <w:rFonts w:ascii="Arial" w:hAnsi="Arial" w:cs="Arial"/>
        </w:rPr>
        <w:t xml:space="preserve">This research paper leans more towards being a study where there are statistics being measured. </w:t>
      </w:r>
      <w:r w:rsidR="000A0BA1">
        <w:rPr>
          <w:rFonts w:ascii="Arial" w:hAnsi="Arial" w:cs="Arial"/>
        </w:rPr>
        <w:t xml:space="preserve">These statistics help with the overall conclusion that shows the importance of the information being carried out, how it can help us and how it is rapidly growing. </w:t>
      </w:r>
      <w:r w:rsidR="00E5420A">
        <w:rPr>
          <w:rFonts w:ascii="Arial" w:hAnsi="Arial" w:cs="Arial"/>
        </w:rPr>
        <w:t xml:space="preserve">The majority of the paper consists of quotes from other researchers that are discussing the different communications methods of geographical information. </w:t>
      </w:r>
    </w:p>
    <w:p w14:paraId="1BA470AE" w14:textId="05B37BB8" w:rsidR="00586655" w:rsidRDefault="00586655" w:rsidP="000A0BA1">
      <w:pPr>
        <w:spacing w:line="360" w:lineRule="auto"/>
        <w:rPr>
          <w:rFonts w:ascii="Arial" w:hAnsi="Arial" w:cs="Arial"/>
        </w:rPr>
      </w:pPr>
      <w:r>
        <w:rPr>
          <w:rFonts w:ascii="Arial" w:hAnsi="Arial" w:cs="Arial"/>
        </w:rPr>
        <w:t xml:space="preserve">The reading discusses how information has geography, it can be communicated over a vast area, and can travel through any lengths. </w:t>
      </w:r>
      <w:r w:rsidR="007C5E84">
        <w:rPr>
          <w:rFonts w:ascii="Arial" w:hAnsi="Arial" w:cs="Arial"/>
        </w:rPr>
        <w:t xml:space="preserve">These scholars describe this concept as ‘the geography of information’ </w:t>
      </w:r>
      <w:sdt>
        <w:sdtPr>
          <w:rPr>
            <w:rFonts w:ascii="Arial" w:hAnsi="Arial" w:cs="Arial"/>
          </w:rPr>
          <w:id w:val="1289247971"/>
          <w:citation/>
        </w:sdtPr>
        <w:sdtContent>
          <w:r w:rsidR="007C5E84">
            <w:rPr>
              <w:rFonts w:ascii="Arial" w:hAnsi="Arial" w:cs="Arial"/>
            </w:rPr>
            <w:fldChar w:fldCharType="begin"/>
          </w:r>
          <w:r w:rsidR="00590FD8">
            <w:rPr>
              <w:rFonts w:ascii="Arial" w:hAnsi="Arial" w:cs="Arial"/>
            </w:rPr>
            <w:instrText xml:space="preserve">CITATION Mar15 \p 89 \l 7177 </w:instrText>
          </w:r>
          <w:r w:rsidR="007C5E84">
            <w:rPr>
              <w:rFonts w:ascii="Arial" w:hAnsi="Arial" w:cs="Arial"/>
            </w:rPr>
            <w:fldChar w:fldCharType="separate"/>
          </w:r>
          <w:r w:rsidR="00590FD8" w:rsidRPr="00590FD8">
            <w:rPr>
              <w:rFonts w:ascii="Arial" w:hAnsi="Arial" w:cs="Arial"/>
              <w:noProof/>
            </w:rPr>
            <w:t>(Mark Graham, 2015, p. 89)</w:t>
          </w:r>
          <w:r w:rsidR="007C5E84">
            <w:rPr>
              <w:rFonts w:ascii="Arial" w:hAnsi="Arial" w:cs="Arial"/>
            </w:rPr>
            <w:fldChar w:fldCharType="end"/>
          </w:r>
        </w:sdtContent>
      </w:sdt>
      <w:r w:rsidR="00590FD8">
        <w:rPr>
          <w:rFonts w:ascii="Arial" w:hAnsi="Arial" w:cs="Arial"/>
        </w:rPr>
        <w:t xml:space="preserve">, which is basically a world-wide distribution of information. </w:t>
      </w:r>
      <w:r w:rsidR="00ED143B">
        <w:rPr>
          <w:rFonts w:ascii="Arial" w:hAnsi="Arial" w:cs="Arial"/>
        </w:rPr>
        <w:t xml:space="preserve">The reading also brings up what geographical information distribution had been like before things were digitised. </w:t>
      </w:r>
      <w:r w:rsidR="00715430">
        <w:rPr>
          <w:rFonts w:ascii="Arial" w:hAnsi="Arial" w:cs="Arial"/>
        </w:rPr>
        <w:t xml:space="preserve">This brings up the fact that encyclopaedias were used as a way to display information from the beginning of the nineteenth century. </w:t>
      </w:r>
      <w:r w:rsidR="00576F48">
        <w:rPr>
          <w:rFonts w:ascii="Arial" w:hAnsi="Arial" w:cs="Arial"/>
        </w:rPr>
        <w:t xml:space="preserve">In this discussion, books were seen as a form of </w:t>
      </w:r>
      <w:r w:rsidR="00351723">
        <w:rPr>
          <w:rFonts w:ascii="Arial" w:hAnsi="Arial" w:cs="Arial"/>
        </w:rPr>
        <w:t>communication</w:t>
      </w:r>
      <w:r w:rsidR="00576F48">
        <w:rPr>
          <w:rFonts w:ascii="Arial" w:hAnsi="Arial" w:cs="Arial"/>
        </w:rPr>
        <w:t xml:space="preserve"> geographical information, thus allowing people all over the world to have access to an almost soon to be vast amount of information. </w:t>
      </w:r>
      <w:r w:rsidR="008C1900">
        <w:rPr>
          <w:rFonts w:ascii="Arial" w:hAnsi="Arial" w:cs="Arial"/>
        </w:rPr>
        <w:t xml:space="preserve">This brought about the foundations and buildings of educational institutions, allowing information and knowledge to be spread to its students, who then use their knowledge to better improve the communication of information, or even spreading the information through their own ways of communication with other people. </w:t>
      </w:r>
    </w:p>
    <w:p w14:paraId="519E0581" w14:textId="2F98190A" w:rsidR="00A87555" w:rsidRDefault="00A87555" w:rsidP="000A0BA1">
      <w:pPr>
        <w:spacing w:line="360" w:lineRule="auto"/>
        <w:rPr>
          <w:rFonts w:ascii="Arial" w:hAnsi="Arial" w:cs="Arial"/>
        </w:rPr>
      </w:pPr>
      <w:r>
        <w:rPr>
          <w:rFonts w:ascii="Arial" w:hAnsi="Arial" w:cs="Arial"/>
        </w:rPr>
        <w:t xml:space="preserve">The discussions of things such as a revolution of information can be seen as a means of showing how this information and its communications has been drastically improving and changing as time goes by. </w:t>
      </w:r>
      <w:r w:rsidR="00D117BF">
        <w:rPr>
          <w:rFonts w:ascii="Arial" w:hAnsi="Arial" w:cs="Arial"/>
        </w:rPr>
        <w:t xml:space="preserve">Later on in this research paper, the authors begin talking about how all of this research that has been collected from multiple different sources about a very similar topic, have been brought together in order to have an understanding from the beginning to the current field of research. This then allows researchers to have a strong basis to build their argument and as well as, begin improving the theories and ideas that have been mentioned before. </w:t>
      </w:r>
      <w:r w:rsidR="00942D82">
        <w:rPr>
          <w:rFonts w:ascii="Arial" w:hAnsi="Arial" w:cs="Arial"/>
        </w:rPr>
        <w:t xml:space="preserve">The authors also mention that having so many different views </w:t>
      </w:r>
      <w:r w:rsidR="00942D82">
        <w:rPr>
          <w:rFonts w:ascii="Arial" w:hAnsi="Arial" w:cs="Arial"/>
        </w:rPr>
        <w:lastRenderedPageBreak/>
        <w:t xml:space="preserve">and a whole different range of arguments about this, it does tend to be challenging to be able to focus on a singular source or idea. </w:t>
      </w:r>
    </w:p>
    <w:p w14:paraId="79057117" w14:textId="1B455409" w:rsidR="00CA3B3C" w:rsidRDefault="00C35719" w:rsidP="000A0BA1">
      <w:pPr>
        <w:spacing w:line="360" w:lineRule="auto"/>
        <w:rPr>
          <w:rFonts w:ascii="Arial" w:hAnsi="Arial" w:cs="Arial"/>
        </w:rPr>
      </w:pPr>
      <w:r>
        <w:rPr>
          <w:rFonts w:ascii="Arial" w:hAnsi="Arial" w:cs="Arial"/>
        </w:rPr>
        <w:t>There is a section of research that discusses how technology and services are distributed, that which is important as it allows for improved digital communication</w:t>
      </w:r>
      <w:r w:rsidR="00251B6D">
        <w:rPr>
          <w:rFonts w:ascii="Arial" w:hAnsi="Arial" w:cs="Arial"/>
        </w:rPr>
        <w:t xml:space="preserve">, there is data that shows the countries that have people who are users of the internet. </w:t>
      </w:r>
      <w:r w:rsidR="001A0F37">
        <w:rPr>
          <w:rFonts w:ascii="Arial" w:hAnsi="Arial" w:cs="Arial"/>
        </w:rPr>
        <w:t xml:space="preserve">It can be seen that the majority of internet users are from more Northern countries, or more first world countries that have easy access to the internet, and to the technologies that come with it. </w:t>
      </w:r>
      <w:r w:rsidR="00857452">
        <w:rPr>
          <w:rFonts w:ascii="Arial" w:hAnsi="Arial" w:cs="Arial"/>
        </w:rPr>
        <w:t xml:space="preserve">This also depends on the cost of the installation of internet services and technologies, considering that it is quite rare in countries that are not as advanced as others, the cost will be more expensive. </w:t>
      </w:r>
    </w:p>
    <w:p w14:paraId="4DB5941E" w14:textId="109ECD3F" w:rsidR="00BD66D4" w:rsidRDefault="00BD66D4" w:rsidP="000A0BA1">
      <w:pPr>
        <w:spacing w:line="360" w:lineRule="auto"/>
        <w:rPr>
          <w:rFonts w:ascii="Arial" w:hAnsi="Arial" w:cs="Arial"/>
        </w:rPr>
      </w:pPr>
      <w:r>
        <w:rPr>
          <w:rFonts w:ascii="Arial" w:hAnsi="Arial" w:cs="Arial"/>
        </w:rPr>
        <w:t xml:space="preserve">There has been research that also maps out the majority of countries in the world where people participate, contribute and distribute information, and it is again all of the countries that have easy access to internet, which is more of the advanced countries. </w:t>
      </w:r>
      <w:r w:rsidR="005028F8">
        <w:rPr>
          <w:rFonts w:ascii="Arial" w:hAnsi="Arial" w:cs="Arial"/>
        </w:rPr>
        <w:t xml:space="preserve">All of this information is vital, due to the fact that it is needed to improve digital technologies and the communication of geographical information. </w:t>
      </w:r>
    </w:p>
    <w:p w14:paraId="37349665" w14:textId="6DC9FF0F" w:rsidR="009608F3" w:rsidRDefault="009608F3" w:rsidP="000A0BA1">
      <w:pPr>
        <w:spacing w:line="360" w:lineRule="auto"/>
        <w:rPr>
          <w:rFonts w:ascii="Arial" w:hAnsi="Arial" w:cs="Arial"/>
        </w:rPr>
      </w:pPr>
      <w:r>
        <w:rPr>
          <w:rFonts w:ascii="Arial" w:hAnsi="Arial" w:cs="Arial"/>
        </w:rPr>
        <w:t xml:space="preserve">In conclusion, this research is very important as it allows us to progress together, as united people in the entirety of the planet. The more people that have access to these technologies and information, the more ideas and people will be educated enough in various ways, this helps with the growth of our planet, as we all progress in this era. </w:t>
      </w:r>
      <w:r w:rsidR="00401292">
        <w:rPr>
          <w:rFonts w:ascii="Arial" w:hAnsi="Arial" w:cs="Arial"/>
        </w:rPr>
        <w:t xml:space="preserve">Things are forever growing and changing, but having more people to participate in this growth, this allows the growth to happen faster, therefore having more advanced technology and information as time goes by. </w:t>
      </w:r>
    </w:p>
    <w:sdt>
      <w:sdtPr>
        <w:id w:val="1180157621"/>
        <w:docPartObj>
          <w:docPartGallery w:val="Bibliographies"/>
          <w:docPartUnique/>
        </w:docPartObj>
      </w:sdtPr>
      <w:sdtEndPr>
        <w:rPr>
          <w:rFonts w:asciiTheme="minorHAnsi" w:eastAsiaTheme="minorEastAsia" w:hAnsiTheme="minorHAnsi" w:cstheme="minorBidi"/>
          <w:color w:val="auto"/>
          <w:sz w:val="22"/>
          <w:szCs w:val="22"/>
          <w:lang w:val="en-ZA" w:eastAsia="ja-JP"/>
        </w:rPr>
      </w:sdtEndPr>
      <w:sdtContent>
        <w:p w14:paraId="5752B198" w14:textId="77CD89C9" w:rsidR="00BE7D8F" w:rsidRDefault="00BE7D8F">
          <w:pPr>
            <w:pStyle w:val="Heading1"/>
          </w:pPr>
          <w:r>
            <w:t>References</w:t>
          </w:r>
        </w:p>
        <w:sdt>
          <w:sdtPr>
            <w:id w:val="-573587230"/>
            <w:bibliography/>
          </w:sdtPr>
          <w:sdtContent>
            <w:p w14:paraId="42344841" w14:textId="77777777" w:rsidR="00BE7D8F" w:rsidRDefault="00BE7D8F" w:rsidP="00BE7D8F">
              <w:pPr>
                <w:pStyle w:val="Bibliography"/>
                <w:rPr>
                  <w:noProof/>
                  <w:sz w:val="24"/>
                  <w:szCs w:val="24"/>
                  <w:lang w:val="en-US"/>
                </w:rPr>
              </w:pPr>
              <w:r>
                <w:fldChar w:fldCharType="begin"/>
              </w:r>
              <w:r>
                <w:instrText xml:space="preserve"> BIBLIOGRAPHY </w:instrText>
              </w:r>
              <w:r>
                <w:fldChar w:fldCharType="separate"/>
              </w:r>
              <w:r>
                <w:rPr>
                  <w:noProof/>
                  <w:lang w:val="en-US"/>
                </w:rPr>
                <w:t xml:space="preserve">Mark Graham, S. D. S. M. A. Z., 2015. </w:t>
              </w:r>
              <w:r>
                <w:rPr>
                  <w:i/>
                  <w:iCs/>
                  <w:noProof/>
                  <w:lang w:val="en-US"/>
                </w:rPr>
                <w:t xml:space="preserve">Towards a study of information geographies: (im)mutable augmentations and a mapping of the geographies of information. </w:t>
              </w:r>
              <w:r>
                <w:rPr>
                  <w:noProof/>
                  <w:lang w:val="en-US"/>
                </w:rPr>
                <w:t>Second Edition ed. Oxford: John Wiley &amp; Sons.</w:t>
              </w:r>
            </w:p>
            <w:p w14:paraId="1A73F93A" w14:textId="3E08EF35" w:rsidR="00BE7D8F" w:rsidRDefault="00BE7D8F" w:rsidP="00BE7D8F">
              <w:r>
                <w:rPr>
                  <w:b/>
                  <w:bCs/>
                  <w:noProof/>
                </w:rPr>
                <w:fldChar w:fldCharType="end"/>
              </w:r>
            </w:p>
          </w:sdtContent>
        </w:sdt>
      </w:sdtContent>
    </w:sdt>
    <w:p w14:paraId="794AE33F" w14:textId="77777777" w:rsidR="008A3C6A" w:rsidRDefault="008A3C6A" w:rsidP="000A0BA1">
      <w:pPr>
        <w:spacing w:line="360" w:lineRule="auto"/>
        <w:rPr>
          <w:rFonts w:ascii="Arial" w:hAnsi="Arial" w:cs="Arial"/>
        </w:rPr>
      </w:pPr>
    </w:p>
    <w:p w14:paraId="414378E2" w14:textId="77777777" w:rsidR="00E5420A" w:rsidRDefault="00E5420A" w:rsidP="000A0BA1">
      <w:pPr>
        <w:spacing w:line="360" w:lineRule="auto"/>
        <w:rPr>
          <w:rFonts w:ascii="Arial" w:hAnsi="Arial" w:cs="Arial"/>
        </w:rPr>
      </w:pPr>
    </w:p>
    <w:p w14:paraId="517ACB25" w14:textId="77777777" w:rsidR="00E5420A" w:rsidRDefault="00E5420A" w:rsidP="000A0BA1">
      <w:pPr>
        <w:spacing w:line="360" w:lineRule="auto"/>
        <w:rPr>
          <w:rFonts w:ascii="Arial" w:hAnsi="Arial" w:cs="Arial"/>
        </w:rPr>
      </w:pPr>
    </w:p>
    <w:p w14:paraId="2C408BFA" w14:textId="77777777" w:rsidR="0022163D" w:rsidRDefault="0022163D" w:rsidP="000A0BA1">
      <w:pPr>
        <w:spacing w:line="360" w:lineRule="auto"/>
        <w:rPr>
          <w:rFonts w:ascii="Arial" w:hAnsi="Arial" w:cs="Arial"/>
        </w:rPr>
      </w:pPr>
    </w:p>
    <w:p w14:paraId="5363814B" w14:textId="77777777" w:rsidR="001F3B4F" w:rsidRPr="002415FA" w:rsidRDefault="001F3B4F" w:rsidP="000A0BA1">
      <w:pPr>
        <w:spacing w:line="360" w:lineRule="auto"/>
        <w:rPr>
          <w:rFonts w:ascii="Arial" w:hAnsi="Arial" w:cs="Arial"/>
        </w:rPr>
      </w:pPr>
    </w:p>
    <w:sectPr w:rsidR="001F3B4F" w:rsidRPr="00241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3A"/>
    <w:rsid w:val="000A0BA1"/>
    <w:rsid w:val="00141D41"/>
    <w:rsid w:val="001A0F37"/>
    <w:rsid w:val="001B143A"/>
    <w:rsid w:val="001F3B4F"/>
    <w:rsid w:val="0022163D"/>
    <w:rsid w:val="002415FA"/>
    <w:rsid w:val="00251B6D"/>
    <w:rsid w:val="00351723"/>
    <w:rsid w:val="00401292"/>
    <w:rsid w:val="005028F8"/>
    <w:rsid w:val="00544B0D"/>
    <w:rsid w:val="00576F48"/>
    <w:rsid w:val="00586655"/>
    <w:rsid w:val="00590FD8"/>
    <w:rsid w:val="00672001"/>
    <w:rsid w:val="00715430"/>
    <w:rsid w:val="007C5E84"/>
    <w:rsid w:val="00857452"/>
    <w:rsid w:val="008A3C6A"/>
    <w:rsid w:val="008C1900"/>
    <w:rsid w:val="00942D82"/>
    <w:rsid w:val="009608F3"/>
    <w:rsid w:val="00A87555"/>
    <w:rsid w:val="00BD052E"/>
    <w:rsid w:val="00BD66D4"/>
    <w:rsid w:val="00BE7D8F"/>
    <w:rsid w:val="00C35719"/>
    <w:rsid w:val="00CA3B3C"/>
    <w:rsid w:val="00D117BF"/>
    <w:rsid w:val="00E5420A"/>
    <w:rsid w:val="00ED143B"/>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85BA7"/>
  <w15:chartTrackingRefBased/>
  <w15:docId w15:val="{50FE5A95-68C0-4C6F-BBDF-3C000218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D8F"/>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D8F"/>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BE7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35776">
      <w:bodyDiv w:val="1"/>
      <w:marLeft w:val="0"/>
      <w:marRight w:val="0"/>
      <w:marTop w:val="0"/>
      <w:marBottom w:val="0"/>
      <w:divBdr>
        <w:top w:val="none" w:sz="0" w:space="0" w:color="auto"/>
        <w:left w:val="none" w:sz="0" w:space="0" w:color="auto"/>
        <w:bottom w:val="none" w:sz="0" w:space="0" w:color="auto"/>
        <w:right w:val="none" w:sz="0" w:space="0" w:color="auto"/>
      </w:divBdr>
    </w:div>
    <w:div w:id="1212227739">
      <w:bodyDiv w:val="1"/>
      <w:marLeft w:val="0"/>
      <w:marRight w:val="0"/>
      <w:marTop w:val="0"/>
      <w:marBottom w:val="0"/>
      <w:divBdr>
        <w:top w:val="none" w:sz="0" w:space="0" w:color="auto"/>
        <w:left w:val="none" w:sz="0" w:space="0" w:color="auto"/>
        <w:bottom w:val="none" w:sz="0" w:space="0" w:color="auto"/>
        <w:right w:val="none" w:sz="0" w:space="0" w:color="auto"/>
      </w:divBdr>
    </w:div>
    <w:div w:id="184833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Mar15</b:Tag>
    <b:SourceType>Book</b:SourceType>
    <b:Guid>{5B1EAABC-AB4D-47A6-97FD-5DE114D87D82}</b:Guid>
    <b:Title>Towards a study of information geographies: (im)mutable augmentations and a mapping of the geographies of information</b:Title>
    <b:Year>2015</b:Year>
    <b:Author>
      <b:Author>
        <b:NameList>
          <b:Person>
            <b:Last>Mark Graham</b:Last>
            <b:First>Stefano</b:First>
            <b:Middle>De Sabbata, Matthew A. Zook</b:Middle>
          </b:Person>
        </b:NameList>
      </b:Author>
    </b:Author>
    <b:City>Oxford</b:City>
    <b:Publisher>John Wiley &amp; Sons</b:Publisher>
    <b:Edition>Second Edition</b:Edition>
    <b:RefOrder>1</b:RefOrder>
  </b:Source>
</b:Sources>
</file>

<file path=customXml/itemProps1.xml><?xml version="1.0" encoding="utf-8"?>
<ds:datastoreItem xmlns:ds="http://schemas.openxmlformats.org/officeDocument/2006/customXml" ds:itemID="{396D32F5-0624-49E2-A6C3-D2E8821CC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Saadiya Khan</dc:creator>
  <cp:keywords/>
  <dc:description/>
  <cp:lastModifiedBy>Saadiya Khan</cp:lastModifiedBy>
  <cp:revision>32</cp:revision>
  <dcterms:created xsi:type="dcterms:W3CDTF">2021-06-19T10:23:00Z</dcterms:created>
  <dcterms:modified xsi:type="dcterms:W3CDTF">2021-06-20T21:29:00Z</dcterms:modified>
</cp:coreProperties>
</file>