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3423" w14:textId="77777777" w:rsidR="005D6D48" w:rsidRDefault="005D6D48" w:rsidP="00BB206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3F08536" wp14:editId="5D33283B">
                <wp:simplePos x="0" y="0"/>
                <wp:positionH relativeFrom="column">
                  <wp:posOffset>1129030</wp:posOffset>
                </wp:positionH>
                <wp:positionV relativeFrom="paragraph">
                  <wp:posOffset>33655</wp:posOffset>
                </wp:positionV>
                <wp:extent cx="4000500" cy="652145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E0E97" w14:textId="77777777" w:rsidR="005D6D48" w:rsidRPr="005D6D48" w:rsidRDefault="005D6D48" w:rsidP="005D6D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8"/>
                              </w:rPr>
                            </w:pPr>
                            <w:r w:rsidRPr="005D6D48">
                              <w:rPr>
                                <w:rFonts w:ascii="Monotype Corsiva" w:hAnsi="Monotype Corsiva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32"/>
                              </w:rPr>
                              <w:t>Université Hassan 1</w:t>
                            </w:r>
                            <w:r w:rsidRPr="005D6D48">
                              <w:rPr>
                                <w:rFonts w:ascii="Monotype Corsiva" w:hAnsi="Monotype Corsiva" w:cs="Arial"/>
                                <w:b/>
                                <w:bCs/>
                                <w:color w:val="000000" w:themeColor="text1"/>
                                <w:kern w:val="24"/>
                                <w:position w:val="10"/>
                                <w:sz w:val="22"/>
                                <w:szCs w:val="32"/>
                                <w:vertAlign w:val="superscript"/>
                              </w:rPr>
                              <w:t>er</w:t>
                            </w:r>
                            <w:r w:rsidRPr="005D6D48">
                              <w:rPr>
                                <w:rFonts w:ascii="Monotype Corsiva" w:hAnsi="Monotype Corsiva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32"/>
                              </w:rPr>
                              <w:t xml:space="preserve"> </w:t>
                            </w:r>
                          </w:p>
                          <w:p w14:paraId="7D92AEE3" w14:textId="77777777" w:rsidR="005D6D48" w:rsidRPr="005D6D48" w:rsidRDefault="005D6D48" w:rsidP="005D6D48">
                            <w:pPr>
                              <w:pStyle w:val="NormalWeb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sz w:val="18"/>
                              </w:rPr>
                            </w:pPr>
                            <w:r w:rsidRPr="005D6D48">
                              <w:rPr>
                                <w:rFonts w:ascii="Monotype Corsiva" w:hAnsi="Monotype Corsiva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32"/>
                              </w:rPr>
                              <w:t>Ecole nationale de commerce et de gestion-SETTAT-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0853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8.9pt;margin-top:2.65pt;width:315pt;height:51.3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" stroked="f">
                <v:textbox>
                  <w:txbxContent>
                    <w:p w14:paraId="704E0E97" w14:textId="77777777" w:rsidR="005D6D48" w:rsidRPr="005D6D48" w:rsidRDefault="005D6D48" w:rsidP="005D6D48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8"/>
                        </w:rPr>
                      </w:pPr>
                      <w:r w:rsidRPr="005D6D48">
                        <w:rPr>
                          <w:rFonts w:ascii="Monotype Corsiva" w:hAnsi="Monotype Corsiva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32"/>
                        </w:rPr>
                        <w:t>Université Hassan 1</w:t>
                      </w:r>
                      <w:r w:rsidRPr="005D6D48">
                        <w:rPr>
                          <w:rFonts w:ascii="Monotype Corsiva" w:hAnsi="Monotype Corsiva" w:cs="Arial"/>
                          <w:b/>
                          <w:bCs/>
                          <w:color w:val="000000" w:themeColor="text1"/>
                          <w:kern w:val="24"/>
                          <w:position w:val="10"/>
                          <w:sz w:val="22"/>
                          <w:szCs w:val="32"/>
                          <w:vertAlign w:val="superscript"/>
                        </w:rPr>
                        <w:t>er</w:t>
                      </w:r>
                      <w:r w:rsidRPr="005D6D48">
                        <w:rPr>
                          <w:rFonts w:ascii="Monotype Corsiva" w:hAnsi="Monotype Corsiva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32"/>
                        </w:rPr>
                        <w:t xml:space="preserve"> </w:t>
                      </w:r>
                    </w:p>
                    <w:p w14:paraId="7D92AEE3" w14:textId="77777777" w:rsidR="005D6D48" w:rsidRPr="005D6D48" w:rsidRDefault="005D6D48" w:rsidP="005D6D48">
                      <w:pPr>
                        <w:pStyle w:val="NormalWeb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sz w:val="18"/>
                        </w:rPr>
                      </w:pPr>
                      <w:r w:rsidRPr="005D6D48">
                        <w:rPr>
                          <w:rFonts w:ascii="Monotype Corsiva" w:hAnsi="Monotype Corsiva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32"/>
                        </w:rPr>
                        <w:t>Ecole nationale de commerce et de gestion-SETTAT-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9824" behindDoc="0" locked="0" layoutInCell="1" allowOverlap="1" wp14:anchorId="0E9B4171" wp14:editId="752A5601">
            <wp:simplePos x="0" y="0"/>
            <wp:positionH relativeFrom="column">
              <wp:posOffset>5128577</wp:posOffset>
            </wp:positionH>
            <wp:positionV relativeFrom="paragraph">
              <wp:posOffset>9525</wp:posOffset>
            </wp:positionV>
            <wp:extent cx="1096059" cy="642620"/>
            <wp:effectExtent l="0" t="0" r="8890" b="5080"/>
            <wp:wrapNone/>
            <wp:docPr id="3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59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42016" behindDoc="0" locked="0" layoutInCell="1" allowOverlap="1" wp14:anchorId="743248EA" wp14:editId="6DB48F0D">
            <wp:simplePos x="0" y="0"/>
            <wp:positionH relativeFrom="column">
              <wp:posOffset>318</wp:posOffset>
            </wp:positionH>
            <wp:positionV relativeFrom="paragraph">
              <wp:posOffset>318</wp:posOffset>
            </wp:positionV>
            <wp:extent cx="1056640" cy="685800"/>
            <wp:effectExtent l="0" t="0" r="0" b="0"/>
            <wp:wrapNone/>
            <wp:docPr id="6" name="Picture 15" descr="Résultat de recherche d'images pour &quot;université hassan 1er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 descr="Résultat de recherche d'images pour &quot;université hassan 1er&quot;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584" cy="68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47136" behindDoc="0" locked="0" layoutInCell="1" allowOverlap="1" wp14:anchorId="2F5AADE2" wp14:editId="44CD9343">
            <wp:simplePos x="0" y="0"/>
            <wp:positionH relativeFrom="column">
              <wp:posOffset>7308215</wp:posOffset>
            </wp:positionH>
            <wp:positionV relativeFrom="paragraph">
              <wp:posOffset>0</wp:posOffset>
            </wp:positionV>
            <wp:extent cx="1835696" cy="1094619"/>
            <wp:effectExtent l="0" t="0" r="0" b="0"/>
            <wp:wrapNone/>
            <wp:docPr id="7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696" cy="109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CBF0F1" w14:textId="77777777" w:rsidR="005D6D48" w:rsidRDefault="005D6D48" w:rsidP="00BB2066">
      <w:pPr>
        <w:spacing w:line="360" w:lineRule="auto"/>
        <w:jc w:val="center"/>
        <w:rPr>
          <w:sz w:val="28"/>
          <w:szCs w:val="28"/>
        </w:rPr>
      </w:pPr>
    </w:p>
    <w:p w14:paraId="1BE7194E" w14:textId="77777777" w:rsidR="005D6D48" w:rsidRDefault="005D6D48" w:rsidP="00BB206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7904" behindDoc="0" locked="0" layoutInCell="1" allowOverlap="1" wp14:anchorId="1D975B37" wp14:editId="529319B5">
            <wp:simplePos x="0" y="0"/>
            <wp:positionH relativeFrom="column">
              <wp:posOffset>-3185795</wp:posOffset>
            </wp:positionH>
            <wp:positionV relativeFrom="paragraph">
              <wp:posOffset>276225</wp:posOffset>
            </wp:positionV>
            <wp:extent cx="2195195" cy="1123950"/>
            <wp:effectExtent l="0" t="0" r="0" b="0"/>
            <wp:wrapNone/>
            <wp:docPr id="2" name="Picture 15" descr="Résultat de recherche d'images pour &quot;université hassan 1er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 descr="Résultat de recherche d'images pour &quot;université hassan 1er&quot;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9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C29151" w14:textId="77777777" w:rsidR="005D6D48" w:rsidRDefault="005D6D48" w:rsidP="00BB2066">
      <w:pPr>
        <w:spacing w:line="360" w:lineRule="auto"/>
        <w:jc w:val="center"/>
        <w:rPr>
          <w:sz w:val="28"/>
          <w:szCs w:val="28"/>
        </w:rPr>
      </w:pPr>
    </w:p>
    <w:p w14:paraId="424D8AF2" w14:textId="77777777" w:rsidR="00BB2066" w:rsidRDefault="00BB2066" w:rsidP="00BB20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La société </w:t>
      </w:r>
      <w:proofErr w:type="spellStart"/>
      <w:r>
        <w:rPr>
          <w:sz w:val="28"/>
          <w:szCs w:val="28"/>
        </w:rPr>
        <w:t>Mécanica</w:t>
      </w:r>
      <w:proofErr w:type="spellEnd"/>
      <w:r>
        <w:rPr>
          <w:sz w:val="28"/>
          <w:szCs w:val="28"/>
        </w:rPr>
        <w:t xml:space="preserve"> fabrique trois modèles de pièces, X, Y et Z pour lesquelles on vous fournit les éléments budgétaires suivants relatifs à l’année 1998 :</w:t>
      </w:r>
    </w:p>
    <w:p w14:paraId="33D83A6F" w14:textId="77777777" w:rsidR="00BB2066" w:rsidRDefault="00BB2066" w:rsidP="00BB2066">
      <w:pPr>
        <w:jc w:val="center"/>
        <w:rPr>
          <w:sz w:val="28"/>
          <w:szCs w:val="28"/>
        </w:rPr>
      </w:pPr>
    </w:p>
    <w:p w14:paraId="094689F9" w14:textId="77777777" w:rsidR="00BB2066" w:rsidRDefault="00BB2066" w:rsidP="00BB2066">
      <w:pPr>
        <w:pStyle w:val="Titre1"/>
        <w:rPr>
          <w:b w:val="0"/>
          <w:bCs w:val="0"/>
          <w:i/>
          <w:iCs/>
          <w:sz w:val="32"/>
          <w:szCs w:val="32"/>
        </w:rPr>
      </w:pPr>
      <w:r>
        <w:rPr>
          <w:b w:val="0"/>
          <w:bCs w:val="0"/>
          <w:i/>
          <w:iCs/>
          <w:sz w:val="32"/>
          <w:szCs w:val="32"/>
        </w:rPr>
        <w:t>Fiches du coût préétabli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567"/>
        <w:gridCol w:w="567"/>
        <w:gridCol w:w="708"/>
        <w:gridCol w:w="709"/>
        <w:gridCol w:w="709"/>
        <w:gridCol w:w="709"/>
        <w:gridCol w:w="530"/>
        <w:gridCol w:w="837"/>
        <w:gridCol w:w="837"/>
      </w:tblGrid>
      <w:tr w:rsidR="00BB2066" w14:paraId="268B10E4" w14:textId="77777777" w:rsidTr="00B8172C">
        <w:trPr>
          <w:cantSplit/>
        </w:trPr>
        <w:tc>
          <w:tcPr>
            <w:tcW w:w="2197" w:type="dxa"/>
            <w:tcBorders>
              <w:bottom w:val="nil"/>
            </w:tcBorders>
          </w:tcPr>
          <w:p w14:paraId="7227BA2B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gridSpan w:val="3"/>
          </w:tcPr>
          <w:p w14:paraId="791E03F8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Pièce X</w:t>
            </w:r>
          </w:p>
        </w:tc>
        <w:tc>
          <w:tcPr>
            <w:tcW w:w="2127" w:type="dxa"/>
            <w:gridSpan w:val="3"/>
          </w:tcPr>
          <w:p w14:paraId="0F8B4725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Pièce Y</w:t>
            </w:r>
          </w:p>
        </w:tc>
        <w:tc>
          <w:tcPr>
            <w:tcW w:w="2204" w:type="dxa"/>
            <w:gridSpan w:val="3"/>
          </w:tcPr>
          <w:p w14:paraId="6D350844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Pièce Z</w:t>
            </w:r>
          </w:p>
        </w:tc>
      </w:tr>
      <w:tr w:rsidR="00BB2066" w14:paraId="239467F0" w14:textId="77777777" w:rsidTr="00B8172C">
        <w:tc>
          <w:tcPr>
            <w:tcW w:w="2197" w:type="dxa"/>
            <w:tcBorders>
              <w:top w:val="nil"/>
            </w:tcBorders>
          </w:tcPr>
          <w:p w14:paraId="4013BBCB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501820BA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567" w:type="dxa"/>
          </w:tcPr>
          <w:p w14:paraId="48AC726F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708" w:type="dxa"/>
          </w:tcPr>
          <w:p w14:paraId="1AAEF7A0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709" w:type="dxa"/>
          </w:tcPr>
          <w:p w14:paraId="455E6CCC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709" w:type="dxa"/>
          </w:tcPr>
          <w:p w14:paraId="5280A660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709" w:type="dxa"/>
          </w:tcPr>
          <w:p w14:paraId="2C7B89AB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530" w:type="dxa"/>
          </w:tcPr>
          <w:p w14:paraId="1A5D21F7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837" w:type="dxa"/>
          </w:tcPr>
          <w:p w14:paraId="01ECC718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837" w:type="dxa"/>
          </w:tcPr>
          <w:p w14:paraId="739E8655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</w:tr>
      <w:tr w:rsidR="00BB2066" w14:paraId="074520B0" w14:textId="77777777" w:rsidTr="00B8172C">
        <w:tc>
          <w:tcPr>
            <w:tcW w:w="2197" w:type="dxa"/>
          </w:tcPr>
          <w:p w14:paraId="0F6432BD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Matière M</w:t>
            </w:r>
          </w:p>
        </w:tc>
        <w:tc>
          <w:tcPr>
            <w:tcW w:w="567" w:type="dxa"/>
          </w:tcPr>
          <w:p w14:paraId="11FB3A41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6DF68EED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08" w:type="dxa"/>
          </w:tcPr>
          <w:p w14:paraId="26D60698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709" w:type="dxa"/>
          </w:tcPr>
          <w:p w14:paraId="7BC7CFA7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</w:t>
            </w:r>
          </w:p>
        </w:tc>
        <w:tc>
          <w:tcPr>
            <w:tcW w:w="709" w:type="dxa"/>
          </w:tcPr>
          <w:p w14:paraId="3B764316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14:paraId="42F881ED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17,6</w:t>
            </w:r>
          </w:p>
        </w:tc>
        <w:tc>
          <w:tcPr>
            <w:tcW w:w="530" w:type="dxa"/>
          </w:tcPr>
          <w:p w14:paraId="529D4041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837" w:type="dxa"/>
          </w:tcPr>
          <w:p w14:paraId="75B6F1AD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837" w:type="dxa"/>
          </w:tcPr>
          <w:p w14:paraId="0662618D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BB2066" w14:paraId="0330E262" w14:textId="77777777" w:rsidTr="00B8172C">
        <w:tc>
          <w:tcPr>
            <w:tcW w:w="2197" w:type="dxa"/>
          </w:tcPr>
          <w:p w14:paraId="0203B7D7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</w:t>
            </w:r>
          </w:p>
        </w:tc>
        <w:tc>
          <w:tcPr>
            <w:tcW w:w="567" w:type="dxa"/>
          </w:tcPr>
          <w:p w14:paraId="63B0538C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567" w:type="dxa"/>
          </w:tcPr>
          <w:p w14:paraId="7E8214A6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708" w:type="dxa"/>
          </w:tcPr>
          <w:p w14:paraId="5F5F1FA3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24,8</w:t>
            </w:r>
          </w:p>
        </w:tc>
        <w:tc>
          <w:tcPr>
            <w:tcW w:w="709" w:type="dxa"/>
          </w:tcPr>
          <w:p w14:paraId="5F4D8974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  <w:tc>
          <w:tcPr>
            <w:tcW w:w="709" w:type="dxa"/>
          </w:tcPr>
          <w:p w14:paraId="3C9F0DCB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709" w:type="dxa"/>
          </w:tcPr>
          <w:p w14:paraId="3CE0F8BE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530" w:type="dxa"/>
          </w:tcPr>
          <w:p w14:paraId="1DB35C41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837" w:type="dxa"/>
          </w:tcPr>
          <w:p w14:paraId="04E6EB2E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837" w:type="dxa"/>
          </w:tcPr>
          <w:p w14:paraId="29D8F4B7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</w:t>
            </w:r>
          </w:p>
        </w:tc>
      </w:tr>
      <w:tr w:rsidR="00BB2066" w14:paraId="55C791EF" w14:textId="77777777" w:rsidTr="00B8172C">
        <w:tc>
          <w:tcPr>
            <w:tcW w:w="2197" w:type="dxa"/>
          </w:tcPr>
          <w:p w14:paraId="05696B2C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Charges Indirectes (1)</w:t>
            </w:r>
          </w:p>
        </w:tc>
        <w:tc>
          <w:tcPr>
            <w:tcW w:w="567" w:type="dxa"/>
          </w:tcPr>
          <w:p w14:paraId="384138D9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</w:t>
            </w:r>
          </w:p>
        </w:tc>
        <w:tc>
          <w:tcPr>
            <w:tcW w:w="567" w:type="dxa"/>
          </w:tcPr>
          <w:p w14:paraId="392EC0B4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708" w:type="dxa"/>
          </w:tcPr>
          <w:p w14:paraId="51A388D0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709" w:type="dxa"/>
          </w:tcPr>
          <w:p w14:paraId="09C48216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709" w:type="dxa"/>
          </w:tcPr>
          <w:p w14:paraId="52BF3665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709" w:type="dxa"/>
          </w:tcPr>
          <w:p w14:paraId="0C96A792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530" w:type="dxa"/>
          </w:tcPr>
          <w:p w14:paraId="0AA74E94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837" w:type="dxa"/>
          </w:tcPr>
          <w:p w14:paraId="4F7E42A1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837" w:type="dxa"/>
          </w:tcPr>
          <w:p w14:paraId="39CF038A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 w:rsidR="00BB2066" w14:paraId="57CFB34A" w14:textId="77777777" w:rsidTr="00B8172C">
        <w:tc>
          <w:tcPr>
            <w:tcW w:w="2197" w:type="dxa"/>
          </w:tcPr>
          <w:p w14:paraId="64365EA1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</w:t>
            </w:r>
          </w:p>
        </w:tc>
        <w:tc>
          <w:tcPr>
            <w:tcW w:w="567" w:type="dxa"/>
          </w:tcPr>
          <w:p w14:paraId="14D93A68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6CA25B2E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2B90E4C8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72,8</w:t>
            </w:r>
          </w:p>
        </w:tc>
        <w:tc>
          <w:tcPr>
            <w:tcW w:w="709" w:type="dxa"/>
          </w:tcPr>
          <w:p w14:paraId="70A583E0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18C1238F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447DF01A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88,6</w:t>
            </w:r>
          </w:p>
        </w:tc>
        <w:tc>
          <w:tcPr>
            <w:tcW w:w="530" w:type="dxa"/>
          </w:tcPr>
          <w:p w14:paraId="2E70F667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dxa"/>
          </w:tcPr>
          <w:p w14:paraId="3EA9A8E8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37" w:type="dxa"/>
          </w:tcPr>
          <w:p w14:paraId="0DC19DCE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162</w:t>
            </w:r>
          </w:p>
        </w:tc>
      </w:tr>
    </w:tbl>
    <w:p w14:paraId="561DF459" w14:textId="77777777" w:rsidR="00BB2066" w:rsidRDefault="00BB2066" w:rsidP="00BB2066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Les 80 </w:t>
      </w:r>
      <w:proofErr w:type="spellStart"/>
      <w:r>
        <w:rPr>
          <w:sz w:val="28"/>
          <w:szCs w:val="28"/>
        </w:rPr>
        <w:t>Dh</w:t>
      </w:r>
      <w:proofErr w:type="spellEnd"/>
      <w:r>
        <w:rPr>
          <w:sz w:val="28"/>
          <w:szCs w:val="28"/>
        </w:rPr>
        <w:t xml:space="preserve"> incluent 20 DH de Charges fixes</w:t>
      </w:r>
    </w:p>
    <w:p w14:paraId="5633EBB3" w14:textId="77777777" w:rsidR="00BB2066" w:rsidRDefault="00BB2066" w:rsidP="00BB2066">
      <w:pPr>
        <w:jc w:val="center"/>
        <w:rPr>
          <w:sz w:val="28"/>
          <w:szCs w:val="28"/>
        </w:rPr>
      </w:pPr>
    </w:p>
    <w:p w14:paraId="20E6050D" w14:textId="77777777" w:rsidR="00BB2066" w:rsidRDefault="00BB2066" w:rsidP="00BB2066">
      <w:pPr>
        <w:pStyle w:val="Titre1"/>
      </w:pPr>
      <w:r>
        <w:t>Autres éléments standards</w:t>
      </w:r>
    </w:p>
    <w:p w14:paraId="335C8117" w14:textId="77777777" w:rsidR="00BB2066" w:rsidRDefault="00BB2066" w:rsidP="00BB2066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0"/>
        <w:gridCol w:w="1350"/>
        <w:gridCol w:w="1529"/>
        <w:gridCol w:w="2303"/>
      </w:tblGrid>
      <w:tr w:rsidR="00BB2066" w14:paraId="0C2AACC4" w14:textId="77777777" w:rsidTr="00B8172C">
        <w:tc>
          <w:tcPr>
            <w:tcW w:w="4030" w:type="dxa"/>
          </w:tcPr>
          <w:p w14:paraId="7ED12020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37CA647C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529" w:type="dxa"/>
          </w:tcPr>
          <w:p w14:paraId="6A7DC26F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2303" w:type="dxa"/>
          </w:tcPr>
          <w:p w14:paraId="759910E9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</w:t>
            </w:r>
          </w:p>
        </w:tc>
      </w:tr>
      <w:tr w:rsidR="00BB2066" w14:paraId="762800DB" w14:textId="77777777" w:rsidTr="00B8172C">
        <w:tc>
          <w:tcPr>
            <w:tcW w:w="4030" w:type="dxa"/>
          </w:tcPr>
          <w:p w14:paraId="5C3280E4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Stock initial de produits finis</w:t>
            </w:r>
          </w:p>
        </w:tc>
        <w:tc>
          <w:tcPr>
            <w:tcW w:w="1350" w:type="dxa"/>
          </w:tcPr>
          <w:p w14:paraId="188792AE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529" w:type="dxa"/>
          </w:tcPr>
          <w:p w14:paraId="2412ED9C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303" w:type="dxa"/>
          </w:tcPr>
          <w:p w14:paraId="05324FB2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BB2066" w14:paraId="48636275" w14:textId="77777777" w:rsidTr="00B8172C">
        <w:tc>
          <w:tcPr>
            <w:tcW w:w="4030" w:type="dxa"/>
          </w:tcPr>
          <w:p w14:paraId="77B5BD4D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Ventes en quantités</w:t>
            </w:r>
          </w:p>
        </w:tc>
        <w:tc>
          <w:tcPr>
            <w:tcW w:w="1350" w:type="dxa"/>
          </w:tcPr>
          <w:p w14:paraId="122C3AF8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1529" w:type="dxa"/>
          </w:tcPr>
          <w:p w14:paraId="45DF09A5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1440</w:t>
            </w:r>
          </w:p>
        </w:tc>
        <w:tc>
          <w:tcPr>
            <w:tcW w:w="2303" w:type="dxa"/>
          </w:tcPr>
          <w:p w14:paraId="1881D8B5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620</w:t>
            </w:r>
          </w:p>
        </w:tc>
      </w:tr>
      <w:tr w:rsidR="00BB2066" w14:paraId="1576F3A0" w14:textId="77777777" w:rsidTr="00B8172C">
        <w:tc>
          <w:tcPr>
            <w:tcW w:w="4030" w:type="dxa"/>
          </w:tcPr>
          <w:p w14:paraId="27C50004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Prix de vente unitaire</w:t>
            </w:r>
          </w:p>
        </w:tc>
        <w:tc>
          <w:tcPr>
            <w:tcW w:w="1350" w:type="dxa"/>
          </w:tcPr>
          <w:p w14:paraId="4B9E674E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529" w:type="dxa"/>
          </w:tcPr>
          <w:p w14:paraId="16EDEA9D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</w:t>
            </w:r>
          </w:p>
        </w:tc>
        <w:tc>
          <w:tcPr>
            <w:tcW w:w="2303" w:type="dxa"/>
          </w:tcPr>
          <w:p w14:paraId="404E4341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</w:tr>
      <w:tr w:rsidR="00BB2066" w14:paraId="1DFBEEF1" w14:textId="77777777" w:rsidTr="00B8172C">
        <w:tc>
          <w:tcPr>
            <w:tcW w:w="4030" w:type="dxa"/>
          </w:tcPr>
          <w:p w14:paraId="0F6D00E4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Production</w:t>
            </w:r>
          </w:p>
        </w:tc>
        <w:tc>
          <w:tcPr>
            <w:tcW w:w="1350" w:type="dxa"/>
          </w:tcPr>
          <w:p w14:paraId="63C7F468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1529" w:type="dxa"/>
          </w:tcPr>
          <w:p w14:paraId="08F821DC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2303" w:type="dxa"/>
          </w:tcPr>
          <w:p w14:paraId="3237B3DD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</w:tr>
    </w:tbl>
    <w:p w14:paraId="650A5C3B" w14:textId="77777777" w:rsidR="00BB2066" w:rsidRDefault="00BB2066" w:rsidP="00BB2066">
      <w:pPr>
        <w:jc w:val="center"/>
        <w:rPr>
          <w:sz w:val="28"/>
          <w:szCs w:val="28"/>
        </w:rPr>
      </w:pPr>
    </w:p>
    <w:p w14:paraId="5981249D" w14:textId="77777777" w:rsidR="00BB2066" w:rsidRDefault="00BB2066" w:rsidP="00BB2066">
      <w:pPr>
        <w:jc w:val="center"/>
        <w:rPr>
          <w:sz w:val="28"/>
          <w:szCs w:val="28"/>
        </w:rPr>
      </w:pPr>
    </w:p>
    <w:p w14:paraId="4A668B6D" w14:textId="77777777" w:rsidR="00BB2066" w:rsidRDefault="00BB2066" w:rsidP="00BB2066">
      <w:pPr>
        <w:jc w:val="center"/>
        <w:rPr>
          <w:sz w:val="28"/>
          <w:szCs w:val="28"/>
        </w:rPr>
      </w:pPr>
    </w:p>
    <w:p w14:paraId="5AFFC01E" w14:textId="77777777" w:rsidR="00BB2066" w:rsidRDefault="00BB2066" w:rsidP="00BB2066">
      <w:pPr>
        <w:jc w:val="center"/>
        <w:rPr>
          <w:sz w:val="28"/>
          <w:szCs w:val="28"/>
        </w:rPr>
      </w:pPr>
    </w:p>
    <w:p w14:paraId="207A31D7" w14:textId="77777777" w:rsidR="00BB2066" w:rsidRDefault="00BB2066" w:rsidP="00BB2066">
      <w:pPr>
        <w:jc w:val="center"/>
        <w:rPr>
          <w:sz w:val="28"/>
          <w:szCs w:val="28"/>
        </w:rPr>
      </w:pPr>
    </w:p>
    <w:p w14:paraId="0AD6D103" w14:textId="77777777" w:rsidR="00BB2066" w:rsidRDefault="00BB2066" w:rsidP="00BB2066">
      <w:pPr>
        <w:jc w:val="center"/>
        <w:rPr>
          <w:sz w:val="28"/>
          <w:szCs w:val="28"/>
        </w:rPr>
      </w:pPr>
    </w:p>
    <w:p w14:paraId="6E1D13A3" w14:textId="77777777" w:rsidR="00BB2066" w:rsidRDefault="00BB2066" w:rsidP="00BB2066">
      <w:pPr>
        <w:jc w:val="center"/>
        <w:rPr>
          <w:sz w:val="28"/>
          <w:szCs w:val="28"/>
        </w:rPr>
      </w:pPr>
    </w:p>
    <w:p w14:paraId="6C875337" w14:textId="77777777" w:rsidR="00BB2066" w:rsidRDefault="00BB2066" w:rsidP="00BB2066">
      <w:pPr>
        <w:jc w:val="center"/>
        <w:rPr>
          <w:sz w:val="28"/>
          <w:szCs w:val="28"/>
        </w:rPr>
      </w:pPr>
    </w:p>
    <w:p w14:paraId="1E9060B0" w14:textId="77777777" w:rsidR="00BB2066" w:rsidRDefault="00BB2066" w:rsidP="00BB2066">
      <w:pPr>
        <w:jc w:val="center"/>
        <w:rPr>
          <w:sz w:val="28"/>
          <w:szCs w:val="28"/>
        </w:rPr>
      </w:pPr>
    </w:p>
    <w:p w14:paraId="23DA1595" w14:textId="77777777" w:rsidR="00BB2066" w:rsidRDefault="00BB2066" w:rsidP="00BB2066">
      <w:pPr>
        <w:jc w:val="center"/>
        <w:rPr>
          <w:sz w:val="28"/>
          <w:szCs w:val="28"/>
        </w:rPr>
      </w:pPr>
    </w:p>
    <w:p w14:paraId="007AC036" w14:textId="77777777" w:rsidR="00BB2066" w:rsidRDefault="00BB2066" w:rsidP="00BB2066">
      <w:pPr>
        <w:jc w:val="center"/>
        <w:rPr>
          <w:sz w:val="28"/>
          <w:szCs w:val="28"/>
        </w:rPr>
      </w:pPr>
    </w:p>
    <w:p w14:paraId="002C8B3F" w14:textId="77777777" w:rsidR="00BB2066" w:rsidRDefault="00BB2066" w:rsidP="00BB2066">
      <w:pPr>
        <w:jc w:val="center"/>
        <w:rPr>
          <w:sz w:val="28"/>
          <w:szCs w:val="28"/>
        </w:rPr>
      </w:pPr>
    </w:p>
    <w:p w14:paraId="47E6A922" w14:textId="77777777" w:rsidR="00C92CD6" w:rsidRDefault="00C92CD6" w:rsidP="00BB2066">
      <w:pPr>
        <w:jc w:val="center"/>
        <w:rPr>
          <w:sz w:val="28"/>
          <w:szCs w:val="28"/>
        </w:rPr>
      </w:pPr>
    </w:p>
    <w:p w14:paraId="76F359FF" w14:textId="77777777" w:rsidR="00C92CD6" w:rsidRDefault="00C92CD6" w:rsidP="00BB2066">
      <w:pPr>
        <w:jc w:val="center"/>
        <w:rPr>
          <w:sz w:val="28"/>
          <w:szCs w:val="28"/>
        </w:rPr>
      </w:pPr>
    </w:p>
    <w:p w14:paraId="70D07B81" w14:textId="77777777" w:rsidR="00BB2066" w:rsidRDefault="00BB2066" w:rsidP="00BB2066">
      <w:pPr>
        <w:jc w:val="center"/>
        <w:rPr>
          <w:sz w:val="28"/>
          <w:szCs w:val="28"/>
        </w:rPr>
      </w:pPr>
    </w:p>
    <w:p w14:paraId="091EE50D" w14:textId="77777777" w:rsidR="00BB2066" w:rsidRDefault="00BB2066" w:rsidP="00BB2066">
      <w:pPr>
        <w:jc w:val="center"/>
        <w:rPr>
          <w:sz w:val="28"/>
          <w:szCs w:val="28"/>
        </w:rPr>
      </w:pPr>
    </w:p>
    <w:p w14:paraId="0145C778" w14:textId="77777777" w:rsidR="00BB2066" w:rsidRDefault="00BB2066" w:rsidP="00BB2066">
      <w:pPr>
        <w:jc w:val="center"/>
        <w:rPr>
          <w:sz w:val="28"/>
          <w:szCs w:val="28"/>
        </w:rPr>
      </w:pPr>
    </w:p>
    <w:p w14:paraId="6D01EC5B" w14:textId="77777777" w:rsidR="00BB2066" w:rsidRDefault="00BB2066" w:rsidP="00BB2066">
      <w:pPr>
        <w:jc w:val="center"/>
        <w:rPr>
          <w:sz w:val="28"/>
          <w:szCs w:val="28"/>
        </w:rPr>
      </w:pPr>
    </w:p>
    <w:p w14:paraId="7DD54DE0" w14:textId="77777777" w:rsidR="00BB2066" w:rsidRDefault="00BB2066" w:rsidP="00BB2066">
      <w:pPr>
        <w:jc w:val="center"/>
        <w:rPr>
          <w:sz w:val="28"/>
          <w:szCs w:val="28"/>
        </w:rPr>
      </w:pPr>
    </w:p>
    <w:p w14:paraId="7B1988A0" w14:textId="77777777" w:rsidR="00BB2066" w:rsidRDefault="00BB2066" w:rsidP="00BB2066">
      <w:pPr>
        <w:jc w:val="center"/>
        <w:rPr>
          <w:sz w:val="28"/>
          <w:szCs w:val="28"/>
        </w:rPr>
      </w:pPr>
    </w:p>
    <w:p w14:paraId="1D9B64E1" w14:textId="77777777" w:rsidR="00BB2066" w:rsidRDefault="00BB2066" w:rsidP="00BB206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Pour la même Année, le Compte de Produits et de charges réel s’est </w:t>
      </w:r>
      <w:proofErr w:type="gramStart"/>
      <w:r>
        <w:rPr>
          <w:sz w:val="28"/>
          <w:szCs w:val="28"/>
        </w:rPr>
        <w:t>ainsi  présenté</w:t>
      </w:r>
      <w:proofErr w:type="gramEnd"/>
      <w:r>
        <w:rPr>
          <w:sz w:val="28"/>
          <w:szCs w:val="28"/>
        </w:rPr>
        <w:t> :</w:t>
      </w:r>
    </w:p>
    <w:p w14:paraId="6D79BDDD" w14:textId="77777777" w:rsidR="00BB2066" w:rsidRDefault="00BB2066" w:rsidP="00BB2066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00"/>
        <w:gridCol w:w="2212"/>
      </w:tblGrid>
      <w:tr w:rsidR="00BB2066" w14:paraId="09E84C1A" w14:textId="77777777" w:rsidTr="00B8172C">
        <w:tc>
          <w:tcPr>
            <w:tcW w:w="7000" w:type="dxa"/>
          </w:tcPr>
          <w:p w14:paraId="7275B4FA" w14:textId="77777777" w:rsidR="00BB2066" w:rsidRDefault="00BB2066" w:rsidP="00B8172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Eléments</w:t>
            </w:r>
          </w:p>
        </w:tc>
        <w:tc>
          <w:tcPr>
            <w:tcW w:w="2212" w:type="dxa"/>
          </w:tcPr>
          <w:p w14:paraId="28ACD807" w14:textId="77777777" w:rsidR="00BB2066" w:rsidRDefault="00BB2066" w:rsidP="00B8172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Montants</w:t>
            </w:r>
          </w:p>
        </w:tc>
      </w:tr>
      <w:tr w:rsidR="00BB2066" w14:paraId="3E7C39E6" w14:textId="77777777" w:rsidTr="00B8172C">
        <w:trPr>
          <w:trHeight w:val="2440"/>
        </w:trPr>
        <w:tc>
          <w:tcPr>
            <w:tcW w:w="7000" w:type="dxa"/>
          </w:tcPr>
          <w:p w14:paraId="2FBC46D5" w14:textId="77777777" w:rsidR="00BB2066" w:rsidRDefault="00BB2066" w:rsidP="00B8172C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Produits d’exploitation</w:t>
            </w:r>
          </w:p>
          <w:p w14:paraId="64F6147F" w14:textId="77777777" w:rsidR="00BB2066" w:rsidRDefault="00BB2066" w:rsidP="00BB2066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Ventes de biens Produits :</w:t>
            </w:r>
          </w:p>
          <w:p w14:paraId="4F7D320A" w14:textId="77777777" w:rsidR="00BB2066" w:rsidRDefault="00BB2066" w:rsidP="00BB2066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 : 1800 unités à 100 DH</w:t>
            </w:r>
          </w:p>
          <w:p w14:paraId="10F584AD" w14:textId="77777777" w:rsidR="00BB2066" w:rsidRDefault="00BB2066" w:rsidP="00BB2066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 : 1200 unités à 160 DH</w:t>
            </w:r>
          </w:p>
          <w:p w14:paraId="35EF8890" w14:textId="77777777" w:rsidR="00BB2066" w:rsidRDefault="00BB2066" w:rsidP="00BB2066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 : 800 unités à 240 DH</w:t>
            </w:r>
          </w:p>
          <w:p w14:paraId="4156BA21" w14:textId="77777777" w:rsidR="00BB2066" w:rsidRDefault="00BB2066" w:rsidP="00BB2066">
            <w:pPr>
              <w:numPr>
                <w:ilvl w:val="0"/>
                <w:numId w:val="2"/>
              </w:num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Variation de Stock de produit (évaluée au coût standard)</w:t>
            </w:r>
          </w:p>
          <w:p w14:paraId="372F5835" w14:textId="77777777" w:rsidR="00BB2066" w:rsidRDefault="00BB2066" w:rsidP="00BB2066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 : 100 unités à 72,80 DH</w:t>
            </w:r>
          </w:p>
          <w:p w14:paraId="2E57C963" w14:textId="77777777" w:rsidR="00BB2066" w:rsidRDefault="00BB2066" w:rsidP="00BB2066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 : 340 unités à 88,60 DH</w:t>
            </w:r>
          </w:p>
          <w:p w14:paraId="78D5B686" w14:textId="77777777" w:rsidR="00BB2066" w:rsidRDefault="00BB2066" w:rsidP="00BB2066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 : - 20 unités à 162 DH</w:t>
            </w:r>
          </w:p>
        </w:tc>
        <w:tc>
          <w:tcPr>
            <w:tcW w:w="2212" w:type="dxa"/>
          </w:tcPr>
          <w:p w14:paraId="39C83189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564000</w:t>
            </w:r>
          </w:p>
          <w:p w14:paraId="50211C2D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2142C829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1A059042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627BF2C4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481D2B49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22126072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34164</w:t>
            </w:r>
          </w:p>
          <w:p w14:paraId="360AAF7C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52FAF91E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0133E246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</w:tc>
      </w:tr>
      <w:tr w:rsidR="00BB2066" w14:paraId="5B64A051" w14:textId="77777777" w:rsidTr="00B8172C">
        <w:trPr>
          <w:trHeight w:val="364"/>
        </w:trPr>
        <w:tc>
          <w:tcPr>
            <w:tcW w:w="7000" w:type="dxa"/>
          </w:tcPr>
          <w:p w14:paraId="3EC5F550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des produits d’exploitation</w:t>
            </w:r>
          </w:p>
        </w:tc>
        <w:tc>
          <w:tcPr>
            <w:tcW w:w="2212" w:type="dxa"/>
          </w:tcPr>
          <w:p w14:paraId="4B60CB50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598164</w:t>
            </w:r>
          </w:p>
        </w:tc>
      </w:tr>
      <w:tr w:rsidR="00BB2066" w14:paraId="4CC1B48D" w14:textId="77777777" w:rsidTr="00B8172C">
        <w:trPr>
          <w:trHeight w:val="1109"/>
        </w:trPr>
        <w:tc>
          <w:tcPr>
            <w:tcW w:w="7000" w:type="dxa"/>
          </w:tcPr>
          <w:p w14:paraId="3E671E9D" w14:textId="77777777" w:rsidR="00BB2066" w:rsidRDefault="00BB2066" w:rsidP="00B8172C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II- Charges d’exploitation</w:t>
            </w:r>
          </w:p>
          <w:p w14:paraId="150E490D" w14:textId="77777777" w:rsidR="00BB2066" w:rsidRDefault="00BB2066" w:rsidP="00BB2066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Matières Consommées (9000 unités à 8,40 DH)</w:t>
            </w:r>
          </w:p>
          <w:p w14:paraId="60152D4B" w14:textId="77777777" w:rsidR="00BB2066" w:rsidRDefault="00BB2066" w:rsidP="00BB2066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 (1200 H à 130 DH)</w:t>
            </w:r>
          </w:p>
          <w:p w14:paraId="27779194" w14:textId="77777777" w:rsidR="00BB2066" w:rsidRDefault="00BB2066" w:rsidP="00BB2066">
            <w:pPr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Charges indirectes (2400 unités d’œuvre à 83 DH)</w:t>
            </w:r>
          </w:p>
        </w:tc>
        <w:tc>
          <w:tcPr>
            <w:tcW w:w="2212" w:type="dxa"/>
          </w:tcPr>
          <w:p w14:paraId="3118B3DB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</w:p>
          <w:p w14:paraId="1BB8B147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75.600</w:t>
            </w:r>
          </w:p>
          <w:p w14:paraId="1775A6AB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156000</w:t>
            </w:r>
          </w:p>
          <w:p w14:paraId="1787B89A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199200</w:t>
            </w:r>
          </w:p>
        </w:tc>
      </w:tr>
      <w:tr w:rsidR="00BB2066" w14:paraId="329611E4" w14:textId="77777777" w:rsidTr="00B8172C">
        <w:trPr>
          <w:trHeight w:val="364"/>
        </w:trPr>
        <w:tc>
          <w:tcPr>
            <w:tcW w:w="7000" w:type="dxa"/>
          </w:tcPr>
          <w:p w14:paraId="3E385F70" w14:textId="77777777" w:rsidR="00BB2066" w:rsidRDefault="00BB2066" w:rsidP="00B817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des charges d’exploitation</w:t>
            </w:r>
          </w:p>
        </w:tc>
        <w:tc>
          <w:tcPr>
            <w:tcW w:w="2212" w:type="dxa"/>
          </w:tcPr>
          <w:p w14:paraId="13B219D7" w14:textId="77777777" w:rsidR="00BB2066" w:rsidRDefault="00BB2066" w:rsidP="00B817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430800</w:t>
            </w:r>
          </w:p>
        </w:tc>
      </w:tr>
      <w:tr w:rsidR="00BB2066" w14:paraId="743B0559" w14:textId="77777777" w:rsidTr="00B8172C">
        <w:trPr>
          <w:trHeight w:val="412"/>
        </w:trPr>
        <w:tc>
          <w:tcPr>
            <w:tcW w:w="7000" w:type="dxa"/>
          </w:tcPr>
          <w:p w14:paraId="423927ED" w14:textId="77777777" w:rsidR="00BB2066" w:rsidRDefault="00BB2066" w:rsidP="00B8172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Résultat d’exploitation</w:t>
            </w:r>
          </w:p>
        </w:tc>
        <w:tc>
          <w:tcPr>
            <w:tcW w:w="2212" w:type="dxa"/>
          </w:tcPr>
          <w:p w14:paraId="25BD8F9B" w14:textId="77777777" w:rsidR="00BB2066" w:rsidRDefault="00BB2066" w:rsidP="00B8172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167 364</w:t>
            </w:r>
          </w:p>
        </w:tc>
      </w:tr>
    </w:tbl>
    <w:p w14:paraId="17491195" w14:textId="77777777" w:rsidR="00BB2066" w:rsidRDefault="00BB2066" w:rsidP="00BB2066">
      <w:pPr>
        <w:jc w:val="center"/>
        <w:rPr>
          <w:sz w:val="28"/>
          <w:szCs w:val="28"/>
        </w:rPr>
      </w:pPr>
    </w:p>
    <w:p w14:paraId="69344A7B" w14:textId="77777777" w:rsidR="00BB2066" w:rsidRDefault="00BB2066" w:rsidP="00BB206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La performance des services de production est évaluée par comparaison entre le coût réel de production et le coût budget ramené à la production réelle.</w:t>
      </w:r>
    </w:p>
    <w:p w14:paraId="161A4A38" w14:textId="77777777" w:rsidR="00BB2066" w:rsidRDefault="00BB2066" w:rsidP="00BB2066">
      <w:pPr>
        <w:pStyle w:val="Corpsdetexte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Celle des services commerciaux est mesurée par l’écart sur marge ; cette marge est égale à la différence entre le chiffre d’affaires (réel ou budgété) et le coût standard de la production réelle.</w:t>
      </w:r>
    </w:p>
    <w:p w14:paraId="099E11A6" w14:textId="77777777" w:rsidR="00BB2066" w:rsidRDefault="00BB2066" w:rsidP="00BB2066">
      <w:pPr>
        <w:jc w:val="center"/>
        <w:rPr>
          <w:sz w:val="28"/>
          <w:szCs w:val="28"/>
        </w:rPr>
      </w:pPr>
    </w:p>
    <w:p w14:paraId="1017D5D7" w14:textId="77777777" w:rsidR="00BB2066" w:rsidRDefault="00BB2066" w:rsidP="00BB206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Travail proposé :</w:t>
      </w:r>
    </w:p>
    <w:p w14:paraId="7D7345FC" w14:textId="77777777" w:rsidR="00BB2066" w:rsidRDefault="00BB2066" w:rsidP="00BB2066">
      <w:pPr>
        <w:rPr>
          <w:b/>
          <w:bCs/>
          <w:i/>
          <w:sz w:val="32"/>
          <w:szCs w:val="32"/>
        </w:rPr>
      </w:pPr>
    </w:p>
    <w:p w14:paraId="4A50CD2E" w14:textId="77777777" w:rsidR="00BB2066" w:rsidRDefault="00BB2066" w:rsidP="00BB2066">
      <w:pPr>
        <w:numPr>
          <w:ilvl w:val="0"/>
          <w:numId w:val="4"/>
        </w:num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Présentez le compte de produits et de charges prévisionnel et déterminer l’écart sur résultat ;</w:t>
      </w:r>
    </w:p>
    <w:p w14:paraId="18DC48A3" w14:textId="77777777" w:rsidR="00BB2066" w:rsidRDefault="00BB2066" w:rsidP="00BB2066">
      <w:pPr>
        <w:numPr>
          <w:ilvl w:val="0"/>
          <w:numId w:val="4"/>
        </w:num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Déterminez l’écart sur le coût de production ;</w:t>
      </w:r>
    </w:p>
    <w:p w14:paraId="55DB5068" w14:textId="77777777" w:rsidR="00BB2066" w:rsidRDefault="00BB2066" w:rsidP="00BB2066">
      <w:pPr>
        <w:numPr>
          <w:ilvl w:val="0"/>
          <w:numId w:val="4"/>
        </w:num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Décomposez cet écart ;</w:t>
      </w:r>
    </w:p>
    <w:p w14:paraId="59A892A7" w14:textId="77777777" w:rsidR="00BB2066" w:rsidRDefault="00BB2066" w:rsidP="00BB2066">
      <w:pPr>
        <w:numPr>
          <w:ilvl w:val="0"/>
          <w:numId w:val="4"/>
        </w:num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lastRenderedPageBreak/>
        <w:t>Déterminez l’écart sur la marge</w:t>
      </w:r>
    </w:p>
    <w:p w14:paraId="330EE796" w14:textId="77777777" w:rsidR="00BB2066" w:rsidRDefault="00BB2066" w:rsidP="00BB2066">
      <w:pPr>
        <w:numPr>
          <w:ilvl w:val="0"/>
          <w:numId w:val="4"/>
        </w:num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Commentez vos résultats.</w:t>
      </w:r>
    </w:p>
    <w:p w14:paraId="5DD733F1" w14:textId="77777777" w:rsidR="006F026C" w:rsidRDefault="006F026C"/>
    <w:sectPr w:rsidR="006F02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553D9"/>
    <w:multiLevelType w:val="singleLevel"/>
    <w:tmpl w:val="EEB88948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</w:abstractNum>
  <w:abstractNum w:abstractNumId="1" w15:restartNumberingAfterBreak="0">
    <w:nsid w:val="54591A65"/>
    <w:multiLevelType w:val="singleLevel"/>
    <w:tmpl w:val="8F345C3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57DF615D"/>
    <w:multiLevelType w:val="singleLevel"/>
    <w:tmpl w:val="E8F0CB4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79353FB2"/>
    <w:multiLevelType w:val="singleLevel"/>
    <w:tmpl w:val="7FD8EC4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685208313">
    <w:abstractNumId w:val="2"/>
  </w:num>
  <w:num w:numId="2" w16cid:durableId="2072149925">
    <w:abstractNumId w:val="1"/>
  </w:num>
  <w:num w:numId="3" w16cid:durableId="95256298">
    <w:abstractNumId w:val="0"/>
  </w:num>
  <w:num w:numId="4" w16cid:durableId="1742023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66"/>
    <w:rsid w:val="000E7C98"/>
    <w:rsid w:val="001C2C2E"/>
    <w:rsid w:val="00310D4A"/>
    <w:rsid w:val="004A5568"/>
    <w:rsid w:val="005D6D48"/>
    <w:rsid w:val="006F026C"/>
    <w:rsid w:val="008F0576"/>
    <w:rsid w:val="00BB2066"/>
    <w:rsid w:val="00C92CD6"/>
    <w:rsid w:val="00E176F8"/>
    <w:rsid w:val="00E374C1"/>
    <w:rsid w:val="00FC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901E4"/>
  <w15:docId w15:val="{63E90869-E74B-4594-B00E-C286A529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0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BB2066"/>
    <w:pPr>
      <w:keepNext/>
      <w:outlineLvl w:val="0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B2066"/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styleId="Corpsdetexte">
    <w:name w:val="Body Text"/>
    <w:basedOn w:val="Normal"/>
    <w:link w:val="CorpsdetexteCar"/>
    <w:semiHidden/>
    <w:rsid w:val="00BB2066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BB2066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D6D48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LOTFI</dc:creator>
  <cp:lastModifiedBy>lotfi mohamed</cp:lastModifiedBy>
  <cp:revision>2</cp:revision>
  <dcterms:created xsi:type="dcterms:W3CDTF">2026-02-16T11:54:00Z</dcterms:created>
  <dcterms:modified xsi:type="dcterms:W3CDTF">2026-02-16T11:54:00Z</dcterms:modified>
</cp:coreProperties>
</file>