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334"/>
        </w:trPr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42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508" w:after="45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Brainstorming &amp; Idea Prioritization Template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25 June 2026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Marks </w:t>
            </w:r>
          </w:p>
        </w:tc>
      </w:tr>
    </w:tbl>
    <w:p>
      <w:pPr>
        <w:autoSpaceDN w:val="0"/>
        <w:autoSpaceDE w:val="0"/>
        <w:widowControl/>
        <w:spacing w:line="230" w:lineRule="auto" w:before="57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Step 1: Brainstorm and Idea Listing </w:t>
      </w:r>
    </w:p>
    <w:p>
      <w:pPr>
        <w:autoSpaceDN w:val="0"/>
        <w:autoSpaceDE w:val="0"/>
        <w:widowControl/>
        <w:spacing w:line="230" w:lineRule="auto" w:before="150" w:after="184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team member lists out as many ideas as possible without judging them at this stage.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800"/>
        </w:trPr>
        <w:tc>
          <w:tcPr>
            <w:tcW w:type="dxa" w:w="195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S.No </w:t>
            </w:r>
          </w:p>
        </w:tc>
        <w:tc>
          <w:tcPr>
            <w:tcW w:type="dxa" w:w="202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390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Member </w:t>
            </w:r>
            <w:r>
              <w:br/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Conversational AI chatbot that a</w:t>
            </w:r>
          </w:p>
        </w:tc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" w:val="left"/>
              </w:tabs>
              <w:autoSpaceDE w:val="0"/>
              <w:widowControl/>
              <w:spacing w:line="390" w:lineRule="exact" w:before="0" w:after="0"/>
              <w:ind w:left="1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Idea / Suggestion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swers student questions directly</w:t>
            </w:r>
          </w:p>
        </w:tc>
        <w:tc>
          <w:tcPr>
            <w:tcW w:type="dxa" w:w="20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Category </w:t>
            </w:r>
          </w:p>
        </w:tc>
        <w:tc>
          <w:tcPr>
            <w:tcW w:type="dxa" w:w="12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Group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No. </w:t>
            </w:r>
          </w:p>
        </w:tc>
      </w:tr>
      <w:tr>
        <w:trPr>
          <w:trHeight w:hRule="exact" w:val="27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380"/>
              <w:gridCol w:w="380"/>
            </w:tblGrid>
            <w:tr>
              <w:trPr>
                <w:trHeight w:hRule="exact" w:val="342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0" w:after="0"/>
                    <w:ind w:left="2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Shaik Saajith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Shaik Saajith</w:t>
            </w:r>
          </w:p>
        </w:tc>
        <w:tc>
          <w:tcPr>
            <w:tcW w:type="dxa" w:w="4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Conversational AI chatbot that a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(structured answer, explanation, 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answer, explanation, example, k</w:t>
            </w:r>
          </w:p>
        </w:tc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example, key points)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swers student questions directly (structured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ey points)</w:t>
            </w:r>
          </w:p>
        </w:tc>
        <w:tc>
          <w:tcPr>
            <w:tcW w:type="dxa" w:w="1884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Core Feature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Core Feature</w:t>
            </w:r>
          </w:p>
        </w:tc>
        <w:tc>
          <w:tcPr>
            <w:tcW w:type="dxa" w:w="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7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90"/>
            <w:vMerge w:val="restart"/>
            <w:tcBorders>
              <w:start w:sz="4.0" w:val="single" w:color="#000000"/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Dandi Venkataram</w:t>
            </w:r>
          </w:p>
        </w:tc>
        <w:tc>
          <w:tcPr>
            <w:tcW w:type="dxa" w:w="4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na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70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Concept explainer that adapts ex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Concept explainer that adapts ex</w:t>
            </w:r>
          </w:p>
        </w:tc>
        <w:tc>
          <w:tcPr>
            <w:tcW w:type="dxa" w:w="210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70" w:after="0"/>
              <w:ind w:left="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planation depth to simple / medium /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planation depth to simple / medium /</w:t>
            </w:r>
          </w:p>
        </w:tc>
        <w:tc>
          <w:tcPr>
            <w:tcW w:type="dxa" w:w="188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Core Feature</w:t>
            </w:r>
          </w:p>
        </w:tc>
        <w:tc>
          <w:tcPr>
            <w:tcW w:type="dxa" w:w="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7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040"/>
            <w:vMerge/>
            <w:tcBorders>
              <w:start w:sz="4.0" w:val="single" w:color="#000000"/>
              <w:end w:sz="8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Dandi Venkataram</w:t>
            </w:r>
          </w:p>
        </w:tc>
        <w:tc>
          <w:tcPr>
            <w:tcW w:type="dxa" w:w="4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ana</w:t>
            </w:r>
          </w:p>
        </w:tc>
        <w:tc>
          <w:tcPr>
            <w:tcW w:type="dxa" w:w="16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6" w:after="0"/>
              <w:ind w:left="96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advanced learner levels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advanced learner levels</w:t>
            </w:r>
          </w:p>
        </w:tc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4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Core Feature</w:t>
            </w:r>
          </w:p>
        </w:tc>
        <w:tc>
          <w:tcPr>
            <w:tcW w:type="dxa" w:w="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vMerge w:val="restart"/>
            <w:tcBorders>
              <w:start w:sz="4.0" w:val="single" w:color="#000000"/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380"/>
              <w:gridCol w:w="380"/>
            </w:tblGrid>
            <w:tr>
              <w:trPr>
                <w:trHeight w:hRule="exact" w:val="31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44" w:after="0"/>
                    <w:ind w:left="2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Omkar Challagolla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Omkar Challagolla</w:t>
            </w:r>
          </w:p>
        </w:tc>
        <w:tc>
          <w:tcPr>
            <w:tcW w:type="dxa" w:w="4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Automatic MCQ quiz generator fr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Automatic MCQ quiz generator fr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explanations for each answer</w:t>
            </w:r>
          </w:p>
        </w:tc>
        <w:tc>
          <w:tcPr>
            <w:tcW w:type="dxa" w:w="210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112" w:after="0"/>
              <w:ind w:left="0" w:right="576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om any topic or pasted text, with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om any topic or pasted text, with</w:t>
            </w:r>
          </w:p>
        </w:tc>
        <w:tc>
          <w:tcPr>
            <w:tcW w:type="dxa" w:w="188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Core Feature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Core Feature</w:t>
            </w:r>
          </w:p>
        </w:tc>
        <w:tc>
          <w:tcPr>
            <w:tcW w:type="dxa" w:w="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0" w:right="7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040"/>
            <w:vMerge/>
            <w:tcBorders>
              <w:start w:sz="4.0" w:val="single" w:color="#000000"/>
              <w:end w:sz="8.0" w:val="single" w:color="#000000"/>
            </w:tcBorders>
          </w:tcPr>
          <w:p/>
        </w:tc>
      </w:tr>
      <w:tr>
        <w:trPr>
          <w:trHeight w:hRule="exact" w:val="17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explanations for each answer</w:t>
            </w:r>
          </w:p>
        </w:tc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4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vMerge w:val="restart"/>
            <w:tcBorders>
              <w:start w:sz="4.0" w:val="single" w:color="#000000"/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Vellanki Naga Rev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Vellanki Naga Rev</w:t>
            </w:r>
          </w:p>
        </w:tc>
        <w:tc>
          <w:tcPr>
            <w:tcW w:type="dxa" w:w="4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anth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anth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6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Text / notes summarizer that pro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Text / notes summarizer that pro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keywords for quick revision</w:t>
            </w:r>
          </w:p>
        </w:tc>
        <w:tc>
          <w:tcPr>
            <w:tcW w:type="dxa" w:w="210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114" w:after="0"/>
              <w:ind w:left="0" w:right="144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duces short summaries, bullet points and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duces short summaries, bullet points and</w:t>
            </w:r>
          </w:p>
        </w:tc>
        <w:tc>
          <w:tcPr>
            <w:tcW w:type="dxa" w:w="188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Core Feature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Core Feature</w:t>
            </w:r>
          </w:p>
        </w:tc>
        <w:tc>
          <w:tcPr>
            <w:tcW w:type="dxa" w:w="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4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7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040"/>
            <w:vMerge/>
            <w:tcBorders>
              <w:start w:sz="4.0" w:val="single" w:color="#000000"/>
              <w:end w:sz="8.0" w:val="single" w:color="#000000"/>
            </w:tcBorders>
          </w:tcPr>
          <w:p/>
        </w:tc>
      </w:tr>
      <w:tr>
        <w:trPr>
          <w:trHeight w:hRule="exact" w:val="13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keywords for quick revision</w:t>
            </w:r>
          </w:p>
        </w:tc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4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vMerge w:val="restart"/>
            <w:tcBorders>
              <w:start w:sz="4.0" w:val="single" w:color="#000000"/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Shaik Saajith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Shaik Saajith</w:t>
            </w:r>
          </w:p>
        </w:tc>
        <w:tc>
          <w:tcPr>
            <w:tcW w:type="dxa" w:w="4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6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Personalized learning roadmap g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Personalized learning roadmap g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practice) and a step-by-step plan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practice) and a step-by-step pla</w:t>
            </w:r>
          </w:p>
        </w:tc>
        <w:tc>
          <w:tcPr>
            <w:tcW w:type="dxa" w:w="210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114" w:after="0"/>
              <w:ind w:left="6" w:right="144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enerator with resources (book / course /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enerator with resources (book / course /</w:t>
            </w:r>
          </w:p>
        </w:tc>
        <w:tc>
          <w:tcPr>
            <w:tcW w:type="dxa" w:w="188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Core Feature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Core Feature</w:t>
            </w:r>
          </w:p>
        </w:tc>
        <w:tc>
          <w:tcPr>
            <w:tcW w:type="dxa" w:w="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4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7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040"/>
            <w:vMerge/>
            <w:tcBorders>
              <w:start w:sz="4.0" w:val="single" w:color="#000000"/>
              <w:end w:sz="8.0" w:val="single" w:color="#000000"/>
            </w:tcBorders>
          </w:tcPr>
          <w:p/>
        </w:tc>
      </w:tr>
      <w:tr>
        <w:trPr>
          <w:trHeight w:hRule="exact" w:val="90"/>
        </w:trPr>
        <w:tc>
          <w:tcPr>
            <w:tcW w:type="dxa" w:w="7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6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4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vMerge w:val="restart"/>
            <w:tcBorders>
              <w:start w:sz="4.0" w:val="single" w:color="#000000"/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Dandi Venkataram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Dandi Venkataram</w:t>
            </w:r>
          </w:p>
        </w:tc>
        <w:tc>
          <w:tcPr>
            <w:tcW w:type="dxa" w:w="4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ana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ana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6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Local, offline-capable model (La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Local, offline-capable model (La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keeps working without an interne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working without an internet-depe</w:t>
            </w:r>
          </w:p>
        </w:tc>
        <w:tc>
          <w:tcPr>
            <w:tcW w:type="dxa" w:w="210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6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Mini-Flan-T5) as a fallback so the app </w:t>
            </w:r>
            <w:r>
              <w:br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Mini-Flan-T5) as a fallback so the app keeps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t-dependent Gemini call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ndent Gemini call</w:t>
            </w:r>
          </w:p>
        </w:tc>
        <w:tc>
          <w:tcPr>
            <w:tcW w:type="dxa" w:w="188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Reliability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Reliability</w:t>
            </w:r>
          </w:p>
        </w:tc>
        <w:tc>
          <w:tcPr>
            <w:tcW w:type="dxa" w:w="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7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40"/>
            <w:vMerge/>
            <w:tcBorders>
              <w:start w:sz="4.0" w:val="single" w:color="#000000"/>
              <w:end w:sz="8.0" w:val="single" w:color="#000000"/>
            </w:tcBorders>
          </w:tcPr>
          <w:p/>
        </w:tc>
      </w:tr>
      <w:tr>
        <w:trPr>
          <w:trHeight w:hRule="exact" w:val="50"/>
        </w:trPr>
        <w:tc>
          <w:tcPr>
            <w:tcW w:type="dxa" w:w="7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6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4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vMerge w:val="restart"/>
            <w:tcBorders>
              <w:start w:sz="4.0" w:val="single" w:color="#000000"/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9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Omkar Challagolla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Omkar Challagolla</w:t>
            </w:r>
          </w:p>
        </w:tc>
        <w:tc>
          <w:tcPr>
            <w:tcW w:type="dxa" w:w="4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6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 demo / mock-data mode so the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 demo / mock-data mode so the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Gemini API key is configured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9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API key is configured</w:t>
            </w:r>
          </w:p>
        </w:tc>
        <w:tc>
          <w:tcPr>
            <w:tcW w:type="dxa" w:w="210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114" w:after="0"/>
              <w:ind w:left="12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 app is fully explorable even before a</w:t>
            </w:r>
            <w:r>
              <w:br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 app is fully explorable even before a Gemini</w:t>
            </w:r>
          </w:p>
        </w:tc>
        <w:tc>
          <w:tcPr>
            <w:tcW w:type="dxa" w:w="188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Reliability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Reliability</w:t>
            </w:r>
          </w:p>
        </w:tc>
        <w:tc>
          <w:tcPr>
            <w:tcW w:type="dxa" w:w="19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7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40"/>
            <w:vMerge/>
            <w:tcBorders>
              <w:start w:sz="4.0" w:val="single" w:color="#000000"/>
              <w:end w:sz="8.0" w:val="single" w:color="#000000"/>
            </w:tcBorders>
          </w:tcPr>
          <w:p/>
        </w:tc>
      </w:tr>
      <w:tr>
        <w:trPr>
          <w:trHeight w:hRule="exact" w:val="441"/>
        </w:trPr>
        <w:tc>
          <w:tcPr>
            <w:tcW w:type="dxa" w:w="76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Step 2: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600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Idea Prioritizat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Vellanki Naga Revanth</w:t>
            </w:r>
          </w:p>
        </w:tc>
        <w:tc>
          <w:tcPr>
            <w:tcW w:type="dxa" w:w="3716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" w:val="left"/>
              </w:tabs>
              <w:autoSpaceDE w:val="0"/>
              <w:widowControl/>
              <w:spacing w:line="204" w:lineRule="exact" w:before="0" w:after="0"/>
              <w:ind w:left="0" w:right="144" w:firstLine="0"/>
              <w:jc w:val="left"/>
            </w:pP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Lightweight JSON-file query/response logging (instead of a full DBMS) to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ion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Lightweight JSON-file query/response logging (instead of a full DBMS) to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keep the project self-contained for a demo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keep the project self-contained for a demo</w:t>
            </w:r>
          </w:p>
        </w:tc>
        <w:tc>
          <w:tcPr>
            <w:tcW w:type="dxa" w:w="1884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Data Persistence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Data Persistence</w:t>
            </w:r>
          </w:p>
        </w:tc>
        <w:tc>
          <w:tcPr>
            <w:tcW w:type="dxa" w:w="1300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6" w:val="left"/>
              </w:tabs>
              <w:autoSpaceDE w:val="0"/>
              <w:widowControl/>
              <w:spacing w:line="252" w:lineRule="exact" w:before="2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3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0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8" w:lineRule="exact" w:before="2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each grouped idea on feasibility and importance, then select the final idea(s) to move </w:t>
      </w:r>
      <w:r>
        <w:rPr>
          <w:rFonts w:ascii="Helvetica" w:hAnsi="Helvetica" w:eastAsia="Helvetica"/>
          <w:b/>
          <w:i w:val="0"/>
          <w:color w:val="000000"/>
          <w:sz w:val="20"/>
        </w:rPr>
        <w:t>Step 2: Idea Prioritization</w:t>
      </w:r>
    </w:p>
    <w:p>
      <w:pPr>
        <w:autoSpaceDN w:val="0"/>
        <w:autoSpaceDE w:val="0"/>
        <w:widowControl/>
        <w:spacing w:line="266" w:lineRule="exact" w:before="0" w:after="116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forward with. 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t>Rate each grouped idea on feasibility and importance, then select the final idea(s) to move forward with.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70"/>
        </w:trPr>
        <w:tc>
          <w:tcPr>
            <w:tcW w:type="dxa" w:w="1030"/>
            <w:gridSpan w:val="2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gridSpan w:val="3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Group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No.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No.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5"/>
              </w:rPr>
              <w:t>Fi</w:t>
            </w:r>
          </w:p>
        </w:tc>
        <w:tc>
          <w:tcPr>
            <w:tcW w:type="dxa" w:w="1400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5"/>
              </w:rPr>
              <w:t xml:space="preserve">Final Idea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Final Idea </w:t>
            </w:r>
          </w:p>
        </w:tc>
        <w:tc>
          <w:tcPr>
            <w:tcW w:type="dxa" w:w="2280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1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Feasibility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(High/Medium/Lo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Importance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(High/Medium/Low)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>(High/Medium/Low)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(High/Medium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Impo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(High/Me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(High/Me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/Lo</w:t>
            </w:r>
          </w:p>
        </w:tc>
        <w:tc>
          <w:tcPr>
            <w:tcW w:type="dxa" w:w="77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dium/Low)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dium/Low)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rtance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Priori</w:t>
            </w:r>
          </w:p>
        </w:tc>
        <w:tc>
          <w:tcPr>
            <w:tcW w:type="dxa" w:w="41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ty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>Pr</w:t>
            </w:r>
          </w:p>
        </w:tc>
        <w:tc>
          <w:tcPr>
            <w:tcW w:type="dxa" w:w="1192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Priority Selected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Selected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 xml:space="preserve">(Yes/No)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3"/>
              </w:rPr>
              <w:t>(Yes/No)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(Yes/No) </w:t>
            </w:r>
          </w:p>
        </w:tc>
      </w:tr>
      <w:tr>
        <w:trPr>
          <w:trHeight w:hRule="exact" w:val="45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6" w:after="0"/>
              <w:ind w:left="0" w:right="0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 si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Rec</w:t>
            </w:r>
          </w:p>
        </w:tc>
        <w:tc>
          <w:tcPr>
            <w:tcW w:type="dxa" w:w="140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6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ngle multi-module AI study ass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ommend - built on FastAPI an</w:t>
            </w:r>
          </w:p>
        </w:tc>
        <w:tc>
          <w:tcPr>
            <w:tcW w:type="dxa" w:w="228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" w:val="left"/>
                <w:tab w:pos="130" w:val="left"/>
              </w:tabs>
              <w:autoSpaceDE w:val="0"/>
              <w:widowControl/>
              <w:spacing w:line="168" w:lineRule="exact" w:before="0" w:after="0"/>
              <w:ind w:left="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istant - Chat / Explain / Quiz / Summarize /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d Google Gemini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w) 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6" w:val="left"/>
              </w:tabs>
              <w:autoSpaceDE w:val="0"/>
              <w:widowControl/>
              <w:spacing w:line="266" w:lineRule="exact" w:before="7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w)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Hi</w:t>
            </w:r>
          </w:p>
        </w:tc>
        <w:tc>
          <w:tcPr>
            <w:tcW w:type="dxa" w:w="77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gh</w:t>
            </w:r>
          </w:p>
        </w:tc>
        <w:tc>
          <w:tcPr>
            <w:tcW w:type="dxa" w:w="4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Yes</w:t>
            </w:r>
          </w:p>
        </w:tc>
      </w:tr>
      <w:tr>
        <w:trPr>
          <w:trHeight w:hRule="exact" w:val="15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10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 s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ngle multi-module AI study as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1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istant - Chat / Explain / Quiz / Summarize /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  <w:tc>
          <w:tcPr>
            <w:tcW w:type="dxa" w:w="63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8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Re </w:t>
            </w:r>
            <w:r>
              <w:br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Dua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dem</w:t>
            </w:r>
          </w:p>
        </w:tc>
        <w:tc>
          <w:tcPr>
            <w:tcW w:type="dxa" w:w="140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8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ommend - built on FastAPI an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l-model resilience: cloud Gem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o mode for offline or no-API-k</w:t>
            </w:r>
          </w:p>
        </w:tc>
        <w:tc>
          <w:tcPr>
            <w:tcW w:type="dxa" w:w="228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" w:val="left"/>
              </w:tabs>
              <w:autoSpaceDE w:val="0"/>
              <w:widowControl/>
              <w:spacing w:line="94" w:lineRule="exact" w:before="48" w:after="0"/>
              <w:ind w:left="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 Google Gemini </w:t>
            </w:r>
            <w:r>
              <w:br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ini for quality + local LaMini-Flan-T5 / mock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ey resilience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Medium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Hi</w:t>
            </w:r>
          </w:p>
        </w:tc>
        <w:tc>
          <w:tcPr>
            <w:tcW w:type="dxa" w:w="77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gh</w:t>
            </w:r>
          </w:p>
        </w:tc>
        <w:tc>
          <w:tcPr>
            <w:tcW w:type="dxa" w:w="4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Yes</w:t>
            </w:r>
          </w:p>
        </w:tc>
      </w:tr>
      <w:tr>
        <w:trPr>
          <w:trHeight w:hRule="exact" w:val="27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7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Du </w:t>
            </w:r>
            <w:r>
              <w:br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dem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l-model resilience: cloud Gem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o mode for offline or no-API-k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" w:val="left"/>
              </w:tabs>
              <w:autoSpaceDE w:val="0"/>
              <w:widowControl/>
              <w:spacing w:line="148" w:lineRule="exact" w:before="0" w:after="0"/>
              <w:ind w:left="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ni for quality + local LaMini-Flan-T5 / mock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ey resilience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  <w:tc>
          <w:tcPr>
            <w:tcW w:type="dxa" w:w="63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7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" w:after="0"/>
              <w:ind w:left="0" w:right="0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Sim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(Us</w:t>
            </w:r>
          </w:p>
        </w:tc>
        <w:tc>
          <w:tcPr>
            <w:tcW w:type="dxa" w:w="140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ple JSON flat-file persistence l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rs, Queries, Responses, Qui</w:t>
            </w:r>
          </w:p>
        </w:tc>
        <w:tc>
          <w:tcPr>
            <w:tcW w:type="dxa" w:w="228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" w:after="0"/>
              <w:ind w:left="6" w:right="288" w:hanging="6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ayer mapped to a relational-style schema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zes, Summaries, Learning Paths)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7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High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M</w:t>
            </w:r>
          </w:p>
        </w:tc>
        <w:tc>
          <w:tcPr>
            <w:tcW w:type="dxa" w:w="77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edium</w:t>
            </w:r>
          </w:p>
        </w:tc>
        <w:tc>
          <w:tcPr>
            <w:tcW w:type="dxa" w:w="41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Yes</w:t>
            </w:r>
          </w:p>
        </w:tc>
      </w:tr>
      <w:tr>
        <w:trPr>
          <w:trHeight w:hRule="exact" w:val="37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7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Sim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(Us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ple JSON flat-file persistence l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ers, Queries, Responses, Quiz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6" w:right="288" w:hanging="6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ayer mapped to a relational-style schema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zes, Summaries, Learning Paths)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  <w:tc>
          <w:tcPr>
            <w:tcW w:type="dxa" w:w="63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"/>
        </w:trPr>
        <w:tc>
          <w:tcPr>
            <w:tcW w:type="dxa" w:w="1030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gridSpan w:val="3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