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gi9xybt5zh6v" w:id="0"/>
      <w:bookmarkEnd w:id="0"/>
      <w:r w:rsidDel="00000000" w:rsidR="00000000" w:rsidRPr="00000000">
        <w:rPr>
          <w:b w:val="1"/>
          <w:color w:val="000000"/>
          <w:rtl w:val="0"/>
        </w:rPr>
        <w:t xml:space="preserve">Caso de Uso: Cadastro de Pessoas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sz w:val="24"/>
          <w:szCs w:val="24"/>
          <w:rtl w:val="0"/>
        </w:rPr>
        <w:t xml:space="preserve"> Atendente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sz w:val="24"/>
          <w:szCs w:val="24"/>
          <w:rtl w:val="0"/>
        </w:rPr>
        <w:t xml:space="preserve"> O atendente deve estar logado no sistema.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atendente acessa a interface de cadastro de pessoas.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 formulário para inserção de dados da pessoa (código, nome, email, CPF/CNPJ).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atendente preenche o formulário com as informações necessárias.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atendente confirma o cadastro da pessoa.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salva os dados da pessoa no banco de dados.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confirma que os dados foram salvos com sucesso.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permite a atualização das informações a qualquer momento.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1:</w:t>
      </w:r>
      <w:r w:rsidDel="00000000" w:rsidR="00000000" w:rsidRPr="00000000">
        <w:rPr>
          <w:sz w:val="24"/>
          <w:szCs w:val="24"/>
          <w:rtl w:val="0"/>
        </w:rPr>
        <w:t xml:space="preserve"> Se os dados estiverem incompletos ou inválidos, o sistema exibe uma mensagem de erro e solicita correção.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2:</w:t>
      </w:r>
      <w:r w:rsidDel="00000000" w:rsidR="00000000" w:rsidRPr="00000000">
        <w:rPr>
          <w:sz w:val="24"/>
          <w:szCs w:val="24"/>
          <w:rtl w:val="0"/>
        </w:rPr>
        <w:t xml:space="preserve"> Se a pessoa já estiver cadastrada com o mesmo código, o sistema exibe uma mensagem de erro e solicita ao atendente que verifique o código ou registre a pessoa como nova.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3:</w:t>
      </w:r>
      <w:r w:rsidDel="00000000" w:rsidR="00000000" w:rsidRPr="00000000">
        <w:rPr>
          <w:sz w:val="24"/>
          <w:szCs w:val="24"/>
          <w:rtl w:val="0"/>
        </w:rPr>
        <w:t xml:space="preserve"> Se houver um erro ao salvar os dados, o sistema exibe uma mensagem de erro e orienta o atendente a tentar novamente mais tarde.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rn44j9fggtzx" w:id="1"/>
      <w:bookmarkEnd w:id="1"/>
      <w:r w:rsidDel="00000000" w:rsidR="00000000" w:rsidRPr="00000000">
        <w:rPr>
          <w:b w:val="1"/>
          <w:color w:val="000000"/>
          <w:rtl w:val="0"/>
        </w:rPr>
        <w:t xml:space="preserve">Caso de Uso: Cadastro de Tribunais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sz w:val="24"/>
          <w:szCs w:val="24"/>
          <w:rtl w:val="0"/>
        </w:rPr>
        <w:t xml:space="preserve"> Atendente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sz w:val="24"/>
          <w:szCs w:val="24"/>
          <w:rtl w:val="0"/>
        </w:rPr>
        <w:t xml:space="preserve"> O atendente deve estar logado no sistema.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atendente acessa a interface de cadastro de tribunais.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 formulário para inserção de dados do tribunal (código e nome).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atendente preenche o formulário com as informações necessárias.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atendente confirma o cadastro do tribunal.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salva os dados do tribunal no banco de dados.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confirma que os dados foram salvos com sucesso.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permite a atualização dos dados do tribunal a qualquer momento.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1:</w:t>
      </w:r>
      <w:r w:rsidDel="00000000" w:rsidR="00000000" w:rsidRPr="00000000">
        <w:rPr>
          <w:sz w:val="24"/>
          <w:szCs w:val="24"/>
          <w:rtl w:val="0"/>
        </w:rPr>
        <w:t xml:space="preserve"> Se os dados estiverem incompletos ou inválidos, o sistema exibe uma mensagem de erro e solicita correção.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2:</w:t>
      </w:r>
      <w:r w:rsidDel="00000000" w:rsidR="00000000" w:rsidRPr="00000000">
        <w:rPr>
          <w:sz w:val="24"/>
          <w:szCs w:val="24"/>
          <w:rtl w:val="0"/>
        </w:rPr>
        <w:t xml:space="preserve"> Se o tribunal já estiver cadastrado, o sistema exibe uma mensagem informando que o tribunal já existe e solicita a confirmação para evitar duplicação.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3:</w:t>
      </w:r>
      <w:r w:rsidDel="00000000" w:rsidR="00000000" w:rsidRPr="00000000">
        <w:rPr>
          <w:sz w:val="24"/>
          <w:szCs w:val="24"/>
          <w:rtl w:val="0"/>
        </w:rPr>
        <w:t xml:space="preserve"> Se houver problemas ao salvar as informações devido a falhas no banco de dados, o sistema exibe uma mensagem de erro e orienta o atendente a tentar novamente mais tarde.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nyu6302zsg6z" w:id="2"/>
      <w:bookmarkEnd w:id="2"/>
      <w:r w:rsidDel="00000000" w:rsidR="00000000" w:rsidRPr="00000000">
        <w:rPr>
          <w:b w:val="1"/>
          <w:color w:val="000000"/>
          <w:rtl w:val="0"/>
        </w:rPr>
        <w:t xml:space="preserve">Caso de Uso: Cadastro de Varas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sz w:val="24"/>
          <w:szCs w:val="24"/>
          <w:rtl w:val="0"/>
        </w:rPr>
        <w:t xml:space="preserve"> Atendente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sz w:val="24"/>
          <w:szCs w:val="24"/>
          <w:rtl w:val="0"/>
        </w:rPr>
        <w:t xml:space="preserve"> O atendente deve estar logado no sistema.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atendente acessa a interface de cadastro de varas.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 formulário para inserção de dados da vara (código, nome, e tribunal associado).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atendente preenche o formulário com as informações necessárias.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atendente </w:t>
      </w:r>
      <w:r w:rsidDel="00000000" w:rsidR="00000000" w:rsidRPr="00000000">
        <w:rPr>
          <w:sz w:val="24"/>
          <w:szCs w:val="24"/>
          <w:rtl w:val="0"/>
        </w:rPr>
        <w:t xml:space="preserve">confirma</w:t>
      </w:r>
      <w:r w:rsidDel="00000000" w:rsidR="00000000" w:rsidRPr="00000000">
        <w:rPr>
          <w:sz w:val="24"/>
          <w:szCs w:val="24"/>
          <w:rtl w:val="0"/>
        </w:rPr>
        <w:t xml:space="preserve"> o cadastro da vara.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salva os dados da vara no banco de dados.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confirma que os dados foram salvos com sucesso.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permite a atualização dos dados da vara a qualquer momento.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1:</w:t>
      </w:r>
      <w:r w:rsidDel="00000000" w:rsidR="00000000" w:rsidRPr="00000000">
        <w:rPr>
          <w:sz w:val="24"/>
          <w:szCs w:val="24"/>
          <w:rtl w:val="0"/>
        </w:rPr>
        <w:t xml:space="preserve"> Se os dados estiverem incompletos ou inválidos, o sistema exibe uma mensagem de erro e solicita correção.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2:</w:t>
      </w:r>
      <w:r w:rsidDel="00000000" w:rsidR="00000000" w:rsidRPr="00000000">
        <w:rPr>
          <w:sz w:val="24"/>
          <w:szCs w:val="24"/>
          <w:rtl w:val="0"/>
        </w:rPr>
        <w:t xml:space="preserve"> Se a vara já estiver cadastrada, o sistema exibe uma mensagem informando que a vara já existe e solicita a confirmação para evitar duplicação.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3:</w:t>
      </w:r>
      <w:r w:rsidDel="00000000" w:rsidR="00000000" w:rsidRPr="00000000">
        <w:rPr>
          <w:sz w:val="24"/>
          <w:szCs w:val="24"/>
          <w:rtl w:val="0"/>
        </w:rPr>
        <w:t xml:space="preserve"> Se houver um erro ao associar a vara ao tribunal, o sistema exibe uma mensagem de erro e permite que o atendente revise a associação antes de confirmar o cadastro.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ks0tw93fqm3c" w:id="3"/>
      <w:bookmarkEnd w:id="3"/>
      <w:r w:rsidDel="00000000" w:rsidR="00000000" w:rsidRPr="00000000">
        <w:rPr>
          <w:b w:val="1"/>
          <w:color w:val="000000"/>
          <w:rtl w:val="0"/>
        </w:rPr>
        <w:t xml:space="preserve">Caso de Uso: Cadastro de Processos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sz w:val="24"/>
          <w:szCs w:val="24"/>
          <w:rtl w:val="0"/>
        </w:rPr>
        <w:t xml:space="preserve"> Advogado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sz w:val="24"/>
          <w:szCs w:val="24"/>
          <w:rtl w:val="0"/>
        </w:rPr>
        <w:t xml:space="preserve"> O advogado deve estar logado no sistema.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advogado acessa a interface de cadastro de processos.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 formulário para inserção de dados do processo (número, tribunal, vara, data de abertura, data de conclusão e partes envolvidas).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advogado preenche o formulário com as informações necessárias.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advogado confirma o cadastro do processo.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salva os dados do processo no banco de dados.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confirma que os dados foram salvos com sucesso.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permite a atualização das informações do processo, incluindo adição de novas audiências e custos.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1:</w:t>
      </w:r>
      <w:r w:rsidDel="00000000" w:rsidR="00000000" w:rsidRPr="00000000">
        <w:rPr>
          <w:sz w:val="24"/>
          <w:szCs w:val="24"/>
          <w:rtl w:val="0"/>
        </w:rPr>
        <w:t xml:space="preserve"> Se os dados estiverem incompletos ou inválidos, o sistema exibe uma mensagem de erro e solicita correção.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2:</w:t>
      </w:r>
      <w:r w:rsidDel="00000000" w:rsidR="00000000" w:rsidRPr="00000000">
        <w:rPr>
          <w:sz w:val="24"/>
          <w:szCs w:val="24"/>
          <w:rtl w:val="0"/>
        </w:rPr>
        <w:t xml:space="preserve"> Se o processo não puder ser vinculado a um tribunal ou vara existente, o sistema exibe uma mensagem de erro e solicita ao advogado que registre as informações necessárias primeiro.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x4z4j08a6gbl" w:id="4"/>
      <w:bookmarkEnd w:id="4"/>
      <w:r w:rsidDel="00000000" w:rsidR="00000000" w:rsidRPr="00000000">
        <w:rPr>
          <w:b w:val="1"/>
          <w:color w:val="000000"/>
          <w:rtl w:val="0"/>
        </w:rPr>
        <w:t xml:space="preserve">Caso de Uso: Registro de Audiências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sz w:val="24"/>
          <w:szCs w:val="24"/>
          <w:rtl w:val="0"/>
        </w:rPr>
        <w:t xml:space="preserve"> Advogado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sz w:val="24"/>
          <w:szCs w:val="24"/>
          <w:rtl w:val="0"/>
        </w:rPr>
        <w:t xml:space="preserve"> O advogado deve estar logado no sistema.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advogado acessa a interface de registro de audiências.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 formulário para inserção de dados da audiência (data e recomendação).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advogado preenche o formulário com as informações necessárias.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advogado confirma o registro da audiência.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salva os dados da audiência no banco de dados.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confirma que as audiências foram salvas com sucesso.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permite a adição de múltiplas audiências a um processo.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1:</w:t>
      </w:r>
      <w:r w:rsidDel="00000000" w:rsidR="00000000" w:rsidRPr="00000000">
        <w:rPr>
          <w:sz w:val="24"/>
          <w:szCs w:val="24"/>
          <w:rtl w:val="0"/>
        </w:rPr>
        <w:t xml:space="preserve"> Se os dados estiverem incompletos ou inválidos, o sistema exibe uma mensagem de erro e solicita correção.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2:</w:t>
      </w:r>
      <w:r w:rsidDel="00000000" w:rsidR="00000000" w:rsidRPr="00000000">
        <w:rPr>
          <w:sz w:val="24"/>
          <w:szCs w:val="24"/>
          <w:rtl w:val="0"/>
        </w:rPr>
        <w:t xml:space="preserve"> Se a audiência não puder ser vinculada a um processo existente, o sistema exibe uma mensagem de erro e solicita ao advogado que registre o processo primeiro.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1tis3yejgxxb" w:id="5"/>
      <w:bookmarkEnd w:id="5"/>
      <w:r w:rsidDel="00000000" w:rsidR="00000000" w:rsidRPr="00000000">
        <w:rPr>
          <w:b w:val="1"/>
          <w:color w:val="000000"/>
          <w:rtl w:val="0"/>
        </w:rPr>
        <w:t xml:space="preserve">Caso de Uso: Registro de Custos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Principal:</w:t>
      </w:r>
      <w:r w:rsidDel="00000000" w:rsidR="00000000" w:rsidRPr="00000000">
        <w:rPr>
          <w:sz w:val="24"/>
          <w:szCs w:val="24"/>
          <w:rtl w:val="0"/>
        </w:rPr>
        <w:t xml:space="preserve"> Advogado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  <w:r w:rsidDel="00000000" w:rsidR="00000000" w:rsidRPr="00000000">
        <w:rPr>
          <w:sz w:val="24"/>
          <w:szCs w:val="24"/>
          <w:rtl w:val="0"/>
        </w:rPr>
        <w:t xml:space="preserve"> O advogado deve estar logado no sistema.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advogado acessa a interface de registro de custos.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 formulário para inserção de dados dos custos (data, valor e descrição).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advogado preenche o formulário com as informações necessárias.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advogado confirma o registro dos custos.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salva os dados dos custos no banco de dados.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confirma que os custos foram salvos com sucesso.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permite a adição de múltiplos custos a um processo.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Alternativos: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1:</w:t>
      </w:r>
      <w:r w:rsidDel="00000000" w:rsidR="00000000" w:rsidRPr="00000000">
        <w:rPr>
          <w:sz w:val="24"/>
          <w:szCs w:val="24"/>
          <w:rtl w:val="0"/>
        </w:rPr>
        <w:t xml:space="preserve"> Se os dados estiverem incompletos ou inválidos, o sistema exibe uma mensagem de erro e solicita correção.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2:</w:t>
      </w:r>
      <w:r w:rsidDel="00000000" w:rsidR="00000000" w:rsidRPr="00000000">
        <w:rPr>
          <w:sz w:val="24"/>
          <w:szCs w:val="24"/>
          <w:rtl w:val="0"/>
        </w:rPr>
        <w:t xml:space="preserve"> Se o custo não puder ser vinculado a um processo existente, o sistema exibe uma mensagem de erro e solicita ao advogado que registre o processo primeiro.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