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 xml:space="preserve">Java Script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1. To divide the code into parts 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2. To style the layout.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R</w:t>
      </w:r>
      <w:r>
        <w:rPr>
          <w:rFonts w:ascii="SimSun" w:hAnsi="SimSun" w:eastAsia="SimSun" w:cs="SimSun"/>
          <w:sz w:val="24"/>
          <w:szCs w:val="24"/>
        </w:rPr>
        <w:t xml:space="preserve">elative places an element relative to its current position without changing the layout around it, whereas position: absolute places an element </w:t>
      </w:r>
      <w:r>
        <w:rPr>
          <w:rFonts w:ascii="SimSun" w:hAnsi="SimSun" w:eastAsia="SimSun" w:cs="SimSun"/>
          <w:b/>
          <w:bCs/>
          <w:sz w:val="24"/>
          <w:szCs w:val="24"/>
        </w:rPr>
        <w:t>relative to its parent's position and changing the</w:t>
      </w:r>
      <w:r>
        <w:rPr>
          <w:rFonts w:ascii="SimSun" w:hAnsi="SimSun" w:eastAsia="SimSun" w:cs="SimSun"/>
          <w:sz w:val="24"/>
          <w:szCs w:val="24"/>
        </w:rPr>
        <w:t xml:space="preserve"> layout around it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To increase or decrease the transparency of the object.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JSX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Expo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Install expo go , then scan the QR code 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React renders HTML to the web page by using a function called render(). The purpose of the function is </w:t>
      </w:r>
      <w:r>
        <w:rPr>
          <w:rFonts w:ascii="SimSun" w:hAnsi="SimSun" w:eastAsia="SimSun" w:cs="SimSun"/>
          <w:b/>
          <w:bCs/>
          <w:sz w:val="24"/>
          <w:szCs w:val="24"/>
        </w:rPr>
        <w:t>to display the specified HTML code inside the specified HTML element</w:t>
      </w:r>
      <w:r>
        <w:rPr>
          <w:rFonts w:ascii="SimSun" w:hAnsi="SimSun" w:eastAsia="SimSun" w:cs="SimSun"/>
          <w:sz w:val="24"/>
          <w:szCs w:val="24"/>
        </w:rPr>
        <w:t>. In the render() method, we can read props and state and return our JSX code to the root component of our app.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It returns , the render and displays it on the screen 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PC ,NPC , rules , chance and skill, story , balancing the rule and feedback !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82E494"/>
    <w:multiLevelType w:val="singleLevel"/>
    <w:tmpl w:val="2A82E49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149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12</TotalTime>
  <ScaleCrop>false</ScaleCrop>
  <LinksUpToDate>false</LinksUpToDate>
  <CharactersWithSpaces>1061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lenovo</dc:creator>
  <cp:lastModifiedBy>lenovo</cp:lastModifiedBy>
  <dcterms:modified xsi:type="dcterms:W3CDTF">2021-12-27T10:29:50Z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CBB35937476249FC9E7833E620195B61</vt:lpwstr>
  </property>
</Properties>
</file>