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B44A6" w14:textId="0A3CC59A" w:rsidR="00DB7DB4" w:rsidRDefault="00DB7DB4" w:rsidP="00DB7DB4">
      <w:pPr>
        <w:pStyle w:val="ListParagraph"/>
        <w:numPr>
          <w:ilvl w:val="0"/>
          <w:numId w:val="1"/>
        </w:numPr>
      </w:pPr>
      <w:r>
        <w:t xml:space="preserve">Task </w:t>
      </w:r>
      <w:r w:rsidR="00D274FC">
        <w:t>1</w:t>
      </w:r>
    </w:p>
    <w:p w14:paraId="790FB6E0" w14:textId="77777777" w:rsidR="00DB7DB4" w:rsidRDefault="00DB7DB4" w:rsidP="00DB7DB4">
      <w:pPr>
        <w:pStyle w:val="ListParagraph"/>
      </w:pPr>
    </w:p>
    <w:p w14:paraId="4C875FB7" w14:textId="77777777" w:rsidR="00DB7DB4" w:rsidRDefault="00DB7DB4" w:rsidP="00DB7DB4">
      <w:pPr>
        <w:pStyle w:val="ListParagraph"/>
        <w:numPr>
          <w:ilvl w:val="0"/>
          <w:numId w:val="1"/>
        </w:numPr>
      </w:pPr>
      <w:r>
        <w:t>Question 1.</w:t>
      </w:r>
    </w:p>
    <w:p w14:paraId="7720353E" w14:textId="77777777" w:rsidR="00DB7DB4" w:rsidRDefault="00DB7DB4" w:rsidP="00DB7DB4">
      <w:pPr>
        <w:pStyle w:val="ListParagraph"/>
      </w:pPr>
    </w:p>
    <w:p w14:paraId="75B2BAFD" w14:textId="77777777" w:rsidR="00DB7DB4" w:rsidRDefault="00DB7DB4" w:rsidP="00DB7DB4">
      <w:pPr>
        <w:pStyle w:val="ListParagraph"/>
      </w:pPr>
    </w:p>
    <w:p w14:paraId="5DEF64EA" w14:textId="5B4C2299" w:rsidR="00DB7DB4" w:rsidRDefault="00DB7DB4" w:rsidP="00DB7DB4">
      <w:pPr>
        <w:pStyle w:val="ListParagraph"/>
        <w:numPr>
          <w:ilvl w:val="0"/>
          <w:numId w:val="2"/>
        </w:numPr>
      </w:pPr>
      <w:r>
        <w:t>We could see, The activities like W</w:t>
      </w:r>
      <w:r>
        <w:t xml:space="preserve">alking, </w:t>
      </w:r>
      <w:proofErr w:type="spellStart"/>
      <w:r>
        <w:t>walking_</w:t>
      </w:r>
      <w:proofErr w:type="gramStart"/>
      <w:r>
        <w:t>upstairs,walking</w:t>
      </w:r>
      <w:proofErr w:type="gramEnd"/>
      <w:r>
        <w:t>_downstairs</w:t>
      </w:r>
      <w:proofErr w:type="spellEnd"/>
      <w:r>
        <w:t xml:space="preserve"> have more fluctuating waveforms.</w:t>
      </w:r>
    </w:p>
    <w:p w14:paraId="0BE836FC" w14:textId="700EF37E" w:rsidR="00DB7DB4" w:rsidRDefault="00DB7DB4" w:rsidP="00DB7DB4">
      <w:pPr>
        <w:pStyle w:val="ListParagraph"/>
        <w:numPr>
          <w:ilvl w:val="0"/>
          <w:numId w:val="2"/>
        </w:numPr>
      </w:pPr>
      <w:r>
        <w:t xml:space="preserve">And for others class of </w:t>
      </w:r>
      <w:proofErr w:type="spellStart"/>
      <w:proofErr w:type="gramStart"/>
      <w:r>
        <w:t>activites</w:t>
      </w:r>
      <w:proofErr w:type="spellEnd"/>
      <w:r>
        <w:t>(</w:t>
      </w:r>
      <w:proofErr w:type="gramEnd"/>
      <w:r>
        <w:t xml:space="preserve">sitting, </w:t>
      </w:r>
      <w:proofErr w:type="spellStart"/>
      <w:r>
        <w:t>standing,laying</w:t>
      </w:r>
      <w:proofErr w:type="spellEnd"/>
      <w:r>
        <w:t>)show stable/flatter waveforms</w:t>
      </w:r>
    </w:p>
    <w:p w14:paraId="0E2007E5" w14:textId="78EF83E4" w:rsidR="00DB7DB4" w:rsidRDefault="00DB7DB4" w:rsidP="00DB7DB4">
      <w:pPr>
        <w:pStyle w:val="ListParagraph"/>
        <w:numPr>
          <w:ilvl w:val="0"/>
          <w:numId w:val="2"/>
        </w:numPr>
      </w:pPr>
      <w:r>
        <w:t xml:space="preserve">As we can see on above output, there are differences between the given activities. </w:t>
      </w:r>
      <w:r>
        <w:t xml:space="preserve">But </w:t>
      </w:r>
      <w:r w:rsidRPr="00DB7DB4">
        <w:t xml:space="preserve">  </w:t>
      </w:r>
      <w:proofErr w:type="gramStart"/>
      <w:r w:rsidRPr="00DB7DB4">
        <w:t>Some</w:t>
      </w:r>
      <w:proofErr w:type="gramEnd"/>
      <w:r w:rsidRPr="00DB7DB4">
        <w:t xml:space="preserve"> dynamic activities may look similar (walking upstairs vs. downstairs).</w:t>
      </w:r>
    </w:p>
    <w:p w14:paraId="492CFAA2" w14:textId="77777777" w:rsidR="00D274FC" w:rsidRDefault="00DB7DB4" w:rsidP="00D274FC">
      <w:pPr>
        <w:pStyle w:val="ListParagraph"/>
        <w:numPr>
          <w:ilvl w:val="0"/>
          <w:numId w:val="2"/>
        </w:numPr>
      </w:pPr>
      <w:r>
        <w:t xml:space="preserve">There are some neural network models those can be work on above </w:t>
      </w:r>
      <w:proofErr w:type="spellStart"/>
      <w:r>
        <w:t>activites</w:t>
      </w:r>
      <w:proofErr w:type="spellEnd"/>
    </w:p>
    <w:p w14:paraId="7B65B4F2" w14:textId="77777777" w:rsidR="00D274FC" w:rsidRDefault="00D274FC" w:rsidP="00D274FC">
      <w:pPr>
        <w:pStyle w:val="ListParagraph"/>
        <w:ind w:left="1080"/>
      </w:pPr>
    </w:p>
    <w:p w14:paraId="2AA7FC40" w14:textId="759DB1C6" w:rsidR="00DB7DB4" w:rsidRDefault="00D274FC" w:rsidP="00D274FC">
      <w:r>
        <w:tab/>
        <w:t xml:space="preserve"> Question 2</w:t>
      </w:r>
    </w:p>
    <w:p w14:paraId="5C047149" w14:textId="483CB17E" w:rsidR="00DB7DB4" w:rsidRDefault="00DB7DB4" w:rsidP="00D274FC">
      <w:pPr>
        <w:ind w:left="720"/>
      </w:pPr>
      <w:r>
        <w:tab/>
        <w:t xml:space="preserve">Static </w:t>
      </w:r>
      <w:proofErr w:type="gramStart"/>
      <w:r>
        <w:t>activities(</w:t>
      </w:r>
      <w:proofErr w:type="gramEnd"/>
      <w:r>
        <w:t>sitting, standing, laying):There are means the involve very little movement, so the acceleration magnitude a should be relatively low and stable.</w:t>
      </w:r>
      <w:r w:rsidR="00D274FC">
        <w:t xml:space="preserve"> We simply say, the variance in magnitude is very low</w:t>
      </w:r>
      <w:r>
        <w:t xml:space="preserve"> </w:t>
      </w:r>
    </w:p>
    <w:p w14:paraId="09FE17A7" w14:textId="21AADE22" w:rsidR="00DB7DB4" w:rsidRDefault="00DB7DB4" w:rsidP="00DB7DB4">
      <w:pPr>
        <w:ind w:left="720"/>
      </w:pPr>
      <w:r>
        <w:tab/>
        <w:t xml:space="preserve">Dynamic </w:t>
      </w:r>
      <w:proofErr w:type="gramStart"/>
      <w:r>
        <w:t>activities(</w:t>
      </w:r>
      <w:proofErr w:type="gramEnd"/>
      <w:r>
        <w:t xml:space="preserve">walking, walking upstairs , walking downstairs) : it involves very high waveform movement so the </w:t>
      </w:r>
      <w:proofErr w:type="spellStart"/>
      <w:r>
        <w:t>accesleration</w:t>
      </w:r>
      <w:proofErr w:type="spellEnd"/>
      <w:r>
        <w:t xml:space="preserve"> magnitude a should be high and instable.</w:t>
      </w:r>
      <w:r w:rsidR="00D274FC">
        <w:t xml:space="preserve"> Here variance in magnitude is very high.</w:t>
      </w:r>
    </w:p>
    <w:p w14:paraId="2927E9C5" w14:textId="693F3D48" w:rsidR="00DB7DB4" w:rsidRDefault="00D274FC" w:rsidP="00DB7DB4">
      <w:pPr>
        <w:ind w:left="720"/>
      </w:pPr>
      <w:r>
        <w:tab/>
      </w:r>
      <w:r w:rsidRPr="00D274FC">
        <w:t xml:space="preserve">If the acceleration magnitude </w:t>
      </w:r>
      <w:r>
        <w:t>a</w:t>
      </w:r>
      <w:r w:rsidRPr="00D274FC">
        <w:t xml:space="preserve"> </w:t>
      </w:r>
      <w:proofErr w:type="gramStart"/>
      <w:r w:rsidRPr="00D274FC">
        <w:t>shows</w:t>
      </w:r>
      <w:proofErr w:type="gramEnd"/>
      <w:r w:rsidRPr="00D274FC">
        <w:t xml:space="preserve"> a clear difference in variability or mean value between these two groups, a simple </w:t>
      </w:r>
      <w:r w:rsidRPr="00D274FC">
        <w:rPr>
          <w:b/>
          <w:bCs/>
        </w:rPr>
        <w:t>threshold-based rule</w:t>
      </w:r>
      <w:r w:rsidRPr="00D274FC">
        <w:t xml:space="preserve"> could work quite well</w:t>
      </w:r>
      <w:r w:rsidR="00DB7DB4">
        <w:tab/>
      </w:r>
    </w:p>
    <w:p w14:paraId="4BEA35F4" w14:textId="12391581" w:rsidR="00D274FC" w:rsidRDefault="00D274FC" w:rsidP="00DB7DB4">
      <w:pPr>
        <w:ind w:left="720"/>
      </w:pPr>
      <w:r>
        <w:tab/>
      </w:r>
      <w:r>
        <w:tab/>
        <w:t>A=sqrt(</w:t>
      </w:r>
      <w:r w:rsidRPr="00D274FC">
        <w:t>accx2​+accy2​+accz2​</w:t>
      </w:r>
      <w:r>
        <w:t xml:space="preserve">)  </w:t>
      </w:r>
    </w:p>
    <w:p w14:paraId="6A7B991B" w14:textId="7D5E68F1" w:rsidR="00D274FC" w:rsidRPr="00D274FC" w:rsidRDefault="00D274FC" w:rsidP="00D274FC">
      <w:pPr>
        <w:pStyle w:val="ListParagraph"/>
        <w:numPr>
          <w:ilvl w:val="0"/>
          <w:numId w:val="3"/>
        </w:numPr>
      </w:pPr>
      <w:r w:rsidRPr="00D274FC">
        <w:rPr>
          <w:b/>
          <w:bCs/>
        </w:rPr>
        <w:t>Linear acceleration magnitude can easily separate static from dynamic activities</w:t>
      </w:r>
      <w:r w:rsidRPr="00D274FC">
        <w:t>, likely without needing a full machine learning model.</w:t>
      </w:r>
    </w:p>
    <w:p w14:paraId="22AD9BD8" w14:textId="32FAB986" w:rsidR="00D274FC" w:rsidRPr="00D274FC" w:rsidRDefault="00D274FC" w:rsidP="00D274FC">
      <w:pPr>
        <w:pStyle w:val="ListParagraph"/>
        <w:numPr>
          <w:ilvl w:val="0"/>
          <w:numId w:val="3"/>
        </w:numPr>
      </w:pPr>
      <w:r w:rsidRPr="00D274FC">
        <w:t>This is because static activities show low variance in acceleration magnitude while dynamic activities have higher variance due to movement.</w:t>
      </w:r>
    </w:p>
    <w:p w14:paraId="79406AAF" w14:textId="6659C38F" w:rsidR="00D274FC" w:rsidRDefault="00D274FC" w:rsidP="00D274FC">
      <w:pPr>
        <w:pStyle w:val="ListParagraph"/>
        <w:numPr>
          <w:ilvl w:val="0"/>
          <w:numId w:val="3"/>
        </w:numPr>
      </w:pPr>
      <w:r w:rsidRPr="00D274FC">
        <w:rPr>
          <w:b/>
          <w:bCs/>
        </w:rPr>
        <w:t>Machine learning models become essential when classifying within these groups</w:t>
      </w:r>
      <w:r w:rsidRPr="00D274FC">
        <w:t xml:space="preserve"> (e.g., sitting vs standing, or walking vs walking upstairs).</w:t>
      </w:r>
    </w:p>
    <w:p w14:paraId="01FB1592" w14:textId="77777777" w:rsidR="00D274FC" w:rsidRDefault="00D274FC" w:rsidP="00D274FC">
      <w:pPr>
        <w:ind w:left="720"/>
      </w:pPr>
    </w:p>
    <w:p w14:paraId="31ECB5F7" w14:textId="77777777" w:rsidR="00D274FC" w:rsidRDefault="00D274FC" w:rsidP="00D274FC">
      <w:pPr>
        <w:ind w:left="720"/>
      </w:pPr>
    </w:p>
    <w:p w14:paraId="5EC903E7" w14:textId="77777777" w:rsidR="00D274FC" w:rsidRDefault="00D274FC" w:rsidP="00D274FC">
      <w:pPr>
        <w:ind w:left="720"/>
      </w:pPr>
    </w:p>
    <w:p w14:paraId="1C18C0BB" w14:textId="77777777" w:rsidR="00D274FC" w:rsidRDefault="00D274FC" w:rsidP="00D274FC">
      <w:pPr>
        <w:ind w:left="720"/>
      </w:pPr>
    </w:p>
    <w:p w14:paraId="1B3BAF6C" w14:textId="77777777" w:rsidR="00D274FC" w:rsidRDefault="00D274FC" w:rsidP="00D274FC">
      <w:pPr>
        <w:ind w:left="720"/>
      </w:pPr>
    </w:p>
    <w:p w14:paraId="6832F9D3" w14:textId="7CA684A5" w:rsidR="00D274FC" w:rsidRDefault="00D274FC" w:rsidP="00D274FC">
      <w:pPr>
        <w:ind w:left="720"/>
      </w:pPr>
      <w:r>
        <w:lastRenderedPageBreak/>
        <w:t xml:space="preserve">Question 3. </w:t>
      </w:r>
    </w:p>
    <w:p w14:paraId="533F7B07" w14:textId="4BBADD47" w:rsidR="008B5801" w:rsidRDefault="008B5801" w:rsidP="00D274FC">
      <w:pPr>
        <w:ind w:left="720"/>
      </w:pPr>
      <w:r>
        <w:t>Subtask 4.</w:t>
      </w:r>
    </w:p>
    <w:p w14:paraId="37FF6DF5" w14:textId="65C13DCA" w:rsidR="00D274FC" w:rsidRPr="00D274FC" w:rsidRDefault="00D274FC" w:rsidP="00D274FC">
      <w:pPr>
        <w:pStyle w:val="ListParagraph"/>
        <w:numPr>
          <w:ilvl w:val="0"/>
          <w:numId w:val="4"/>
        </w:numPr>
      </w:pPr>
      <w:r w:rsidRPr="00D274FC">
        <w:rPr>
          <w:b/>
          <w:bCs/>
        </w:rPr>
        <w:t xml:space="preserve">PCA on Total Acceleration Magnitude </w:t>
      </w:r>
    </w:p>
    <w:p w14:paraId="5D2A1310" w14:textId="3470704E" w:rsidR="00D274FC" w:rsidRDefault="008B5801" w:rsidP="00D274FC">
      <w:pPr>
        <w:numPr>
          <w:ilvl w:val="0"/>
          <w:numId w:val="7"/>
        </w:numPr>
      </w:pPr>
      <w:r>
        <w:t xml:space="preserve">It is working on formula </w:t>
      </w:r>
      <w:r>
        <w:t>A=sqrt(</w:t>
      </w:r>
      <w:r w:rsidRPr="00D274FC">
        <w:t>accx2​+accy2​+accz2​</w:t>
      </w:r>
      <w:r>
        <w:t xml:space="preserve">)  </w:t>
      </w:r>
    </w:p>
    <w:p w14:paraId="0006D74D" w14:textId="4CB92C2E" w:rsidR="008B5801" w:rsidRPr="00D274FC" w:rsidRDefault="008B5801" w:rsidP="00D274FC">
      <w:pPr>
        <w:numPr>
          <w:ilvl w:val="0"/>
          <w:numId w:val="7"/>
        </w:numPr>
      </w:pPr>
      <w:r>
        <w:t xml:space="preserve">It is </w:t>
      </w:r>
      <w:r w:rsidRPr="008B5801">
        <w:t>Simple</w:t>
      </w:r>
      <w:r>
        <w:t xml:space="preserve"> and </w:t>
      </w:r>
      <w:r w:rsidRPr="008B5801">
        <w:t>raw data-based</w:t>
      </w:r>
    </w:p>
    <w:p w14:paraId="4B198F2D" w14:textId="74455A9A" w:rsidR="00D274FC" w:rsidRPr="00D274FC" w:rsidRDefault="00D274FC" w:rsidP="00D274FC">
      <w:pPr>
        <w:pStyle w:val="ListParagraph"/>
        <w:numPr>
          <w:ilvl w:val="0"/>
          <w:numId w:val="5"/>
        </w:numPr>
      </w:pPr>
      <w:r w:rsidRPr="00D274FC">
        <w:rPr>
          <w:b/>
          <w:bCs/>
        </w:rPr>
        <w:t>PCA on TSFEL-extracted features:</w:t>
      </w:r>
    </w:p>
    <w:p w14:paraId="2E969FDE" w14:textId="7F300486" w:rsidR="00D274FC" w:rsidRDefault="008B5801" w:rsidP="00D274FC">
      <w:pPr>
        <w:numPr>
          <w:ilvl w:val="0"/>
          <w:numId w:val="7"/>
        </w:numPr>
      </w:pPr>
      <w:r>
        <w:t>It is working on</w:t>
      </w:r>
      <w:r w:rsidR="00D274FC" w:rsidRPr="00D274FC">
        <w:t xml:space="preserve"> Statistical and temporal features extracted from raw accelerometer data (or acceleration magnitude) using TSFEL.</w:t>
      </w:r>
    </w:p>
    <w:p w14:paraId="2D057E80" w14:textId="23FEDFFF" w:rsidR="008B5801" w:rsidRPr="00D274FC" w:rsidRDefault="008B5801" w:rsidP="00D274FC">
      <w:pPr>
        <w:numPr>
          <w:ilvl w:val="0"/>
          <w:numId w:val="7"/>
        </w:numPr>
      </w:pPr>
      <w:r>
        <w:t xml:space="preserve">It provides us feature set to capture time and frequency info </w:t>
      </w:r>
    </w:p>
    <w:p w14:paraId="62B1EB80" w14:textId="40F22B77" w:rsidR="00D274FC" w:rsidRPr="00D274FC" w:rsidRDefault="00D274FC" w:rsidP="00D274FC">
      <w:pPr>
        <w:pStyle w:val="ListParagraph"/>
        <w:numPr>
          <w:ilvl w:val="0"/>
          <w:numId w:val="6"/>
        </w:numPr>
      </w:pPr>
      <w:r w:rsidRPr="00D274FC">
        <w:rPr>
          <w:b/>
          <w:bCs/>
        </w:rPr>
        <w:t>PCA on provided dataset features:</w:t>
      </w:r>
    </w:p>
    <w:p w14:paraId="4089A111" w14:textId="481C8A79" w:rsidR="00D274FC" w:rsidRDefault="00D274FC" w:rsidP="008B5801">
      <w:pPr>
        <w:numPr>
          <w:ilvl w:val="0"/>
          <w:numId w:val="7"/>
        </w:numPr>
      </w:pPr>
      <w:r w:rsidRPr="00D274FC">
        <w:t xml:space="preserve">Features already precomputed and provided by the UCI HAR dataset </w:t>
      </w:r>
    </w:p>
    <w:p w14:paraId="09D5BD56" w14:textId="77777777" w:rsidR="008B5801" w:rsidRDefault="008B5801" w:rsidP="008B5801">
      <w:pPr>
        <w:ind w:left="720"/>
      </w:pPr>
    </w:p>
    <w:p w14:paraId="4A9FA9DC" w14:textId="101071A5" w:rsidR="008B5801" w:rsidRPr="008B5801" w:rsidRDefault="008B5801" w:rsidP="008B5801">
      <w:pPr>
        <w:ind w:left="720"/>
      </w:pPr>
      <w:r w:rsidRPr="008B5801">
        <w:rPr>
          <w:b/>
          <w:bCs/>
        </w:rPr>
        <w:t>Raw total acceleration PCA is useful as a quick baseline but limited</w:t>
      </w:r>
      <w:r w:rsidRPr="008B5801">
        <w:t xml:space="preserve"> due to reduced information content.</w:t>
      </w:r>
    </w:p>
    <w:p w14:paraId="6A44284C" w14:textId="61E4741F" w:rsidR="008B5801" w:rsidRPr="008B5801" w:rsidRDefault="008B5801" w:rsidP="008B5801">
      <w:pPr>
        <w:ind w:left="720"/>
      </w:pPr>
      <w:r w:rsidRPr="008B5801">
        <w:rPr>
          <w:b/>
          <w:bCs/>
        </w:rPr>
        <w:t>TSFEL is flexible and can be customized</w:t>
      </w:r>
      <w:r w:rsidRPr="008B5801">
        <w:t>, which is valuable in exploratory analysis or new datasets.</w:t>
      </w:r>
    </w:p>
    <w:p w14:paraId="3BBD4C79" w14:textId="580B5B26" w:rsidR="00D274FC" w:rsidRDefault="008B5801" w:rsidP="00D274FC">
      <w:pPr>
        <w:ind w:left="720"/>
      </w:pPr>
      <w:r>
        <w:t xml:space="preserve">Hence </w:t>
      </w:r>
      <w:r w:rsidRPr="008B5801">
        <w:t xml:space="preserve">For </w:t>
      </w:r>
      <w:r w:rsidRPr="008B5801">
        <w:rPr>
          <w:b/>
          <w:bCs/>
        </w:rPr>
        <w:t>better class discrimination and feature understanding</w:t>
      </w:r>
      <w:r w:rsidRPr="008B5801">
        <w:t>, PCA on TSFEL features is more powerful.</w:t>
      </w:r>
    </w:p>
    <w:p w14:paraId="3D1EE665" w14:textId="77777777" w:rsidR="008B5801" w:rsidRDefault="008B5801" w:rsidP="00D274FC">
      <w:pPr>
        <w:ind w:left="720"/>
      </w:pPr>
    </w:p>
    <w:p w14:paraId="0214FCF9" w14:textId="2C0C105B" w:rsidR="008B5801" w:rsidRDefault="008B5801" w:rsidP="00D274FC">
      <w:pPr>
        <w:ind w:left="720"/>
      </w:pPr>
      <w:r>
        <w:t>Question 4.</w:t>
      </w:r>
    </w:p>
    <w:p w14:paraId="5CDC2479" w14:textId="77777777" w:rsidR="00D042C3" w:rsidRDefault="00D042C3" w:rsidP="00D274FC">
      <w:pPr>
        <w:ind w:left="720"/>
      </w:pPr>
    </w:p>
    <w:p w14:paraId="5D56B189" w14:textId="4F77E3A5" w:rsidR="00D042C3" w:rsidRDefault="00D042C3" w:rsidP="00D274FC">
      <w:pPr>
        <w:ind w:left="720"/>
      </w:pPr>
      <w:r>
        <w:tab/>
        <w:t>We have calculated the correlation matrix for TSFEL and features provided in dataset. Now we found that there are some features those are very correlated (&gt;9.0) are</w:t>
      </w:r>
    </w:p>
    <w:p w14:paraId="53524A2F" w14:textId="4C4DE031" w:rsidR="00D042C3" w:rsidRDefault="00D042C3" w:rsidP="00D274FC">
      <w:pPr>
        <w:ind w:left="720"/>
      </w:pPr>
      <w:r>
        <w:tab/>
      </w:r>
      <w:proofErr w:type="spellStart"/>
      <w:r>
        <w:t>tBodyAcc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14:paraId="5B4C83C1" w14:textId="6523F553" w:rsidR="00D042C3" w:rsidRDefault="00D042C3" w:rsidP="00D274FC">
      <w:pPr>
        <w:ind w:left="720"/>
      </w:pPr>
      <w:r>
        <w:tab/>
      </w:r>
      <w:proofErr w:type="spellStart"/>
      <w:r>
        <w:t>tBodyAcc</w:t>
      </w:r>
      <w:proofErr w:type="spellEnd"/>
      <w:r>
        <w:t>-</w:t>
      </w:r>
      <w:proofErr w:type="gramStart"/>
      <w:r>
        <w:t>mean(</w:t>
      </w:r>
      <w:proofErr w:type="gramEnd"/>
      <w:r>
        <w:t>)-</w:t>
      </w:r>
      <w:r>
        <w:t>y</w:t>
      </w:r>
    </w:p>
    <w:p w14:paraId="07D974F0" w14:textId="77777777" w:rsidR="00D042C3" w:rsidRDefault="00D042C3" w:rsidP="00D274FC">
      <w:pPr>
        <w:ind w:left="720"/>
      </w:pPr>
      <w:r>
        <w:tab/>
      </w:r>
      <w:proofErr w:type="spellStart"/>
      <w:r>
        <w:t>tBodyAcc</w:t>
      </w:r>
      <w:proofErr w:type="spellEnd"/>
      <w:r>
        <w:t>-</w:t>
      </w:r>
      <w:proofErr w:type="gramStart"/>
      <w:r>
        <w:t>mean(</w:t>
      </w:r>
      <w:proofErr w:type="gramEnd"/>
      <w:r>
        <w:t>)-</w:t>
      </w:r>
      <w:r>
        <w:t>Z</w:t>
      </w:r>
    </w:p>
    <w:p w14:paraId="31A9E12A" w14:textId="77777777" w:rsidR="00D042C3" w:rsidRDefault="00D042C3" w:rsidP="00D274FC">
      <w:pPr>
        <w:ind w:left="720"/>
      </w:pPr>
    </w:p>
    <w:p w14:paraId="7B7BF777" w14:textId="181B3D4F" w:rsidR="00D042C3" w:rsidRPr="00D042C3" w:rsidRDefault="00D042C3" w:rsidP="00D042C3">
      <w:pPr>
        <w:ind w:left="720"/>
      </w:pPr>
      <w:r w:rsidRPr="00D042C3">
        <w:t xml:space="preserve">Redundant features don’t add new information </w:t>
      </w:r>
      <w:proofErr w:type="spellStart"/>
      <w:r>
        <w:t>beacuase</w:t>
      </w:r>
      <w:proofErr w:type="spellEnd"/>
      <w:r w:rsidRPr="00D042C3">
        <w:t>:</w:t>
      </w:r>
    </w:p>
    <w:p w14:paraId="5DD1898A" w14:textId="77777777" w:rsidR="00D042C3" w:rsidRPr="00D042C3" w:rsidRDefault="00D042C3" w:rsidP="00D042C3">
      <w:pPr>
        <w:numPr>
          <w:ilvl w:val="0"/>
          <w:numId w:val="8"/>
        </w:numPr>
      </w:pPr>
      <w:r w:rsidRPr="00D042C3">
        <w:t>Lead to overfitting.</w:t>
      </w:r>
    </w:p>
    <w:p w14:paraId="4A964FF8" w14:textId="77777777" w:rsidR="00D042C3" w:rsidRPr="00D042C3" w:rsidRDefault="00D042C3" w:rsidP="00D042C3">
      <w:pPr>
        <w:numPr>
          <w:ilvl w:val="0"/>
          <w:numId w:val="8"/>
        </w:numPr>
      </w:pPr>
      <w:r w:rsidRPr="00D042C3">
        <w:lastRenderedPageBreak/>
        <w:t>Increase training time.</w:t>
      </w:r>
    </w:p>
    <w:p w14:paraId="0386B8F6" w14:textId="77777777" w:rsidR="00D042C3" w:rsidRPr="00D042C3" w:rsidRDefault="00D042C3" w:rsidP="00D042C3">
      <w:pPr>
        <w:numPr>
          <w:ilvl w:val="0"/>
          <w:numId w:val="8"/>
        </w:numPr>
      </w:pPr>
      <w:r w:rsidRPr="00D042C3">
        <w:t>Obscure model interpretability.</w:t>
      </w:r>
    </w:p>
    <w:p w14:paraId="7430EE1D" w14:textId="424023CA" w:rsidR="00D274FC" w:rsidRPr="00D274FC" w:rsidRDefault="00D274FC" w:rsidP="00D274FC">
      <w:pPr>
        <w:ind w:left="720"/>
      </w:pPr>
      <w:r>
        <w:tab/>
      </w:r>
    </w:p>
    <w:p w14:paraId="04879BBA" w14:textId="3749A4C6" w:rsidR="00D274FC" w:rsidRDefault="00D274FC" w:rsidP="00DB7DB4">
      <w:pPr>
        <w:ind w:left="720"/>
      </w:pPr>
    </w:p>
    <w:p w14:paraId="1022D725" w14:textId="77777777" w:rsidR="00DB7DB4" w:rsidRDefault="00DB7DB4" w:rsidP="00DB7DB4"/>
    <w:p w14:paraId="74C6AAC5" w14:textId="77777777" w:rsidR="00DB7DB4" w:rsidRDefault="00DB7DB4" w:rsidP="00DB7DB4"/>
    <w:p w14:paraId="3D19495B" w14:textId="77777777" w:rsidR="00DB7DB4" w:rsidRDefault="00DB7DB4" w:rsidP="00DB7DB4"/>
    <w:p w14:paraId="00BE8E43" w14:textId="77777777" w:rsidR="00DB7DB4" w:rsidRDefault="00DB7DB4" w:rsidP="00DB7DB4"/>
    <w:p w14:paraId="193606A9" w14:textId="48AA4B0D" w:rsidR="00DB7DB4" w:rsidRDefault="00DB7DB4" w:rsidP="00DB7DB4">
      <w:r>
        <w:tab/>
      </w:r>
    </w:p>
    <w:p w14:paraId="2A8BB931" w14:textId="43FF42F8" w:rsidR="00DB7DB4" w:rsidRDefault="00DB7DB4" w:rsidP="00DB7DB4">
      <w:r>
        <w:tab/>
      </w:r>
    </w:p>
    <w:sectPr w:rsidR="00DB7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95770"/>
    <w:multiLevelType w:val="hybridMultilevel"/>
    <w:tmpl w:val="5E2889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356269"/>
    <w:multiLevelType w:val="multilevel"/>
    <w:tmpl w:val="5238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4114F"/>
    <w:multiLevelType w:val="multilevel"/>
    <w:tmpl w:val="72D6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B7DAD"/>
    <w:multiLevelType w:val="hybridMultilevel"/>
    <w:tmpl w:val="3ED4DC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9E327A"/>
    <w:multiLevelType w:val="multilevel"/>
    <w:tmpl w:val="77D8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82739"/>
    <w:multiLevelType w:val="hybridMultilevel"/>
    <w:tmpl w:val="F6DE3EA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B530BF"/>
    <w:multiLevelType w:val="hybridMultilevel"/>
    <w:tmpl w:val="B6BA6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A3EFA"/>
    <w:multiLevelType w:val="multilevel"/>
    <w:tmpl w:val="56AA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291675">
    <w:abstractNumId w:val="6"/>
  </w:num>
  <w:num w:numId="2" w16cid:durableId="1818918516">
    <w:abstractNumId w:val="5"/>
  </w:num>
  <w:num w:numId="3" w16cid:durableId="1230070580">
    <w:abstractNumId w:val="3"/>
  </w:num>
  <w:num w:numId="4" w16cid:durableId="1560359652">
    <w:abstractNumId w:val="4"/>
  </w:num>
  <w:num w:numId="5" w16cid:durableId="1511211942">
    <w:abstractNumId w:val="1"/>
  </w:num>
  <w:num w:numId="6" w16cid:durableId="556086582">
    <w:abstractNumId w:val="7"/>
  </w:num>
  <w:num w:numId="7" w16cid:durableId="1471048077">
    <w:abstractNumId w:val="0"/>
  </w:num>
  <w:num w:numId="8" w16cid:durableId="2105301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B4"/>
    <w:rsid w:val="004E43E1"/>
    <w:rsid w:val="008B5801"/>
    <w:rsid w:val="00C12B69"/>
    <w:rsid w:val="00D042C3"/>
    <w:rsid w:val="00D274FC"/>
    <w:rsid w:val="00DB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4DD5"/>
  <w15:chartTrackingRefBased/>
  <w15:docId w15:val="{52861BB3-032F-4DEE-BE25-290958B6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D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D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D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D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D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D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D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D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D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DB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7DB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8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2</cp:revision>
  <dcterms:created xsi:type="dcterms:W3CDTF">2025-08-27T17:56:00Z</dcterms:created>
  <dcterms:modified xsi:type="dcterms:W3CDTF">2025-08-27T17:56:00Z</dcterms:modified>
</cp:coreProperties>
</file>