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93B1C" w14:textId="725CFBE2" w:rsidR="0045417E" w:rsidRDefault="0045417E" w:rsidP="0045417E">
      <w:pPr>
        <w:pStyle w:val="Heading2"/>
        <w:spacing w:after="0"/>
        <w:jc w:val="left"/>
        <w:rPr>
          <w:color w:val="0070C0"/>
        </w:rPr>
      </w:pPr>
      <w:r w:rsidRPr="008F6E44">
        <w:rPr>
          <w:color w:val="0070C0"/>
        </w:rPr>
        <w:t>INTRODUCTION</w:t>
      </w:r>
    </w:p>
    <w:p w14:paraId="45A5DAA5" w14:textId="52C1DBD8" w:rsidR="0045417E" w:rsidRPr="0045417E" w:rsidRDefault="0045417E" w:rsidP="0045417E">
      <w:pPr>
        <w:rPr>
          <w:rFonts w:ascii="Times New Roman" w:hAnsi="Times New Roman" w:cs="Times New Roman"/>
          <w:sz w:val="24"/>
          <w:szCs w:val="24"/>
        </w:rPr>
      </w:pPr>
      <w:r w:rsidRPr="0045417E">
        <w:rPr>
          <w:rFonts w:ascii="Times New Roman" w:hAnsi="Times New Roman" w:cs="Times New Roman"/>
          <w:sz w:val="24"/>
          <w:szCs w:val="24"/>
        </w:rPr>
        <w:t>The technique of analyzing data to decide on the best course of action is known as prescriptive analytics. This kind of research produces suggestions for further actions by taking into account all pertinent elements. Prescriptive analytics is a useful tool for data-driven decision-making as a result.</w:t>
      </w:r>
    </w:p>
    <w:p w14:paraId="370E2C78" w14:textId="368BECA6" w:rsidR="0045417E" w:rsidRPr="001E6CE7" w:rsidRDefault="0045417E" w:rsidP="0045417E">
      <w:pPr>
        <w:rPr>
          <w:rFonts w:ascii="Times New Roman" w:hAnsi="Times New Roman" w:cs="Times New Roman"/>
          <w:sz w:val="24"/>
          <w:szCs w:val="24"/>
        </w:rPr>
      </w:pPr>
      <w:r w:rsidRPr="0045417E">
        <w:rPr>
          <w:rFonts w:ascii="Times New Roman" w:hAnsi="Times New Roman" w:cs="Times New Roman"/>
          <w:sz w:val="24"/>
          <w:szCs w:val="24"/>
        </w:rPr>
        <w:t>Prescriptive analytics frequently use machine-learning algorithms to process enormous volumes of data more quickly—and frequently more effectively—than people. Algorithms search through data and offer suggestions depending on a particular set of requirements using "if" and "else" expressions. For instance, the algorithm may suggest extra training if at least 50% of customers in a dataset indicated that they were "extremely dissatisfied" with your customer support staff.</w:t>
      </w:r>
      <w:r>
        <w:rPr>
          <w:rFonts w:ascii="Times New Roman" w:hAnsi="Times New Roman" w:cs="Times New Roman"/>
          <w:sz w:val="24"/>
          <w:szCs w:val="24"/>
        </w:rPr>
        <w:t xml:space="preserve"> Some examples of these prescriptive models are</w:t>
      </w:r>
    </w:p>
    <w:p w14:paraId="315D2DD6" w14:textId="77777777" w:rsidR="0045417E" w:rsidRPr="0045417E" w:rsidRDefault="0045417E" w:rsidP="0045417E">
      <w:pPr>
        <w:pStyle w:val="ListParagraph"/>
        <w:numPr>
          <w:ilvl w:val="0"/>
          <w:numId w:val="3"/>
        </w:numPr>
        <w:rPr>
          <w:rFonts w:ascii="Times New Roman" w:hAnsi="Times New Roman" w:cs="Times New Roman"/>
          <w:sz w:val="24"/>
          <w:szCs w:val="24"/>
        </w:rPr>
      </w:pPr>
      <w:r w:rsidRPr="0045417E">
        <w:rPr>
          <w:rFonts w:ascii="Times New Roman" w:hAnsi="Times New Roman" w:cs="Times New Roman"/>
          <w:sz w:val="24"/>
          <w:szCs w:val="24"/>
        </w:rPr>
        <w:t>Venture Capital: Investment Decisions</w:t>
      </w:r>
    </w:p>
    <w:p w14:paraId="24A159D6" w14:textId="77777777" w:rsidR="0045417E" w:rsidRPr="0045417E" w:rsidRDefault="0045417E" w:rsidP="0045417E">
      <w:pPr>
        <w:pStyle w:val="ListParagraph"/>
        <w:numPr>
          <w:ilvl w:val="0"/>
          <w:numId w:val="3"/>
        </w:numPr>
        <w:rPr>
          <w:rFonts w:ascii="Times New Roman" w:hAnsi="Times New Roman" w:cs="Times New Roman"/>
          <w:sz w:val="24"/>
          <w:szCs w:val="24"/>
        </w:rPr>
      </w:pPr>
      <w:r w:rsidRPr="0045417E">
        <w:rPr>
          <w:rFonts w:ascii="Times New Roman" w:hAnsi="Times New Roman" w:cs="Times New Roman"/>
          <w:sz w:val="24"/>
          <w:szCs w:val="24"/>
        </w:rPr>
        <w:t>Sales: Lead Scoring</w:t>
      </w:r>
    </w:p>
    <w:p w14:paraId="40F4BBAB" w14:textId="4F25649E" w:rsidR="0045417E" w:rsidRPr="0045417E" w:rsidRDefault="0045417E" w:rsidP="0045417E">
      <w:pPr>
        <w:pStyle w:val="ListParagraph"/>
        <w:numPr>
          <w:ilvl w:val="0"/>
          <w:numId w:val="3"/>
        </w:numPr>
        <w:rPr>
          <w:rFonts w:ascii="Times New Roman" w:hAnsi="Times New Roman" w:cs="Times New Roman"/>
          <w:sz w:val="24"/>
          <w:szCs w:val="24"/>
        </w:rPr>
      </w:pPr>
      <w:r w:rsidRPr="0045417E">
        <w:rPr>
          <w:rFonts w:ascii="Times New Roman" w:hAnsi="Times New Roman" w:cs="Times New Roman"/>
          <w:sz w:val="24"/>
          <w:szCs w:val="24"/>
        </w:rPr>
        <w:t>Content Curation: Algorithmic Recommendations</w:t>
      </w:r>
    </w:p>
    <w:p w14:paraId="09DE647C" w14:textId="6FE49E28" w:rsidR="0045417E" w:rsidRDefault="0045417E" w:rsidP="0045417E">
      <w:pPr>
        <w:pStyle w:val="ListParagraph"/>
        <w:numPr>
          <w:ilvl w:val="0"/>
          <w:numId w:val="3"/>
        </w:numPr>
        <w:rPr>
          <w:rFonts w:ascii="Times New Roman" w:hAnsi="Times New Roman" w:cs="Times New Roman"/>
          <w:sz w:val="24"/>
          <w:szCs w:val="24"/>
        </w:rPr>
      </w:pPr>
      <w:r w:rsidRPr="0045417E">
        <w:rPr>
          <w:rFonts w:ascii="Times New Roman" w:hAnsi="Times New Roman" w:cs="Times New Roman"/>
          <w:sz w:val="24"/>
          <w:szCs w:val="24"/>
        </w:rPr>
        <w:t>Banking: Fraud Detection</w:t>
      </w:r>
    </w:p>
    <w:p w14:paraId="309444D1" w14:textId="19B42D8A" w:rsidR="0045417E" w:rsidRDefault="0045417E" w:rsidP="0045417E">
      <w:pPr>
        <w:ind w:left="360"/>
        <w:rPr>
          <w:rFonts w:ascii="Times New Roman" w:hAnsi="Times New Roman" w:cs="Times New Roman"/>
          <w:sz w:val="24"/>
          <w:szCs w:val="24"/>
        </w:rPr>
      </w:pPr>
    </w:p>
    <w:p w14:paraId="3043CBE1" w14:textId="33F15689" w:rsidR="0045417E" w:rsidRDefault="0045417E" w:rsidP="0045417E">
      <w:pPr>
        <w:ind w:left="360"/>
        <w:rPr>
          <w:rFonts w:ascii="Times New Roman" w:hAnsi="Times New Roman" w:cs="Times New Roman"/>
          <w:sz w:val="24"/>
          <w:szCs w:val="24"/>
        </w:rPr>
      </w:pPr>
    </w:p>
    <w:p w14:paraId="4C919528" w14:textId="0813F763" w:rsidR="0045417E" w:rsidRDefault="0045417E" w:rsidP="0045417E">
      <w:pPr>
        <w:ind w:left="360"/>
        <w:rPr>
          <w:rFonts w:ascii="Times New Roman" w:hAnsi="Times New Roman" w:cs="Times New Roman"/>
          <w:sz w:val="24"/>
          <w:szCs w:val="24"/>
        </w:rPr>
      </w:pPr>
    </w:p>
    <w:p w14:paraId="010656A7" w14:textId="77777777" w:rsidR="0045417E" w:rsidRPr="0045417E" w:rsidRDefault="0045417E" w:rsidP="0045417E">
      <w:pPr>
        <w:ind w:left="360"/>
        <w:rPr>
          <w:rFonts w:ascii="Times New Roman" w:hAnsi="Times New Roman" w:cs="Times New Roman"/>
          <w:sz w:val="24"/>
          <w:szCs w:val="24"/>
        </w:rPr>
      </w:pPr>
    </w:p>
    <w:p w14:paraId="366D3A08" w14:textId="77777777" w:rsidR="0045417E" w:rsidRDefault="0045417E" w:rsidP="0045417E">
      <w:pPr>
        <w:rPr>
          <w:noProof/>
        </w:rPr>
      </w:pPr>
    </w:p>
    <w:p w14:paraId="2702C0B4" w14:textId="77777777" w:rsidR="0045417E" w:rsidRDefault="0045417E" w:rsidP="0045417E">
      <w:pPr>
        <w:rPr>
          <w:noProof/>
        </w:rPr>
      </w:pPr>
    </w:p>
    <w:p w14:paraId="485B2C0A" w14:textId="77777777" w:rsidR="0045417E" w:rsidRDefault="0045417E" w:rsidP="0045417E">
      <w:pPr>
        <w:rPr>
          <w:noProof/>
        </w:rPr>
      </w:pPr>
    </w:p>
    <w:p w14:paraId="04B687F5" w14:textId="77777777" w:rsidR="0045417E" w:rsidRDefault="0045417E" w:rsidP="0045417E">
      <w:pPr>
        <w:rPr>
          <w:noProof/>
        </w:rPr>
      </w:pPr>
    </w:p>
    <w:p w14:paraId="34648EDC" w14:textId="77777777" w:rsidR="0045417E" w:rsidRDefault="0045417E" w:rsidP="0045417E">
      <w:pPr>
        <w:rPr>
          <w:rFonts w:ascii="Times New Roman" w:hAnsi="Times New Roman" w:cs="Times New Roman"/>
          <w:sz w:val="24"/>
          <w:szCs w:val="24"/>
        </w:rPr>
      </w:pPr>
    </w:p>
    <w:p w14:paraId="17233218" w14:textId="77777777" w:rsidR="0045417E" w:rsidRDefault="0045417E" w:rsidP="0045417E">
      <w:pPr>
        <w:rPr>
          <w:noProof/>
        </w:rPr>
      </w:pPr>
    </w:p>
    <w:p w14:paraId="0780CAE8" w14:textId="3C459225" w:rsidR="0045417E" w:rsidRPr="0045417E" w:rsidRDefault="0045417E" w:rsidP="0045417E">
      <w:pPr>
        <w:rPr>
          <w:rFonts w:ascii="Times New Roman" w:hAnsi="Times New Roman" w:cs="Times New Roman"/>
          <w:sz w:val="24"/>
          <w:szCs w:val="24"/>
        </w:rPr>
      </w:pPr>
    </w:p>
    <w:p w14:paraId="3D4731FD" w14:textId="6F559518" w:rsidR="0045417E" w:rsidRDefault="0045417E"/>
    <w:p w14:paraId="41459FEC" w14:textId="698A8729" w:rsidR="0045417E" w:rsidRDefault="0045417E"/>
    <w:p w14:paraId="027022D7" w14:textId="77777777" w:rsidR="0045417E" w:rsidRDefault="0045417E"/>
    <w:p w14:paraId="4419F525" w14:textId="32DE54F9" w:rsidR="0045417E" w:rsidRDefault="0045417E"/>
    <w:p w14:paraId="166EA7B5" w14:textId="2E2476AA" w:rsidR="0045417E" w:rsidRDefault="0045417E"/>
    <w:p w14:paraId="47E91C2B" w14:textId="54EA713D" w:rsidR="0045417E" w:rsidRDefault="0045417E"/>
    <w:p w14:paraId="11B80B6D" w14:textId="5C71C833" w:rsidR="0045417E" w:rsidRDefault="0045417E" w:rsidP="0045417E">
      <w:pPr>
        <w:pStyle w:val="Heading2"/>
        <w:spacing w:after="0"/>
        <w:jc w:val="left"/>
        <w:rPr>
          <w:color w:val="0070C0"/>
        </w:rPr>
      </w:pPr>
      <w:r>
        <w:rPr>
          <w:color w:val="0070C0"/>
        </w:rPr>
        <w:lastRenderedPageBreak/>
        <w:t>PROBLEM STATEMENT</w:t>
      </w:r>
    </w:p>
    <w:p w14:paraId="141A34C1" w14:textId="01D87296" w:rsidR="0045417E" w:rsidRPr="0045417E" w:rsidRDefault="0045417E" w:rsidP="0045417E">
      <w:pPr>
        <w:rPr>
          <w:rFonts w:ascii="Times New Roman" w:hAnsi="Times New Roman" w:cs="Times New Roman"/>
          <w:sz w:val="24"/>
          <w:szCs w:val="24"/>
        </w:rPr>
      </w:pPr>
      <w:r w:rsidRPr="001E6CE7">
        <w:rPr>
          <w:rFonts w:ascii="Times New Roman" w:hAnsi="Times New Roman" w:cs="Times New Roman"/>
          <w:sz w:val="24"/>
          <w:szCs w:val="24"/>
        </w:rPr>
        <w:t xml:space="preserve">In this </w:t>
      </w:r>
      <w:r>
        <w:rPr>
          <w:rFonts w:ascii="Times New Roman" w:hAnsi="Times New Roman" w:cs="Times New Roman"/>
          <w:sz w:val="24"/>
          <w:szCs w:val="24"/>
        </w:rPr>
        <w:t>report</w:t>
      </w:r>
      <w:r w:rsidRPr="001E6CE7">
        <w:rPr>
          <w:rFonts w:ascii="Times New Roman" w:hAnsi="Times New Roman" w:cs="Times New Roman"/>
          <w:sz w:val="24"/>
          <w:szCs w:val="24"/>
        </w:rPr>
        <w:t>, we will be using Prescriptive Modeling for Strategic Decision Making</w:t>
      </w:r>
      <w:r>
        <w:rPr>
          <w:rFonts w:ascii="Times New Roman" w:hAnsi="Times New Roman" w:cs="Times New Roman"/>
          <w:sz w:val="24"/>
          <w:szCs w:val="24"/>
        </w:rPr>
        <w:t xml:space="preserve"> –</w:t>
      </w:r>
      <w:r w:rsidRPr="001E6CE7">
        <w:rPr>
          <w:rFonts w:ascii="Times New Roman" w:hAnsi="Times New Roman" w:cs="Times New Roman"/>
          <w:sz w:val="24"/>
          <w:szCs w:val="24"/>
        </w:rPr>
        <w:t xml:space="preserve"> Inventory</w:t>
      </w:r>
      <w:r>
        <w:rPr>
          <w:rFonts w:ascii="Times New Roman" w:hAnsi="Times New Roman" w:cs="Times New Roman"/>
          <w:sz w:val="24"/>
          <w:szCs w:val="24"/>
        </w:rPr>
        <w:t xml:space="preserve"> Model which goes as follows - </w:t>
      </w:r>
    </w:p>
    <w:p w14:paraId="46878D59" w14:textId="205269E9" w:rsidR="0045417E" w:rsidRDefault="0045417E">
      <w:r>
        <w:rPr>
          <w:noProof/>
        </w:rPr>
        <w:drawing>
          <wp:inline distT="0" distB="0" distL="0" distR="0" wp14:anchorId="14B5C7C5" wp14:editId="208E3CE3">
            <wp:extent cx="5943600" cy="4843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43780"/>
                    </a:xfrm>
                    <a:prstGeom prst="rect">
                      <a:avLst/>
                    </a:prstGeom>
                  </pic:spPr>
                </pic:pic>
              </a:graphicData>
            </a:graphic>
          </wp:inline>
        </w:drawing>
      </w:r>
    </w:p>
    <w:p w14:paraId="718CB180" w14:textId="77777777" w:rsidR="00395A69" w:rsidRDefault="00395A69">
      <w:pPr>
        <w:rPr>
          <w:rFonts w:ascii="Times New Roman" w:hAnsi="Times New Roman" w:cs="Times New Roman"/>
          <w:sz w:val="24"/>
          <w:szCs w:val="24"/>
        </w:rPr>
      </w:pPr>
      <w:r w:rsidRPr="00395A69">
        <w:rPr>
          <w:rFonts w:ascii="Times New Roman" w:hAnsi="Times New Roman" w:cs="Times New Roman"/>
          <w:sz w:val="24"/>
          <w:szCs w:val="24"/>
        </w:rPr>
        <w:t>The following table is a generalization of the whole problem statement.</w:t>
      </w:r>
    </w:p>
    <w:p w14:paraId="67BFEDC8" w14:textId="5FAD3A22" w:rsidR="0045417E" w:rsidRPr="00395A69" w:rsidRDefault="00395A69">
      <w:pPr>
        <w:rPr>
          <w:rFonts w:ascii="Times New Roman" w:hAnsi="Times New Roman" w:cs="Times New Roman"/>
          <w:sz w:val="24"/>
          <w:szCs w:val="24"/>
        </w:rPr>
      </w:pPr>
      <w:r>
        <w:rPr>
          <w:noProof/>
        </w:rPr>
        <w:drawing>
          <wp:inline distT="0" distB="0" distL="0" distR="0" wp14:anchorId="139C1474" wp14:editId="781B60BC">
            <wp:extent cx="5943600" cy="1158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58240"/>
                    </a:xfrm>
                    <a:prstGeom prst="rect">
                      <a:avLst/>
                    </a:prstGeom>
                  </pic:spPr>
                </pic:pic>
              </a:graphicData>
            </a:graphic>
          </wp:inline>
        </w:drawing>
      </w:r>
    </w:p>
    <w:p w14:paraId="59338403" w14:textId="702612F3" w:rsidR="0045417E" w:rsidRPr="00395A69" w:rsidRDefault="00395A69">
      <w:pPr>
        <w:rPr>
          <w:rFonts w:ascii="Times New Roman" w:hAnsi="Times New Roman" w:cs="Times New Roman"/>
          <w:sz w:val="24"/>
          <w:szCs w:val="24"/>
        </w:rPr>
      </w:pPr>
      <w:r w:rsidRPr="00395A69">
        <w:rPr>
          <w:rFonts w:ascii="Times New Roman" w:hAnsi="Times New Roman" w:cs="Times New Roman"/>
          <w:sz w:val="24"/>
          <w:szCs w:val="24"/>
        </w:rPr>
        <w:t>Making a decision model is necessary because we must provide the client with the best possible answer.</w:t>
      </w:r>
    </w:p>
    <w:p w14:paraId="76F45377" w14:textId="7FB1E929" w:rsidR="0045417E" w:rsidRDefault="0045417E"/>
    <w:p w14:paraId="3A19085C" w14:textId="0F9A31C1" w:rsidR="002130A2" w:rsidRDefault="002130A2" w:rsidP="002130A2">
      <w:pPr>
        <w:pStyle w:val="Heading2"/>
        <w:jc w:val="left"/>
        <w:rPr>
          <w:color w:val="ED7D31" w:themeColor="accent2"/>
        </w:rPr>
      </w:pPr>
      <w:r>
        <w:rPr>
          <w:color w:val="ED7D31" w:themeColor="accent2"/>
        </w:rPr>
        <w:lastRenderedPageBreak/>
        <w:t>ANALYSIS</w:t>
      </w:r>
    </w:p>
    <w:p w14:paraId="2973805F" w14:textId="535F593F" w:rsidR="002130A2" w:rsidRPr="002130A2" w:rsidRDefault="002130A2" w:rsidP="002130A2">
      <w:pPr>
        <w:pStyle w:val="Heading2"/>
        <w:jc w:val="left"/>
        <w:rPr>
          <w:color w:val="ED7D31" w:themeColor="accent2"/>
        </w:rPr>
      </w:pPr>
      <w:r>
        <w:rPr>
          <w:color w:val="ED7D31" w:themeColor="accent2"/>
        </w:rPr>
        <w:t xml:space="preserve">Part One: Excel &amp; R based </w:t>
      </w:r>
      <w:r w:rsidR="00CE45CA">
        <w:rPr>
          <w:color w:val="ED7D31" w:themeColor="accent2"/>
        </w:rPr>
        <w:t>C</w:t>
      </w:r>
      <w:r>
        <w:rPr>
          <w:color w:val="ED7D31" w:themeColor="accent2"/>
        </w:rPr>
        <w:t>onsulting.</w:t>
      </w:r>
    </w:p>
    <w:p w14:paraId="77E46240" w14:textId="61B992DF" w:rsidR="002130A2" w:rsidRDefault="002130A2" w:rsidP="002130A2">
      <w:pPr>
        <w:pStyle w:val="Heading2"/>
        <w:jc w:val="left"/>
        <w:rPr>
          <w:color w:val="C00000"/>
        </w:rPr>
      </w:pPr>
      <w:r w:rsidRPr="000B6667">
        <w:rPr>
          <w:color w:val="C00000"/>
        </w:rPr>
        <w:t>(</w:t>
      </w:r>
      <w:r w:rsidR="00E24737">
        <w:rPr>
          <w:color w:val="C00000"/>
        </w:rPr>
        <w:t>1</w:t>
      </w:r>
      <w:r w:rsidRPr="000B6667">
        <w:rPr>
          <w:color w:val="C00000"/>
        </w:rPr>
        <w:t xml:space="preserve">) </w:t>
      </w:r>
      <w:r w:rsidRPr="002130A2">
        <w:rPr>
          <w:color w:val="C00000"/>
        </w:rPr>
        <w:t>Describe the data, uncontrolled variables, model parameters, and decision variables that have an impact on the overall cost of the inventory</w:t>
      </w:r>
      <w:r w:rsidRPr="0013599C">
        <w:rPr>
          <w:color w:val="C00000"/>
        </w:rPr>
        <w:t xml:space="preserve">. </w:t>
      </w:r>
    </w:p>
    <w:p w14:paraId="63735DD1" w14:textId="2FFF1598" w:rsidR="002130A2" w:rsidRDefault="002130A2" w:rsidP="002130A2">
      <w:r>
        <w:rPr>
          <w:noProof/>
        </w:rPr>
        <w:drawing>
          <wp:inline distT="0" distB="0" distL="0" distR="0" wp14:anchorId="67EC2762" wp14:editId="3C790449">
            <wp:extent cx="5661660" cy="2581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89634" cy="2593768"/>
                    </a:xfrm>
                    <a:prstGeom prst="rect">
                      <a:avLst/>
                    </a:prstGeom>
                  </pic:spPr>
                </pic:pic>
              </a:graphicData>
            </a:graphic>
          </wp:inline>
        </w:drawing>
      </w:r>
    </w:p>
    <w:p w14:paraId="24F72C50" w14:textId="268A41FC" w:rsidR="002130A2" w:rsidRPr="002130A2" w:rsidRDefault="002130A2" w:rsidP="002130A2">
      <w:pPr>
        <w:rPr>
          <w:rFonts w:ascii="Times New Roman" w:hAnsi="Times New Roman" w:cs="Times New Roman"/>
          <w:sz w:val="24"/>
          <w:szCs w:val="24"/>
        </w:rPr>
      </w:pPr>
      <w:r w:rsidRPr="002130A2">
        <w:rPr>
          <w:rFonts w:ascii="Times New Roman" w:hAnsi="Times New Roman" w:cs="Times New Roman"/>
          <w:sz w:val="24"/>
          <w:szCs w:val="24"/>
        </w:rPr>
        <w:t>Our objective is the Total Cost and our Decision Variable is the Predetermined Reorder Point value</w:t>
      </w:r>
      <w:r>
        <w:rPr>
          <w:rFonts w:ascii="Times New Roman" w:hAnsi="Times New Roman" w:cs="Times New Roman"/>
          <w:sz w:val="24"/>
          <w:szCs w:val="24"/>
        </w:rPr>
        <w:t xml:space="preserve">. </w:t>
      </w:r>
      <w:r w:rsidR="00CE45CA">
        <w:rPr>
          <w:rFonts w:ascii="Times New Roman" w:hAnsi="Times New Roman" w:cs="Times New Roman"/>
          <w:sz w:val="24"/>
          <w:szCs w:val="24"/>
        </w:rPr>
        <w:t xml:space="preserve">Our model parameters are unit cost, opportunity cost &amp; order placed while the uncontrollable variable is the annual demand. </w:t>
      </w:r>
    </w:p>
    <w:p w14:paraId="27169CE3" w14:textId="026994AF" w:rsidR="002130A2" w:rsidRDefault="002130A2" w:rsidP="002130A2">
      <w:pPr>
        <w:pStyle w:val="Heading2"/>
        <w:jc w:val="left"/>
        <w:rPr>
          <w:color w:val="C00000"/>
        </w:rPr>
      </w:pPr>
      <w:r w:rsidRPr="000B6667">
        <w:rPr>
          <w:color w:val="C00000"/>
        </w:rPr>
        <w:t>(</w:t>
      </w:r>
      <w:r w:rsidR="00E24737">
        <w:rPr>
          <w:color w:val="C00000"/>
        </w:rPr>
        <w:t>2</w:t>
      </w:r>
      <w:r w:rsidRPr="000B6667">
        <w:rPr>
          <w:color w:val="C00000"/>
        </w:rPr>
        <w:t xml:space="preserve">) </w:t>
      </w:r>
      <w:r w:rsidR="00CE45CA" w:rsidRPr="00CE45CA">
        <w:rPr>
          <w:color w:val="C00000"/>
        </w:rPr>
        <w:t>Create mathematical formulas that calculate the yearly holding cost and the annual ordering cost based on the average inventory held over the course of the year, then use them to create a mathematical model for the annual cost of all the inventory</w:t>
      </w:r>
      <w:r w:rsidRPr="0013599C">
        <w:rPr>
          <w:color w:val="C00000"/>
        </w:rPr>
        <w:t xml:space="preserve">. </w:t>
      </w:r>
    </w:p>
    <w:p w14:paraId="2E9F2A2F" w14:textId="77777777" w:rsidR="00CE45CA" w:rsidRPr="00CE45CA" w:rsidRDefault="00CE45CA" w:rsidP="00CE45CA">
      <w:pPr>
        <w:rPr>
          <w:rFonts w:ascii="Times New Roman" w:hAnsi="Times New Roman" w:cs="Times New Roman"/>
          <w:sz w:val="24"/>
          <w:szCs w:val="24"/>
        </w:rPr>
      </w:pPr>
      <w:r w:rsidRPr="00CE45CA">
        <w:rPr>
          <w:rFonts w:ascii="Times New Roman" w:hAnsi="Times New Roman" w:cs="Times New Roman"/>
          <w:sz w:val="24"/>
          <w:szCs w:val="24"/>
        </w:rPr>
        <w:t>The number of times orders are placed and the cost of each order are the two parameters that have an impact on annual ordering costs.</w:t>
      </w:r>
    </w:p>
    <w:p w14:paraId="2B220738" w14:textId="29268513" w:rsidR="00CE45CA" w:rsidRPr="00CE45CA" w:rsidRDefault="00CE45CA" w:rsidP="00CE45CA">
      <w:pPr>
        <w:rPr>
          <w:rFonts w:ascii="Times New Roman" w:hAnsi="Times New Roman" w:cs="Times New Roman"/>
          <w:sz w:val="24"/>
          <w:szCs w:val="24"/>
        </w:rPr>
      </w:pPr>
      <w:r w:rsidRPr="00CE45CA">
        <w:rPr>
          <w:rFonts w:ascii="Times New Roman" w:hAnsi="Times New Roman" w:cs="Times New Roman"/>
          <w:sz w:val="24"/>
          <w:szCs w:val="24"/>
        </w:rPr>
        <w:t>Annual Ordering Cost</w:t>
      </w:r>
      <w:r>
        <w:rPr>
          <w:rFonts w:ascii="Times New Roman" w:hAnsi="Times New Roman" w:cs="Times New Roman"/>
          <w:sz w:val="24"/>
          <w:szCs w:val="24"/>
        </w:rPr>
        <w:t xml:space="preserve"> = </w:t>
      </w:r>
      <w:r w:rsidRPr="00CE45CA">
        <w:rPr>
          <w:rFonts w:ascii="Times New Roman" w:hAnsi="Times New Roman" w:cs="Times New Roman"/>
          <w:sz w:val="24"/>
          <w:szCs w:val="24"/>
        </w:rPr>
        <w:t xml:space="preserve">Number of times an order has been placed *Cost associated with each order </w:t>
      </w:r>
    </w:p>
    <w:p w14:paraId="74044866" w14:textId="77777777" w:rsidR="00CE45CA" w:rsidRDefault="00CE45CA" w:rsidP="00CE45CA">
      <w:pPr>
        <w:rPr>
          <w:rFonts w:ascii="Times New Roman" w:hAnsi="Times New Roman" w:cs="Times New Roman"/>
          <w:sz w:val="24"/>
          <w:szCs w:val="24"/>
        </w:rPr>
      </w:pPr>
      <w:r w:rsidRPr="00CE45CA">
        <w:rPr>
          <w:rFonts w:ascii="Times New Roman" w:hAnsi="Times New Roman" w:cs="Times New Roman"/>
          <w:sz w:val="24"/>
          <w:szCs w:val="24"/>
        </w:rPr>
        <w:t>The holding costs of each item in a single order, the number of days it takes to sell a new order, and the number of times the order has been made are the three elements that have an impact on annual holding costs.</w:t>
      </w:r>
    </w:p>
    <w:p w14:paraId="2E46B615" w14:textId="4E9CE4D9" w:rsidR="00CE45CA" w:rsidRPr="00CE45CA" w:rsidRDefault="00CE45CA" w:rsidP="00CE45CA">
      <w:pPr>
        <w:rPr>
          <w:rFonts w:ascii="Times New Roman" w:hAnsi="Times New Roman" w:cs="Times New Roman"/>
          <w:sz w:val="24"/>
          <w:szCs w:val="24"/>
        </w:rPr>
      </w:pPr>
      <w:r w:rsidRPr="001E6CE7">
        <w:rPr>
          <w:rFonts w:ascii="Times New Roman" w:hAnsi="Times New Roman" w:cs="Times New Roman"/>
          <w:sz w:val="24"/>
          <w:szCs w:val="24"/>
        </w:rPr>
        <w:t>Annual Holding Cost</w:t>
      </w:r>
      <w:r>
        <w:rPr>
          <w:rFonts w:ascii="Times New Roman" w:hAnsi="Times New Roman" w:cs="Times New Roman"/>
          <w:sz w:val="24"/>
          <w:szCs w:val="24"/>
        </w:rPr>
        <w:t xml:space="preserve"> </w:t>
      </w:r>
      <w:r w:rsidRPr="001E6CE7">
        <w:rPr>
          <w:rFonts w:ascii="Times New Roman" w:hAnsi="Times New Roman" w:cs="Times New Roman"/>
          <w:sz w:val="24"/>
          <w:szCs w:val="24"/>
        </w:rPr>
        <w:t>= Holding cost of each item in a single order</w:t>
      </w:r>
      <w:r>
        <w:rPr>
          <w:rFonts w:ascii="Times New Roman" w:hAnsi="Times New Roman" w:cs="Times New Roman"/>
          <w:sz w:val="24"/>
          <w:szCs w:val="24"/>
        </w:rPr>
        <w:t xml:space="preserve"> </w:t>
      </w:r>
      <w:r w:rsidRPr="001E6CE7">
        <w:rPr>
          <w:rFonts w:ascii="Times New Roman" w:hAnsi="Times New Roman" w:cs="Times New Roman"/>
          <w:sz w:val="24"/>
          <w:szCs w:val="24"/>
        </w:rPr>
        <w:t>* No. of days to sell new order</w:t>
      </w:r>
      <w:r>
        <w:rPr>
          <w:rFonts w:ascii="Times New Roman" w:hAnsi="Times New Roman" w:cs="Times New Roman"/>
          <w:sz w:val="24"/>
          <w:szCs w:val="24"/>
        </w:rPr>
        <w:t xml:space="preserve"> </w:t>
      </w:r>
      <w:r w:rsidRPr="001E6CE7">
        <w:rPr>
          <w:rFonts w:ascii="Times New Roman" w:hAnsi="Times New Roman" w:cs="Times New Roman"/>
          <w:sz w:val="24"/>
          <w:szCs w:val="24"/>
        </w:rPr>
        <w:t>* No. of times the order has been placed.</w:t>
      </w:r>
    </w:p>
    <w:p w14:paraId="156353B3" w14:textId="62FCB77F" w:rsidR="002130A2" w:rsidRDefault="002130A2" w:rsidP="002130A2">
      <w:pPr>
        <w:pStyle w:val="Heading2"/>
        <w:jc w:val="left"/>
        <w:rPr>
          <w:color w:val="C00000"/>
        </w:rPr>
      </w:pPr>
      <w:r w:rsidRPr="000B6667">
        <w:rPr>
          <w:color w:val="C00000"/>
        </w:rPr>
        <w:lastRenderedPageBreak/>
        <w:t>(</w:t>
      </w:r>
      <w:r w:rsidR="00E24737">
        <w:rPr>
          <w:color w:val="C00000"/>
        </w:rPr>
        <w:t>3</w:t>
      </w:r>
      <w:r w:rsidRPr="000B6667">
        <w:rPr>
          <w:color w:val="C00000"/>
        </w:rPr>
        <w:t xml:space="preserve">) </w:t>
      </w:r>
      <w:r w:rsidR="00E24737" w:rsidRPr="00E24737">
        <w:rPr>
          <w:color w:val="C00000"/>
        </w:rPr>
        <w:t>Us</w:t>
      </w:r>
      <w:r w:rsidR="00E24737">
        <w:rPr>
          <w:color w:val="C00000"/>
        </w:rPr>
        <w:t>ing</w:t>
      </w:r>
      <w:r w:rsidR="00E24737" w:rsidRPr="00E24737">
        <w:rPr>
          <w:color w:val="C00000"/>
        </w:rPr>
        <w:t xml:space="preserve"> an Excel spreadsheet to implement </w:t>
      </w:r>
      <w:r w:rsidR="00E24737">
        <w:rPr>
          <w:color w:val="C00000"/>
        </w:rPr>
        <w:t>the</w:t>
      </w:r>
      <w:r w:rsidR="00E24737" w:rsidRPr="00E24737">
        <w:rPr>
          <w:color w:val="C00000"/>
        </w:rPr>
        <w:t xml:space="preserve"> model</w:t>
      </w:r>
      <w:r w:rsidRPr="0013599C">
        <w:rPr>
          <w:color w:val="C00000"/>
        </w:rPr>
        <w:t xml:space="preserve">. </w:t>
      </w:r>
    </w:p>
    <w:p w14:paraId="6187DC6E" w14:textId="75767C85" w:rsidR="00E24737" w:rsidRDefault="005C0B16" w:rsidP="00E24737">
      <w:pPr>
        <w:rPr>
          <w:rFonts w:ascii="Times New Roman" w:hAnsi="Times New Roman" w:cs="Times New Roman"/>
          <w:sz w:val="24"/>
          <w:szCs w:val="24"/>
        </w:rPr>
      </w:pPr>
      <w:r w:rsidRPr="005C0B16">
        <w:rPr>
          <w:rFonts w:ascii="Times New Roman" w:hAnsi="Times New Roman" w:cs="Times New Roman"/>
          <w:sz w:val="24"/>
          <w:szCs w:val="24"/>
        </w:rPr>
        <w:t>To minimize the cost and determine the order quantity, we used Excel's solver feature.</w:t>
      </w:r>
    </w:p>
    <w:p w14:paraId="5D9402AF" w14:textId="6BDEA21B" w:rsidR="005C0B16" w:rsidRDefault="005C0B16" w:rsidP="00E24737">
      <w:pPr>
        <w:rPr>
          <w:rFonts w:ascii="Times New Roman" w:hAnsi="Times New Roman" w:cs="Times New Roman"/>
          <w:sz w:val="24"/>
          <w:szCs w:val="24"/>
        </w:rPr>
      </w:pPr>
      <w:r>
        <w:rPr>
          <w:noProof/>
        </w:rPr>
        <w:drawing>
          <wp:inline distT="0" distB="0" distL="0" distR="0" wp14:anchorId="3E97076D" wp14:editId="1845EF9A">
            <wp:extent cx="5292999" cy="1219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5975" cy="1247527"/>
                    </a:xfrm>
                    <a:prstGeom prst="rect">
                      <a:avLst/>
                    </a:prstGeom>
                  </pic:spPr>
                </pic:pic>
              </a:graphicData>
            </a:graphic>
          </wp:inline>
        </w:drawing>
      </w:r>
    </w:p>
    <w:p w14:paraId="56FDD6F3" w14:textId="43F58141" w:rsidR="005C0B16" w:rsidRDefault="005C0B16" w:rsidP="005C0B16">
      <w:pPr>
        <w:rPr>
          <w:rFonts w:ascii="Times New Roman" w:hAnsi="Times New Roman" w:cs="Times New Roman"/>
          <w:sz w:val="24"/>
          <w:szCs w:val="24"/>
        </w:rPr>
      </w:pPr>
      <w:r w:rsidRPr="005C0B16">
        <w:rPr>
          <w:rFonts w:ascii="Times New Roman" w:hAnsi="Times New Roman" w:cs="Times New Roman"/>
          <w:sz w:val="24"/>
          <w:szCs w:val="24"/>
        </w:rPr>
        <w:t>As can be seen from the above result, the Predetermined Reorder Point after calculations is 252.73, indicating that the inventory level may reach a maximum of 253 units. Additionally, the supplier's order quantity equals 505.46, which indicates the approximate number of items to order in order to keep the cost of the inventory benefit of the entire low.</w:t>
      </w:r>
      <w:r>
        <w:rPr>
          <w:rFonts w:ascii="Times New Roman" w:hAnsi="Times New Roman" w:cs="Times New Roman"/>
          <w:sz w:val="24"/>
          <w:szCs w:val="24"/>
        </w:rPr>
        <w:t xml:space="preserve"> </w:t>
      </w:r>
      <w:r w:rsidRPr="005C0B16">
        <w:rPr>
          <w:rFonts w:ascii="Times New Roman" w:hAnsi="Times New Roman" w:cs="Times New Roman"/>
          <w:sz w:val="24"/>
          <w:szCs w:val="24"/>
        </w:rPr>
        <w:t>The total cost for the items mentioned is $13,799.18.</w:t>
      </w:r>
    </w:p>
    <w:p w14:paraId="0C4C7EBC" w14:textId="42BADCCB" w:rsidR="005C0B16" w:rsidRDefault="005C0B16" w:rsidP="00E24737">
      <w:pPr>
        <w:rPr>
          <w:rFonts w:ascii="Times New Roman" w:hAnsi="Times New Roman" w:cs="Times New Roman"/>
          <w:sz w:val="24"/>
          <w:szCs w:val="24"/>
        </w:rPr>
      </w:pPr>
      <w:r w:rsidRPr="005C0B16">
        <w:rPr>
          <w:rFonts w:ascii="Times New Roman" w:hAnsi="Times New Roman" w:cs="Times New Roman"/>
          <w:sz w:val="24"/>
          <w:szCs w:val="24"/>
        </w:rPr>
        <w:t>The order quantity affects how the total cost is calculated.</w:t>
      </w:r>
    </w:p>
    <w:p w14:paraId="15B525C0" w14:textId="2FAF6D9B" w:rsidR="005C0B16" w:rsidRDefault="005C0B16" w:rsidP="005C0B16">
      <w:pPr>
        <w:jc w:val="center"/>
        <w:rPr>
          <w:rFonts w:ascii="Times New Roman" w:hAnsi="Times New Roman" w:cs="Times New Roman"/>
          <w:sz w:val="24"/>
          <w:szCs w:val="24"/>
        </w:rPr>
      </w:pPr>
      <w:r>
        <w:rPr>
          <w:noProof/>
        </w:rPr>
        <w:drawing>
          <wp:inline distT="0" distB="0" distL="0" distR="0" wp14:anchorId="735267CD" wp14:editId="074BFEB2">
            <wp:extent cx="2217420" cy="467851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9548" cy="4704102"/>
                    </a:xfrm>
                    <a:prstGeom prst="rect">
                      <a:avLst/>
                    </a:prstGeom>
                  </pic:spPr>
                </pic:pic>
              </a:graphicData>
            </a:graphic>
          </wp:inline>
        </w:drawing>
      </w:r>
    </w:p>
    <w:p w14:paraId="47FE1AB3" w14:textId="2B99882A" w:rsidR="00912C41" w:rsidRDefault="00912C41" w:rsidP="00912C41">
      <w:pPr>
        <w:rPr>
          <w:rFonts w:ascii="Times New Roman" w:hAnsi="Times New Roman" w:cs="Times New Roman"/>
          <w:sz w:val="24"/>
          <w:szCs w:val="24"/>
        </w:rPr>
      </w:pPr>
      <w:r>
        <w:rPr>
          <w:noProof/>
        </w:rPr>
        <w:lastRenderedPageBreak/>
        <w:drawing>
          <wp:inline distT="0" distB="0" distL="0" distR="0" wp14:anchorId="78226AB4" wp14:editId="0CC42A0E">
            <wp:extent cx="5265420" cy="3390900"/>
            <wp:effectExtent l="0" t="0" r="11430" b="0"/>
            <wp:docPr id="9" name="Chart 9">
              <a:extLst xmlns:a="http://schemas.openxmlformats.org/drawingml/2006/main">
                <a:ext uri="{FF2B5EF4-FFF2-40B4-BE49-F238E27FC236}">
                  <a16:creationId xmlns:a16="http://schemas.microsoft.com/office/drawing/2014/main" id="{220AEED8-FA6F-43A4-AF64-2401E8799B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C097558" w14:textId="5B137B3A" w:rsidR="00912C41" w:rsidRPr="005C0B16" w:rsidRDefault="00912C41" w:rsidP="00912C41">
      <w:pPr>
        <w:rPr>
          <w:rFonts w:ascii="Times New Roman" w:hAnsi="Times New Roman" w:cs="Times New Roman"/>
          <w:sz w:val="24"/>
          <w:szCs w:val="24"/>
        </w:rPr>
      </w:pPr>
      <w:r w:rsidRPr="00912C41">
        <w:rPr>
          <w:rFonts w:ascii="Times New Roman" w:hAnsi="Times New Roman" w:cs="Times New Roman"/>
          <w:sz w:val="24"/>
          <w:szCs w:val="24"/>
        </w:rPr>
        <w:t>The minimal value for the total cost, which is in the 400–600 range, may be predicted from the graph above. We can calculate the precise order quantity and total cost using the solver, and they are 505.46 and 13799.18, respectively</w:t>
      </w:r>
      <w:r>
        <w:rPr>
          <w:rFonts w:ascii="Times New Roman" w:hAnsi="Times New Roman" w:cs="Times New Roman"/>
          <w:sz w:val="24"/>
          <w:szCs w:val="24"/>
        </w:rPr>
        <w:t xml:space="preserve">. </w:t>
      </w:r>
    </w:p>
    <w:p w14:paraId="1CE0A2B0" w14:textId="540B4B6C" w:rsidR="002130A2" w:rsidRDefault="002130A2" w:rsidP="002130A2">
      <w:pPr>
        <w:pStyle w:val="Heading2"/>
        <w:jc w:val="left"/>
        <w:rPr>
          <w:color w:val="C00000"/>
        </w:rPr>
      </w:pPr>
      <w:r w:rsidRPr="000B6667">
        <w:rPr>
          <w:color w:val="C00000"/>
        </w:rPr>
        <w:t>(</w:t>
      </w:r>
      <w:r w:rsidR="00912C41">
        <w:rPr>
          <w:color w:val="C00000"/>
        </w:rPr>
        <w:t>4</w:t>
      </w:r>
      <w:r w:rsidRPr="000B6667">
        <w:rPr>
          <w:color w:val="C00000"/>
        </w:rPr>
        <w:t xml:space="preserve">) </w:t>
      </w:r>
      <w:r w:rsidR="00912C41">
        <w:rPr>
          <w:color w:val="C00000"/>
        </w:rPr>
        <w:t>Using R now to implement the same model.</w:t>
      </w:r>
      <w:r w:rsidRPr="0013599C">
        <w:rPr>
          <w:color w:val="C00000"/>
        </w:rPr>
        <w:t xml:space="preserve"> </w:t>
      </w:r>
    </w:p>
    <w:p w14:paraId="28F07C7C" w14:textId="1C86C896" w:rsidR="00912C41" w:rsidRDefault="00912C41" w:rsidP="00912C41">
      <w:r>
        <w:rPr>
          <w:noProof/>
        </w:rPr>
        <w:drawing>
          <wp:inline distT="0" distB="0" distL="0" distR="0" wp14:anchorId="015A178D" wp14:editId="0B79B9FA">
            <wp:extent cx="5173980" cy="3572588"/>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1319" cy="3619085"/>
                    </a:xfrm>
                    <a:prstGeom prst="rect">
                      <a:avLst/>
                    </a:prstGeom>
                  </pic:spPr>
                </pic:pic>
              </a:graphicData>
            </a:graphic>
          </wp:inline>
        </w:drawing>
      </w:r>
    </w:p>
    <w:p w14:paraId="79C9E134" w14:textId="067FB3AE" w:rsidR="00912C41" w:rsidRDefault="002B12BC" w:rsidP="00912C41">
      <w:r>
        <w:rPr>
          <w:noProof/>
        </w:rPr>
        <w:lastRenderedPageBreak/>
        <w:drawing>
          <wp:inline distT="0" distB="0" distL="0" distR="0" wp14:anchorId="2D21ED6C" wp14:editId="0221EA0E">
            <wp:extent cx="4655820" cy="28780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6326" cy="2890729"/>
                    </a:xfrm>
                    <a:prstGeom prst="rect">
                      <a:avLst/>
                    </a:prstGeom>
                  </pic:spPr>
                </pic:pic>
              </a:graphicData>
            </a:graphic>
          </wp:inline>
        </w:drawing>
      </w:r>
    </w:p>
    <w:p w14:paraId="6C1CD913" w14:textId="74F13906" w:rsidR="002B12BC" w:rsidRDefault="002B12BC" w:rsidP="00912C41">
      <w:pPr>
        <w:rPr>
          <w:rFonts w:ascii="Times New Roman" w:hAnsi="Times New Roman" w:cs="Times New Roman"/>
          <w:sz w:val="24"/>
          <w:szCs w:val="24"/>
        </w:rPr>
      </w:pPr>
      <w:r w:rsidRPr="002B12BC">
        <w:rPr>
          <w:rFonts w:ascii="Times New Roman" w:hAnsi="Times New Roman" w:cs="Times New Roman"/>
          <w:sz w:val="24"/>
          <w:szCs w:val="24"/>
        </w:rPr>
        <w:t xml:space="preserve">We created a total cost versus order quantity graph in R and input the numbers to compare it to our excel graph. From this, we can see that the graphs are very comparable. This graph differs from the one we created in Excel in that we specified a range of 10,000 instead of 1800. It's a little challenging to determine the minimum total cost depending on the order quantity from this graph. </w:t>
      </w:r>
    </w:p>
    <w:p w14:paraId="652590BE" w14:textId="4219D23C" w:rsidR="002B12BC" w:rsidRDefault="002B12BC" w:rsidP="00912C41">
      <w:pPr>
        <w:rPr>
          <w:rFonts w:ascii="Times New Roman" w:hAnsi="Times New Roman" w:cs="Times New Roman"/>
          <w:sz w:val="24"/>
          <w:szCs w:val="24"/>
        </w:rPr>
      </w:pPr>
      <w:r>
        <w:rPr>
          <w:rFonts w:ascii="Times New Roman" w:hAnsi="Times New Roman" w:cs="Times New Roman"/>
          <w:sz w:val="24"/>
          <w:szCs w:val="24"/>
        </w:rPr>
        <w:t>Therefore, we will Zoom in on the graph and figure out the value from there.</w:t>
      </w:r>
      <w:r w:rsidR="00814926">
        <w:rPr>
          <w:rFonts w:ascii="Times New Roman" w:hAnsi="Times New Roman" w:cs="Times New Roman"/>
          <w:sz w:val="24"/>
          <w:szCs w:val="24"/>
        </w:rPr>
        <w:t xml:space="preserve"> We can do that by reducing the range and using the same code which we used above. Here the range we used was between 300 to 700. </w:t>
      </w:r>
      <w:r>
        <w:rPr>
          <w:rFonts w:ascii="Times New Roman" w:hAnsi="Times New Roman" w:cs="Times New Roman"/>
          <w:sz w:val="24"/>
          <w:szCs w:val="24"/>
        </w:rPr>
        <w:t xml:space="preserve"> </w:t>
      </w:r>
    </w:p>
    <w:p w14:paraId="7C6EABFC" w14:textId="77777777" w:rsidR="002B12BC" w:rsidRDefault="002B12BC" w:rsidP="00912C41">
      <w:pPr>
        <w:rPr>
          <w:rFonts w:ascii="Times New Roman" w:hAnsi="Times New Roman" w:cs="Times New Roman"/>
          <w:sz w:val="24"/>
          <w:szCs w:val="24"/>
        </w:rPr>
      </w:pPr>
      <w:r>
        <w:rPr>
          <w:noProof/>
        </w:rPr>
        <w:drawing>
          <wp:inline distT="0" distB="0" distL="0" distR="0" wp14:anchorId="79CC447B" wp14:editId="4191509E">
            <wp:extent cx="4693920" cy="28406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7241" cy="2848719"/>
                    </a:xfrm>
                    <a:prstGeom prst="rect">
                      <a:avLst/>
                    </a:prstGeom>
                  </pic:spPr>
                </pic:pic>
              </a:graphicData>
            </a:graphic>
          </wp:inline>
        </w:drawing>
      </w:r>
    </w:p>
    <w:p w14:paraId="75799C46" w14:textId="292B47CF" w:rsidR="002B12BC" w:rsidRPr="002B12BC" w:rsidRDefault="002B12BC" w:rsidP="00912C41">
      <w:pPr>
        <w:rPr>
          <w:rFonts w:ascii="Times New Roman" w:hAnsi="Times New Roman" w:cs="Times New Roman"/>
          <w:sz w:val="24"/>
          <w:szCs w:val="24"/>
        </w:rPr>
      </w:pPr>
      <w:r w:rsidRPr="002B12BC">
        <w:rPr>
          <w:rFonts w:ascii="Times New Roman" w:hAnsi="Times New Roman" w:cs="Times New Roman"/>
          <w:sz w:val="24"/>
          <w:szCs w:val="24"/>
        </w:rPr>
        <w:t xml:space="preserve">The minimum order quantity is around 500, and the overall cost is under 14,000, as may be seen below. We calculated the minimal value using R's </w:t>
      </w:r>
      <w:proofErr w:type="spellStart"/>
      <w:r w:rsidRPr="002B12BC">
        <w:rPr>
          <w:rFonts w:ascii="Times New Roman" w:hAnsi="Times New Roman" w:cs="Times New Roman"/>
          <w:sz w:val="24"/>
          <w:szCs w:val="24"/>
        </w:rPr>
        <w:t>which.min</w:t>
      </w:r>
      <w:proofErr w:type="spellEnd"/>
      <w:r w:rsidRPr="002B12BC">
        <w:rPr>
          <w:rFonts w:ascii="Times New Roman" w:hAnsi="Times New Roman" w:cs="Times New Roman"/>
          <w:sz w:val="24"/>
          <w:szCs w:val="24"/>
        </w:rPr>
        <w:t xml:space="preserve"> function, and then we used indexing to obtain the minimum order quantity of 500 and the total cost of 13800, respectively.</w:t>
      </w:r>
    </w:p>
    <w:p w14:paraId="70CE0BE9" w14:textId="10AE1968" w:rsidR="002130A2" w:rsidRDefault="002130A2" w:rsidP="002130A2">
      <w:pPr>
        <w:pStyle w:val="Heading2"/>
        <w:jc w:val="left"/>
        <w:rPr>
          <w:color w:val="C00000"/>
        </w:rPr>
      </w:pPr>
      <w:r w:rsidRPr="000B6667">
        <w:rPr>
          <w:color w:val="C00000"/>
        </w:rPr>
        <w:lastRenderedPageBreak/>
        <w:t>(</w:t>
      </w:r>
      <w:r w:rsidR="002B12BC">
        <w:rPr>
          <w:color w:val="C00000"/>
        </w:rPr>
        <w:t>5</w:t>
      </w:r>
      <w:r w:rsidRPr="000B6667">
        <w:rPr>
          <w:color w:val="C00000"/>
        </w:rPr>
        <w:t xml:space="preserve">) </w:t>
      </w:r>
      <w:r w:rsidR="002B12BC">
        <w:rPr>
          <w:color w:val="C00000"/>
        </w:rPr>
        <w:t>Optimization Using R</w:t>
      </w:r>
      <w:r w:rsidRPr="0013599C">
        <w:rPr>
          <w:color w:val="C00000"/>
        </w:rPr>
        <w:t xml:space="preserve">. </w:t>
      </w:r>
    </w:p>
    <w:p w14:paraId="0211647B" w14:textId="3F9C7B8F" w:rsidR="002B12BC" w:rsidRPr="00814926" w:rsidRDefault="00814926" w:rsidP="002B12BC">
      <w:pPr>
        <w:rPr>
          <w:rFonts w:ascii="Times New Roman" w:hAnsi="Times New Roman" w:cs="Times New Roman"/>
          <w:sz w:val="24"/>
          <w:szCs w:val="24"/>
        </w:rPr>
      </w:pPr>
      <w:r w:rsidRPr="00814926">
        <w:rPr>
          <w:rFonts w:ascii="Times New Roman" w:hAnsi="Times New Roman" w:cs="Times New Roman"/>
          <w:sz w:val="24"/>
          <w:szCs w:val="24"/>
        </w:rPr>
        <w:t xml:space="preserve">The best minimal value was obtained using the R's built-in optimize function. To calculate the overall cost for that value, we applied the identical formulas as in the prior work and saved the results as a function. Using it, we obtained our optimal value. </w:t>
      </w:r>
    </w:p>
    <w:p w14:paraId="4847EB91" w14:textId="77042AF1" w:rsidR="002B12BC" w:rsidRDefault="002B12BC" w:rsidP="002B12BC">
      <w:r>
        <w:rPr>
          <w:noProof/>
        </w:rPr>
        <w:drawing>
          <wp:inline distT="0" distB="0" distL="0" distR="0" wp14:anchorId="2ADBFF6B" wp14:editId="0CCE26B6">
            <wp:extent cx="6512650" cy="28270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30203" cy="2834640"/>
                    </a:xfrm>
                    <a:prstGeom prst="rect">
                      <a:avLst/>
                    </a:prstGeom>
                  </pic:spPr>
                </pic:pic>
              </a:graphicData>
            </a:graphic>
          </wp:inline>
        </w:drawing>
      </w:r>
    </w:p>
    <w:p w14:paraId="75F04A3F" w14:textId="713D04DF" w:rsidR="002B12BC" w:rsidRDefault="00814926" w:rsidP="002B12BC">
      <w:r>
        <w:rPr>
          <w:noProof/>
        </w:rPr>
        <w:drawing>
          <wp:inline distT="0" distB="0" distL="0" distR="0" wp14:anchorId="7260B0C7" wp14:editId="48D91B32">
            <wp:extent cx="6553200" cy="5362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8248" cy="545713"/>
                    </a:xfrm>
                    <a:prstGeom prst="rect">
                      <a:avLst/>
                    </a:prstGeom>
                  </pic:spPr>
                </pic:pic>
              </a:graphicData>
            </a:graphic>
          </wp:inline>
        </w:drawing>
      </w:r>
    </w:p>
    <w:p w14:paraId="4CF0DCBE" w14:textId="1C058964" w:rsidR="00814926" w:rsidRDefault="00814926" w:rsidP="002B12BC">
      <w:pPr>
        <w:rPr>
          <w:rFonts w:ascii="Times New Roman" w:hAnsi="Times New Roman" w:cs="Times New Roman"/>
          <w:sz w:val="24"/>
          <w:szCs w:val="24"/>
        </w:rPr>
      </w:pPr>
      <w:r w:rsidRPr="00814926">
        <w:rPr>
          <w:rFonts w:ascii="Times New Roman" w:hAnsi="Times New Roman" w:cs="Times New Roman"/>
          <w:sz w:val="24"/>
          <w:szCs w:val="24"/>
        </w:rPr>
        <w:t xml:space="preserve">We can see that the optimized minimum total cost and order quantity are comparable to the results we obtained using the Excel solver. </w:t>
      </w:r>
    </w:p>
    <w:p w14:paraId="1B7485BD" w14:textId="31DD4173" w:rsidR="001D29AB" w:rsidRDefault="001D29AB" w:rsidP="002B12BC">
      <w:pPr>
        <w:rPr>
          <w:rFonts w:ascii="Times New Roman" w:hAnsi="Times New Roman" w:cs="Times New Roman"/>
          <w:sz w:val="24"/>
          <w:szCs w:val="24"/>
        </w:rPr>
      </w:pPr>
    </w:p>
    <w:p w14:paraId="1024AE46" w14:textId="6A3E7092" w:rsidR="001D29AB" w:rsidRDefault="001D29AB" w:rsidP="002B12BC">
      <w:pPr>
        <w:rPr>
          <w:rFonts w:ascii="Times New Roman" w:hAnsi="Times New Roman" w:cs="Times New Roman"/>
          <w:sz w:val="24"/>
          <w:szCs w:val="24"/>
        </w:rPr>
      </w:pPr>
    </w:p>
    <w:p w14:paraId="78717344" w14:textId="335FFCED" w:rsidR="001D29AB" w:rsidRDefault="001D29AB" w:rsidP="002B12BC">
      <w:pPr>
        <w:rPr>
          <w:rFonts w:ascii="Times New Roman" w:hAnsi="Times New Roman" w:cs="Times New Roman"/>
          <w:sz w:val="24"/>
          <w:szCs w:val="24"/>
        </w:rPr>
      </w:pPr>
    </w:p>
    <w:p w14:paraId="0476E871" w14:textId="60BFF072" w:rsidR="001D29AB" w:rsidRDefault="001D29AB" w:rsidP="002B12BC">
      <w:pPr>
        <w:rPr>
          <w:rFonts w:ascii="Times New Roman" w:hAnsi="Times New Roman" w:cs="Times New Roman"/>
          <w:sz w:val="24"/>
          <w:szCs w:val="24"/>
        </w:rPr>
      </w:pPr>
    </w:p>
    <w:p w14:paraId="3E782480" w14:textId="221D093C" w:rsidR="001D29AB" w:rsidRDefault="001D29AB" w:rsidP="002B12BC">
      <w:pPr>
        <w:rPr>
          <w:rFonts w:ascii="Times New Roman" w:hAnsi="Times New Roman" w:cs="Times New Roman"/>
          <w:sz w:val="24"/>
          <w:szCs w:val="24"/>
        </w:rPr>
      </w:pPr>
    </w:p>
    <w:p w14:paraId="4EF80841" w14:textId="1C618E11" w:rsidR="001D29AB" w:rsidRDefault="001D29AB" w:rsidP="002B12BC">
      <w:pPr>
        <w:rPr>
          <w:rFonts w:ascii="Times New Roman" w:hAnsi="Times New Roman" w:cs="Times New Roman"/>
          <w:sz w:val="24"/>
          <w:szCs w:val="24"/>
        </w:rPr>
      </w:pPr>
    </w:p>
    <w:p w14:paraId="6593DD98" w14:textId="74A8EBA1" w:rsidR="001D29AB" w:rsidRDefault="001D29AB" w:rsidP="002B12BC">
      <w:pPr>
        <w:rPr>
          <w:rFonts w:ascii="Times New Roman" w:hAnsi="Times New Roman" w:cs="Times New Roman"/>
          <w:sz w:val="24"/>
          <w:szCs w:val="24"/>
        </w:rPr>
      </w:pPr>
    </w:p>
    <w:p w14:paraId="0F647069" w14:textId="1B39156F" w:rsidR="001D29AB" w:rsidRDefault="001D29AB" w:rsidP="002B12BC">
      <w:pPr>
        <w:rPr>
          <w:rFonts w:ascii="Times New Roman" w:hAnsi="Times New Roman" w:cs="Times New Roman"/>
          <w:sz w:val="24"/>
          <w:szCs w:val="24"/>
        </w:rPr>
      </w:pPr>
    </w:p>
    <w:p w14:paraId="77F7FA05" w14:textId="7F3F8294" w:rsidR="001D29AB" w:rsidRDefault="001D29AB" w:rsidP="002B12BC">
      <w:pPr>
        <w:rPr>
          <w:rFonts w:ascii="Times New Roman" w:hAnsi="Times New Roman" w:cs="Times New Roman"/>
          <w:sz w:val="24"/>
          <w:szCs w:val="24"/>
        </w:rPr>
      </w:pPr>
    </w:p>
    <w:p w14:paraId="267B207B" w14:textId="77777777" w:rsidR="001D29AB" w:rsidRPr="00814926" w:rsidRDefault="001D29AB" w:rsidP="002B12BC">
      <w:pPr>
        <w:rPr>
          <w:rFonts w:ascii="Times New Roman" w:hAnsi="Times New Roman" w:cs="Times New Roman"/>
          <w:sz w:val="24"/>
          <w:szCs w:val="24"/>
        </w:rPr>
      </w:pPr>
    </w:p>
    <w:p w14:paraId="7BCF62E9" w14:textId="5C8E25DD" w:rsidR="00814926" w:rsidRDefault="002130A2" w:rsidP="00814926">
      <w:pPr>
        <w:pStyle w:val="Heading2"/>
        <w:jc w:val="left"/>
        <w:rPr>
          <w:color w:val="C00000"/>
        </w:rPr>
      </w:pPr>
      <w:r w:rsidRPr="000B6667">
        <w:rPr>
          <w:color w:val="C00000"/>
        </w:rPr>
        <w:lastRenderedPageBreak/>
        <w:t>(</w:t>
      </w:r>
      <w:r w:rsidR="00814926">
        <w:rPr>
          <w:color w:val="C00000"/>
        </w:rPr>
        <w:t>6</w:t>
      </w:r>
      <w:r w:rsidRPr="000B6667">
        <w:rPr>
          <w:color w:val="C00000"/>
        </w:rPr>
        <w:t xml:space="preserve">) </w:t>
      </w:r>
      <w:r w:rsidR="00814926">
        <w:rPr>
          <w:color w:val="C00000"/>
        </w:rPr>
        <w:t>Sensitivity Analysis</w:t>
      </w:r>
      <w:r w:rsidRPr="0013599C">
        <w:rPr>
          <w:color w:val="C00000"/>
        </w:rPr>
        <w:t xml:space="preserve">. </w:t>
      </w:r>
    </w:p>
    <w:p w14:paraId="3A1944ED" w14:textId="4BF5323E" w:rsidR="001D29AB" w:rsidRDefault="001D29AB" w:rsidP="00830ACD">
      <w:r>
        <w:rPr>
          <w:noProof/>
        </w:rPr>
        <w:drawing>
          <wp:inline distT="0" distB="0" distL="0" distR="0" wp14:anchorId="4C33494C" wp14:editId="4F7A25B6">
            <wp:extent cx="5702090" cy="23088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840" cy="2314023"/>
                    </a:xfrm>
                    <a:prstGeom prst="rect">
                      <a:avLst/>
                    </a:prstGeom>
                  </pic:spPr>
                </pic:pic>
              </a:graphicData>
            </a:graphic>
          </wp:inline>
        </w:drawing>
      </w:r>
    </w:p>
    <w:p w14:paraId="053626C9" w14:textId="77777777" w:rsidR="001D29AB" w:rsidRPr="001D29AB" w:rsidRDefault="001D29AB" w:rsidP="00830ACD">
      <w:pPr>
        <w:rPr>
          <w:rFonts w:ascii="Times New Roman" w:hAnsi="Times New Roman" w:cs="Times New Roman"/>
          <w:sz w:val="24"/>
          <w:szCs w:val="24"/>
        </w:rPr>
      </w:pPr>
      <w:r w:rsidRPr="001D29AB">
        <w:rPr>
          <w:rFonts w:ascii="Times New Roman" w:hAnsi="Times New Roman" w:cs="Times New Roman"/>
          <w:sz w:val="24"/>
          <w:szCs w:val="24"/>
        </w:rPr>
        <w:t>After receiving our model, we performed sensitivity analysis on it and what-if analysis on the unit cost and provided ordering cost. Using a data table for numerous unit costs and provided ordering costs, we were able to generate one that included both unit costs and supplied ordering costs. To double-check, we compared our $78 unit cost with the $225 ordering cost that we were given, and the result was 13799.18. For other values, we similarly produced a table. For example, if the provided cost is $400 and the unit cost is $120, the result is 22880.7.</w:t>
      </w:r>
    </w:p>
    <w:p w14:paraId="4DC0FFE6" w14:textId="2A9FDB8B" w:rsidR="00532706" w:rsidRPr="001D29AB" w:rsidRDefault="001D29AB" w:rsidP="00830ACD">
      <w:pPr>
        <w:rPr>
          <w:rFonts w:ascii="Times New Roman" w:hAnsi="Times New Roman" w:cs="Times New Roman"/>
          <w:sz w:val="24"/>
          <w:szCs w:val="24"/>
        </w:rPr>
      </w:pPr>
      <w:r w:rsidRPr="001D29AB">
        <w:rPr>
          <w:rFonts w:ascii="Times New Roman" w:hAnsi="Times New Roman" w:cs="Times New Roman"/>
          <w:sz w:val="24"/>
          <w:szCs w:val="24"/>
        </w:rPr>
        <w:t>So, in the end, we can state that as the unit price increases, so does the total provide ordering cost. As a consultant, I would advise the team to place a new purchase for twice that amount once the inventory reaches roughly 225 in order to lower the company's predicted $13,799.18 annual total cost.</w:t>
      </w:r>
    </w:p>
    <w:p w14:paraId="2474A59F" w14:textId="1717F899" w:rsidR="00814926" w:rsidRPr="002130A2" w:rsidRDefault="00814926" w:rsidP="00814926">
      <w:pPr>
        <w:pStyle w:val="Heading2"/>
        <w:jc w:val="left"/>
        <w:rPr>
          <w:color w:val="ED7D31" w:themeColor="accent2"/>
        </w:rPr>
      </w:pPr>
      <w:r>
        <w:rPr>
          <w:color w:val="ED7D31" w:themeColor="accent2"/>
        </w:rPr>
        <w:t>Part Two: Using R for Triangular Probability Distribution.</w:t>
      </w:r>
    </w:p>
    <w:p w14:paraId="61610E05" w14:textId="3B1EA5BB" w:rsidR="002130A2" w:rsidRDefault="00814926" w:rsidP="002130A2">
      <w:pPr>
        <w:rPr>
          <w:rFonts w:ascii="Times New Roman" w:hAnsi="Times New Roman" w:cs="Times New Roman"/>
          <w:sz w:val="24"/>
          <w:szCs w:val="24"/>
        </w:rPr>
      </w:pPr>
      <w:r w:rsidRPr="00814926">
        <w:rPr>
          <w:rFonts w:ascii="Times New Roman" w:hAnsi="Times New Roman" w:cs="Times New Roman"/>
          <w:sz w:val="24"/>
          <w:szCs w:val="24"/>
        </w:rPr>
        <w:t>Assume that all the variables in the problem are the same as they were in part one, except that the annual demand has a triangular probability distribution with a range of 12000 to 18000 units and a mode of 16000 units.</w:t>
      </w:r>
    </w:p>
    <w:p w14:paraId="21C8CC34" w14:textId="2E11AEC8" w:rsidR="00FF58FB" w:rsidRDefault="00FF58FB" w:rsidP="002130A2">
      <w:pPr>
        <w:rPr>
          <w:rFonts w:ascii="Times New Roman" w:hAnsi="Times New Roman" w:cs="Times New Roman"/>
          <w:sz w:val="24"/>
          <w:szCs w:val="24"/>
        </w:rPr>
      </w:pPr>
      <w:r>
        <w:rPr>
          <w:noProof/>
        </w:rPr>
        <w:drawing>
          <wp:inline distT="0" distB="0" distL="0" distR="0" wp14:anchorId="776AFD8D" wp14:editId="16CC56BA">
            <wp:extent cx="4471277" cy="1882140"/>
            <wp:effectExtent l="0" t="0" r="571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3938" cy="1891679"/>
                    </a:xfrm>
                    <a:prstGeom prst="rect">
                      <a:avLst/>
                    </a:prstGeom>
                  </pic:spPr>
                </pic:pic>
              </a:graphicData>
            </a:graphic>
          </wp:inline>
        </w:drawing>
      </w:r>
    </w:p>
    <w:p w14:paraId="28CC02B1" w14:textId="358FF61A" w:rsidR="00C52C93" w:rsidRPr="00814926" w:rsidRDefault="00C52C93" w:rsidP="002130A2">
      <w:pPr>
        <w:rPr>
          <w:rFonts w:ascii="Times New Roman" w:hAnsi="Times New Roman" w:cs="Times New Roman"/>
          <w:sz w:val="24"/>
          <w:szCs w:val="24"/>
        </w:rPr>
      </w:pPr>
      <w:r w:rsidRPr="00C52C93">
        <w:rPr>
          <w:rFonts w:ascii="Times New Roman" w:hAnsi="Times New Roman" w:cs="Times New Roman"/>
          <w:sz w:val="24"/>
          <w:szCs w:val="24"/>
        </w:rPr>
        <w:lastRenderedPageBreak/>
        <w:t>We utilized the optimized R function to obtain the simulated matrix result and the summary function to express it in the summary function after computing the triangular probability distribution in R for the aforementioned values. Here, we discover that the mean order quantity is 502.2 and the mean total cost is 13709. We can see that the median values for the order quantity and total cost are pretty similar to the ones we previously got in R and Excel.</w:t>
      </w:r>
    </w:p>
    <w:p w14:paraId="40061B87" w14:textId="7B07DB04" w:rsidR="00814926" w:rsidRDefault="00814926" w:rsidP="00814926">
      <w:pPr>
        <w:pStyle w:val="Heading2"/>
        <w:jc w:val="left"/>
        <w:rPr>
          <w:color w:val="C00000"/>
        </w:rPr>
      </w:pPr>
      <w:r w:rsidRPr="000B6667">
        <w:rPr>
          <w:color w:val="C00000"/>
        </w:rPr>
        <w:t>(</w:t>
      </w:r>
      <w:r>
        <w:rPr>
          <w:color w:val="C00000"/>
        </w:rPr>
        <w:t>1</w:t>
      </w:r>
      <w:r w:rsidRPr="000B6667">
        <w:rPr>
          <w:color w:val="C00000"/>
        </w:rPr>
        <w:t xml:space="preserve">) </w:t>
      </w:r>
      <w:r w:rsidR="00C52C93">
        <w:rPr>
          <w:color w:val="C00000"/>
        </w:rPr>
        <w:t>Checking the best fit distribution for minimum total cost</w:t>
      </w:r>
      <w:r>
        <w:rPr>
          <w:color w:val="C00000"/>
        </w:rPr>
        <w:t>.</w:t>
      </w:r>
      <w:r w:rsidRPr="0013599C">
        <w:rPr>
          <w:color w:val="C00000"/>
        </w:rPr>
        <w:t xml:space="preserve"> </w:t>
      </w:r>
    </w:p>
    <w:p w14:paraId="0D257167" w14:textId="52CD95E2" w:rsidR="00FF58FB" w:rsidRDefault="00FF58FB" w:rsidP="00FF58FB">
      <w:pPr>
        <w:rPr>
          <w:rFonts w:ascii="Times New Roman" w:hAnsi="Times New Roman" w:cs="Times New Roman"/>
          <w:sz w:val="24"/>
          <w:szCs w:val="24"/>
        </w:rPr>
      </w:pPr>
      <w:r w:rsidRPr="00FF58FB">
        <w:rPr>
          <w:rFonts w:ascii="Times New Roman" w:hAnsi="Times New Roman" w:cs="Times New Roman"/>
          <w:sz w:val="24"/>
          <w:szCs w:val="24"/>
        </w:rPr>
        <w:t>1500 random variables have been acquired for the modeling process, along with the lower, higher, and peak demand figures.</w:t>
      </w:r>
    </w:p>
    <w:p w14:paraId="33FBE288" w14:textId="3677E9DF" w:rsidR="00C52C93" w:rsidRDefault="005F6444" w:rsidP="00FF58FB">
      <w:pPr>
        <w:rPr>
          <w:rFonts w:ascii="Times New Roman" w:hAnsi="Times New Roman" w:cs="Times New Roman"/>
          <w:sz w:val="24"/>
          <w:szCs w:val="24"/>
        </w:rPr>
      </w:pPr>
      <w:r>
        <w:rPr>
          <w:rFonts w:ascii="Times New Roman" w:hAnsi="Times New Roman" w:cs="Times New Roman"/>
          <w:sz w:val="24"/>
          <w:szCs w:val="24"/>
        </w:rPr>
        <w:t>We plotted the Weibull, gamma, normal and uniform graph for minimum total cost.</w:t>
      </w:r>
    </w:p>
    <w:p w14:paraId="4EB9D20B" w14:textId="502DC109" w:rsidR="005F6444" w:rsidRPr="005F6444" w:rsidRDefault="005F6444" w:rsidP="00FF58FB">
      <w:pPr>
        <w:rPr>
          <w:rFonts w:ascii="Times New Roman" w:hAnsi="Times New Roman" w:cs="Times New Roman"/>
          <w:b/>
          <w:bCs/>
          <w:sz w:val="24"/>
          <w:szCs w:val="24"/>
        </w:rPr>
      </w:pPr>
      <w:r w:rsidRPr="005F6444">
        <w:rPr>
          <w:rFonts w:ascii="Times New Roman" w:hAnsi="Times New Roman" w:cs="Times New Roman"/>
          <w:b/>
          <w:bCs/>
          <w:sz w:val="24"/>
          <w:szCs w:val="24"/>
        </w:rPr>
        <w:t>Weibull plot</w:t>
      </w:r>
    </w:p>
    <w:p w14:paraId="6E5D093D" w14:textId="4666B114" w:rsidR="00FF58FB" w:rsidRDefault="00C52C93" w:rsidP="00FF58FB">
      <w:pPr>
        <w:rPr>
          <w:rFonts w:ascii="Times New Roman" w:hAnsi="Times New Roman" w:cs="Times New Roman"/>
          <w:sz w:val="24"/>
          <w:szCs w:val="24"/>
        </w:rPr>
      </w:pPr>
      <w:r>
        <w:rPr>
          <w:noProof/>
        </w:rPr>
        <w:drawing>
          <wp:inline distT="0" distB="0" distL="0" distR="0" wp14:anchorId="16C96301" wp14:editId="7024F486">
            <wp:extent cx="4251960" cy="25988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0716" cy="2622562"/>
                    </a:xfrm>
                    <a:prstGeom prst="rect">
                      <a:avLst/>
                    </a:prstGeom>
                  </pic:spPr>
                </pic:pic>
              </a:graphicData>
            </a:graphic>
          </wp:inline>
        </w:drawing>
      </w:r>
    </w:p>
    <w:p w14:paraId="6CA4273A" w14:textId="422CC902" w:rsidR="005F6444" w:rsidRPr="005F6444" w:rsidRDefault="005F6444" w:rsidP="00FF58FB">
      <w:pPr>
        <w:rPr>
          <w:rFonts w:ascii="Times New Roman" w:hAnsi="Times New Roman" w:cs="Times New Roman"/>
          <w:b/>
          <w:bCs/>
          <w:sz w:val="24"/>
          <w:szCs w:val="24"/>
        </w:rPr>
      </w:pPr>
      <w:r w:rsidRPr="005F6444">
        <w:rPr>
          <w:rFonts w:ascii="Times New Roman" w:hAnsi="Times New Roman" w:cs="Times New Roman"/>
          <w:b/>
          <w:bCs/>
          <w:sz w:val="24"/>
          <w:szCs w:val="24"/>
        </w:rPr>
        <w:t>Gamma plot</w:t>
      </w:r>
    </w:p>
    <w:p w14:paraId="21F2BB2B" w14:textId="0FD44DE4" w:rsidR="00C52C93" w:rsidRDefault="00C52C93" w:rsidP="00FF58FB">
      <w:pPr>
        <w:rPr>
          <w:rFonts w:ascii="Times New Roman" w:hAnsi="Times New Roman" w:cs="Times New Roman"/>
          <w:sz w:val="24"/>
          <w:szCs w:val="24"/>
        </w:rPr>
      </w:pPr>
      <w:r>
        <w:rPr>
          <w:noProof/>
        </w:rPr>
        <w:drawing>
          <wp:inline distT="0" distB="0" distL="0" distR="0" wp14:anchorId="083DA3EB" wp14:editId="5A540519">
            <wp:extent cx="4206240" cy="261265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1395" cy="2653128"/>
                    </a:xfrm>
                    <a:prstGeom prst="rect">
                      <a:avLst/>
                    </a:prstGeom>
                  </pic:spPr>
                </pic:pic>
              </a:graphicData>
            </a:graphic>
          </wp:inline>
        </w:drawing>
      </w:r>
    </w:p>
    <w:p w14:paraId="5EBCF041" w14:textId="3CD236C2" w:rsidR="005F6444" w:rsidRPr="005F6444" w:rsidRDefault="005F6444" w:rsidP="00FF58FB">
      <w:pPr>
        <w:rPr>
          <w:rFonts w:ascii="Times New Roman" w:hAnsi="Times New Roman" w:cs="Times New Roman"/>
          <w:b/>
          <w:bCs/>
          <w:sz w:val="24"/>
          <w:szCs w:val="24"/>
        </w:rPr>
      </w:pPr>
      <w:r w:rsidRPr="005F6444">
        <w:rPr>
          <w:rFonts w:ascii="Times New Roman" w:hAnsi="Times New Roman" w:cs="Times New Roman"/>
          <w:b/>
          <w:bCs/>
          <w:sz w:val="24"/>
          <w:szCs w:val="24"/>
        </w:rPr>
        <w:lastRenderedPageBreak/>
        <w:t>Normal plot</w:t>
      </w:r>
    </w:p>
    <w:p w14:paraId="7F990612" w14:textId="64547C6D" w:rsidR="00C52C93" w:rsidRDefault="00C52C93" w:rsidP="00FF58FB">
      <w:pPr>
        <w:rPr>
          <w:rFonts w:ascii="Times New Roman" w:hAnsi="Times New Roman" w:cs="Times New Roman"/>
          <w:sz w:val="24"/>
          <w:szCs w:val="24"/>
        </w:rPr>
      </w:pPr>
      <w:r>
        <w:rPr>
          <w:noProof/>
        </w:rPr>
        <w:drawing>
          <wp:inline distT="0" distB="0" distL="0" distR="0" wp14:anchorId="2F00604C" wp14:editId="59C03E0B">
            <wp:extent cx="4229100" cy="25781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2742" cy="2586440"/>
                    </a:xfrm>
                    <a:prstGeom prst="rect">
                      <a:avLst/>
                    </a:prstGeom>
                  </pic:spPr>
                </pic:pic>
              </a:graphicData>
            </a:graphic>
          </wp:inline>
        </w:drawing>
      </w:r>
    </w:p>
    <w:p w14:paraId="18365477" w14:textId="72A292B3" w:rsidR="005F6444" w:rsidRDefault="005F6444" w:rsidP="00FF58FB">
      <w:pPr>
        <w:rPr>
          <w:rFonts w:ascii="Times New Roman" w:hAnsi="Times New Roman" w:cs="Times New Roman"/>
          <w:b/>
          <w:bCs/>
          <w:sz w:val="24"/>
          <w:szCs w:val="24"/>
        </w:rPr>
      </w:pPr>
      <w:r w:rsidRPr="005F6444">
        <w:rPr>
          <w:rFonts w:ascii="Times New Roman" w:hAnsi="Times New Roman" w:cs="Times New Roman"/>
          <w:b/>
          <w:bCs/>
          <w:sz w:val="24"/>
          <w:szCs w:val="24"/>
        </w:rPr>
        <w:t>Uniform distribution plot</w:t>
      </w:r>
    </w:p>
    <w:p w14:paraId="3F1887DF" w14:textId="24CE94AF" w:rsidR="005F6444" w:rsidRPr="005F6444" w:rsidRDefault="005F6444" w:rsidP="00FF58FB">
      <w:pPr>
        <w:rPr>
          <w:rFonts w:ascii="Times New Roman" w:hAnsi="Times New Roman" w:cs="Times New Roman"/>
          <w:b/>
          <w:bCs/>
          <w:sz w:val="24"/>
          <w:szCs w:val="24"/>
        </w:rPr>
      </w:pPr>
      <w:r>
        <w:rPr>
          <w:noProof/>
        </w:rPr>
        <w:drawing>
          <wp:inline distT="0" distB="0" distL="0" distR="0" wp14:anchorId="48C90BE0" wp14:editId="617AED07">
            <wp:extent cx="4256987" cy="2606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0630" cy="2614392"/>
                    </a:xfrm>
                    <a:prstGeom prst="rect">
                      <a:avLst/>
                    </a:prstGeom>
                  </pic:spPr>
                </pic:pic>
              </a:graphicData>
            </a:graphic>
          </wp:inline>
        </w:drawing>
      </w:r>
    </w:p>
    <w:p w14:paraId="49E78479" w14:textId="6B0D2FBE" w:rsidR="00C52C93" w:rsidRDefault="005F6444" w:rsidP="00FF58FB">
      <w:pPr>
        <w:rPr>
          <w:rFonts w:ascii="Times New Roman" w:hAnsi="Times New Roman" w:cs="Times New Roman"/>
          <w:sz w:val="24"/>
          <w:szCs w:val="24"/>
        </w:rPr>
      </w:pPr>
      <w:r w:rsidRPr="001E6CE7">
        <w:rPr>
          <w:rFonts w:ascii="Times New Roman" w:hAnsi="Times New Roman" w:cs="Times New Roman"/>
          <w:sz w:val="24"/>
          <w:szCs w:val="24"/>
        </w:rPr>
        <w:t xml:space="preserve">Next, we perform Shapiro Test to find out the distribution for </w:t>
      </w:r>
      <w:r>
        <w:rPr>
          <w:rFonts w:ascii="Times New Roman" w:hAnsi="Times New Roman" w:cs="Times New Roman"/>
          <w:sz w:val="24"/>
          <w:szCs w:val="24"/>
        </w:rPr>
        <w:t>minimum total</w:t>
      </w:r>
      <w:r w:rsidRPr="001E6CE7">
        <w:rPr>
          <w:rFonts w:ascii="Times New Roman" w:hAnsi="Times New Roman" w:cs="Times New Roman"/>
          <w:sz w:val="24"/>
          <w:szCs w:val="24"/>
        </w:rPr>
        <w:t xml:space="preserve"> </w:t>
      </w:r>
      <w:r>
        <w:rPr>
          <w:rFonts w:ascii="Times New Roman" w:hAnsi="Times New Roman" w:cs="Times New Roman"/>
          <w:sz w:val="24"/>
          <w:szCs w:val="24"/>
        </w:rPr>
        <w:t>cost</w:t>
      </w:r>
      <w:r w:rsidRPr="001E6CE7">
        <w:rPr>
          <w:rFonts w:ascii="Times New Roman" w:hAnsi="Times New Roman" w:cs="Times New Roman"/>
          <w:sz w:val="24"/>
          <w:szCs w:val="24"/>
        </w:rPr>
        <w:t>.</w:t>
      </w:r>
    </w:p>
    <w:p w14:paraId="46CAA227" w14:textId="7BA37C22" w:rsidR="00FF58FB" w:rsidRDefault="005F6444" w:rsidP="00FF58FB">
      <w:pPr>
        <w:rPr>
          <w:rFonts w:ascii="Times New Roman" w:hAnsi="Times New Roman" w:cs="Times New Roman"/>
          <w:sz w:val="24"/>
          <w:szCs w:val="24"/>
        </w:rPr>
      </w:pPr>
      <w:r>
        <w:rPr>
          <w:noProof/>
        </w:rPr>
        <w:drawing>
          <wp:inline distT="0" distB="0" distL="0" distR="0" wp14:anchorId="33C35F78" wp14:editId="4555F8F4">
            <wp:extent cx="5123887" cy="1234440"/>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3055" cy="1251104"/>
                    </a:xfrm>
                    <a:prstGeom prst="rect">
                      <a:avLst/>
                    </a:prstGeom>
                  </pic:spPr>
                </pic:pic>
              </a:graphicData>
            </a:graphic>
          </wp:inline>
        </w:drawing>
      </w:r>
    </w:p>
    <w:p w14:paraId="4F5B7D99" w14:textId="0E3C8D59" w:rsidR="003F0E51" w:rsidRDefault="003F0E51" w:rsidP="00FF58FB">
      <w:pPr>
        <w:rPr>
          <w:rFonts w:ascii="Times New Roman" w:hAnsi="Times New Roman" w:cs="Times New Roman"/>
          <w:sz w:val="24"/>
          <w:szCs w:val="24"/>
        </w:rPr>
      </w:pPr>
      <w:r w:rsidRPr="003F0E51">
        <w:rPr>
          <w:rFonts w:ascii="Times New Roman" w:hAnsi="Times New Roman" w:cs="Times New Roman"/>
          <w:sz w:val="24"/>
          <w:szCs w:val="24"/>
        </w:rPr>
        <w:t>Since the pvalue is less than 0.05, we have sufficient evidence to say that the sample data does not come from a population that is normally distributed.</w:t>
      </w:r>
    </w:p>
    <w:p w14:paraId="7C678FB6" w14:textId="0DC6098D" w:rsidR="005F6444" w:rsidRPr="005F6444" w:rsidRDefault="005F6444" w:rsidP="005F6444">
      <w:pPr>
        <w:pStyle w:val="Heading2"/>
        <w:jc w:val="left"/>
        <w:rPr>
          <w:color w:val="C00000"/>
        </w:rPr>
      </w:pPr>
      <w:r w:rsidRPr="000B6667">
        <w:rPr>
          <w:color w:val="C00000"/>
        </w:rPr>
        <w:lastRenderedPageBreak/>
        <w:t>(</w:t>
      </w:r>
      <w:r w:rsidR="00951C5A">
        <w:rPr>
          <w:color w:val="C00000"/>
        </w:rPr>
        <w:t>2</w:t>
      </w:r>
      <w:r w:rsidRPr="000B6667">
        <w:rPr>
          <w:color w:val="C00000"/>
        </w:rPr>
        <w:t xml:space="preserve">) </w:t>
      </w:r>
      <w:r>
        <w:rPr>
          <w:color w:val="C00000"/>
        </w:rPr>
        <w:t>Checking the best fit distribution for order quantity.</w:t>
      </w:r>
      <w:r w:rsidRPr="0013599C">
        <w:rPr>
          <w:color w:val="C00000"/>
        </w:rPr>
        <w:t xml:space="preserve"> </w:t>
      </w:r>
    </w:p>
    <w:p w14:paraId="74F1E24D" w14:textId="4CDC3206" w:rsidR="005F6444" w:rsidRDefault="005F6444" w:rsidP="005F6444">
      <w:pPr>
        <w:rPr>
          <w:rFonts w:ascii="Times New Roman" w:hAnsi="Times New Roman" w:cs="Times New Roman"/>
          <w:sz w:val="24"/>
          <w:szCs w:val="24"/>
        </w:rPr>
      </w:pPr>
      <w:r>
        <w:rPr>
          <w:rFonts w:ascii="Times New Roman" w:hAnsi="Times New Roman" w:cs="Times New Roman"/>
          <w:sz w:val="24"/>
          <w:szCs w:val="24"/>
        </w:rPr>
        <w:t xml:space="preserve">We plotted the Weibull, gamma, normal and uniform graph for </w:t>
      </w:r>
      <w:r w:rsidR="00951C5A">
        <w:rPr>
          <w:rFonts w:ascii="Times New Roman" w:hAnsi="Times New Roman" w:cs="Times New Roman"/>
          <w:sz w:val="24"/>
          <w:szCs w:val="24"/>
        </w:rPr>
        <w:t>order quantity</w:t>
      </w:r>
      <w:r>
        <w:rPr>
          <w:rFonts w:ascii="Times New Roman" w:hAnsi="Times New Roman" w:cs="Times New Roman"/>
          <w:sz w:val="24"/>
          <w:szCs w:val="24"/>
        </w:rPr>
        <w:t>.</w:t>
      </w:r>
    </w:p>
    <w:p w14:paraId="7E839E2D" w14:textId="77777777" w:rsidR="005F6444" w:rsidRPr="005F6444" w:rsidRDefault="005F6444" w:rsidP="005F6444">
      <w:pPr>
        <w:rPr>
          <w:rFonts w:ascii="Times New Roman" w:hAnsi="Times New Roman" w:cs="Times New Roman"/>
          <w:b/>
          <w:bCs/>
          <w:sz w:val="24"/>
          <w:szCs w:val="24"/>
        </w:rPr>
      </w:pPr>
      <w:r w:rsidRPr="005F6444">
        <w:rPr>
          <w:rFonts w:ascii="Times New Roman" w:hAnsi="Times New Roman" w:cs="Times New Roman"/>
          <w:b/>
          <w:bCs/>
          <w:sz w:val="24"/>
          <w:szCs w:val="24"/>
        </w:rPr>
        <w:t>Weibull plot</w:t>
      </w:r>
    </w:p>
    <w:p w14:paraId="1A582E71" w14:textId="54961036" w:rsidR="005F6444" w:rsidRDefault="00951C5A" w:rsidP="005F6444">
      <w:pPr>
        <w:rPr>
          <w:rFonts w:ascii="Times New Roman" w:hAnsi="Times New Roman" w:cs="Times New Roman"/>
          <w:sz w:val="24"/>
          <w:szCs w:val="24"/>
        </w:rPr>
      </w:pPr>
      <w:r>
        <w:rPr>
          <w:noProof/>
        </w:rPr>
        <w:drawing>
          <wp:inline distT="0" distB="0" distL="0" distR="0" wp14:anchorId="1BF8C3B5" wp14:editId="47AF5CEC">
            <wp:extent cx="4714755" cy="2865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5639" cy="2877811"/>
                    </a:xfrm>
                    <a:prstGeom prst="rect">
                      <a:avLst/>
                    </a:prstGeom>
                  </pic:spPr>
                </pic:pic>
              </a:graphicData>
            </a:graphic>
          </wp:inline>
        </w:drawing>
      </w:r>
    </w:p>
    <w:p w14:paraId="43FA75E6" w14:textId="77777777" w:rsidR="005F6444" w:rsidRPr="005F6444" w:rsidRDefault="005F6444" w:rsidP="005F6444">
      <w:pPr>
        <w:rPr>
          <w:rFonts w:ascii="Times New Roman" w:hAnsi="Times New Roman" w:cs="Times New Roman"/>
          <w:b/>
          <w:bCs/>
          <w:sz w:val="24"/>
          <w:szCs w:val="24"/>
        </w:rPr>
      </w:pPr>
      <w:r w:rsidRPr="005F6444">
        <w:rPr>
          <w:rFonts w:ascii="Times New Roman" w:hAnsi="Times New Roman" w:cs="Times New Roman"/>
          <w:b/>
          <w:bCs/>
          <w:sz w:val="24"/>
          <w:szCs w:val="24"/>
        </w:rPr>
        <w:t>Gamma plot</w:t>
      </w:r>
    </w:p>
    <w:p w14:paraId="7A89D204" w14:textId="3A6BF291" w:rsidR="005F6444" w:rsidRDefault="00951C5A" w:rsidP="005F6444">
      <w:pPr>
        <w:rPr>
          <w:rFonts w:ascii="Times New Roman" w:hAnsi="Times New Roman" w:cs="Times New Roman"/>
          <w:sz w:val="24"/>
          <w:szCs w:val="24"/>
        </w:rPr>
      </w:pPr>
      <w:r>
        <w:rPr>
          <w:noProof/>
        </w:rPr>
        <w:drawing>
          <wp:inline distT="0" distB="0" distL="0" distR="0" wp14:anchorId="01BA18E8" wp14:editId="1E590E69">
            <wp:extent cx="4732020" cy="2913021"/>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6646" cy="2922025"/>
                    </a:xfrm>
                    <a:prstGeom prst="rect">
                      <a:avLst/>
                    </a:prstGeom>
                  </pic:spPr>
                </pic:pic>
              </a:graphicData>
            </a:graphic>
          </wp:inline>
        </w:drawing>
      </w:r>
    </w:p>
    <w:p w14:paraId="5A456D5B" w14:textId="296B45B7" w:rsidR="00951C5A" w:rsidRDefault="00951C5A" w:rsidP="005F6444">
      <w:pPr>
        <w:rPr>
          <w:rFonts w:ascii="Times New Roman" w:hAnsi="Times New Roman" w:cs="Times New Roman"/>
          <w:sz w:val="24"/>
          <w:szCs w:val="24"/>
        </w:rPr>
      </w:pPr>
    </w:p>
    <w:p w14:paraId="135E536D" w14:textId="77777777" w:rsidR="00951C5A" w:rsidRDefault="00951C5A" w:rsidP="005F6444">
      <w:pPr>
        <w:rPr>
          <w:rFonts w:ascii="Times New Roman" w:hAnsi="Times New Roman" w:cs="Times New Roman"/>
          <w:sz w:val="24"/>
          <w:szCs w:val="24"/>
        </w:rPr>
      </w:pPr>
    </w:p>
    <w:p w14:paraId="446BBFC4" w14:textId="77777777" w:rsidR="00951C5A" w:rsidRDefault="00951C5A" w:rsidP="005F6444">
      <w:pPr>
        <w:rPr>
          <w:rFonts w:ascii="Times New Roman" w:hAnsi="Times New Roman" w:cs="Times New Roman"/>
          <w:sz w:val="24"/>
          <w:szCs w:val="24"/>
        </w:rPr>
      </w:pPr>
    </w:p>
    <w:p w14:paraId="144ADF03" w14:textId="77777777" w:rsidR="005F6444" w:rsidRPr="005F6444" w:rsidRDefault="005F6444" w:rsidP="005F6444">
      <w:pPr>
        <w:rPr>
          <w:rFonts w:ascii="Times New Roman" w:hAnsi="Times New Roman" w:cs="Times New Roman"/>
          <w:b/>
          <w:bCs/>
          <w:sz w:val="24"/>
          <w:szCs w:val="24"/>
        </w:rPr>
      </w:pPr>
      <w:r w:rsidRPr="005F6444">
        <w:rPr>
          <w:rFonts w:ascii="Times New Roman" w:hAnsi="Times New Roman" w:cs="Times New Roman"/>
          <w:b/>
          <w:bCs/>
          <w:sz w:val="24"/>
          <w:szCs w:val="24"/>
        </w:rPr>
        <w:lastRenderedPageBreak/>
        <w:t>Normal plot</w:t>
      </w:r>
    </w:p>
    <w:p w14:paraId="175A3DCD" w14:textId="5BD7535B" w:rsidR="005F6444" w:rsidRDefault="00951C5A" w:rsidP="005F6444">
      <w:pPr>
        <w:rPr>
          <w:rFonts w:ascii="Times New Roman" w:hAnsi="Times New Roman" w:cs="Times New Roman"/>
          <w:sz w:val="24"/>
          <w:szCs w:val="24"/>
        </w:rPr>
      </w:pPr>
      <w:r>
        <w:rPr>
          <w:noProof/>
        </w:rPr>
        <w:drawing>
          <wp:inline distT="0" distB="0" distL="0" distR="0" wp14:anchorId="6EA5A4F2" wp14:editId="3AED8BF5">
            <wp:extent cx="4427220" cy="27332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2085" cy="2736206"/>
                    </a:xfrm>
                    <a:prstGeom prst="rect">
                      <a:avLst/>
                    </a:prstGeom>
                  </pic:spPr>
                </pic:pic>
              </a:graphicData>
            </a:graphic>
          </wp:inline>
        </w:drawing>
      </w:r>
    </w:p>
    <w:p w14:paraId="7C018E6D" w14:textId="77777777" w:rsidR="005F6444" w:rsidRDefault="005F6444" w:rsidP="005F6444">
      <w:pPr>
        <w:rPr>
          <w:rFonts w:ascii="Times New Roman" w:hAnsi="Times New Roman" w:cs="Times New Roman"/>
          <w:b/>
          <w:bCs/>
          <w:sz w:val="24"/>
          <w:szCs w:val="24"/>
        </w:rPr>
      </w:pPr>
      <w:r w:rsidRPr="005F6444">
        <w:rPr>
          <w:rFonts w:ascii="Times New Roman" w:hAnsi="Times New Roman" w:cs="Times New Roman"/>
          <w:b/>
          <w:bCs/>
          <w:sz w:val="24"/>
          <w:szCs w:val="24"/>
        </w:rPr>
        <w:t>Uniform distribution plot</w:t>
      </w:r>
    </w:p>
    <w:p w14:paraId="62C1EB33" w14:textId="25888F91" w:rsidR="005F6444" w:rsidRPr="005F6444" w:rsidRDefault="00951C5A" w:rsidP="005F6444">
      <w:pPr>
        <w:rPr>
          <w:rFonts w:ascii="Times New Roman" w:hAnsi="Times New Roman" w:cs="Times New Roman"/>
          <w:b/>
          <w:bCs/>
          <w:sz w:val="24"/>
          <w:szCs w:val="24"/>
        </w:rPr>
      </w:pPr>
      <w:r>
        <w:rPr>
          <w:noProof/>
        </w:rPr>
        <w:drawing>
          <wp:inline distT="0" distB="0" distL="0" distR="0" wp14:anchorId="02F8693F" wp14:editId="2E4F2A85">
            <wp:extent cx="4465320" cy="27517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3303" cy="2756625"/>
                    </a:xfrm>
                    <a:prstGeom prst="rect">
                      <a:avLst/>
                    </a:prstGeom>
                  </pic:spPr>
                </pic:pic>
              </a:graphicData>
            </a:graphic>
          </wp:inline>
        </w:drawing>
      </w:r>
    </w:p>
    <w:p w14:paraId="4468EA41" w14:textId="10BA237F" w:rsidR="005F6444" w:rsidRDefault="005F6444" w:rsidP="005F6444">
      <w:pPr>
        <w:rPr>
          <w:rFonts w:ascii="Times New Roman" w:hAnsi="Times New Roman" w:cs="Times New Roman"/>
          <w:sz w:val="24"/>
          <w:szCs w:val="24"/>
        </w:rPr>
      </w:pPr>
      <w:r w:rsidRPr="001E6CE7">
        <w:rPr>
          <w:rFonts w:ascii="Times New Roman" w:hAnsi="Times New Roman" w:cs="Times New Roman"/>
          <w:sz w:val="24"/>
          <w:szCs w:val="24"/>
        </w:rPr>
        <w:t xml:space="preserve">Next, we perform Shapiro Test to find out the distribution for </w:t>
      </w:r>
      <w:r w:rsidR="00951C5A">
        <w:rPr>
          <w:rFonts w:ascii="Times New Roman" w:hAnsi="Times New Roman" w:cs="Times New Roman"/>
          <w:sz w:val="24"/>
          <w:szCs w:val="24"/>
        </w:rPr>
        <w:t>order quantity</w:t>
      </w:r>
      <w:r w:rsidRPr="001E6CE7">
        <w:rPr>
          <w:rFonts w:ascii="Times New Roman" w:hAnsi="Times New Roman" w:cs="Times New Roman"/>
          <w:sz w:val="24"/>
          <w:szCs w:val="24"/>
        </w:rPr>
        <w:t>.</w:t>
      </w:r>
    </w:p>
    <w:p w14:paraId="07EF9A94" w14:textId="29549F15" w:rsidR="005F6444" w:rsidRDefault="00951C5A" w:rsidP="005F6444">
      <w:pPr>
        <w:rPr>
          <w:rFonts w:ascii="Times New Roman" w:hAnsi="Times New Roman" w:cs="Times New Roman"/>
          <w:sz w:val="24"/>
          <w:szCs w:val="24"/>
        </w:rPr>
      </w:pPr>
      <w:r>
        <w:rPr>
          <w:noProof/>
        </w:rPr>
        <w:drawing>
          <wp:inline distT="0" distB="0" distL="0" distR="0" wp14:anchorId="2E67A5D9" wp14:editId="1E7202D9">
            <wp:extent cx="4671060" cy="115589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0359" cy="1163140"/>
                    </a:xfrm>
                    <a:prstGeom prst="rect">
                      <a:avLst/>
                    </a:prstGeom>
                  </pic:spPr>
                </pic:pic>
              </a:graphicData>
            </a:graphic>
          </wp:inline>
        </w:drawing>
      </w:r>
    </w:p>
    <w:p w14:paraId="0E09E6E0" w14:textId="1A06FD7E" w:rsidR="005F6444" w:rsidRDefault="003F0E51" w:rsidP="005F6444">
      <w:pPr>
        <w:rPr>
          <w:rFonts w:ascii="Times New Roman" w:hAnsi="Times New Roman" w:cs="Times New Roman"/>
          <w:sz w:val="24"/>
          <w:szCs w:val="24"/>
        </w:rPr>
      </w:pPr>
      <w:r w:rsidRPr="003F0E51">
        <w:rPr>
          <w:rFonts w:ascii="Times New Roman" w:hAnsi="Times New Roman" w:cs="Times New Roman"/>
          <w:sz w:val="24"/>
          <w:szCs w:val="24"/>
        </w:rPr>
        <w:t>Since the pvalue is less than 0.05, we have sufficient evidence to say that the sample data does not come from a population that is normally distributed</w:t>
      </w:r>
      <w:r w:rsidR="005F6444" w:rsidRPr="005F6444">
        <w:rPr>
          <w:rFonts w:ascii="Times New Roman" w:hAnsi="Times New Roman" w:cs="Times New Roman"/>
          <w:sz w:val="24"/>
          <w:szCs w:val="24"/>
        </w:rPr>
        <w:t>.</w:t>
      </w:r>
    </w:p>
    <w:p w14:paraId="0169241E" w14:textId="55BB5F32" w:rsidR="00951C5A" w:rsidRPr="005F6444" w:rsidRDefault="00951C5A" w:rsidP="00951C5A">
      <w:pPr>
        <w:pStyle w:val="Heading2"/>
        <w:jc w:val="left"/>
        <w:rPr>
          <w:color w:val="C00000"/>
        </w:rPr>
      </w:pPr>
      <w:r w:rsidRPr="000B6667">
        <w:rPr>
          <w:color w:val="C00000"/>
        </w:rPr>
        <w:lastRenderedPageBreak/>
        <w:t>(</w:t>
      </w:r>
      <w:r>
        <w:rPr>
          <w:color w:val="C00000"/>
        </w:rPr>
        <w:t>3</w:t>
      </w:r>
      <w:r w:rsidRPr="000B6667">
        <w:rPr>
          <w:color w:val="C00000"/>
        </w:rPr>
        <w:t xml:space="preserve">) </w:t>
      </w:r>
      <w:r>
        <w:rPr>
          <w:color w:val="C00000"/>
        </w:rPr>
        <w:t>Checking the best fit distribution for annual number of orders.</w:t>
      </w:r>
      <w:r w:rsidRPr="0013599C">
        <w:rPr>
          <w:color w:val="C00000"/>
        </w:rPr>
        <w:t xml:space="preserve"> </w:t>
      </w:r>
    </w:p>
    <w:p w14:paraId="399B47B9" w14:textId="783CBAEE" w:rsidR="00951C5A" w:rsidRDefault="00951C5A" w:rsidP="00951C5A">
      <w:pPr>
        <w:rPr>
          <w:rFonts w:ascii="Times New Roman" w:hAnsi="Times New Roman" w:cs="Times New Roman"/>
          <w:sz w:val="24"/>
          <w:szCs w:val="24"/>
        </w:rPr>
      </w:pPr>
      <w:r>
        <w:rPr>
          <w:rFonts w:ascii="Times New Roman" w:hAnsi="Times New Roman" w:cs="Times New Roman"/>
          <w:sz w:val="24"/>
          <w:szCs w:val="24"/>
        </w:rPr>
        <w:t>We plotted the Weibull, gamma, normal and uniform graph for annual number of orders.</w:t>
      </w:r>
    </w:p>
    <w:p w14:paraId="151B6039" w14:textId="77777777" w:rsidR="00951C5A" w:rsidRPr="005F6444" w:rsidRDefault="00951C5A" w:rsidP="00951C5A">
      <w:pPr>
        <w:rPr>
          <w:rFonts w:ascii="Times New Roman" w:hAnsi="Times New Roman" w:cs="Times New Roman"/>
          <w:b/>
          <w:bCs/>
          <w:sz w:val="24"/>
          <w:szCs w:val="24"/>
        </w:rPr>
      </w:pPr>
      <w:r w:rsidRPr="005F6444">
        <w:rPr>
          <w:rFonts w:ascii="Times New Roman" w:hAnsi="Times New Roman" w:cs="Times New Roman"/>
          <w:b/>
          <w:bCs/>
          <w:sz w:val="24"/>
          <w:szCs w:val="24"/>
        </w:rPr>
        <w:t>Weibull plot</w:t>
      </w:r>
    </w:p>
    <w:p w14:paraId="56472BBE" w14:textId="12F73161" w:rsidR="00951C5A" w:rsidRDefault="00951C5A" w:rsidP="00951C5A">
      <w:pPr>
        <w:rPr>
          <w:rFonts w:ascii="Times New Roman" w:hAnsi="Times New Roman" w:cs="Times New Roman"/>
          <w:sz w:val="24"/>
          <w:szCs w:val="24"/>
        </w:rPr>
      </w:pPr>
      <w:r>
        <w:rPr>
          <w:noProof/>
        </w:rPr>
        <w:drawing>
          <wp:inline distT="0" distB="0" distL="0" distR="0" wp14:anchorId="302E0CB6" wp14:editId="56AB315A">
            <wp:extent cx="4766945" cy="29029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9732" cy="2910733"/>
                    </a:xfrm>
                    <a:prstGeom prst="rect">
                      <a:avLst/>
                    </a:prstGeom>
                  </pic:spPr>
                </pic:pic>
              </a:graphicData>
            </a:graphic>
          </wp:inline>
        </w:drawing>
      </w:r>
    </w:p>
    <w:p w14:paraId="03660B58" w14:textId="77777777" w:rsidR="00951C5A" w:rsidRPr="005F6444" w:rsidRDefault="00951C5A" w:rsidP="00951C5A">
      <w:pPr>
        <w:rPr>
          <w:rFonts w:ascii="Times New Roman" w:hAnsi="Times New Roman" w:cs="Times New Roman"/>
          <w:b/>
          <w:bCs/>
          <w:sz w:val="24"/>
          <w:szCs w:val="24"/>
        </w:rPr>
      </w:pPr>
      <w:r w:rsidRPr="005F6444">
        <w:rPr>
          <w:rFonts w:ascii="Times New Roman" w:hAnsi="Times New Roman" w:cs="Times New Roman"/>
          <w:b/>
          <w:bCs/>
          <w:sz w:val="24"/>
          <w:szCs w:val="24"/>
        </w:rPr>
        <w:t>Gamma plot</w:t>
      </w:r>
    </w:p>
    <w:p w14:paraId="7CCDD0FC" w14:textId="541934F1" w:rsidR="00951C5A" w:rsidRDefault="00951C5A" w:rsidP="00951C5A">
      <w:pPr>
        <w:rPr>
          <w:rFonts w:ascii="Times New Roman" w:hAnsi="Times New Roman" w:cs="Times New Roman"/>
          <w:sz w:val="24"/>
          <w:szCs w:val="24"/>
        </w:rPr>
      </w:pPr>
      <w:r>
        <w:rPr>
          <w:noProof/>
        </w:rPr>
        <w:drawing>
          <wp:inline distT="0" distB="0" distL="0" distR="0" wp14:anchorId="6610E282" wp14:editId="6EF4ABCA">
            <wp:extent cx="4767199" cy="29489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1533" cy="2957807"/>
                    </a:xfrm>
                    <a:prstGeom prst="rect">
                      <a:avLst/>
                    </a:prstGeom>
                  </pic:spPr>
                </pic:pic>
              </a:graphicData>
            </a:graphic>
          </wp:inline>
        </w:drawing>
      </w:r>
    </w:p>
    <w:p w14:paraId="7ED73F37" w14:textId="009140C3" w:rsidR="00951C5A" w:rsidRDefault="00951C5A" w:rsidP="00951C5A">
      <w:pPr>
        <w:rPr>
          <w:rFonts w:ascii="Times New Roman" w:hAnsi="Times New Roman" w:cs="Times New Roman"/>
          <w:sz w:val="24"/>
          <w:szCs w:val="24"/>
        </w:rPr>
      </w:pPr>
    </w:p>
    <w:p w14:paraId="5F6E1E01" w14:textId="77777777" w:rsidR="006B3ED8" w:rsidRDefault="006B3ED8" w:rsidP="00951C5A">
      <w:pPr>
        <w:rPr>
          <w:rFonts w:ascii="Times New Roman" w:hAnsi="Times New Roman" w:cs="Times New Roman"/>
          <w:sz w:val="24"/>
          <w:szCs w:val="24"/>
        </w:rPr>
      </w:pPr>
    </w:p>
    <w:p w14:paraId="1A9F9888" w14:textId="77777777" w:rsidR="00951C5A" w:rsidRDefault="00951C5A" w:rsidP="00951C5A">
      <w:pPr>
        <w:rPr>
          <w:rFonts w:ascii="Times New Roman" w:hAnsi="Times New Roman" w:cs="Times New Roman"/>
          <w:sz w:val="24"/>
          <w:szCs w:val="24"/>
        </w:rPr>
      </w:pPr>
    </w:p>
    <w:p w14:paraId="77AB508D" w14:textId="77777777" w:rsidR="00951C5A" w:rsidRPr="005F6444" w:rsidRDefault="00951C5A" w:rsidP="00951C5A">
      <w:pPr>
        <w:rPr>
          <w:rFonts w:ascii="Times New Roman" w:hAnsi="Times New Roman" w:cs="Times New Roman"/>
          <w:b/>
          <w:bCs/>
          <w:sz w:val="24"/>
          <w:szCs w:val="24"/>
        </w:rPr>
      </w:pPr>
      <w:r w:rsidRPr="005F6444">
        <w:rPr>
          <w:rFonts w:ascii="Times New Roman" w:hAnsi="Times New Roman" w:cs="Times New Roman"/>
          <w:b/>
          <w:bCs/>
          <w:sz w:val="24"/>
          <w:szCs w:val="24"/>
        </w:rPr>
        <w:lastRenderedPageBreak/>
        <w:t>Normal plot</w:t>
      </w:r>
    </w:p>
    <w:p w14:paraId="023E2571" w14:textId="1527628D" w:rsidR="00951C5A" w:rsidRDefault="00951C5A" w:rsidP="00951C5A">
      <w:pPr>
        <w:rPr>
          <w:rFonts w:ascii="Times New Roman" w:hAnsi="Times New Roman" w:cs="Times New Roman"/>
          <w:sz w:val="24"/>
          <w:szCs w:val="24"/>
        </w:rPr>
      </w:pPr>
      <w:r>
        <w:rPr>
          <w:noProof/>
        </w:rPr>
        <w:drawing>
          <wp:inline distT="0" distB="0" distL="0" distR="0" wp14:anchorId="22FC7F56" wp14:editId="388E32F8">
            <wp:extent cx="4472940" cy="2763122"/>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1566" cy="2768450"/>
                    </a:xfrm>
                    <a:prstGeom prst="rect">
                      <a:avLst/>
                    </a:prstGeom>
                  </pic:spPr>
                </pic:pic>
              </a:graphicData>
            </a:graphic>
          </wp:inline>
        </w:drawing>
      </w:r>
    </w:p>
    <w:p w14:paraId="252F090A" w14:textId="77777777" w:rsidR="00951C5A" w:rsidRDefault="00951C5A" w:rsidP="00951C5A">
      <w:pPr>
        <w:rPr>
          <w:rFonts w:ascii="Times New Roman" w:hAnsi="Times New Roman" w:cs="Times New Roman"/>
          <w:b/>
          <w:bCs/>
          <w:sz w:val="24"/>
          <w:szCs w:val="24"/>
        </w:rPr>
      </w:pPr>
      <w:r w:rsidRPr="005F6444">
        <w:rPr>
          <w:rFonts w:ascii="Times New Roman" w:hAnsi="Times New Roman" w:cs="Times New Roman"/>
          <w:b/>
          <w:bCs/>
          <w:sz w:val="24"/>
          <w:szCs w:val="24"/>
        </w:rPr>
        <w:t>Uniform distribution plot</w:t>
      </w:r>
    </w:p>
    <w:p w14:paraId="187A85D3" w14:textId="065F3E65" w:rsidR="00951C5A" w:rsidRPr="005F6444" w:rsidRDefault="00951C5A" w:rsidP="00951C5A">
      <w:pPr>
        <w:rPr>
          <w:rFonts w:ascii="Times New Roman" w:hAnsi="Times New Roman" w:cs="Times New Roman"/>
          <w:b/>
          <w:bCs/>
          <w:sz w:val="24"/>
          <w:szCs w:val="24"/>
        </w:rPr>
      </w:pPr>
      <w:r>
        <w:rPr>
          <w:noProof/>
        </w:rPr>
        <w:drawing>
          <wp:inline distT="0" distB="0" distL="0" distR="0" wp14:anchorId="0EE9531B" wp14:editId="598E6B8B">
            <wp:extent cx="4503420" cy="278143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9341" cy="2791272"/>
                    </a:xfrm>
                    <a:prstGeom prst="rect">
                      <a:avLst/>
                    </a:prstGeom>
                  </pic:spPr>
                </pic:pic>
              </a:graphicData>
            </a:graphic>
          </wp:inline>
        </w:drawing>
      </w:r>
    </w:p>
    <w:p w14:paraId="2F6CBB2E" w14:textId="7D216BFD" w:rsidR="00951C5A" w:rsidRDefault="00951C5A" w:rsidP="00951C5A">
      <w:pPr>
        <w:rPr>
          <w:rFonts w:ascii="Times New Roman" w:hAnsi="Times New Roman" w:cs="Times New Roman"/>
          <w:sz w:val="24"/>
          <w:szCs w:val="24"/>
        </w:rPr>
      </w:pPr>
      <w:r w:rsidRPr="001E6CE7">
        <w:rPr>
          <w:rFonts w:ascii="Times New Roman" w:hAnsi="Times New Roman" w:cs="Times New Roman"/>
          <w:sz w:val="24"/>
          <w:szCs w:val="24"/>
        </w:rPr>
        <w:t xml:space="preserve">Next, we perform Shapiro Test to find out the distribution for </w:t>
      </w:r>
      <w:r w:rsidR="006B3ED8">
        <w:rPr>
          <w:rFonts w:ascii="Times New Roman" w:hAnsi="Times New Roman" w:cs="Times New Roman"/>
          <w:sz w:val="24"/>
          <w:szCs w:val="24"/>
        </w:rPr>
        <w:t>annual number of orders</w:t>
      </w:r>
      <w:r w:rsidRPr="001E6CE7">
        <w:rPr>
          <w:rFonts w:ascii="Times New Roman" w:hAnsi="Times New Roman" w:cs="Times New Roman"/>
          <w:sz w:val="24"/>
          <w:szCs w:val="24"/>
        </w:rPr>
        <w:t>.</w:t>
      </w:r>
    </w:p>
    <w:p w14:paraId="7955B125" w14:textId="06E9BE10" w:rsidR="00951C5A" w:rsidRDefault="006B3ED8" w:rsidP="00951C5A">
      <w:pPr>
        <w:rPr>
          <w:rFonts w:ascii="Times New Roman" w:hAnsi="Times New Roman" w:cs="Times New Roman"/>
          <w:sz w:val="24"/>
          <w:szCs w:val="24"/>
        </w:rPr>
      </w:pPr>
      <w:r>
        <w:rPr>
          <w:noProof/>
        </w:rPr>
        <w:drawing>
          <wp:inline distT="0" distB="0" distL="0" distR="0" wp14:anchorId="502D2163" wp14:editId="1A89898A">
            <wp:extent cx="4663440" cy="964574"/>
            <wp:effectExtent l="0" t="0" r="381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3633" cy="970819"/>
                    </a:xfrm>
                    <a:prstGeom prst="rect">
                      <a:avLst/>
                    </a:prstGeom>
                  </pic:spPr>
                </pic:pic>
              </a:graphicData>
            </a:graphic>
          </wp:inline>
        </w:drawing>
      </w:r>
    </w:p>
    <w:p w14:paraId="6779C5AF" w14:textId="43448C95" w:rsidR="00951C5A" w:rsidRDefault="003F0E51" w:rsidP="00951C5A">
      <w:pPr>
        <w:rPr>
          <w:rFonts w:ascii="Times New Roman" w:hAnsi="Times New Roman" w:cs="Times New Roman"/>
          <w:sz w:val="24"/>
          <w:szCs w:val="24"/>
        </w:rPr>
      </w:pPr>
      <w:r w:rsidRPr="003F0E51">
        <w:rPr>
          <w:rFonts w:ascii="Times New Roman" w:hAnsi="Times New Roman" w:cs="Times New Roman"/>
          <w:sz w:val="24"/>
          <w:szCs w:val="24"/>
        </w:rPr>
        <w:t>Since the pvalue is less than 0.05, we have sufficient evidence to say that the sample data does not come from a population that is normally distributed</w:t>
      </w:r>
      <w:r w:rsidR="00951C5A" w:rsidRPr="005F6444">
        <w:rPr>
          <w:rFonts w:ascii="Times New Roman" w:hAnsi="Times New Roman" w:cs="Times New Roman"/>
          <w:sz w:val="24"/>
          <w:szCs w:val="24"/>
        </w:rPr>
        <w:t>.</w:t>
      </w:r>
    </w:p>
    <w:p w14:paraId="6AD96446" w14:textId="110FFA80" w:rsidR="003E3AE7" w:rsidRPr="00801B5D" w:rsidRDefault="0018737F" w:rsidP="00801B5D">
      <w:pPr>
        <w:pStyle w:val="Heading2"/>
        <w:spacing w:after="0"/>
        <w:jc w:val="left"/>
        <w:rPr>
          <w:color w:val="0070C0"/>
        </w:rPr>
      </w:pPr>
      <w:r>
        <w:rPr>
          <w:color w:val="0070C0"/>
        </w:rPr>
        <w:lastRenderedPageBreak/>
        <w:t>CONCLUSION</w:t>
      </w:r>
    </w:p>
    <w:p w14:paraId="6678A471" w14:textId="5FCBD4F1" w:rsidR="00801B5D" w:rsidRDefault="00801B5D" w:rsidP="0059409A">
      <w:pPr>
        <w:rPr>
          <w:rFonts w:ascii="Times New Roman" w:hAnsi="Times New Roman" w:cs="Times New Roman"/>
          <w:sz w:val="24"/>
          <w:szCs w:val="24"/>
        </w:rPr>
      </w:pPr>
      <w:r w:rsidRPr="00801B5D">
        <w:rPr>
          <w:rFonts w:ascii="Times New Roman" w:hAnsi="Times New Roman" w:cs="Times New Roman"/>
          <w:sz w:val="24"/>
          <w:szCs w:val="24"/>
        </w:rPr>
        <w:t xml:space="preserve">Working on a real-world inventory-based model allowed me to finally understand about decision-making models. While developing this model, I gained knowledge of the model's parameters, uncontrolled variables, decision variable, and purpose. I also discovered how to utilize Excel's solver to determine the ideal minimum total cost number. The same model building process and how to obtain the optimum value in R were also things I learnt. Furthermore, I discovered how to use R's triangular probability distribution and apply that simulation to obtain the values. Along with that, I learnt about the </w:t>
      </w:r>
      <w:proofErr w:type="spellStart"/>
      <w:r w:rsidRPr="00801B5D">
        <w:rPr>
          <w:rFonts w:ascii="Times New Roman" w:hAnsi="Times New Roman" w:cs="Times New Roman"/>
          <w:sz w:val="24"/>
          <w:szCs w:val="24"/>
        </w:rPr>
        <w:t>fitdistrplus</w:t>
      </w:r>
      <w:proofErr w:type="spellEnd"/>
      <w:r w:rsidRPr="00801B5D">
        <w:rPr>
          <w:rFonts w:ascii="Times New Roman" w:hAnsi="Times New Roman" w:cs="Times New Roman"/>
          <w:sz w:val="24"/>
          <w:szCs w:val="24"/>
        </w:rPr>
        <w:t xml:space="preserve"> and </w:t>
      </w:r>
      <w:proofErr w:type="spellStart"/>
      <w:r w:rsidRPr="00801B5D">
        <w:rPr>
          <w:rFonts w:ascii="Times New Roman" w:hAnsi="Times New Roman" w:cs="Times New Roman"/>
          <w:sz w:val="24"/>
          <w:szCs w:val="24"/>
        </w:rPr>
        <w:t>logspline</w:t>
      </w:r>
      <w:proofErr w:type="spellEnd"/>
      <w:r w:rsidRPr="00801B5D">
        <w:rPr>
          <w:rFonts w:ascii="Times New Roman" w:hAnsi="Times New Roman" w:cs="Times New Roman"/>
          <w:sz w:val="24"/>
          <w:szCs w:val="24"/>
        </w:rPr>
        <w:t xml:space="preserve"> libraries in R and used them to find the distribution that best fits all of the values, where I learned about Weibull, gamma, norm, and </w:t>
      </w:r>
      <w:proofErr w:type="spellStart"/>
      <w:r w:rsidRPr="00801B5D">
        <w:rPr>
          <w:rFonts w:ascii="Times New Roman" w:hAnsi="Times New Roman" w:cs="Times New Roman"/>
          <w:sz w:val="24"/>
          <w:szCs w:val="24"/>
        </w:rPr>
        <w:t>unif</w:t>
      </w:r>
      <w:proofErr w:type="spellEnd"/>
      <w:r w:rsidRPr="00801B5D">
        <w:rPr>
          <w:rFonts w:ascii="Times New Roman" w:hAnsi="Times New Roman" w:cs="Times New Roman"/>
          <w:sz w:val="24"/>
          <w:szCs w:val="24"/>
        </w:rPr>
        <w:t xml:space="preserve"> plots</w:t>
      </w:r>
      <w:r>
        <w:rPr>
          <w:rFonts w:ascii="Times New Roman" w:hAnsi="Times New Roman" w:cs="Times New Roman"/>
          <w:sz w:val="24"/>
          <w:szCs w:val="24"/>
        </w:rPr>
        <w:t xml:space="preserve">. </w:t>
      </w:r>
      <w:r w:rsidRPr="00801B5D">
        <w:rPr>
          <w:rFonts w:ascii="Times New Roman" w:hAnsi="Times New Roman" w:cs="Times New Roman"/>
          <w:sz w:val="24"/>
          <w:szCs w:val="24"/>
        </w:rPr>
        <w:t>Finally, I discovered how to utilize Excel's sensitivity analysis to obtain various results when the variable values changed.</w:t>
      </w:r>
      <w:r w:rsidR="0059409A">
        <w:t xml:space="preserve"> </w:t>
      </w:r>
      <w:r w:rsidR="0059409A" w:rsidRPr="0059409A">
        <w:rPr>
          <w:rFonts w:ascii="Times New Roman" w:hAnsi="Times New Roman" w:cs="Times New Roman"/>
          <w:sz w:val="24"/>
          <w:szCs w:val="24"/>
        </w:rPr>
        <w:t xml:space="preserve">In the end, as a consultant, I would advise the vice president of operations that all three distribution types' model parameters have been established, and that all three distribution types are </w:t>
      </w:r>
      <w:r w:rsidR="003F0E51">
        <w:rPr>
          <w:rFonts w:ascii="Times New Roman" w:hAnsi="Times New Roman" w:cs="Times New Roman"/>
          <w:sz w:val="24"/>
          <w:szCs w:val="24"/>
        </w:rPr>
        <w:t xml:space="preserve">not </w:t>
      </w:r>
      <w:r w:rsidR="0059409A" w:rsidRPr="0059409A">
        <w:rPr>
          <w:rFonts w:ascii="Times New Roman" w:hAnsi="Times New Roman" w:cs="Times New Roman"/>
          <w:sz w:val="24"/>
          <w:szCs w:val="24"/>
        </w:rPr>
        <w:t>Normal</w:t>
      </w:r>
      <w:r w:rsidR="003F0E51">
        <w:rPr>
          <w:rFonts w:ascii="Times New Roman" w:hAnsi="Times New Roman" w:cs="Times New Roman"/>
          <w:sz w:val="24"/>
          <w:szCs w:val="24"/>
        </w:rPr>
        <w:t>ly</w:t>
      </w:r>
      <w:r w:rsidR="0059409A" w:rsidRPr="0059409A">
        <w:rPr>
          <w:rFonts w:ascii="Times New Roman" w:hAnsi="Times New Roman" w:cs="Times New Roman"/>
          <w:sz w:val="24"/>
          <w:szCs w:val="24"/>
        </w:rPr>
        <w:t xml:space="preserve"> Distributed.</w:t>
      </w:r>
    </w:p>
    <w:p w14:paraId="44BC4EA3" w14:textId="07218A07" w:rsidR="00801B5D" w:rsidRDefault="00801B5D" w:rsidP="002130A2">
      <w:pPr>
        <w:rPr>
          <w:rFonts w:ascii="Times New Roman" w:hAnsi="Times New Roman" w:cs="Times New Roman"/>
          <w:sz w:val="24"/>
          <w:szCs w:val="24"/>
        </w:rPr>
      </w:pPr>
    </w:p>
    <w:p w14:paraId="2CB8D49C" w14:textId="49C122A3" w:rsidR="00801B5D" w:rsidRDefault="00801B5D" w:rsidP="002130A2">
      <w:pPr>
        <w:rPr>
          <w:rFonts w:ascii="Times New Roman" w:hAnsi="Times New Roman" w:cs="Times New Roman"/>
          <w:sz w:val="24"/>
          <w:szCs w:val="24"/>
        </w:rPr>
      </w:pPr>
    </w:p>
    <w:p w14:paraId="115AA960" w14:textId="5E207967" w:rsidR="00801B5D" w:rsidRDefault="00801B5D" w:rsidP="002130A2">
      <w:pPr>
        <w:rPr>
          <w:rFonts w:ascii="Times New Roman" w:hAnsi="Times New Roman" w:cs="Times New Roman"/>
          <w:sz w:val="24"/>
          <w:szCs w:val="24"/>
        </w:rPr>
      </w:pPr>
    </w:p>
    <w:p w14:paraId="1EDE40BB" w14:textId="4F661761" w:rsidR="00801B5D" w:rsidRDefault="00801B5D" w:rsidP="002130A2">
      <w:pPr>
        <w:rPr>
          <w:rFonts w:ascii="Times New Roman" w:hAnsi="Times New Roman" w:cs="Times New Roman"/>
          <w:sz w:val="24"/>
          <w:szCs w:val="24"/>
        </w:rPr>
      </w:pPr>
    </w:p>
    <w:p w14:paraId="1A9BCF17" w14:textId="66645994" w:rsidR="00801B5D" w:rsidRDefault="00801B5D" w:rsidP="002130A2">
      <w:pPr>
        <w:rPr>
          <w:rFonts w:ascii="Times New Roman" w:hAnsi="Times New Roman" w:cs="Times New Roman"/>
          <w:sz w:val="24"/>
          <w:szCs w:val="24"/>
        </w:rPr>
      </w:pPr>
    </w:p>
    <w:p w14:paraId="32CD73C2" w14:textId="0EDEB006" w:rsidR="00801B5D" w:rsidRDefault="00801B5D" w:rsidP="002130A2">
      <w:pPr>
        <w:rPr>
          <w:rFonts w:ascii="Times New Roman" w:hAnsi="Times New Roman" w:cs="Times New Roman"/>
          <w:sz w:val="24"/>
          <w:szCs w:val="24"/>
        </w:rPr>
      </w:pPr>
    </w:p>
    <w:p w14:paraId="101381CB" w14:textId="5766F148" w:rsidR="00801B5D" w:rsidRDefault="00801B5D" w:rsidP="002130A2">
      <w:pPr>
        <w:rPr>
          <w:rFonts w:ascii="Times New Roman" w:hAnsi="Times New Roman" w:cs="Times New Roman"/>
          <w:sz w:val="24"/>
          <w:szCs w:val="24"/>
        </w:rPr>
      </w:pPr>
    </w:p>
    <w:p w14:paraId="23433B43" w14:textId="65454697" w:rsidR="00801B5D" w:rsidRDefault="00801B5D" w:rsidP="002130A2">
      <w:pPr>
        <w:rPr>
          <w:rFonts w:ascii="Times New Roman" w:hAnsi="Times New Roman" w:cs="Times New Roman"/>
          <w:sz w:val="24"/>
          <w:szCs w:val="24"/>
        </w:rPr>
      </w:pPr>
    </w:p>
    <w:p w14:paraId="2DB1F31C" w14:textId="1EC8545D" w:rsidR="00801B5D" w:rsidRDefault="00801B5D" w:rsidP="002130A2">
      <w:pPr>
        <w:rPr>
          <w:rFonts w:ascii="Times New Roman" w:hAnsi="Times New Roman" w:cs="Times New Roman"/>
          <w:sz w:val="24"/>
          <w:szCs w:val="24"/>
        </w:rPr>
      </w:pPr>
    </w:p>
    <w:p w14:paraId="06592970" w14:textId="25976343" w:rsidR="00801B5D" w:rsidRDefault="00801B5D" w:rsidP="002130A2">
      <w:pPr>
        <w:rPr>
          <w:rFonts w:ascii="Times New Roman" w:hAnsi="Times New Roman" w:cs="Times New Roman"/>
          <w:sz w:val="24"/>
          <w:szCs w:val="24"/>
        </w:rPr>
      </w:pPr>
    </w:p>
    <w:p w14:paraId="3BC7D64F" w14:textId="7C756DC9" w:rsidR="00801B5D" w:rsidRDefault="00801B5D" w:rsidP="002130A2">
      <w:pPr>
        <w:rPr>
          <w:rFonts w:ascii="Times New Roman" w:hAnsi="Times New Roman" w:cs="Times New Roman"/>
          <w:sz w:val="24"/>
          <w:szCs w:val="24"/>
        </w:rPr>
      </w:pPr>
    </w:p>
    <w:p w14:paraId="4001B719" w14:textId="1CDA1652" w:rsidR="00801B5D" w:rsidRDefault="00801B5D" w:rsidP="002130A2">
      <w:pPr>
        <w:rPr>
          <w:rFonts w:ascii="Times New Roman" w:hAnsi="Times New Roman" w:cs="Times New Roman"/>
          <w:sz w:val="24"/>
          <w:szCs w:val="24"/>
        </w:rPr>
      </w:pPr>
    </w:p>
    <w:p w14:paraId="75971244" w14:textId="3FA4A9AC" w:rsidR="00801B5D" w:rsidRDefault="00801B5D" w:rsidP="002130A2">
      <w:pPr>
        <w:rPr>
          <w:rFonts w:ascii="Times New Roman" w:hAnsi="Times New Roman" w:cs="Times New Roman"/>
          <w:sz w:val="24"/>
          <w:szCs w:val="24"/>
        </w:rPr>
      </w:pPr>
    </w:p>
    <w:p w14:paraId="2B0E05C6" w14:textId="5400520C" w:rsidR="00801B5D" w:rsidRDefault="00801B5D" w:rsidP="002130A2">
      <w:pPr>
        <w:rPr>
          <w:rFonts w:ascii="Times New Roman" w:hAnsi="Times New Roman" w:cs="Times New Roman"/>
          <w:sz w:val="24"/>
          <w:szCs w:val="24"/>
        </w:rPr>
      </w:pPr>
    </w:p>
    <w:p w14:paraId="2B587D63" w14:textId="7CCF0F6F" w:rsidR="00801B5D" w:rsidRDefault="00801B5D" w:rsidP="002130A2">
      <w:pPr>
        <w:rPr>
          <w:rFonts w:ascii="Times New Roman" w:hAnsi="Times New Roman" w:cs="Times New Roman"/>
          <w:sz w:val="24"/>
          <w:szCs w:val="24"/>
        </w:rPr>
      </w:pPr>
    </w:p>
    <w:p w14:paraId="2E9018AD" w14:textId="690F685B" w:rsidR="00801B5D" w:rsidRDefault="00801B5D" w:rsidP="002130A2">
      <w:pPr>
        <w:rPr>
          <w:rFonts w:ascii="Times New Roman" w:hAnsi="Times New Roman" w:cs="Times New Roman"/>
          <w:sz w:val="24"/>
          <w:szCs w:val="24"/>
        </w:rPr>
      </w:pPr>
    </w:p>
    <w:p w14:paraId="06539BD4" w14:textId="29B51CF6" w:rsidR="00801B5D" w:rsidRDefault="00801B5D" w:rsidP="002130A2">
      <w:pPr>
        <w:rPr>
          <w:rFonts w:ascii="Times New Roman" w:hAnsi="Times New Roman" w:cs="Times New Roman"/>
          <w:sz w:val="24"/>
          <w:szCs w:val="24"/>
        </w:rPr>
      </w:pPr>
    </w:p>
    <w:p w14:paraId="2424C310" w14:textId="77777777" w:rsidR="003F0E51" w:rsidRPr="00801B5D" w:rsidRDefault="003F0E51" w:rsidP="002130A2">
      <w:pPr>
        <w:rPr>
          <w:rFonts w:ascii="Times New Roman" w:hAnsi="Times New Roman" w:cs="Times New Roman"/>
          <w:sz w:val="24"/>
          <w:szCs w:val="24"/>
        </w:rPr>
      </w:pPr>
    </w:p>
    <w:p w14:paraId="1E6EF1C5" w14:textId="508DB967" w:rsidR="003E3AE7" w:rsidRDefault="003E3AE7" w:rsidP="003E3AE7">
      <w:pPr>
        <w:pStyle w:val="Heading2"/>
        <w:spacing w:after="0"/>
        <w:jc w:val="left"/>
        <w:rPr>
          <w:color w:val="0070C0"/>
        </w:rPr>
      </w:pPr>
      <w:r>
        <w:rPr>
          <w:color w:val="0070C0"/>
        </w:rPr>
        <w:lastRenderedPageBreak/>
        <w:t>REFERNCES</w:t>
      </w:r>
    </w:p>
    <w:p w14:paraId="0991CDB7" w14:textId="796EDFE2" w:rsidR="00801B5D" w:rsidRPr="00801B5D" w:rsidRDefault="00801B5D" w:rsidP="00801B5D">
      <w:pPr>
        <w:rPr>
          <w:rFonts w:ascii="Times New Roman" w:hAnsi="Times New Roman" w:cs="Times New Roman"/>
          <w:sz w:val="24"/>
          <w:szCs w:val="24"/>
        </w:rPr>
      </w:pPr>
      <w:r w:rsidRPr="00801B5D">
        <w:rPr>
          <w:rFonts w:ascii="Times New Roman" w:hAnsi="Times New Roman" w:cs="Times New Roman"/>
          <w:sz w:val="24"/>
          <w:szCs w:val="24"/>
        </w:rPr>
        <w:t>1) Cote, C. (2021, November 2). What Is Prescriptive Analytics? 6 Examples | HBS Online. Business Insights Blog. https://online.hbs.edu/blog/post/prescriptive-analytics</w:t>
      </w:r>
    </w:p>
    <w:p w14:paraId="408FA1E1" w14:textId="77777777" w:rsidR="00801B5D" w:rsidRPr="00801B5D" w:rsidRDefault="00801B5D" w:rsidP="00801B5D">
      <w:pPr>
        <w:rPr>
          <w:rFonts w:ascii="Times New Roman" w:hAnsi="Times New Roman" w:cs="Times New Roman"/>
          <w:sz w:val="24"/>
          <w:szCs w:val="24"/>
        </w:rPr>
      </w:pPr>
      <w:r w:rsidRPr="00801B5D">
        <w:rPr>
          <w:rFonts w:ascii="Times New Roman" w:hAnsi="Times New Roman" w:cs="Times New Roman"/>
          <w:sz w:val="24"/>
          <w:szCs w:val="24"/>
        </w:rPr>
        <w:t>2) Excel Solver Tutorial - Step by Step Easy to use guide for Excel’s Solver. (2020, December 21). Solver. https://www.solver.com/solver-tutorial-using-solver</w:t>
      </w:r>
    </w:p>
    <w:p w14:paraId="2F46569D" w14:textId="77777777" w:rsidR="00801B5D" w:rsidRPr="00801B5D" w:rsidRDefault="00801B5D" w:rsidP="00801B5D">
      <w:pPr>
        <w:rPr>
          <w:rFonts w:ascii="Times New Roman" w:hAnsi="Times New Roman" w:cs="Times New Roman"/>
          <w:sz w:val="24"/>
          <w:szCs w:val="24"/>
        </w:rPr>
      </w:pPr>
      <w:r w:rsidRPr="00801B5D">
        <w:rPr>
          <w:rFonts w:ascii="Times New Roman" w:hAnsi="Times New Roman" w:cs="Times New Roman"/>
          <w:sz w:val="24"/>
          <w:szCs w:val="24"/>
        </w:rPr>
        <w:t xml:space="preserve">3) Z. (2021, December 3). How to Use the Triangular Distribution in R (With Examples). </w:t>
      </w:r>
      <w:proofErr w:type="spellStart"/>
      <w:r w:rsidRPr="00801B5D">
        <w:rPr>
          <w:rFonts w:ascii="Times New Roman" w:hAnsi="Times New Roman" w:cs="Times New Roman"/>
          <w:sz w:val="24"/>
          <w:szCs w:val="24"/>
        </w:rPr>
        <w:t>Statology</w:t>
      </w:r>
      <w:proofErr w:type="spellEnd"/>
      <w:r w:rsidRPr="00801B5D">
        <w:rPr>
          <w:rFonts w:ascii="Times New Roman" w:hAnsi="Times New Roman" w:cs="Times New Roman"/>
          <w:sz w:val="24"/>
          <w:szCs w:val="24"/>
        </w:rPr>
        <w:t>. https://www.statology.org/triangular-distribution-in-r/</w:t>
      </w:r>
    </w:p>
    <w:p w14:paraId="680E96C2" w14:textId="3CFBE7A5" w:rsidR="00801B5D" w:rsidRPr="00801B5D" w:rsidRDefault="00801B5D" w:rsidP="00801B5D">
      <w:pPr>
        <w:rPr>
          <w:rFonts w:ascii="Times New Roman" w:hAnsi="Times New Roman" w:cs="Times New Roman"/>
          <w:sz w:val="24"/>
          <w:szCs w:val="24"/>
        </w:rPr>
      </w:pPr>
      <w:r w:rsidRPr="00801B5D">
        <w:rPr>
          <w:rFonts w:ascii="Times New Roman" w:hAnsi="Times New Roman" w:cs="Times New Roman"/>
          <w:sz w:val="24"/>
          <w:szCs w:val="24"/>
        </w:rPr>
        <w:t xml:space="preserve">4) </w:t>
      </w:r>
      <w:proofErr w:type="spellStart"/>
      <w:r w:rsidRPr="00801B5D">
        <w:rPr>
          <w:rFonts w:ascii="Times New Roman" w:hAnsi="Times New Roman" w:cs="Times New Roman"/>
          <w:sz w:val="24"/>
          <w:szCs w:val="24"/>
        </w:rPr>
        <w:t>RPubs</w:t>
      </w:r>
      <w:proofErr w:type="spellEnd"/>
      <w:r w:rsidRPr="00801B5D">
        <w:rPr>
          <w:rFonts w:ascii="Times New Roman" w:hAnsi="Times New Roman" w:cs="Times New Roman"/>
          <w:sz w:val="24"/>
          <w:szCs w:val="24"/>
        </w:rPr>
        <w:t xml:space="preserve"> - </w:t>
      </w:r>
      <w:proofErr w:type="spellStart"/>
      <w:r w:rsidRPr="00801B5D">
        <w:rPr>
          <w:rFonts w:ascii="Times New Roman" w:hAnsi="Times New Roman" w:cs="Times New Roman"/>
          <w:sz w:val="24"/>
          <w:szCs w:val="24"/>
        </w:rPr>
        <w:t>FitDistrPlus</w:t>
      </w:r>
      <w:proofErr w:type="spellEnd"/>
      <w:r w:rsidRPr="00801B5D">
        <w:rPr>
          <w:rFonts w:ascii="Times New Roman" w:hAnsi="Times New Roman" w:cs="Times New Roman"/>
          <w:sz w:val="24"/>
          <w:szCs w:val="24"/>
        </w:rPr>
        <w:t xml:space="preserve"> Overview. (2018, December 10). </w:t>
      </w:r>
      <w:proofErr w:type="spellStart"/>
      <w:r w:rsidRPr="00801B5D">
        <w:rPr>
          <w:rFonts w:ascii="Times New Roman" w:hAnsi="Times New Roman" w:cs="Times New Roman"/>
          <w:sz w:val="24"/>
          <w:szCs w:val="24"/>
        </w:rPr>
        <w:t>rPubs</w:t>
      </w:r>
      <w:proofErr w:type="spellEnd"/>
      <w:r w:rsidRPr="00801B5D">
        <w:rPr>
          <w:rFonts w:ascii="Times New Roman" w:hAnsi="Times New Roman" w:cs="Times New Roman"/>
          <w:sz w:val="24"/>
          <w:szCs w:val="24"/>
        </w:rPr>
        <w:t>. https://rpubs.com/blakeobeans/fitdistrplus</w:t>
      </w:r>
    </w:p>
    <w:p w14:paraId="674AD7E2" w14:textId="3D48DB09" w:rsidR="00395A69" w:rsidRDefault="00395A69"/>
    <w:p w14:paraId="2F07AB42" w14:textId="77777777" w:rsidR="00395A69" w:rsidRDefault="00395A69"/>
    <w:p w14:paraId="3BD76DD6" w14:textId="529D70B9" w:rsidR="0045417E" w:rsidRDefault="0045417E"/>
    <w:p w14:paraId="7CFA5C12" w14:textId="2BAB09D7" w:rsidR="0045417E" w:rsidRDefault="0045417E"/>
    <w:p w14:paraId="5BA534C7" w14:textId="6BE68E8E" w:rsidR="0045417E" w:rsidRDefault="0045417E"/>
    <w:p w14:paraId="06F7DCBE" w14:textId="6DDC21F0" w:rsidR="0045417E" w:rsidRDefault="0045417E"/>
    <w:p w14:paraId="310EE7E1" w14:textId="23E26799" w:rsidR="0045417E" w:rsidRDefault="0045417E"/>
    <w:p w14:paraId="3FAD2FA6" w14:textId="7209CFB0" w:rsidR="0045417E" w:rsidRDefault="0045417E"/>
    <w:p w14:paraId="5C6DE37C" w14:textId="77777777" w:rsidR="0045417E" w:rsidRDefault="0045417E"/>
    <w:sectPr w:rsidR="004541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45267"/>
    <w:multiLevelType w:val="hybridMultilevel"/>
    <w:tmpl w:val="129E7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065316"/>
    <w:multiLevelType w:val="hybridMultilevel"/>
    <w:tmpl w:val="676AD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FB5E46"/>
    <w:multiLevelType w:val="hybridMultilevel"/>
    <w:tmpl w:val="9906F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6574D4"/>
    <w:multiLevelType w:val="hybridMultilevel"/>
    <w:tmpl w:val="62BEB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597CE6"/>
    <w:multiLevelType w:val="hybridMultilevel"/>
    <w:tmpl w:val="9A60B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6F0C29"/>
    <w:multiLevelType w:val="hybridMultilevel"/>
    <w:tmpl w:val="7F9CF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A907CC"/>
    <w:multiLevelType w:val="hybridMultilevel"/>
    <w:tmpl w:val="68D64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F447A9"/>
    <w:multiLevelType w:val="hybridMultilevel"/>
    <w:tmpl w:val="AB021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BC404A"/>
    <w:multiLevelType w:val="hybridMultilevel"/>
    <w:tmpl w:val="1A1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A7064D"/>
    <w:multiLevelType w:val="hybridMultilevel"/>
    <w:tmpl w:val="D6FC3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6"/>
  </w:num>
  <w:num w:numId="6">
    <w:abstractNumId w:val="8"/>
  </w:num>
  <w:num w:numId="7">
    <w:abstractNumId w:val="7"/>
  </w:num>
  <w:num w:numId="8">
    <w:abstractNumId w:val="0"/>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EC0"/>
    <w:rsid w:val="00077EC0"/>
    <w:rsid w:val="00102B25"/>
    <w:rsid w:val="0018737F"/>
    <w:rsid w:val="001D29AB"/>
    <w:rsid w:val="002130A2"/>
    <w:rsid w:val="002B12BC"/>
    <w:rsid w:val="00395A69"/>
    <w:rsid w:val="003E3AE7"/>
    <w:rsid w:val="003F0E51"/>
    <w:rsid w:val="0045417E"/>
    <w:rsid w:val="00510879"/>
    <w:rsid w:val="00532706"/>
    <w:rsid w:val="00552226"/>
    <w:rsid w:val="0059409A"/>
    <w:rsid w:val="005C0B16"/>
    <w:rsid w:val="005F6444"/>
    <w:rsid w:val="006B3ED8"/>
    <w:rsid w:val="00801B5D"/>
    <w:rsid w:val="00814926"/>
    <w:rsid w:val="00830ACD"/>
    <w:rsid w:val="00912C41"/>
    <w:rsid w:val="00951C5A"/>
    <w:rsid w:val="00B623C9"/>
    <w:rsid w:val="00C52C93"/>
    <w:rsid w:val="00CE45CA"/>
    <w:rsid w:val="00D2651D"/>
    <w:rsid w:val="00D90595"/>
    <w:rsid w:val="00DD537E"/>
    <w:rsid w:val="00E24737"/>
    <w:rsid w:val="00FF5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576FB"/>
  <w15:chartTrackingRefBased/>
  <w15:docId w15:val="{F7F11744-A619-4B15-883B-0618AA9EA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52226"/>
    <w:pPr>
      <w:spacing w:line="480" w:lineRule="auto"/>
      <w:jc w:val="center"/>
      <w:outlineLvl w:val="1"/>
    </w:pPr>
    <w:rPr>
      <w:rFonts w:ascii="Times New Roman" w:hAnsi="Times New Roman" w:cs="Times New Roman"/>
      <w:b/>
      <w:sz w:val="24"/>
    </w:rPr>
  </w:style>
  <w:style w:type="paragraph" w:styleId="Heading3">
    <w:name w:val="heading 3"/>
    <w:basedOn w:val="Normal"/>
    <w:next w:val="Normal"/>
    <w:link w:val="Heading3Char"/>
    <w:uiPriority w:val="9"/>
    <w:unhideWhenUsed/>
    <w:qFormat/>
    <w:rsid w:val="004541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5222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52226"/>
    <w:rPr>
      <w:rFonts w:ascii="Times New Roman" w:hAnsi="Times New Roman" w:cs="Times New Roman"/>
      <w:b/>
      <w:sz w:val="24"/>
    </w:rPr>
  </w:style>
  <w:style w:type="character" w:customStyle="1" w:styleId="Heading4Char">
    <w:name w:val="Heading 4 Char"/>
    <w:basedOn w:val="DefaultParagraphFont"/>
    <w:link w:val="Heading4"/>
    <w:uiPriority w:val="9"/>
    <w:semiHidden/>
    <w:rsid w:val="0055222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5417E"/>
    <w:pPr>
      <w:ind w:left="720"/>
      <w:contextualSpacing/>
    </w:pPr>
  </w:style>
  <w:style w:type="character" w:customStyle="1" w:styleId="Heading3Char">
    <w:name w:val="Heading 3 Char"/>
    <w:basedOn w:val="DefaultParagraphFont"/>
    <w:link w:val="Heading3"/>
    <w:uiPriority w:val="9"/>
    <w:rsid w:val="0045417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5417E"/>
    <w:rPr>
      <w:color w:val="0563C1" w:themeColor="hyperlink"/>
      <w:u w:val="single"/>
    </w:rPr>
  </w:style>
  <w:style w:type="character" w:styleId="UnresolvedMention">
    <w:name w:val="Unresolved Mention"/>
    <w:basedOn w:val="DefaultParagraphFont"/>
    <w:uiPriority w:val="99"/>
    <w:semiHidden/>
    <w:unhideWhenUsed/>
    <w:rsid w:val="0045417E"/>
    <w:rPr>
      <w:color w:val="605E5C"/>
      <w:shd w:val="clear" w:color="auto" w:fill="E1DFDD"/>
    </w:rPr>
  </w:style>
  <w:style w:type="paragraph" w:styleId="NormalWeb">
    <w:name w:val="Normal (Web)"/>
    <w:basedOn w:val="Normal"/>
    <w:uiPriority w:val="99"/>
    <w:unhideWhenUsed/>
    <w:rsid w:val="00801B5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415">
      <w:bodyDiv w:val="1"/>
      <w:marLeft w:val="0"/>
      <w:marRight w:val="0"/>
      <w:marTop w:val="0"/>
      <w:marBottom w:val="0"/>
      <w:divBdr>
        <w:top w:val="none" w:sz="0" w:space="0" w:color="auto"/>
        <w:left w:val="none" w:sz="0" w:space="0" w:color="auto"/>
        <w:bottom w:val="none" w:sz="0" w:space="0" w:color="auto"/>
        <w:right w:val="none" w:sz="0" w:space="0" w:color="auto"/>
      </w:divBdr>
    </w:div>
    <w:div w:id="312301367">
      <w:bodyDiv w:val="1"/>
      <w:marLeft w:val="0"/>
      <w:marRight w:val="0"/>
      <w:marTop w:val="0"/>
      <w:marBottom w:val="0"/>
      <w:divBdr>
        <w:top w:val="none" w:sz="0" w:space="0" w:color="auto"/>
        <w:left w:val="none" w:sz="0" w:space="0" w:color="auto"/>
        <w:bottom w:val="none" w:sz="0" w:space="0" w:color="auto"/>
        <w:right w:val="none" w:sz="0" w:space="0" w:color="auto"/>
      </w:divBdr>
    </w:div>
    <w:div w:id="336660964">
      <w:bodyDiv w:val="1"/>
      <w:marLeft w:val="0"/>
      <w:marRight w:val="0"/>
      <w:marTop w:val="0"/>
      <w:marBottom w:val="0"/>
      <w:divBdr>
        <w:top w:val="none" w:sz="0" w:space="0" w:color="auto"/>
        <w:left w:val="none" w:sz="0" w:space="0" w:color="auto"/>
        <w:bottom w:val="none" w:sz="0" w:space="0" w:color="auto"/>
        <w:right w:val="none" w:sz="0" w:space="0" w:color="auto"/>
      </w:divBdr>
    </w:div>
    <w:div w:id="697123233">
      <w:bodyDiv w:val="1"/>
      <w:marLeft w:val="0"/>
      <w:marRight w:val="0"/>
      <w:marTop w:val="0"/>
      <w:marBottom w:val="0"/>
      <w:divBdr>
        <w:top w:val="none" w:sz="0" w:space="0" w:color="auto"/>
        <w:left w:val="none" w:sz="0" w:space="0" w:color="auto"/>
        <w:bottom w:val="none" w:sz="0" w:space="0" w:color="auto"/>
        <w:right w:val="none" w:sz="0" w:space="0" w:color="auto"/>
      </w:divBdr>
    </w:div>
    <w:div w:id="744112173">
      <w:bodyDiv w:val="1"/>
      <w:marLeft w:val="0"/>
      <w:marRight w:val="0"/>
      <w:marTop w:val="0"/>
      <w:marBottom w:val="0"/>
      <w:divBdr>
        <w:top w:val="none" w:sz="0" w:space="0" w:color="auto"/>
        <w:left w:val="none" w:sz="0" w:space="0" w:color="auto"/>
        <w:bottom w:val="none" w:sz="0" w:space="0" w:color="auto"/>
        <w:right w:val="none" w:sz="0" w:space="0" w:color="auto"/>
      </w:divBdr>
    </w:div>
    <w:div w:id="1191189195">
      <w:bodyDiv w:val="1"/>
      <w:marLeft w:val="0"/>
      <w:marRight w:val="0"/>
      <w:marTop w:val="0"/>
      <w:marBottom w:val="0"/>
      <w:divBdr>
        <w:top w:val="none" w:sz="0" w:space="0" w:color="auto"/>
        <w:left w:val="none" w:sz="0" w:space="0" w:color="auto"/>
        <w:bottom w:val="none" w:sz="0" w:space="0" w:color="auto"/>
        <w:right w:val="none" w:sz="0" w:space="0" w:color="auto"/>
      </w:divBdr>
    </w:div>
    <w:div w:id="1480851981">
      <w:bodyDiv w:val="1"/>
      <w:marLeft w:val="0"/>
      <w:marRight w:val="0"/>
      <w:marTop w:val="0"/>
      <w:marBottom w:val="0"/>
      <w:divBdr>
        <w:top w:val="none" w:sz="0" w:space="0" w:color="auto"/>
        <w:left w:val="none" w:sz="0" w:space="0" w:color="auto"/>
        <w:bottom w:val="none" w:sz="0" w:space="0" w:color="auto"/>
        <w:right w:val="none" w:sz="0" w:space="0" w:color="auto"/>
      </w:divBdr>
    </w:div>
    <w:div w:id="1638800484">
      <w:bodyDiv w:val="1"/>
      <w:marLeft w:val="0"/>
      <w:marRight w:val="0"/>
      <w:marTop w:val="0"/>
      <w:marBottom w:val="0"/>
      <w:divBdr>
        <w:top w:val="none" w:sz="0" w:space="0" w:color="auto"/>
        <w:left w:val="none" w:sz="0" w:space="0" w:color="auto"/>
        <w:bottom w:val="none" w:sz="0" w:space="0" w:color="auto"/>
        <w:right w:val="none" w:sz="0" w:space="0" w:color="auto"/>
      </w:divBdr>
    </w:div>
    <w:div w:id="1694040991">
      <w:bodyDiv w:val="1"/>
      <w:marLeft w:val="0"/>
      <w:marRight w:val="0"/>
      <w:marTop w:val="0"/>
      <w:marBottom w:val="0"/>
      <w:divBdr>
        <w:top w:val="none" w:sz="0" w:space="0" w:color="auto"/>
        <w:left w:val="none" w:sz="0" w:space="0" w:color="auto"/>
        <w:bottom w:val="none" w:sz="0" w:space="0" w:color="auto"/>
        <w:right w:val="none" w:sz="0" w:space="0" w:color="auto"/>
      </w:divBdr>
    </w:div>
    <w:div w:id="1795097568">
      <w:bodyDiv w:val="1"/>
      <w:marLeft w:val="0"/>
      <w:marRight w:val="0"/>
      <w:marTop w:val="0"/>
      <w:marBottom w:val="0"/>
      <w:divBdr>
        <w:top w:val="none" w:sz="0" w:space="0" w:color="auto"/>
        <w:left w:val="none" w:sz="0" w:space="0" w:color="auto"/>
        <w:bottom w:val="none" w:sz="0" w:space="0" w:color="auto"/>
        <w:right w:val="none" w:sz="0" w:space="0" w:color="auto"/>
      </w:divBdr>
    </w:div>
    <w:div w:id="1804272852">
      <w:bodyDiv w:val="1"/>
      <w:marLeft w:val="0"/>
      <w:marRight w:val="0"/>
      <w:marTop w:val="0"/>
      <w:marBottom w:val="0"/>
      <w:divBdr>
        <w:top w:val="none" w:sz="0" w:space="0" w:color="auto"/>
        <w:left w:val="none" w:sz="0" w:space="0" w:color="auto"/>
        <w:bottom w:val="none" w:sz="0" w:space="0" w:color="auto"/>
        <w:right w:val="none" w:sz="0" w:space="0" w:color="auto"/>
      </w:divBdr>
    </w:div>
    <w:div w:id="2121337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chart" Target="charts/chart1.xm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arthak\Desktop\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Total Cost Vs Order Quantity</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ln>
            <a:effectLst>
              <a:glow rad="139700">
                <a:schemeClr val="accent6">
                  <a:satMod val="175000"/>
                  <a:alpha val="14000"/>
                </a:schemeClr>
              </a:glow>
            </a:effectLst>
          </c:spPr>
          <c:marker>
            <c:symbol val="circle"/>
            <c:size val="3"/>
            <c:spPr>
              <a:solidFill>
                <a:schemeClr val="accent6">
                  <a:lumMod val="60000"/>
                  <a:lumOff val="40000"/>
                </a:schemeClr>
              </a:solidFill>
              <a:ln>
                <a:noFill/>
              </a:ln>
              <a:effectLst>
                <a:glow rad="63500">
                  <a:schemeClr val="accent6">
                    <a:satMod val="175000"/>
                    <a:alpha val="25000"/>
                  </a:schemeClr>
                </a:glow>
              </a:effectLst>
            </c:spPr>
          </c:marker>
          <c:xVal>
            <c:numRef>
              <c:f>Sheet1!$G$2:$G$83</c:f>
              <c:numCache>
                <c:formatCode>General</c:formatCode>
                <c:ptCount val="82"/>
                <c:pt idx="0" formatCode="&quot;$&quot;#,##0.00">
                  <c:v>505.46464316849398</c:v>
                </c:pt>
                <c:pt idx="1">
                  <c:v>100</c:v>
                </c:pt>
                <c:pt idx="2">
                  <c:v>120</c:v>
                </c:pt>
                <c:pt idx="3">
                  <c:v>140</c:v>
                </c:pt>
                <c:pt idx="4">
                  <c:v>160</c:v>
                </c:pt>
                <c:pt idx="5">
                  <c:v>180</c:v>
                </c:pt>
                <c:pt idx="6">
                  <c:v>200</c:v>
                </c:pt>
                <c:pt idx="7">
                  <c:v>220</c:v>
                </c:pt>
                <c:pt idx="8">
                  <c:v>240</c:v>
                </c:pt>
                <c:pt idx="9">
                  <c:v>260</c:v>
                </c:pt>
                <c:pt idx="10">
                  <c:v>280</c:v>
                </c:pt>
                <c:pt idx="11">
                  <c:v>300</c:v>
                </c:pt>
                <c:pt idx="12">
                  <c:v>320</c:v>
                </c:pt>
                <c:pt idx="13">
                  <c:v>340</c:v>
                </c:pt>
                <c:pt idx="14">
                  <c:v>360</c:v>
                </c:pt>
                <c:pt idx="15">
                  <c:v>380</c:v>
                </c:pt>
                <c:pt idx="16">
                  <c:v>400</c:v>
                </c:pt>
                <c:pt idx="17">
                  <c:v>420</c:v>
                </c:pt>
                <c:pt idx="18">
                  <c:v>440</c:v>
                </c:pt>
                <c:pt idx="19">
                  <c:v>460</c:v>
                </c:pt>
                <c:pt idx="20">
                  <c:v>480</c:v>
                </c:pt>
                <c:pt idx="21">
                  <c:v>500</c:v>
                </c:pt>
                <c:pt idx="22">
                  <c:v>520</c:v>
                </c:pt>
                <c:pt idx="23">
                  <c:v>540</c:v>
                </c:pt>
                <c:pt idx="24">
                  <c:v>560</c:v>
                </c:pt>
                <c:pt idx="25">
                  <c:v>580</c:v>
                </c:pt>
                <c:pt idx="26">
                  <c:v>600</c:v>
                </c:pt>
                <c:pt idx="27">
                  <c:v>620</c:v>
                </c:pt>
                <c:pt idx="28">
                  <c:v>640</c:v>
                </c:pt>
                <c:pt idx="29">
                  <c:v>660</c:v>
                </c:pt>
                <c:pt idx="30">
                  <c:v>680</c:v>
                </c:pt>
                <c:pt idx="31">
                  <c:v>700</c:v>
                </c:pt>
                <c:pt idx="32">
                  <c:v>720</c:v>
                </c:pt>
                <c:pt idx="33">
                  <c:v>740</c:v>
                </c:pt>
                <c:pt idx="34">
                  <c:v>760</c:v>
                </c:pt>
                <c:pt idx="35">
                  <c:v>780</c:v>
                </c:pt>
                <c:pt idx="36">
                  <c:v>800</c:v>
                </c:pt>
                <c:pt idx="37">
                  <c:v>820</c:v>
                </c:pt>
                <c:pt idx="38">
                  <c:v>840</c:v>
                </c:pt>
                <c:pt idx="39">
                  <c:v>860</c:v>
                </c:pt>
                <c:pt idx="40">
                  <c:v>880</c:v>
                </c:pt>
                <c:pt idx="41">
                  <c:v>900</c:v>
                </c:pt>
                <c:pt idx="42">
                  <c:v>920</c:v>
                </c:pt>
                <c:pt idx="43">
                  <c:v>940</c:v>
                </c:pt>
                <c:pt idx="44">
                  <c:v>960</c:v>
                </c:pt>
                <c:pt idx="45">
                  <c:v>980</c:v>
                </c:pt>
                <c:pt idx="46">
                  <c:v>1000</c:v>
                </c:pt>
                <c:pt idx="47">
                  <c:v>1020</c:v>
                </c:pt>
                <c:pt idx="48">
                  <c:v>1040</c:v>
                </c:pt>
                <c:pt idx="49">
                  <c:v>1060</c:v>
                </c:pt>
                <c:pt idx="50">
                  <c:v>1080</c:v>
                </c:pt>
                <c:pt idx="51">
                  <c:v>1100</c:v>
                </c:pt>
                <c:pt idx="52">
                  <c:v>1120</c:v>
                </c:pt>
                <c:pt idx="53">
                  <c:v>1140</c:v>
                </c:pt>
                <c:pt idx="54">
                  <c:v>1160</c:v>
                </c:pt>
                <c:pt idx="55">
                  <c:v>1180</c:v>
                </c:pt>
                <c:pt idx="56">
                  <c:v>1200</c:v>
                </c:pt>
                <c:pt idx="57">
                  <c:v>1220</c:v>
                </c:pt>
                <c:pt idx="58">
                  <c:v>1240</c:v>
                </c:pt>
                <c:pt idx="59">
                  <c:v>1260</c:v>
                </c:pt>
                <c:pt idx="60">
                  <c:v>1280</c:v>
                </c:pt>
                <c:pt idx="61">
                  <c:v>1300</c:v>
                </c:pt>
                <c:pt idx="62">
                  <c:v>1320</c:v>
                </c:pt>
                <c:pt idx="63">
                  <c:v>1340</c:v>
                </c:pt>
                <c:pt idx="64">
                  <c:v>1360</c:v>
                </c:pt>
                <c:pt idx="65">
                  <c:v>1380</c:v>
                </c:pt>
                <c:pt idx="66">
                  <c:v>1400</c:v>
                </c:pt>
                <c:pt idx="67">
                  <c:v>1420</c:v>
                </c:pt>
                <c:pt idx="68">
                  <c:v>1440</c:v>
                </c:pt>
                <c:pt idx="69">
                  <c:v>1460</c:v>
                </c:pt>
                <c:pt idx="70">
                  <c:v>1480</c:v>
                </c:pt>
                <c:pt idx="71">
                  <c:v>1500</c:v>
                </c:pt>
                <c:pt idx="72">
                  <c:v>1520</c:v>
                </c:pt>
                <c:pt idx="73">
                  <c:v>1540</c:v>
                </c:pt>
                <c:pt idx="74">
                  <c:v>1560</c:v>
                </c:pt>
                <c:pt idx="75">
                  <c:v>1580</c:v>
                </c:pt>
                <c:pt idx="76">
                  <c:v>1600</c:v>
                </c:pt>
                <c:pt idx="77">
                  <c:v>1620</c:v>
                </c:pt>
                <c:pt idx="78">
                  <c:v>1640</c:v>
                </c:pt>
                <c:pt idx="79">
                  <c:v>1660</c:v>
                </c:pt>
                <c:pt idx="80">
                  <c:v>1680</c:v>
                </c:pt>
                <c:pt idx="81">
                  <c:v>1700</c:v>
                </c:pt>
              </c:numCache>
            </c:numRef>
          </c:xVal>
          <c:yVal>
            <c:numRef>
              <c:f>Sheet1!$H$2:$H$83</c:f>
              <c:numCache>
                <c:formatCode>"$"#,##0_);[Red]\("$"#,##0\)</c:formatCode>
                <c:ptCount val="82"/>
                <c:pt idx="0" formatCode="&quot;$&quot;#,##0.00">
                  <c:v>13799.18475852831</c:v>
                </c:pt>
                <c:pt idx="1">
                  <c:v>36240</c:v>
                </c:pt>
                <c:pt idx="2">
                  <c:v>30700.499999999996</c:v>
                </c:pt>
                <c:pt idx="3">
                  <c:v>26821.714285714283</c:v>
                </c:pt>
                <c:pt idx="4">
                  <c:v>23980.875</c:v>
                </c:pt>
                <c:pt idx="5">
                  <c:v>21832</c:v>
                </c:pt>
                <c:pt idx="6">
                  <c:v>20167.5</c:v>
                </c:pt>
                <c:pt idx="7">
                  <c:v>18855.272727272724</c:v>
                </c:pt>
                <c:pt idx="8">
                  <c:v>17807.249999999996</c:v>
                </c:pt>
                <c:pt idx="9">
                  <c:v>16962.461538461535</c:v>
                </c:pt>
                <c:pt idx="10">
                  <c:v>16277.357142857141</c:v>
                </c:pt>
                <c:pt idx="11">
                  <c:v>15719.999999999998</c:v>
                </c:pt>
                <c:pt idx="12">
                  <c:v>15266.4375</c:v>
                </c:pt>
                <c:pt idx="13">
                  <c:v>14898.352941176468</c:v>
                </c:pt>
                <c:pt idx="14">
                  <c:v>14601.5</c:v>
                </c:pt>
                <c:pt idx="15">
                  <c:v>14364.631578947367</c:v>
                </c:pt>
                <c:pt idx="16">
                  <c:v>14178.75</c:v>
                </c:pt>
                <c:pt idx="17">
                  <c:v>14036.571428571428</c:v>
                </c:pt>
                <c:pt idx="18">
                  <c:v>13932.136363636362</c:v>
                </c:pt>
                <c:pt idx="19">
                  <c:v>13860.521739130436</c:v>
                </c:pt>
                <c:pt idx="20">
                  <c:v>13817.624999999996</c:v>
                </c:pt>
                <c:pt idx="21">
                  <c:v>13800</c:v>
                </c:pt>
                <c:pt idx="22">
                  <c:v>13804.730769230766</c:v>
                </c:pt>
                <c:pt idx="23">
                  <c:v>13829.333333333332</c:v>
                </c:pt>
                <c:pt idx="24">
                  <c:v>13871.678571428569</c:v>
                </c:pt>
                <c:pt idx="25">
                  <c:v>13929.931034482757</c:v>
                </c:pt>
                <c:pt idx="26">
                  <c:v>14002.499999999996</c:v>
                </c:pt>
                <c:pt idx="27">
                  <c:v>14087.999999999998</c:v>
                </c:pt>
                <c:pt idx="28">
                  <c:v>14185.21875</c:v>
                </c:pt>
                <c:pt idx="29">
                  <c:v>14293.090909090908</c:v>
                </c:pt>
                <c:pt idx="30">
                  <c:v>14410.676470588234</c:v>
                </c:pt>
                <c:pt idx="31">
                  <c:v>14537.142857142855</c:v>
                </c:pt>
                <c:pt idx="32">
                  <c:v>14671.749999999998</c:v>
                </c:pt>
                <c:pt idx="33">
                  <c:v>14813.837837837837</c:v>
                </c:pt>
                <c:pt idx="34">
                  <c:v>14962.815789473683</c:v>
                </c:pt>
                <c:pt idx="35">
                  <c:v>15118.153846153844</c:v>
                </c:pt>
                <c:pt idx="36">
                  <c:v>15279.374999999998</c:v>
                </c:pt>
                <c:pt idx="37">
                  <c:v>15446.048780487803</c:v>
                </c:pt>
                <c:pt idx="38">
                  <c:v>15617.785714285714</c:v>
                </c:pt>
                <c:pt idx="39">
                  <c:v>15794.232558139531</c:v>
                </c:pt>
                <c:pt idx="40">
                  <c:v>15975.06818181818</c:v>
                </c:pt>
                <c:pt idx="41">
                  <c:v>16159.999999999996</c:v>
                </c:pt>
                <c:pt idx="42">
                  <c:v>16348.760869565218</c:v>
                </c:pt>
                <c:pt idx="43">
                  <c:v>16541.106382978724</c:v>
                </c:pt>
                <c:pt idx="44">
                  <c:v>16736.812499999996</c:v>
                </c:pt>
                <c:pt idx="45">
                  <c:v>16935.673469387752</c:v>
                </c:pt>
                <c:pt idx="46">
                  <c:v>17137.5</c:v>
                </c:pt>
                <c:pt idx="47">
                  <c:v>17342.117647058818</c:v>
                </c:pt>
                <c:pt idx="48">
                  <c:v>17549.365384615379</c:v>
                </c:pt>
                <c:pt idx="49">
                  <c:v>17759.094339622636</c:v>
                </c:pt>
                <c:pt idx="50">
                  <c:v>17971.166666666664</c:v>
                </c:pt>
                <c:pt idx="51">
                  <c:v>18185.454545454544</c:v>
                </c:pt>
                <c:pt idx="52">
                  <c:v>18401.839285714283</c:v>
                </c:pt>
                <c:pt idx="53">
                  <c:v>18620.210526315786</c:v>
                </c:pt>
                <c:pt idx="54">
                  <c:v>18840.465517241377</c:v>
                </c:pt>
                <c:pt idx="55">
                  <c:v>19062.508474576269</c:v>
                </c:pt>
                <c:pt idx="56">
                  <c:v>19286.249999999993</c:v>
                </c:pt>
                <c:pt idx="57">
                  <c:v>19511.606557377043</c:v>
                </c:pt>
                <c:pt idx="58">
                  <c:v>19738.499999999996</c:v>
                </c:pt>
                <c:pt idx="59">
                  <c:v>19966.857142857145</c:v>
                </c:pt>
                <c:pt idx="60">
                  <c:v>20196.609375</c:v>
                </c:pt>
                <c:pt idx="61">
                  <c:v>20427.692307692305</c:v>
                </c:pt>
                <c:pt idx="62">
                  <c:v>20660.045454545452</c:v>
                </c:pt>
                <c:pt idx="63">
                  <c:v>20893.611940298502</c:v>
                </c:pt>
                <c:pt idx="64">
                  <c:v>21128.338235294115</c:v>
                </c:pt>
                <c:pt idx="65">
                  <c:v>21364.173913043473</c:v>
                </c:pt>
                <c:pt idx="66">
                  <c:v>21601.071428571424</c:v>
                </c:pt>
                <c:pt idx="67">
                  <c:v>21838.985915492951</c:v>
                </c:pt>
                <c:pt idx="68">
                  <c:v>22077.874999999996</c:v>
                </c:pt>
                <c:pt idx="69">
                  <c:v>22317.698630136983</c:v>
                </c:pt>
                <c:pt idx="70">
                  <c:v>22558.418918918916</c:v>
                </c:pt>
                <c:pt idx="71">
                  <c:v>22799.999999999996</c:v>
                </c:pt>
                <c:pt idx="72">
                  <c:v>23042.40789473684</c:v>
                </c:pt>
                <c:pt idx="73">
                  <c:v>23285.610389610389</c:v>
                </c:pt>
                <c:pt idx="74">
                  <c:v>23529.576923076918</c:v>
                </c:pt>
                <c:pt idx="75">
                  <c:v>23774.278481012654</c:v>
                </c:pt>
                <c:pt idx="76">
                  <c:v>24019.687499999996</c:v>
                </c:pt>
                <c:pt idx="77">
                  <c:v>24265.777777777777</c:v>
                </c:pt>
                <c:pt idx="78">
                  <c:v>24512.5243902439</c:v>
                </c:pt>
                <c:pt idx="79">
                  <c:v>24759.903614457828</c:v>
                </c:pt>
                <c:pt idx="80">
                  <c:v>25007.892857142855</c:v>
                </c:pt>
                <c:pt idx="81">
                  <c:v>25256.470588235286</c:v>
                </c:pt>
              </c:numCache>
            </c:numRef>
          </c:yVal>
          <c:smooth val="0"/>
          <c:extLst>
            <c:ext xmlns:c16="http://schemas.microsoft.com/office/drawing/2014/chart" uri="{C3380CC4-5D6E-409C-BE32-E72D297353CC}">
              <c16:uniqueId val="{00000000-4F4B-47EA-BBD4-5BFB1D67D2B3}"/>
            </c:ext>
          </c:extLst>
        </c:ser>
        <c:dLbls>
          <c:showLegendKey val="0"/>
          <c:showVal val="0"/>
          <c:showCatName val="0"/>
          <c:showSerName val="0"/>
          <c:showPercent val="0"/>
          <c:showBubbleSize val="0"/>
        </c:dLbls>
        <c:axId val="1029001871"/>
        <c:axId val="1029005199"/>
      </c:scatterChart>
      <c:valAx>
        <c:axId val="1029001871"/>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ysClr val="window" lastClr="FFFFFF">
                        <a:lumMod val="75000"/>
                      </a:sysClr>
                    </a:solidFill>
                    <a:latin typeface="+mn-lt"/>
                    <a:ea typeface="+mn-ea"/>
                    <a:cs typeface="+mn-cs"/>
                  </a:defRPr>
                </a:pPr>
                <a:r>
                  <a:rPr lang="en-US">
                    <a:solidFill>
                      <a:sysClr val="window" lastClr="FFFFFF">
                        <a:lumMod val="75000"/>
                      </a:sysClr>
                    </a:solidFill>
                  </a:rPr>
                  <a:t>Order</a:t>
                </a:r>
                <a:r>
                  <a:rPr lang="en-US" baseline="0">
                    <a:solidFill>
                      <a:sysClr val="window" lastClr="FFFFFF">
                        <a:lumMod val="75000"/>
                      </a:sysClr>
                    </a:solidFill>
                  </a:rPr>
                  <a:t> Quantity</a:t>
                </a:r>
                <a:endParaRPr lang="en-US">
                  <a:solidFill>
                    <a:sysClr val="window" lastClr="FFFFFF">
                      <a:lumMod val="75000"/>
                    </a:sysClr>
                  </a:solidFill>
                </a:endParaRPr>
              </a:p>
            </c:rich>
          </c:tx>
          <c:overlay val="0"/>
          <c:spPr>
            <a:noFill/>
            <a:ln>
              <a:noFill/>
            </a:ln>
            <a:effectLst/>
          </c:spPr>
          <c:txPr>
            <a:bodyPr rot="0" spcFirstLastPara="1" vertOverflow="ellipsis" vert="horz" wrap="square" anchor="ctr" anchorCtr="1"/>
            <a:lstStyle/>
            <a:p>
              <a:pPr>
                <a:defRPr sz="900" b="1" i="0" u="none" strike="noStrike" kern="1200" baseline="0">
                  <a:solidFill>
                    <a:sysClr val="window" lastClr="FFFFFF">
                      <a:lumMod val="75000"/>
                    </a:sys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029005199"/>
        <c:crosses val="autoZero"/>
        <c:crossBetween val="midCat"/>
      </c:valAx>
      <c:valAx>
        <c:axId val="1029005199"/>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Total</a:t>
                </a:r>
                <a:r>
                  <a:rPr lang="en-US" baseline="0"/>
                  <a:t> Cost</a:t>
                </a:r>
                <a:endParaRPr lang="en-US"/>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quot;$&quot;#,##0.00"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0290018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16</Pages>
  <Words>1441</Words>
  <Characters>8219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Saarthak Sharma</dc:creator>
  <cp:keywords/>
  <dc:description/>
  <cp:lastModifiedBy>Saarthak Sharma</cp:lastModifiedBy>
  <cp:revision>18</cp:revision>
  <dcterms:created xsi:type="dcterms:W3CDTF">2022-06-24T17:33:00Z</dcterms:created>
  <dcterms:modified xsi:type="dcterms:W3CDTF">2022-07-09T17:44:00Z</dcterms:modified>
</cp:coreProperties>
</file>