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1.png" ContentType="image/png"/>
  <Override PartName="/word/media/rId32.png" ContentType="image/png"/>
  <Override PartName="/word/media/rId35.png" ContentType="image/png"/>
  <Override PartName="/word/media/rId45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"./data/company_sales_data.csv"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month_number  facecream  facewash  toothpaste  bathingsoap  shampoo  \</w:t>
      </w:r>
      <w:r>
        <w:br/>
      </w:r>
      <w:r>
        <w:rPr>
          <w:rStyle w:val="VerbatimChar"/>
        </w:rPr>
        <w:t xml:space="preserve">0              1       2500      1500        5200         9200     1200   </w:t>
      </w:r>
      <w:r>
        <w:br/>
      </w:r>
      <w:r>
        <w:rPr>
          <w:rStyle w:val="VerbatimChar"/>
        </w:rPr>
        <w:t xml:space="preserve">1              2       2630      1200        5100         6100     2100   </w:t>
      </w:r>
      <w:r>
        <w:br/>
      </w:r>
      <w:r>
        <w:rPr>
          <w:rStyle w:val="VerbatimChar"/>
        </w:rPr>
        <w:t xml:space="preserve">2              3       2140      1340        4550         9550     3550   </w:t>
      </w:r>
      <w:r>
        <w:br/>
      </w:r>
      <w:r>
        <w:rPr>
          <w:rStyle w:val="VerbatimChar"/>
        </w:rPr>
        <w:t xml:space="preserve">3              4       3400      1130        5870         8870     1870   </w:t>
      </w:r>
      <w:r>
        <w:br/>
      </w:r>
      <w:r>
        <w:rPr>
          <w:rStyle w:val="VerbatimChar"/>
        </w:rPr>
        <w:t xml:space="preserve">4              5       3600      1740        4560         7760     1560   </w:t>
      </w:r>
      <w:r>
        <w:br/>
      </w:r>
      <w:r>
        <w:rPr>
          <w:rStyle w:val="VerbatimChar"/>
        </w:rPr>
        <w:t xml:space="preserve">5              6       2760      1555        4890         7490     1890   </w:t>
      </w:r>
      <w:r>
        <w:br/>
      </w:r>
      <w:r>
        <w:rPr>
          <w:rStyle w:val="VerbatimChar"/>
        </w:rPr>
        <w:t xml:space="preserve">6              7       2980      1120        4780         8980     1780   </w:t>
      </w:r>
      <w:r>
        <w:br/>
      </w:r>
      <w:r>
        <w:rPr>
          <w:rStyle w:val="VerbatimChar"/>
        </w:rPr>
        <w:t xml:space="preserve">7              8       3700      1400        5860         9960     2860   </w:t>
      </w:r>
      <w:r>
        <w:br/>
      </w:r>
      <w:r>
        <w:rPr>
          <w:rStyle w:val="VerbatimChar"/>
        </w:rPr>
        <w:t xml:space="preserve">8              9       3540      1780        6100         8100     2100   </w:t>
      </w:r>
      <w:r>
        <w:br/>
      </w:r>
      <w:r>
        <w:rPr>
          <w:rStyle w:val="VerbatimChar"/>
        </w:rPr>
        <w:t xml:space="preserve">9             10       1990      1890        8300        10300     2300   </w:t>
      </w:r>
      <w:r>
        <w:br/>
      </w:r>
      <w:r>
        <w:rPr>
          <w:rStyle w:val="VerbatimChar"/>
        </w:rPr>
        <w:t xml:space="preserve">10            11       2340      2100        7300        13300     2400   </w:t>
      </w:r>
      <w:r>
        <w:br/>
      </w:r>
      <w:r>
        <w:rPr>
          <w:rStyle w:val="VerbatimChar"/>
        </w:rPr>
        <w:t xml:space="preserve">11            12       2900      1760        7400        14400     1800   </w:t>
      </w:r>
      <w:r>
        <w:br/>
      </w:r>
      <w:r>
        <w:br/>
      </w:r>
      <w:r>
        <w:rPr>
          <w:rStyle w:val="VerbatimChar"/>
        </w:rPr>
        <w:t xml:space="preserve">    moisturizer  total_units  total_profit  </w:t>
      </w:r>
      <w:r>
        <w:br/>
      </w:r>
      <w:r>
        <w:rPr>
          <w:rStyle w:val="VerbatimChar"/>
        </w:rPr>
        <w:t xml:space="preserve">0          1500        21100        211000  </w:t>
      </w:r>
      <w:r>
        <w:br/>
      </w:r>
      <w:r>
        <w:rPr>
          <w:rStyle w:val="VerbatimChar"/>
        </w:rPr>
        <w:t xml:space="preserve">1          1200        18330        183300  </w:t>
      </w:r>
      <w:r>
        <w:br/>
      </w:r>
      <w:r>
        <w:rPr>
          <w:rStyle w:val="VerbatimChar"/>
        </w:rPr>
        <w:t xml:space="preserve">2          1340        22470        224700  </w:t>
      </w:r>
      <w:r>
        <w:br/>
      </w:r>
      <w:r>
        <w:rPr>
          <w:rStyle w:val="VerbatimChar"/>
        </w:rPr>
        <w:t xml:space="preserve">3          1130        22270        222700  </w:t>
      </w:r>
      <w:r>
        <w:br/>
      </w:r>
      <w:r>
        <w:rPr>
          <w:rStyle w:val="VerbatimChar"/>
        </w:rPr>
        <w:t xml:space="preserve">4          1740        20960        209600  </w:t>
      </w:r>
      <w:r>
        <w:br/>
      </w:r>
      <w:r>
        <w:rPr>
          <w:rStyle w:val="VerbatimChar"/>
        </w:rPr>
        <w:t xml:space="preserve">5          1555        20140        201400  </w:t>
      </w:r>
      <w:r>
        <w:br/>
      </w:r>
      <w:r>
        <w:rPr>
          <w:rStyle w:val="VerbatimChar"/>
        </w:rPr>
        <w:t xml:space="preserve">6          1120        29550        295500  </w:t>
      </w:r>
      <w:r>
        <w:br/>
      </w:r>
      <w:r>
        <w:rPr>
          <w:rStyle w:val="VerbatimChar"/>
        </w:rPr>
        <w:t xml:space="preserve">7          1400        36140        361400  </w:t>
      </w:r>
      <w:r>
        <w:br/>
      </w:r>
      <w:r>
        <w:rPr>
          <w:rStyle w:val="VerbatimChar"/>
        </w:rPr>
        <w:t xml:space="preserve">8          1780        23400        234000  </w:t>
      </w:r>
      <w:r>
        <w:br/>
      </w:r>
      <w:r>
        <w:rPr>
          <w:rStyle w:val="VerbatimChar"/>
        </w:rPr>
        <w:t xml:space="preserve">9          1890        26670        266700  </w:t>
      </w:r>
      <w:r>
        <w:br/>
      </w:r>
      <w:r>
        <w:rPr>
          <w:rStyle w:val="VerbatimChar"/>
        </w:rPr>
        <w:t xml:space="preserve">10         2100        41280        412800  </w:t>
      </w:r>
      <w:r>
        <w:br/>
      </w:r>
      <w:r>
        <w:rPr>
          <w:rStyle w:val="VerbatimChar"/>
        </w:rPr>
        <w:t xml:space="preserve">11         1760        30020        300200  </w:t>
      </w:r>
    </w:p>
    <w:bookmarkStart w:id="20" w:name="q1"/>
    <w:p>
      <w:pPr>
        <w:pStyle w:val="Heading1"/>
      </w:pPr>
      <w:r>
        <w:t xml:space="preserve">Q1)</w:t>
      </w:r>
    </w:p>
    <w:bookmarkEnd w:id="20"/>
    <w:p>
      <w:pPr>
        <w:pStyle w:val="SourceCode"/>
      </w:pPr>
      <w:r>
        <w:rPr>
          <w:rStyle w:val="NormalTok"/>
        </w:rPr>
        <w:t xml:space="preserve">data.set_index(</w:t>
      </w:r>
      <w:r>
        <w:rPr>
          <w:rStyle w:val="StringTok"/>
        </w:rPr>
        <w:t xml:space="preserve">'month_number'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plt.plot(data[</w:t>
      </w:r>
      <w:r>
        <w:rPr>
          <w:rStyle w:val="StringTok"/>
        </w:rPr>
        <w:t xml:space="preserve">'total_profit'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'Month Number'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'Profit in dollars'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'Company profit per month'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6527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36aa7e25ea266c8a53aba9ee6902cdfc781ff2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q2"/>
    <w:p>
      <w:pPr>
        <w:pStyle w:val="Heading1"/>
      </w:pPr>
      <w:r>
        <w:t xml:space="preserve">Q2)</w:t>
      </w:r>
    </w:p>
    <w:bookmarkEnd w:id="24"/>
    <w:p>
      <w:pPr>
        <w:pStyle w:val="SourceCode"/>
      </w:pPr>
      <w:r>
        <w:rPr>
          <w:rStyle w:val="NormalTok"/>
        </w:rPr>
        <w:t xml:space="preserve">plt.plot(data[</w:t>
      </w:r>
      <w:r>
        <w:rPr>
          <w:rStyle w:val="StringTok"/>
        </w:rPr>
        <w:t xml:space="preserve">'total_profit'</w:t>
      </w:r>
      <w:r>
        <w:rPr>
          <w:rStyle w:val="NormalTok"/>
        </w:rPr>
        <w:t xml:space="preserve">], 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markerfacecolor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'Month Number'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'Sold units number'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'Company Sales data of last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'Profit data of last year'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06527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6f81805f8be6590f11b7e96b47cf330915627a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q3"/>
    <w:p>
      <w:pPr>
        <w:pStyle w:val="Heading1"/>
      </w:pPr>
      <w:r>
        <w:t xml:space="preserve">Q3)</w:t>
      </w:r>
    </w:p>
    <w:bookmarkEnd w:id="28"/>
    <w:p>
      <w:pPr>
        <w:pStyle w:val="SourceCode"/>
      </w:pPr>
      <w:r>
        <w:rPr>
          <w:rStyle w:val="NormalTok"/>
        </w:rPr>
        <w:t xml:space="preserve">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(&lt;Figure size 640x480 with 4 Axes&gt;,</w:t>
      </w:r>
      <w:r>
        <w:br/>
      </w:r>
      <w:r>
        <w:rPr>
          <w:rStyle w:val="VerbatimChar"/>
        </w:rPr>
        <w:t xml:space="preserve"> array([[&lt;Axes: &gt;, &lt;Axes: &gt;],</w:t>
      </w:r>
      <w:r>
        <w:br/>
      </w:r>
      <w:r>
        <w:rPr>
          <w:rStyle w:val="VerbatimChar"/>
        </w:rPr>
        <w:t xml:space="preserve">        [&lt;Axes: &gt;, &lt;Axes: &gt;]], dtype=object))</w:t>
      </w:r>
    </w:p>
    <w:p>
      <w:pPr>
        <w:pStyle w:val="FirstParagraph"/>
      </w:pPr>
      <w:r>
        <w:drawing>
          <wp:inline>
            <wp:extent cx="5153890" cy="38608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ba922b1e8fb0c390dd54759134517037a7ec3a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(&lt;Figure size 640x480 with 4 Axes&gt;,</w:t>
      </w:r>
      <w:r>
        <w:br/>
      </w:r>
      <w:r>
        <w:rPr>
          <w:rStyle w:val="VerbatimChar"/>
        </w:rPr>
        <w:t xml:space="preserve"> array([[&lt;Axes: &gt;, &lt;Axes: &gt;],</w:t>
      </w:r>
      <w:r>
        <w:br/>
      </w:r>
      <w:r>
        <w:rPr>
          <w:rStyle w:val="VerbatimChar"/>
        </w:rPr>
        <w:t xml:space="preserve">        [&lt;Axes: &gt;, &lt;Axes: &gt;]], dtype=object))</w:t>
      </w:r>
    </w:p>
    <w:p>
      <w:pPr>
        <w:pStyle w:val="FirstParagraph"/>
      </w:pPr>
      <w:r>
        <w:drawing>
          <wp:inline>
            <wp:extent cx="5153890" cy="3860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9393fbac9d5127fb3aa61e26243823a30723d3b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(&lt;Figure size 640x480 with 4 Axes&gt;,</w:t>
      </w:r>
      <w:r>
        <w:br/>
      </w:r>
      <w:r>
        <w:rPr>
          <w:rStyle w:val="VerbatimChar"/>
        </w:rPr>
        <w:t xml:space="preserve"> array([[&lt;Axes: &gt;, &lt;Axes: &gt;],</w:t>
      </w:r>
      <w:r>
        <w:br/>
      </w:r>
      <w:r>
        <w:rPr>
          <w:rStyle w:val="VerbatimChar"/>
        </w:rPr>
        <w:t xml:space="preserve">        [&lt;Axes: &gt;, &lt;Axes: &gt;]], dtype=object))</w:t>
      </w:r>
    </w:p>
    <w:p>
      <w:pPr>
        <w:pStyle w:val="FirstParagraph"/>
      </w:pPr>
      <w:r>
        <w:drawing>
          <wp:inline>
            <wp:extent cx="5153890" cy="38608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c79add03123fd57b8f58f5218c98389882570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(&lt;Figure size 640x480 with 4 Axes&gt;,</w:t>
      </w:r>
      <w:r>
        <w:br/>
      </w:r>
      <w:r>
        <w:rPr>
          <w:rStyle w:val="VerbatimChar"/>
        </w:rPr>
        <w:t xml:space="preserve"> array([[&lt;Axes: &gt;, &lt;Axes: &gt;],</w:t>
      </w:r>
      <w:r>
        <w:br/>
      </w:r>
      <w:r>
        <w:rPr>
          <w:rStyle w:val="VerbatimChar"/>
        </w:rPr>
        <w:t xml:space="preserve">        [&lt;Axes: &gt;, &lt;Axes: &gt;]], dtype=object))</w:t>
      </w:r>
    </w:p>
    <w:p>
      <w:pPr>
        <w:pStyle w:val="FirstParagraph"/>
      </w:pPr>
      <w:r>
        <w:drawing>
          <wp:inline>
            <wp:extent cx="5153890" cy="38608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c79add03123fd57b8f58f5218c983898825706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9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q4"/>
    <w:p>
      <w:pPr>
        <w:pStyle w:val="Heading1"/>
      </w:pPr>
      <w:r>
        <w:t xml:space="preserve">Q4)</w:t>
      </w:r>
    </w:p>
    <w:bookmarkEnd w:id="40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 xml:space="preserve">plt.plot(x,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'square of values'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c035bb44f0008b93c45471a044190e59c33e57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q5"/>
    <w:p>
      <w:pPr>
        <w:pStyle w:val="Heading1"/>
      </w:pPr>
      <w:r>
        <w:t xml:space="preserve">Q5)</w:t>
      </w:r>
    </w:p>
    <w:bookmarkEnd w:id="44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plt.plot(np.sin(X),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'sin(x)'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plt.plot(np.cos(X),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'cos(x)'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"Value of 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"Value of sin(X) and cos(X)"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2553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8e46a40da4889ebef71e7d6ae01160fdf16afbe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2024-05-01T15:17:04Z</dcterms:created>
  <dcterms:modified xsi:type="dcterms:W3CDTF">2024-05-01T15:17:04Z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