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mean_squared_error, r2_score, ConfusionMatrixDisplay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"./data/Iris.csv"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df.set_index(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classifier.fit(x_train, y_train)</w:t>
      </w:r>
    </w:p>
    <w:p>
      <w:pPr>
        <w:pStyle w:val="SourceCode"/>
      </w:pPr>
      <w:r>
        <w:rPr>
          <w:rStyle w:val="NormalTok"/>
        </w:rPr>
        <w:t xml:space="preserve">classifier.intercept_</w:t>
      </w:r>
    </w:p>
    <w:p>
      <w:pPr>
        <w:pStyle w:val="SourceCode"/>
      </w:pPr>
      <w:r>
        <w:rPr>
          <w:rStyle w:val="NormalTok"/>
        </w:rPr>
        <w:t xml:space="preserve">classifier.coef_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classifier.intercept_)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Coefficients: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classifier.coef_)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classifier.predict(x_test)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 "</w:t>
      </w:r>
      <w:r>
        <w:rPr>
          <w:rStyle w:val="NormalTok"/>
        </w:rPr>
        <w:t xml:space="preserve">, cm)</w:t>
      </w:r>
      <w:r>
        <w:br/>
      </w:r>
      <w:r>
        <w:br/>
      </w:r>
      <w:r>
        <w:br/>
      </w:r>
      <w:r>
        <w:rPr>
          <w:rStyle w:val="NormalTok"/>
        </w:rPr>
        <w:t xml:space="preserve">confusion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classifier.classes_)</w:t>
      </w:r>
      <w:r>
        <w:br/>
      </w:r>
      <w:r>
        <w:rPr>
          <w:rStyle w:val="NormalTok"/>
        </w:rPr>
        <w:t xml:space="preserve">confusion.plot()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mean_squared_error(y_test,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Correlation: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r2_score(y_test, y_pred))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2024-05-01T15:19:09Z</dcterms:created>
  <dcterms:modified xsi:type="dcterms:W3CDTF">2024-05-01T15:19:09Z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