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0E1B2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School of Computer Science </w:t>
      </w:r>
    </w:p>
    <w:p w14:paraId="50FF49CC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UNIVERSITY OF PETROLEUM AND ENERGY STUDIES </w:t>
      </w:r>
    </w:p>
    <w:p w14:paraId="6CBEF2AB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DEHRADUN, UTTARAKHAND </w:t>
      </w:r>
    </w:p>
    <w:p w14:paraId="747088F9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1C43A63B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6A4CDCF4">
      <w:pPr>
        <w:spacing w:after="0"/>
        <w:ind w:left="4"/>
        <w:jc w:val="center"/>
      </w:pPr>
    </w:p>
    <w:p w14:paraId="21C56D56">
      <w:pPr>
        <w:spacing w:after="0"/>
        <w:ind w:left="4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r>
        <w:rPr>
          <w:lang w:bidi="ar-SA"/>
        </w:rPr>
        <w:drawing>
          <wp:inline distT="0" distB="0" distL="0" distR="0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>
      <w:pPr>
        <w:spacing w:after="0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59476B19">
      <w:pPr>
        <w:spacing w:after="127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23E491D9">
      <w:pPr>
        <w:spacing w:after="0"/>
        <w:ind w:left="19"/>
        <w:jc w:val="center"/>
      </w:pPr>
      <w:r>
        <w:rPr>
          <w:rFonts w:ascii="Times New Roman" w:hAnsi="Times New Roman" w:eastAsia="Times New Roman" w:cs="Times New Roman"/>
          <w:sz w:val="38"/>
        </w:rPr>
        <w:t xml:space="preserve"> </w:t>
      </w:r>
    </w:p>
    <w:p w14:paraId="12BBFDAA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(2022-2026)</w:t>
      </w:r>
    </w:p>
    <w:p w14:paraId="288EB81F">
      <w:pPr>
        <w:pStyle w:val="2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>
      <w:pPr>
        <w:rPr>
          <w:lang w:val="en-IN" w:bidi="ar-SA"/>
        </w:rPr>
      </w:pPr>
    </w:p>
    <w:p w14:paraId="1D67DAFD">
      <w:pPr>
        <w:rPr>
          <w:lang w:val="en-IN" w:bidi="ar-SA"/>
        </w:rPr>
      </w:pPr>
    </w:p>
    <w:p w14:paraId="063A33B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1DF8F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883E5E4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8EF9322"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6B3E1D6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10"/>
        <w:tblpPr w:leftFromText="180" w:rightFromText="180" w:vertAnchor="text" w:tblpY="1"/>
        <w:tblOverlap w:val="never"/>
        <w:tblW w:w="10890" w:type="dxa"/>
        <w:tblInd w:w="0" w:type="dxa"/>
        <w:tblLayout w:type="autofit"/>
        <w:tblCellMar>
          <w:top w:w="4" w:type="dxa"/>
          <w:left w:w="0" w:type="dxa"/>
          <w:bottom w:w="0" w:type="dxa"/>
          <w:right w:w="0" w:type="dxa"/>
        </w:tblCellMar>
      </w:tblPr>
      <w:tblGrid>
        <w:gridCol w:w="2701"/>
        <w:gridCol w:w="8189"/>
      </w:tblGrid>
      <w:tr w14:paraId="213A893F">
        <w:tblPrEx>
          <w:tblCellMar>
            <w:top w:w="4" w:type="dxa"/>
            <w:left w:w="0" w:type="dxa"/>
            <w:bottom w:w="0" w:type="dxa"/>
            <w:right w:w="0" w:type="dxa"/>
          </w:tblCellMar>
        </w:tblPrEx>
        <w:trPr>
          <w:trHeight w:val="1600" w:hRule="atLeast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>
            <w:pPr>
              <w:spacing w:after="138" w:line="240" w:lineRule="auto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 Hitesh Kumar Sharma</w:t>
            </w:r>
          </w:p>
          <w:p w14:paraId="15CA6D2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1CB390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C58A28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F600A15">
            <w:pPr>
              <w:spacing w:after="0" w:line="240" w:lineRule="auto"/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>
            <w:pPr>
              <w:spacing w:after="45" w:line="240" w:lineRule="auto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>
            <w:pPr>
              <w:spacing w:after="0" w:line="240" w:lineRule="auto"/>
              <w:ind w:left="1466"/>
              <w:jc w:val="right"/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Akshat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Pandey</w:t>
            </w:r>
          </w:p>
          <w:p w14:paraId="5F292F9E">
            <w:pPr>
              <w:spacing w:after="0" w:line="240" w:lineRule="auto"/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(50010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1788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)</w:t>
            </w:r>
          </w:p>
          <w:p w14:paraId="4A14A627">
            <w:pPr>
              <w:spacing w:after="0" w:line="240" w:lineRule="auto"/>
              <w:ind w:left="3032"/>
              <w:jc w:val="right"/>
              <w:rPr>
                <w:rFonts w:ascii="Times New Roman" w:hAnsi="Times New Roman" w:eastAsia="Cambria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B Tech  CSE </w:t>
            </w:r>
          </w:p>
          <w:p w14:paraId="1536F346">
            <w:pPr>
              <w:spacing w:after="0" w:line="240" w:lineRule="auto"/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DevOps[5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Semester] </w:t>
            </w:r>
          </w:p>
          <w:p w14:paraId="781F7461">
            <w:pPr>
              <w:spacing w:after="0" w:line="240" w:lineRule="auto"/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R2142220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306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</w:p>
          <w:p w14:paraId="69C0B707">
            <w:pPr>
              <w:spacing w:after="0" w:line="240" w:lineRule="auto"/>
              <w:ind w:left="417"/>
              <w:jc w:val="right"/>
              <w:rPr>
                <w:i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Batch - 1</w:t>
            </w:r>
            <w:r>
              <w:rPr>
                <w:rFonts w:ascii="Cambria" w:hAnsi="Cambria" w:eastAsia="Cambria" w:cs="Cambria"/>
                <w:i/>
                <w:sz w:val="24"/>
              </w:rPr>
              <w:t xml:space="preserve"> </w:t>
            </w:r>
          </w:p>
        </w:tc>
      </w:tr>
    </w:tbl>
    <w:p w14:paraId="5DAFF978"/>
    <w:p w14:paraId="43026AA7"/>
    <w:p w14:paraId="4E92559E">
      <w:r>
        <w:br w:type="page"/>
      </w:r>
    </w:p>
    <w:p w14:paraId="079352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176517302"/>
      <w:r>
        <w:rPr>
          <w:rFonts w:ascii="Times New Roman" w:hAnsi="Times New Roman" w:cs="Times New Roman"/>
          <w:b/>
          <w:sz w:val="36"/>
          <w:szCs w:val="36"/>
        </w:rPr>
        <w:t>EXPERIMENT 4</w:t>
      </w:r>
    </w:p>
    <w:p w14:paraId="39BFEA08">
      <w:pPr>
        <w:pStyle w:val="7"/>
        <w:spacing w:after="0" w:line="48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AIM: Working with Docker Networking</w:t>
      </w:r>
    </w:p>
    <w:p w14:paraId="128213EB">
      <w:pPr>
        <w:pStyle w:val="7"/>
        <w:spacing w:after="0" w:line="480" w:lineRule="auto"/>
        <w:rPr>
          <w:b/>
          <w:color w:val="000000"/>
          <w:sz w:val="32"/>
          <w:szCs w:val="28"/>
        </w:rPr>
      </w:pPr>
      <w:r>
        <w:rPr>
          <w:b/>
          <w:color w:val="000000"/>
          <w:sz w:val="28"/>
          <w:szCs w:val="28"/>
        </w:rPr>
        <w:t>Step 1: Understanding Docker Default Networks</w:t>
      </w:r>
    </w:p>
    <w:p w14:paraId="2342DE23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provides three default networks:</w:t>
      </w:r>
    </w:p>
    <w:p w14:paraId="5750AE4B">
      <w:pPr>
        <w:pStyle w:val="7"/>
        <w:numPr>
          <w:ilvl w:val="0"/>
          <w:numId w:val="1"/>
        </w:numPr>
        <w:spacing w:after="0" w:line="480" w:lineRule="auto"/>
        <w:ind w:left="709" w:hanging="28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bridge: The default network when a container starts.</w:t>
      </w:r>
    </w:p>
    <w:p w14:paraId="4D3B5B52">
      <w:pPr>
        <w:pStyle w:val="7"/>
        <w:numPr>
          <w:ilvl w:val="0"/>
          <w:numId w:val="1"/>
        </w:numPr>
        <w:spacing w:after="0" w:line="480" w:lineRule="auto"/>
        <w:ind w:left="709" w:hanging="28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host: Bypasses Docker’s network isolation and attaches the container directly to the host network.</w:t>
      </w:r>
    </w:p>
    <w:p w14:paraId="792B3E17">
      <w:pPr>
        <w:pStyle w:val="7"/>
        <w:numPr>
          <w:ilvl w:val="0"/>
          <w:numId w:val="1"/>
        </w:numPr>
        <w:spacing w:after="0" w:line="480" w:lineRule="auto"/>
        <w:ind w:left="709" w:hanging="28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none: No networking is available for the container.</w:t>
      </w:r>
    </w:p>
    <w:p w14:paraId="0AF9E860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1.1. Inspect Default Networks</w:t>
      </w:r>
    </w:p>
    <w:p w14:paraId="305473A2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Check Docker's default networks using:</w:t>
      </w:r>
    </w:p>
    <w:p w14:paraId="32E4CFA4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network ls</w:t>
      </w:r>
    </w:p>
    <w:p w14:paraId="47A3456C">
      <w:pPr>
        <w:pStyle w:val="7"/>
        <w:spacing w:after="0" w:line="480" w:lineRule="auto"/>
        <w:rPr>
          <w:rFonts w:hint="default"/>
          <w:b/>
          <w:color w:val="000000"/>
          <w:sz w:val="28"/>
          <w:szCs w:val="28"/>
          <w:lang w:val="en-IN"/>
        </w:rPr>
      </w:pPr>
      <w:r>
        <w:rPr>
          <w:rFonts w:hint="default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5972175" cy="1428750"/>
            <wp:effectExtent l="0" t="0" r="1905" b="3810"/>
            <wp:docPr id="2" name="Picture 2" descr="Screenshot 2024-10-09 23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0-09 2337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8C7D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1.2. Inspect the Bridge Network</w:t>
      </w:r>
    </w:p>
    <w:p w14:paraId="56605CF1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network inspect bridge</w:t>
      </w:r>
    </w:p>
    <w:p w14:paraId="4E9E33E1">
      <w:pPr>
        <w:pStyle w:val="7"/>
        <w:spacing w:after="0" w:line="480" w:lineRule="auto"/>
        <w:rPr>
          <w:bCs/>
          <w:color w:val="000000"/>
          <w:sz w:val="28"/>
          <w:szCs w:val="28"/>
        </w:rPr>
      </w:pPr>
    </w:p>
    <w:p w14:paraId="4BF3C483">
      <w:pPr>
        <w:pStyle w:val="7"/>
        <w:spacing w:after="0" w:line="480" w:lineRule="auto"/>
        <w:rPr>
          <w:rFonts w:hint="default"/>
          <w:bCs/>
          <w:color w:val="000000"/>
          <w:sz w:val="28"/>
          <w:szCs w:val="28"/>
          <w:lang w:val="en-IN"/>
        </w:rPr>
      </w:pPr>
      <w:r>
        <w:rPr>
          <w:rFonts w:hint="default"/>
          <w:bCs/>
          <w:color w:val="000000"/>
          <w:sz w:val="28"/>
          <w:szCs w:val="28"/>
          <w:lang w:val="en-IN"/>
        </w:rPr>
        <w:drawing>
          <wp:inline distT="0" distB="0" distL="114300" distR="114300">
            <wp:extent cx="6847840" cy="5278120"/>
            <wp:effectExtent l="0" t="0" r="10160" b="10160"/>
            <wp:docPr id="4" name="Picture 4" descr="Screenshot 2024-10-09 23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0-09 2337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78F8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This command will show detailed information about the bridge network, including the connected containers and IP address ranges.</w:t>
      </w:r>
    </w:p>
    <w:p w14:paraId="5D5F9FC1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Step 2: Create and Use a Bridge Network</w:t>
      </w:r>
    </w:p>
    <w:p w14:paraId="38808AE7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2.1. Create a User-Defined Bridge Network</w:t>
      </w:r>
    </w:p>
    <w:p w14:paraId="365D86F3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 user-defined bridge network allows containers to communicate by name instead of IP.</w:t>
      </w:r>
    </w:p>
    <w:p w14:paraId="3D0EF99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network create my_bridge</w:t>
      </w:r>
    </w:p>
    <w:p w14:paraId="1A3ECA19">
      <w:pPr>
        <w:pStyle w:val="7"/>
        <w:spacing w:after="0" w:line="480" w:lineRule="auto"/>
        <w:rPr>
          <w:rFonts w:hint="default"/>
          <w:b/>
          <w:color w:val="000000"/>
          <w:sz w:val="28"/>
          <w:szCs w:val="28"/>
          <w:lang w:val="en-IN"/>
        </w:rPr>
      </w:pPr>
      <w:r>
        <w:rPr>
          <w:rFonts w:hint="default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6854190" cy="664845"/>
            <wp:effectExtent l="0" t="0" r="3810" b="5715"/>
            <wp:docPr id="5" name="Picture 5" descr="Screenshot 2024-10-09 23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0-09 2337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ADA4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2.2. Run Containers on the User-Defined Network</w:t>
      </w:r>
    </w:p>
    <w:p w14:paraId="1D34297F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Start two containers on the newly created my_bridge network:</w:t>
      </w:r>
    </w:p>
    <w:p w14:paraId="7528BA76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run -dit --name container1 --network my_bridge busybox</w:t>
      </w:r>
    </w:p>
    <w:p w14:paraId="7EF3247F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run -dit --name container2 --network my_bridge busybox</w:t>
      </w:r>
    </w:p>
    <w:p w14:paraId="16C9F109">
      <w:pPr>
        <w:pStyle w:val="7"/>
        <w:spacing w:after="0" w:line="480" w:lineRule="auto"/>
        <w:rPr>
          <w:rFonts w:hint="default"/>
          <w:b/>
          <w:color w:val="000000"/>
          <w:sz w:val="28"/>
          <w:szCs w:val="28"/>
          <w:lang w:val="en-IN"/>
        </w:rPr>
      </w:pPr>
      <w:r>
        <w:rPr>
          <w:rFonts w:hint="default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6851015" cy="1264920"/>
            <wp:effectExtent l="0" t="0" r="6985" b="0"/>
            <wp:docPr id="10" name="Picture 10" descr="Screenshot 2024-10-09 23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0-09 2338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6851650" cy="617855"/>
            <wp:effectExtent l="0" t="0" r="6350" b="6985"/>
            <wp:docPr id="8" name="Picture 8" descr="Screenshot 2024-10-09 23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0-09 2338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BDDE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2.3. Test Container Communication</w:t>
      </w:r>
    </w:p>
    <w:p w14:paraId="4B28D8CC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Execute a ping command from container1 to container2 using container names:</w:t>
      </w:r>
    </w:p>
    <w:p w14:paraId="7911DA34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exec -it container1 ping container2</w:t>
      </w:r>
    </w:p>
    <w:p w14:paraId="5887034C">
      <w:pPr>
        <w:pStyle w:val="7"/>
        <w:spacing w:after="0" w:line="480" w:lineRule="auto"/>
        <w:rPr>
          <w:rFonts w:hint="default"/>
          <w:bCs/>
          <w:color w:val="000000"/>
          <w:sz w:val="28"/>
          <w:szCs w:val="28"/>
          <w:lang w:val="en-IN"/>
        </w:rPr>
      </w:pPr>
      <w:r>
        <w:rPr>
          <w14:ligatures w14:val="standardContextual"/>
        </w:rPr>
        <w:t xml:space="preserve"> </w:t>
      </w:r>
      <w:r>
        <w:rPr>
          <w:rFonts w:hint="default"/>
          <w:bCs/>
          <w:color w:val="000000"/>
          <w:sz w:val="28"/>
          <w:szCs w:val="28"/>
          <w:lang w:val="en-IN"/>
        </w:rPr>
        <w:drawing>
          <wp:inline distT="0" distB="0" distL="114300" distR="114300">
            <wp:extent cx="6856095" cy="5534660"/>
            <wp:effectExtent l="0" t="0" r="1905" b="12700"/>
            <wp:docPr id="11" name="Picture 11" descr="Screenshot 2024-10-09 23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10-09 2338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03C3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The containers should be able to communicate since they are on the same network.</w:t>
      </w:r>
    </w:p>
    <w:p w14:paraId="6BB627E1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Step 3: Create and Use a Host Network</w:t>
      </w:r>
    </w:p>
    <w:p w14:paraId="4624CCFD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3.1. Run a Container Using the Host Network</w:t>
      </w:r>
    </w:p>
    <w:p w14:paraId="0CD8CF45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The host network allows the container to use the host machine’s networking stack:</w:t>
      </w:r>
    </w:p>
    <w:p w14:paraId="749436DF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run -d --name host_network_container --network host nginx</w:t>
      </w:r>
    </w:p>
    <w:p w14:paraId="53CA2421">
      <w:pPr>
        <w:pStyle w:val="7"/>
        <w:spacing w:after="0" w:line="480" w:lineRule="auto"/>
        <w:rPr>
          <w:rFonts w:hint="default"/>
          <w:bCs/>
          <w:color w:val="000000"/>
          <w:sz w:val="28"/>
          <w:szCs w:val="28"/>
          <w:lang w:val="en-IN"/>
        </w:rPr>
      </w:pPr>
      <w:r>
        <w:rPr>
          <w:rFonts w:hint="default"/>
          <w:bCs/>
          <w:color w:val="000000"/>
          <w:sz w:val="28"/>
          <w:szCs w:val="28"/>
          <w:lang w:val="en-IN"/>
        </w:rPr>
        <w:drawing>
          <wp:inline distT="0" distB="0" distL="114300" distR="114300">
            <wp:extent cx="6847840" cy="454025"/>
            <wp:effectExtent l="0" t="0" r="10160" b="3175"/>
            <wp:docPr id="12" name="Picture 12" descr="Screenshot 2024-10-09 23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10-09 2338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FAAD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Access the NGINX server via localhost:80 in your browser to verify the container is using the host network.</w:t>
      </w:r>
    </w:p>
    <w:p w14:paraId="1AE2ADD2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3.2. Check Network</w:t>
      </w:r>
    </w:p>
    <w:p w14:paraId="05330538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network inspect host</w:t>
      </w:r>
    </w:p>
    <w:p w14:paraId="13C24985">
      <w:pPr>
        <w:pStyle w:val="7"/>
        <w:spacing w:after="0" w:line="480" w:lineRule="auto"/>
        <w:rPr>
          <w:rFonts w:hint="default"/>
          <w:b/>
          <w:color w:val="000000"/>
          <w:sz w:val="28"/>
          <w:szCs w:val="28"/>
          <w:lang w:val="en-IN"/>
        </w:rPr>
      </w:pPr>
      <w:r>
        <w:rPr>
          <w:rFonts w:hint="default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6851650" cy="5620385"/>
            <wp:effectExtent l="0" t="0" r="6350" b="3175"/>
            <wp:docPr id="13" name="Picture 13" descr="Screenshot 2024-10-09 233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10-09 2338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E41A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Step 4: Disconnect and Remove Networks</w:t>
      </w:r>
    </w:p>
    <w:p w14:paraId="0D4A7A1D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4.1. Disconnect Containers from Networks</w:t>
      </w:r>
    </w:p>
    <w:p w14:paraId="7D3B54A4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To disconnect container1 from my_bridge:</w:t>
      </w:r>
    </w:p>
    <w:p w14:paraId="682B1AED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network disconnect my_bridge container1</w:t>
      </w:r>
    </w:p>
    <w:p w14:paraId="71EA06BA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rFonts w:hint="default"/>
          <w:b/>
          <w:color w:val="000000"/>
          <w:sz w:val="28"/>
          <w:szCs w:val="28"/>
          <w:lang w:val="en-IN"/>
        </w:rPr>
        <w:drawing>
          <wp:inline distT="0" distB="0" distL="114300" distR="114300">
            <wp:extent cx="6852920" cy="455930"/>
            <wp:effectExtent l="0" t="0" r="5080" b="1270"/>
            <wp:docPr id="14" name="Picture 14" descr="Screenshot 2024-10-09 23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10-09 2339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D6AE">
      <w:pPr>
        <w:pStyle w:val="7"/>
        <w:spacing w:after="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Step 5: Clean Up</w:t>
      </w:r>
    </w:p>
    <w:p w14:paraId="4C0FAAC0">
      <w:pPr>
        <w:pStyle w:val="7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Stop and remove all containers created during this exercise:</w:t>
      </w:r>
    </w:p>
    <w:p w14:paraId="101663EA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docker rm -f container1 container2 host_network_container</w:t>
      </w:r>
    </w:p>
    <w:bookmarkEnd w:id="0"/>
    <w:p w14:paraId="4A06F34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852920" cy="822325"/>
            <wp:effectExtent l="0" t="0" r="5080" b="635"/>
            <wp:docPr id="15" name="Picture 15" descr="Screenshot 2024-10-09 23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10-09 2339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r:id="rId5" w:type="default"/>
      <w:pgSz w:w="12240" w:h="15840"/>
      <w:pgMar w:top="720" w:right="720" w:bottom="720" w:left="720" w:header="113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517251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4D2DCEA">
        <w:pPr>
          <w:pStyle w:val="6"/>
          <w:pBdr>
            <w:bottom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81CE717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14188"/>
    <w:multiLevelType w:val="multilevel"/>
    <w:tmpl w:val="43E141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9B"/>
    <w:rsid w:val="000D55D9"/>
    <w:rsid w:val="00127D04"/>
    <w:rsid w:val="00154A2C"/>
    <w:rsid w:val="002E5448"/>
    <w:rsid w:val="00354E8E"/>
    <w:rsid w:val="003A72C3"/>
    <w:rsid w:val="003C6E76"/>
    <w:rsid w:val="0041161C"/>
    <w:rsid w:val="006B5442"/>
    <w:rsid w:val="00742DC4"/>
    <w:rsid w:val="00745747"/>
    <w:rsid w:val="0077680B"/>
    <w:rsid w:val="007F16C1"/>
    <w:rsid w:val="0080479B"/>
    <w:rsid w:val="009238BE"/>
    <w:rsid w:val="00945D0A"/>
    <w:rsid w:val="009C6640"/>
    <w:rsid w:val="00B355DE"/>
    <w:rsid w:val="00B91760"/>
    <w:rsid w:val="00D83685"/>
    <w:rsid w:val="00F2513F"/>
    <w:rsid w:val="00F71CFD"/>
    <w:rsid w:val="00F954BF"/>
    <w:rsid w:val="149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en-US"/>
      <w14:ligatures w14:val="none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0" w:line="259" w:lineRule="auto"/>
      <w:ind w:left="10" w:right="79" w:hanging="10"/>
      <w:jc w:val="center"/>
      <w:outlineLvl w:val="0"/>
    </w:pPr>
    <w:rPr>
      <w:rFonts w:ascii="Calibri" w:hAnsi="Calibri" w:eastAsia="Calibri" w:cs="Calibri"/>
      <w:color w:val="000000"/>
      <w:kern w:val="0"/>
      <w:sz w:val="36"/>
      <w:szCs w:val="22"/>
      <w:lang w:val="en-IN" w:eastAsia="en-US" w:bidi="ar-SA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bidi="ar-SA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3"/>
    <w:link w:val="2"/>
    <w:qFormat/>
    <w:uiPriority w:val="9"/>
    <w:rPr>
      <w:rFonts w:ascii="Calibri" w:hAnsi="Calibri" w:eastAsia="Calibri" w:cs="Calibri"/>
      <w:color w:val="000000"/>
      <w:kern w:val="0"/>
      <w:sz w:val="36"/>
      <w14:ligatures w14:val="none"/>
    </w:rPr>
  </w:style>
  <w:style w:type="table" w:customStyle="1" w:styleId="10">
    <w:name w:val="TableGrid"/>
    <w:qFormat/>
    <w:uiPriority w:val="0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6"/>
    <w:qFormat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  <w:style w:type="character" w:customStyle="1" w:styleId="13">
    <w:name w:val="Footer Char"/>
    <w:basedOn w:val="3"/>
    <w:link w:val="5"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361</Words>
  <Characters>2062</Characters>
  <Lines>17</Lines>
  <Paragraphs>4</Paragraphs>
  <TotalTime>5</TotalTime>
  <ScaleCrop>false</ScaleCrop>
  <LinksUpToDate>false</LinksUpToDate>
  <CharactersWithSpaces>2419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2024-08-22T15:25:00Z</dcterms:created>
  <dc:creator>Madhav Madan</dc:creator>
  <cp:lastModifiedBy>Akshat Pandey</cp:lastModifiedBy>
  <dcterms:modified xsi:type="dcterms:W3CDTF">2024-10-09T19:34:36Z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E528FCAE993242578BBD542360DB38B8_12</vt:lpwstr>
  </property>
</Properties>
</file>