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C94530">
      <w:pPr>
        <w:jc w:val="center"/>
        <w:rPr>
          <w:rFonts w:hint="default"/>
          <w:sz w:val="28"/>
          <w:szCs w:val="28"/>
          <w:lang w:val="en-US"/>
        </w:rPr>
      </w:pPr>
      <w:r>
        <w:rPr>
          <w:rFonts w:hint="default"/>
          <w:sz w:val="28"/>
          <w:szCs w:val="28"/>
          <w:lang w:val="en-US"/>
        </w:rPr>
        <w:t>Short Bio for Rev. Fr. Obi:</w:t>
      </w:r>
    </w:p>
    <w:p w14:paraId="2699B0D2">
      <w:pPr>
        <w:rPr>
          <w:rFonts w:hint="default"/>
          <w:lang w:val="en-US"/>
        </w:rPr>
      </w:pPr>
    </w:p>
    <w:p w14:paraId="60B7BD15">
      <w:pPr>
        <w:spacing w:line="360" w:lineRule="auto"/>
        <w:rPr>
          <w:sz w:val="24"/>
          <w:szCs w:val="24"/>
        </w:rPr>
      </w:pPr>
      <w:r>
        <w:rPr>
          <w:rFonts w:hint="default"/>
          <w:b/>
          <w:bCs/>
          <w:sz w:val="24"/>
          <w:szCs w:val="24"/>
        </w:rPr>
        <w:t>Fr. Edward Obi, MSP, Ph.D</w:t>
      </w:r>
      <w:r>
        <w:rPr>
          <w:rFonts w:hint="default"/>
          <w:sz w:val="24"/>
          <w:szCs w:val="24"/>
        </w:rPr>
        <w:t>, is a Catholic Priest and social ethicist. He is a researcher and advocate in the broad area of good governance, safe environments, and secure livelihoods. He has been National Coordinator of a broad coalition of environmental NGOs working for peace and curbing violence related to oil and gas operations in the Niger Delta region of Nigeria. Fr. Obi’s involvement with PLAN spans over 10 years to the era of severe third-party pipeline vandalization and oil theft, always representing the views of Civil Society and the impacted-poor in rural communities. He is now based in Canada as a Missionary, while also studying the environmental impact of resource extraction and transportation in parts of Saskatchewan and Alberta Provinces.</w:t>
      </w:r>
      <w:bookmarkStart w:id="0" w:name="_GoBack"/>
      <w:bookmarkEnd w:id="0"/>
    </w:p>
    <w:sectPr>
      <w:pgSz w:w="16838" w:h="11906" w:orient="landscape"/>
      <w:pgMar w:top="1800" w:right="1440" w:bottom="180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8076D3"/>
    <w:rsid w:val="2D8076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2025-10-29T17:57:00Z</dcterms:created>
  <dc:creator>Saate Echindo</dc:creator>
  <cp:lastModifiedBy>Saate Echindo</cp:lastModifiedBy>
  <dcterms:modified xsi:type="dcterms:W3CDTF">2025-10-29T17:59:19Z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105A1FBC57A54AB2834220500DCE8414_11</vt:lpwstr>
  </property>
</Properties>
</file>