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Streamlining Ticket Assignment for Efficient Support Operation</w:t>
      </w:r>
    </w:p>
    <w:p>
      <w:pPr>
        <w:pStyle w:val="Heading1"/>
      </w:pPr>
      <w:r>
        <w:t>Team Leader</w:t>
      </w:r>
    </w:p>
    <w:p>
      <w:r>
        <w:t>Saazrin Fawzana CM</w:t>
      </w:r>
    </w:p>
    <w:p>
      <w:pPr>
        <w:pStyle w:val="Heading1"/>
      </w:pPr>
      <w:r>
        <w:t>Team Members</w:t>
      </w:r>
    </w:p>
    <w:p>
      <w:r>
        <w:t>Hajera Aafiya SM</w:t>
      </w:r>
    </w:p>
    <w:p>
      <w:r>
        <w:t>Rema Thahaseen CF</w:t>
      </w:r>
    </w:p>
    <w:p>
      <w:r>
        <w:t>Ayesha Syed Rilfana CA</w:t>
      </w:r>
    </w:p>
    <w:p>
      <w:r>
        <w:t>Noora M</w:t>
      </w:r>
    </w:p>
    <w:p>
      <w:pPr>
        <w:pStyle w:val="Heading1"/>
      </w:pPr>
      <w:r>
        <w:t>Identification Phase</w:t>
      </w:r>
    </w:p>
    <w:p>
      <w:r>
        <w:t>This phase identifies the main problem in the support system. The team studies how support tickets are currently assigned and finds issues like delays, manual work, or incorrect assignments.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