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BGSzC Pestszentlőrinci Közgazdasági és Informatikai Szakgimnáziuma</w:t>
      </w:r>
    </w:p>
    <w:p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rsidR="00F17B30" w:rsidRDefault="00502647">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rsidR="00F17B30" w:rsidRDefault="00F17B30">
      <w:pPr>
        <w:spacing w:after="120" w:line="360" w:lineRule="auto"/>
        <w:rPr>
          <w:rFonts w:ascii="Times New Roman" w:eastAsia="Times New Roman" w:hAnsi="Times New Roman" w:cs="Times New Roman"/>
          <w:sz w:val="24"/>
        </w:rPr>
      </w:pPr>
    </w:p>
    <w:p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rsidR="00F17B30" w:rsidRPr="00E813B7" w:rsidRDefault="00502647">
      <w:pPr>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Teams</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Visual Studio Code</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MySQL Workbench</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 Desktop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Grok (Képek generálása)</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Power Point</w:t>
      </w:r>
    </w:p>
    <w:p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dungeon crawler lesz.</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tutorial, város ezen belül boltok és küldetések és innen lehet a dungeon-t is elkezdeni. Dungeon egyszerű felfedezése (előre, hátra, pihenés és elhagyás). Harc rendszer legkomplexebb rész. Inventory felhasználható tárgyakkal pl.:(Healing potion). Companions avagy csapat társak</w:t>
      </w:r>
    </w:p>
    <w:p w:rsidR="00F17B30" w:rsidRDefault="00F17B30">
      <w:pPr>
        <w:spacing w:after="120" w:line="360" w:lineRule="auto"/>
        <w:ind w:firstLine="340"/>
        <w:jc w:val="both"/>
        <w:rPr>
          <w:rFonts w:ascii="Times New Roman" w:eastAsia="Times New Roman" w:hAnsi="Times New Roman" w:cs="Times New Roman"/>
          <w:sz w:val="28"/>
        </w:rPr>
      </w:pPr>
    </w:p>
    <w:p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Post szűrés</w:t>
      </w:r>
      <w:r>
        <w:rPr>
          <w:rFonts w:ascii="Times New Roman" w:eastAsia="Times New Roman" w:hAnsi="Times New Roman" w:cs="Times New Roman"/>
          <w:sz w:val="28"/>
        </w:rPr>
        <w:t>: A felhasználó képes megadott postokat keresni. Típus, dátum és készítő szerint.</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Ellenfelek: Id, név, leírás, DEF, MDEF, HP, SP, MP, ATK, Passive [tömb szerű], Skill [tömb szerű], Magic [tömb szerű], Race (id), Ai (id), Dungeon (id).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Special Effect [tömb szerű], Crit Chance, Crit Damage, Sebzés típus, hatótáv, </w:t>
      </w:r>
      <w:r>
        <w:rPr>
          <w:rFonts w:ascii="Times New Roman" w:eastAsia="Times New Roman" w:hAnsi="Times New Roman" w:cs="Times New Roman"/>
          <w:color w:val="000000"/>
          <w:sz w:val="28"/>
        </w:rPr>
        <w:t>Képesség Kompatibilitás,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Képességek: Id, név, leírás, Sebzés típus, Special Effect [tömb szerű], Crit Chance, Crit Damage, hatótáv, SPCost,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Mágiák: Id, ATK, név, leírás, Sebzés típus, Special Effect [tömb szerű], Crit Chance, Crit Damage, hatótáv, MPCost,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Páncélzatok: Id, név, leírás, DEF, MDEF, Special Effect [tömb szerű], Type,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Dungeon-ok: Id, név, mélység, leírás, arany jutalom, tapasztalat jutalom</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Hősök: Id, név, DEF, MDEF, HP, SP, MP, lvl, exp, Race (Id/név), fegyverek [3 elemes tömb], páncélok [4 elemes tömb], Passive [tömb szerű], Skill [tömb szerű], Magic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Környezeti veszélyek: Id, név, leírás, ATK, Crit Chance, Crit Damage, Sebzés típus, Special Effect [tömb szerű], Dungeon (id).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Felhasználható tárgyak: Id, név, leírás, Special Effect [tömb szerű], ár.</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A felhasználó megkapja a fájlokat egy zip mappában.</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 laptop vagy Asztali gép.</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.NET és bármi, ami képes egy exe fájlt lefuttatni.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Ha esetleg nincs telepítőprogram, akkor kellő részletességgel le kell írni, hogy mely fájlokat, pontosan hova kell felmásolni, és hogy lehet a programot futtatni. Módosító ablak (1. kép)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t>Ajánlott terjedelem: 2 -4 oldal, ábrákkal együtt.</w:t>
      </w:r>
    </w:p>
    <w:p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A Dungeon Valley Explorer egy szöveges (a jövőben lehet kombinált grafikai elemekkel) alapú dungeon crawler.</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A mentések külön save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dungeon felfedezése közben nem lehet menteni csak a városban és nincs automatikus mentés sem.</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létező mentést vagy az új játék között.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Tutorial:</w:t>
      </w:r>
      <w:r>
        <w:rPr>
          <w:rFonts w:ascii="Times New Roman" w:eastAsia="Times New Roman" w:hAnsi="Times New Roman" w:cs="Times New Roman"/>
          <w:sz w:val="28"/>
        </w:rPr>
        <w:t xml:space="preserve"> Egy új játék kezdetekor, ha a játékos úgy dönt, hogy akarja a tutorial-t megcsinálni akkor a játék elején egy elmagyarázó segítő folyamaton végig viszi a játékost, ami a játék fő részét érthetően elmagyarázza az oda figyelő személyeknek.</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Város:</w:t>
      </w:r>
      <w:r>
        <w:rPr>
          <w:rFonts w:ascii="Times New Roman" w:eastAsia="Times New Roman" w:hAnsi="Times New Roman" w:cs="Times New Roman"/>
          <w:sz w:val="28"/>
        </w:rPr>
        <w:t xml:space="preserve"> A Tutorial ide is kiér. A város maga a játékon belüli hub avagy a főtér. Itt található minden, ami a játékon belül van (kivéve a dungeon crawler tényleges része) pl.:(küldetések, kovács, kereskedő). Itt lehet menteni, csapatott építeni, felhasználható tárgyakat venni és felszerelkezni különböző fegyverekkel és páncélokkal.</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(Healing potion, mana potion).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összegyűjtött tapasztalat csak gyűlik és vár a felhasználásra.</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Adventurer’s guild:</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dungeon-okhoz is innen lehet eljutni, mint felfedezés és irtási küldetések.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 újbóli felfejlesztését, hogy előző döntéseit megváltoztassa.</w:t>
      </w:r>
    </w:p>
    <w:p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Dungeon:</w:t>
      </w:r>
      <w:r>
        <w:rPr>
          <w:rFonts w:ascii="Times New Roman" w:eastAsia="Times New Roman" w:hAnsi="Times New Roman" w:cs="Times New Roman"/>
          <w:sz w:val="28"/>
        </w:rPr>
        <w:t xml:space="preserve"> A dungeon felfedezése adja a játék tartalmának haladásához az elemeit (pénz, tapasztalat, küldetések) és a legkomplexebb logikát kód és játék nehézség terén is.</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dungeon-t, ha a játékos feladja a felfedezését. A hátra haladás a pihenést foglya befolyásolni. Előre haladás során nem lehet tudni mit fogsz találni (üres szoba, kincs, ellenségek, event stb.) csak akkor lehet valamit teljesen tudni, ha a dungeon végére ért a játékos, mert ott található egy elit vagy egy teljes minőségű boss. Feladáskor a játékos megtartja a megszerzett tapasztalatát és pénzét, de a küldetés megszerzett haladását elveszti, ha azt kéri, hogy befejezze a dungeon-t és az elejéről kell majd kezdeni a küldetéshez tartozó dungeon-t.</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dungeon-ben, hogy visszaszerezzen az életerejéből, manájából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 felfedezés során lehet felhasználni tárgyakat és bájitalokat harcokon kívül is pl.:(Healing potion, Mana potion). Tárgyak és bájitalok, amik harci hatással bírnak nem használhatók így.</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Kincs/Tárgy encounter:</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elhagyott tárgyak elátkozottak vagy csalik, de ez a dungeon-től függ, hogy milyen tárgyakat lehet találni pl.:(goblin barlangban/odúban nem lesz magas szintű elátkozott fegyverek).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Személy/Élőlény encounter:</w:t>
      </w:r>
      <w:r>
        <w:rPr>
          <w:rFonts w:ascii="Times New Roman" w:eastAsia="Times New Roman" w:hAnsi="Times New Roman" w:cs="Times New Roman"/>
          <w:sz w:val="28"/>
        </w:rPr>
        <w:t xml:space="preserve"> A játékosok találhatnak más kalandorokat, túlélőket, rabokat és más nem emberszerű lényeket, avagy szörnyeket. Ez az encounter fajta sok esettben harcban végződik, de a nehezebben megvalósítható választások eredménye jobb vagy értékesebb jutalmakat ad átlagosan egy kisebb tárgyhoz vagy kincshez képest. A harcokat lehet előnnyel is kezdeni, de ez a választásoktól függ.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dungeon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(healing potion, throwing knife) megtalálása után egyből használhatóvá válnak. A pénz is véglegesen a játékos pénz összegéhez adódik és a tapasztalat is eltárolódik a szint lépéshez.</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dungeon nehézségi szintjével a játék kiválasztja az ellenségeket (utolsó szoba, avagy boss esetén fix) a lehetségesek </w:t>
      </w:r>
      <w:r>
        <w:rPr>
          <w:rFonts w:ascii="Times New Roman" w:eastAsia="Times New Roman" w:hAnsi="Times New Roman" w:cs="Times New Roman"/>
          <w:sz w:val="28"/>
        </w:rPr>
        <w:lastRenderedPageBreak/>
        <w:t>közül és összerakja egy ellenséges csapatba őket. Ezután hozzáad minden karakternek és szörnyek az extra buff-ot és debuff-ot, amit passive és special képességek vagy ideiglenes buff-ok, amik módosíthatják a harcot. Ezután mindenki kap egy gyorsaságot és ez alapján a sorrend alapján elkezdődik a küzdelem. Megegyező számok esetén képességek kapják a legnagyobb prioritást ez mögött a játékos karakterek és ez alatt a csapaton belüli sorrend. A harc csak akkor fog véget érni, ha az egyik oldal veszít vagy a játékos elmenekül (boss harcot nem lehet elhagyni). A harc során a játékos támadhat, védekezhet, felhasználhat tárgyakat és potiont, csapatot segítő képességet és mágiát. A játékos kihagyhatja a körét is. A szörnyek nagy részt random választásokkal cselekednek.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effect-et, karakter passive-ot, buff-ot, debuff-ot és a célpont DEF-et, passive-ot, buff-ot és debuff-ot. Ez alacsony sebzést okoz, ha nincs erre a karakter kiépítve. Van még A Skill szekcióban található a megtanult képességek, amik mind fizikális támadások, ezek mind időről időre használható, avagy megadott körök után lehet használni. Egy Skill az alap támadáshoz képest csak hozzáadja a saját special effect-ét támadási akcióhoz. Nem minden Skill használható közelharci fegyverrel és fordítva is igaz távolságharcra. A Magic az utolsó szekció ezek mágikus sebzést használnak és a karakter MP-jétől függ használhatósága, mert két egymást követő körben is használhatók, ám nagyon erős hatással rendelkező Magic-et is megadott körök után lehet használni újra, sőt van olyan, amit csak megadott alkalommal lehet használni egy harcban vagy akár egy dungeon felfedezése alatt.</w:t>
      </w:r>
    </w:p>
    <w:p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Skill esetén a fegyver választás után és a Magic esetén a mágia kiválasztása után látható kit tud a fegyver vagy mágia elérni. Vannak támadások, amik több célpontot is megtudnak célozni és van olyan is ami random célpontot céloz meg. Közelharci fegyverek némelyik Skill és Magic nem képes a hátul lévő ellenfeleket </w:t>
      </w:r>
      <w:r>
        <w:rPr>
          <w:rFonts w:ascii="Times New Roman" w:eastAsia="Times New Roman" w:hAnsi="Times New Roman" w:cs="Times New Roman"/>
          <w:sz w:val="28"/>
        </w:rPr>
        <w:lastRenderedPageBreak/>
        <w:t>megtámadni, de fegyverekre van kivétel és ha már nincs senki elől csak hátul akkor automatikusan képesek a hátulsó vonalat is megtámadni. Ez fordítva is igaz néhány esetben a távolságharci támadásokra.</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visszatámadás(counter),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Inventory:</w:t>
      </w:r>
      <w:r>
        <w:rPr>
          <w:rFonts w:ascii="Times New Roman" w:eastAsia="Times New Roman" w:hAnsi="Times New Roman" w:cs="Times New Roman"/>
          <w:sz w:val="28"/>
        </w:rPr>
        <w:t xml:space="preserve"> Az inventory-ban harc közben fel lehet használni harcra hasznos tárgyakat legyen ez sértő (bomba, dobó kés), gyógyító (healing potion) vagy erősítő/gyengítő (erősítő/gyengítő bájital/tekercs). Sértő és gyengítő tárgyak támadásként működnek és a gyógyító és erősítő tárgyak meg segítésként működik.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Skill és Magic szekciókban. Ezek a cselekedetek a játékos csapatát célozzák meg gyógyításokkal, erősítésekkel (Buff) és tisztításokkal (levesz egy vagy több Debuff-ot a karakter vagy karakterekről). Ám vannak olyan segítések, amik extra támadásokat is okozhatnak.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boss és elit kategóriába esnek, de nem csak ezek a szörnyek rendelkeznek ezzel a logikával. Például támogató és gyógyító szörnyek nagyobb eséllyel fognak mágiát és ezen belül támogató és gyógyító mágiát használni megadott helyzetekben.</w: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Web Design:</w:t>
      </w:r>
    </w:p>
    <w:p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rsidR="00F17B30" w:rsidRDefault="00F17B30">
      <w:pPr>
        <w:spacing w:before="100" w:after="100" w:line="240" w:lineRule="auto"/>
        <w:ind w:firstLine="567"/>
        <w:jc w:val="both"/>
        <w:rPr>
          <w:rFonts w:ascii="Calibri" w:eastAsia="Calibri" w:hAnsi="Calibri" w:cs="Calibri"/>
          <w:sz w:val="28"/>
        </w:rPr>
      </w:pPr>
    </w:p>
    <w:p w:rsidR="00F17B30" w:rsidRDefault="00502647">
      <w:pPr>
        <w:spacing w:after="120" w:line="360" w:lineRule="auto"/>
        <w:ind w:firstLine="340"/>
        <w:jc w:val="both"/>
        <w:rPr>
          <w:rFonts w:ascii="Times New Roman" w:eastAsia="Times New Roman" w:hAnsi="Times New Roman" w:cs="Times New Roman"/>
          <w:sz w:val="28"/>
        </w:rPr>
      </w:pPr>
      <w:r>
        <w:object w:dxaOrig="3107" w:dyaOrig="3107">
          <v:rect id="rectole0000000000" o:spid="_x0000_i1025" style="width:155.4pt;height:155.4pt" o:ole="" o:preferrelative="t" stroked="f">
            <v:imagedata r:id="rId5" o:title=""/>
          </v:rect>
          <o:OLEObject Type="Embed" ProgID="StaticMetafile" ShapeID="rectole0000000000" DrawAspect="Content" ObjectID="_1805529024" r:id="rId6"/>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v:rect id="rectole0000000001" o:spid="_x0000_i1026" style="width:194.4pt;height:194.4pt" o:ole="" o:preferrelative="t" stroked="f">
            <v:imagedata r:id="rId7" o:title=""/>
          </v:rect>
          <o:OLEObject Type="Embed" ProgID="StaticMetafile" ShapeID="rectole0000000001" DrawAspect="Content" ObjectID="_1805529025" r:id="rId8"/>
        </w:objec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Minden pontosan, „szájbarágósan” legyen leírva. A dokumentáció alapján a teljesen kezdő, vagy laikus felhasználóknak is használniuk kell tudni a programot.</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Ugyanakkor kerüld a laza stílust: rövidítések, smilie-k, szleng kizárva.</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Data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xml:space="preserve"> Az algoritmizálható részek leírása valamilyen algoritmus-leíró eszközzel (struktogram, pszeudo-kód,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22"/>
        <w:gridCol w:w="1823"/>
        <w:gridCol w:w="1984"/>
        <w:gridCol w:w="1985"/>
        <w:gridCol w:w="2551"/>
        <w:gridCol w:w="2552"/>
        <w:gridCol w:w="2693"/>
      </w:tblGrid>
      <w:tr w:rsidR="00BF4B15" w:rsidTr="00BF4B15">
        <w:trPr>
          <w:trHeight w:val="861"/>
        </w:trPr>
        <w:tc>
          <w:tcPr>
            <w:tcW w:w="17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időpontja</w:t>
            </w:r>
          </w:p>
        </w:tc>
        <w:tc>
          <w:tcPr>
            <w:tcW w:w="182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esetek</w:t>
            </w:r>
          </w:p>
        </w:tc>
        <w:tc>
          <w:tcPr>
            <w:tcW w:w="1984"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lépés leírása</w:t>
            </w:r>
          </w:p>
        </w:tc>
        <w:tc>
          <w:tcPr>
            <w:tcW w:w="19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A hiba/hibás eredmény leírása</w:t>
            </w:r>
          </w:p>
        </w:tc>
        <w:tc>
          <w:tcPr>
            <w:tcW w:w="255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Elvárt eredmény</w:t>
            </w:r>
          </w:p>
        </w:tc>
        <w:tc>
          <w:tcPr>
            <w:tcW w:w="255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Hibaüzenet</w:t>
            </w:r>
          </w:p>
        </w:tc>
        <w:tc>
          <w:tcPr>
            <w:tcW w:w="269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Javítás ideje, módja</w:t>
            </w:r>
          </w:p>
        </w:tc>
      </w:tr>
      <w:tr w:rsidR="00BF4B15" w:rsidTr="00BF4B15">
        <w:trPr>
          <w:trHeight w:val="1837"/>
        </w:trPr>
        <w:tc>
          <w:tcPr>
            <w:tcW w:w="172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rsidTr="00BF4B15">
        <w:trPr>
          <w:trHeight w:val="127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Mentés insertálása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rsidTr="00BF4B15">
        <w:trPr>
          <w:trHeight w:val="1279"/>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Mentés insertálása javítás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Formázott új mentési rekord insertálása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rsidTr="00F33693">
        <w:trPr>
          <w:trHeight w:val="139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rsidTr="00BF4B15">
        <w:trPr>
          <w:trHeight w:val="1"/>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Levágta a könyvnek az utolsó mondatait az oldalakról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tr>
      <w:tr w:rsidR="00BF4B15" w:rsidTr="00BF4B15">
        <w:trPr>
          <w:trHeight w:val="1514"/>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bookmarkStart w:id="0" w:name="_GoBack"/>
            <w:bookmarkEnd w:id="0"/>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F4B15" w:rsidRDefault="00BF4B15" w:rsidP="00BF4B15">
            <w:pPr>
              <w:spacing w:after="0" w:line="240" w:lineRule="auto"/>
              <w:jc w:val="center"/>
              <w:rPr>
                <w:rFonts w:ascii="Calibri" w:eastAsia="Calibri" w:hAnsi="Calibri" w:cs="Calibri"/>
              </w:rPr>
            </w:pPr>
          </w:p>
        </w:tc>
      </w:tr>
    </w:tbl>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rsidR="00083A3D" w:rsidRDefault="00083A3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t>Összefoglalás</w:t>
      </w:r>
    </w:p>
    <w:p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rsidR="00F17B30" w:rsidRDefault="00502647">
      <w:pPr>
        <w:spacing w:before="100" w:after="100" w:line="240" w:lineRule="auto"/>
        <w:ind w:firstLine="567"/>
        <w:jc w:val="both"/>
        <w:rPr>
          <w:rFonts w:ascii="Calibri" w:eastAsia="Calibri" w:hAnsi="Calibri" w:cs="Calibri"/>
        </w:rPr>
      </w:pPr>
      <w:r>
        <w:object w:dxaOrig="2692" w:dyaOrig="4677">
          <v:rect id="_x0000_i1037" style="width:134.4pt;height:234pt" o:ole="" o:preferrelative="t" stroked="f">
            <v:imagedata r:id="rId9" o:title=""/>
          </v:rect>
          <o:OLEObject Type="Embed" ProgID="StaticMetafile" ShapeID="_x0000_i1037" DrawAspect="Content" ObjectID="_1805529026" r:id="rId10"/>
        </w:object>
      </w:r>
      <w:r>
        <w:object w:dxaOrig="2976" w:dyaOrig="4778">
          <v:rect id="_x0000_i1038" style="width:148.8pt;height:239.4pt" o:ole="" o:preferrelative="t" stroked="f">
            <v:imagedata r:id="rId11" o:title=""/>
          </v:rect>
          <o:OLEObject Type="Embed" ProgID="StaticMetafile" ShapeID="_x0000_i1038" DrawAspect="Content" ObjectID="_1805529027" r:id="rId12"/>
        </w:objec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rsidR="00F17B30" w:rsidRDefault="00F17B30">
      <w:pPr>
        <w:keepNext/>
        <w:keepLines/>
        <w:spacing w:before="200" w:after="120" w:line="360" w:lineRule="auto"/>
        <w:rPr>
          <w:rFonts w:ascii="Cambria" w:eastAsia="Cambria" w:hAnsi="Cambria" w:cs="Cambria"/>
          <w:b/>
          <w:color w:val="090B05"/>
          <w:sz w:val="26"/>
        </w:rPr>
      </w:pP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F17B30" w:rsidRDefault="00502647">
      <w:pPr>
        <w:keepNext/>
        <w:keepLines/>
        <w:pageBreakBefore/>
        <w:numPr>
          <w:ilvl w:val="0"/>
          <w:numId w:val="28"/>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t>Felhasznált irodalom</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olyan forrás pontos megadása, amelyet a szakdolgozatodban felhasználtál.</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forrás lehet pl.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Könyv. Meg kell adnod a következőket: szerző(k), cím, kiadó, kiadás éve.</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Weboldal. Meg kell adnod a linket, az oldal címét Mikor láttad utoljára.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Elektronikus dokumentum. Meg kell adnod a szerzőt, a letöltés helyét, idejét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a szakdolgozatban valamely forrásból szó szerint idézel, akkor a megfelelő szövegrészt idézőjelbe kell tenni, és lábjegyzetben meg kell jelölnöd az idézet forrását.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½ -1 oldal.</w:t>
      </w:r>
    </w:p>
    <w:p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t>Ábrajegyzék</w:t>
      </w:r>
    </w:p>
    <w:p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1"/>
  </w:num>
  <w:num w:numId="3">
    <w:abstractNumId w:val="26"/>
  </w:num>
  <w:num w:numId="4">
    <w:abstractNumId w:val="10"/>
  </w:num>
  <w:num w:numId="5">
    <w:abstractNumId w:val="4"/>
  </w:num>
  <w:num w:numId="6">
    <w:abstractNumId w:val="19"/>
  </w:num>
  <w:num w:numId="7">
    <w:abstractNumId w:val="3"/>
  </w:num>
  <w:num w:numId="8">
    <w:abstractNumId w:val="22"/>
  </w:num>
  <w:num w:numId="9">
    <w:abstractNumId w:val="1"/>
  </w:num>
  <w:num w:numId="10">
    <w:abstractNumId w:val="13"/>
  </w:num>
  <w:num w:numId="11">
    <w:abstractNumId w:val="28"/>
  </w:num>
  <w:num w:numId="12">
    <w:abstractNumId w:val="5"/>
  </w:num>
  <w:num w:numId="13">
    <w:abstractNumId w:val="27"/>
  </w:num>
  <w:num w:numId="14">
    <w:abstractNumId w:val="14"/>
  </w:num>
  <w:num w:numId="15">
    <w:abstractNumId w:val="20"/>
  </w:num>
  <w:num w:numId="16">
    <w:abstractNumId w:val="2"/>
  </w:num>
  <w:num w:numId="17">
    <w:abstractNumId w:val="25"/>
  </w:num>
  <w:num w:numId="18">
    <w:abstractNumId w:val="8"/>
  </w:num>
  <w:num w:numId="19">
    <w:abstractNumId w:val="23"/>
  </w:num>
  <w:num w:numId="20">
    <w:abstractNumId w:val="16"/>
  </w:num>
  <w:num w:numId="21">
    <w:abstractNumId w:val="9"/>
  </w:num>
  <w:num w:numId="22">
    <w:abstractNumId w:val="17"/>
  </w:num>
  <w:num w:numId="23">
    <w:abstractNumId w:val="15"/>
  </w:num>
  <w:num w:numId="24">
    <w:abstractNumId w:val="12"/>
  </w:num>
  <w:num w:numId="25">
    <w:abstractNumId w:val="18"/>
  </w:num>
  <w:num w:numId="26">
    <w:abstractNumId w:val="0"/>
  </w:num>
  <w:num w:numId="27">
    <w:abstractNumId w:val="24"/>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7B30"/>
    <w:rsid w:val="00083A3D"/>
    <w:rsid w:val="00502647"/>
    <w:rsid w:val="008E4D65"/>
    <w:rsid w:val="00960A5F"/>
    <w:rsid w:val="00BF4B15"/>
    <w:rsid w:val="00E813B7"/>
    <w:rsid w:val="00F17B30"/>
    <w:rsid w:val="00F336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E99E0"/>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3254</Words>
  <Characters>22453</Characters>
  <Application>Microsoft Office Word</Application>
  <DocSecurity>0</DocSecurity>
  <Lines>187</Lines>
  <Paragraphs>51</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Tóth Ámon 988</cp:lastModifiedBy>
  <cp:revision>6</cp:revision>
  <dcterms:created xsi:type="dcterms:W3CDTF">2025-04-02T10:44:00Z</dcterms:created>
  <dcterms:modified xsi:type="dcterms:W3CDTF">2025-04-07T09:04:00Z</dcterms:modified>
</cp:coreProperties>
</file>