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lastRenderedPageBreak/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lastRenderedPageBreak/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 xml:space="preserve">z </w:t>
      </w:r>
      <w:r w:rsidR="00F7016E">
        <w:rPr>
          <w:sz w:val="28"/>
          <w:szCs w:val="28"/>
        </w:rPr>
        <w:lastRenderedPageBreak/>
        <w:t>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 xml:space="preserve">felhasználható tárgyak (healing </w:t>
      </w:r>
      <w:r w:rsidR="006B6A4C">
        <w:rPr>
          <w:sz w:val="28"/>
          <w:szCs w:val="28"/>
        </w:rPr>
        <w:lastRenderedPageBreak/>
        <w:t>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 is megadott körök után lehet használni újra sőt </w:t>
      </w:r>
      <w:r w:rsidR="000318E3">
        <w:rPr>
          <w:sz w:val="28"/>
          <w:szCs w:val="28"/>
        </w:rPr>
        <w:lastRenderedPageBreak/>
        <w:t>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 xml:space="preserve">A segítések a támadáson belül van a Skill és Magic szekciókban. Ezek a cselekedetek a játékos csapatát célozzák meg gyógyításokkal, erősítésekkel (Buff) és tisztításokkal (levesz egy vagy több Debuff-ot a </w:t>
      </w:r>
      <w:r w:rsidR="006E0765">
        <w:rPr>
          <w:sz w:val="28"/>
          <w:szCs w:val="28"/>
        </w:rPr>
        <w:lastRenderedPageBreak/>
        <w:t>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065C7CB6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>A felhasználót és a postokat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4C19B726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B0752AD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(7) // A szörny életereje</w:t>
      </w:r>
    </w:p>
    <w:p w14:paraId="52FB6EBE" w14:textId="7C25BBCC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szörny fizikális védelme</w:t>
      </w:r>
    </w:p>
    <w:p w14:paraId="4EA2692F" w14:textId="41415B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MDEF: Int (4) // A szörny mágikus védelme</w:t>
      </w:r>
    </w:p>
    <w:p w14:paraId="036DC33E" w14:textId="4159A691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szörny támadó ereje</w:t>
      </w:r>
    </w:p>
    <w:p w14:paraId="2757E690" w14:textId="1850A31D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szörny mágia pontjai</w:t>
      </w:r>
    </w:p>
    <w:p w14:paraId="688E5524" w14:textId="7536B9FC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BB4FDB">
        <w:rPr>
          <w:sz w:val="28"/>
          <w:szCs w:val="28"/>
        </w:rPr>
        <w:t>500</w:t>
      </w:r>
      <w:r>
        <w:rPr>
          <w:sz w:val="28"/>
          <w:szCs w:val="28"/>
        </w:rPr>
        <w:t>) // A szörny passzív képességei</w:t>
      </w:r>
    </w:p>
    <w:p w14:paraId="5B3A3E85" w14:textId="05ACE754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BB4FDB">
        <w:rPr>
          <w:sz w:val="28"/>
          <w:szCs w:val="28"/>
        </w:rPr>
        <w:t>500</w:t>
      </w:r>
      <w:r>
        <w:rPr>
          <w:sz w:val="28"/>
          <w:szCs w:val="28"/>
        </w:rPr>
        <w:t>) // A szörny képességei, amit csata közben használhat</w:t>
      </w:r>
    </w:p>
    <w:p w14:paraId="5840BB97" w14:textId="5AEFD901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BB4FDB">
        <w:rPr>
          <w:sz w:val="28"/>
          <w:szCs w:val="28"/>
        </w:rPr>
        <w:t>500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7D6BD1FE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Int (5) // A szörnyet a faj táblával összeköti</w:t>
      </w:r>
    </w:p>
    <w:p w14:paraId="2C64014C" w14:textId="677BBFE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 (2) // A szörnyet az Ai táblával összeköti</w:t>
      </w:r>
    </w:p>
    <w:p w14:paraId="117E82D3" w14:textId="04857399" w:rsidR="00171589" w:rsidRPr="00694FC6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 (5) // A szörnyet a dungeon táblával összeköti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3DE0A96D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34A591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1B0548C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fegyver kritikus támadási esélye</w:t>
      </w:r>
    </w:p>
    <w:p w14:paraId="5363140E" w14:textId="6319F802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70C30B39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(1) // A fegyver hatótávja</w:t>
      </w:r>
    </w:p>
    <w:p w14:paraId="5FBC18AB" w14:textId="03E0C016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SkillCompatibility: Varchar (5) // A fegyver képességgel használhatósága</w:t>
      </w:r>
    </w:p>
    <w:p w14:paraId="0A18E398" w14:textId="081E2734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64CEF24E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DamageType: Varchar (20) // A </w:t>
      </w:r>
      <w:r>
        <w:rPr>
          <w:sz w:val="28"/>
          <w:szCs w:val="28"/>
        </w:rPr>
        <w:t>képesség</w:t>
      </w:r>
      <w:r>
        <w:rPr>
          <w:sz w:val="28"/>
          <w:szCs w:val="28"/>
        </w:rPr>
        <w:t xml:space="preserve"> sebzésének típusa</w:t>
      </w:r>
    </w:p>
    <w:p w14:paraId="754BDC4A" w14:textId="216CC13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CritChance: Int (3) // A </w:t>
      </w:r>
      <w:r>
        <w:rPr>
          <w:sz w:val="28"/>
          <w:szCs w:val="28"/>
        </w:rPr>
        <w:t>képesség</w:t>
      </w:r>
      <w:r>
        <w:rPr>
          <w:sz w:val="28"/>
          <w:szCs w:val="28"/>
        </w:rPr>
        <w:t xml:space="preserve">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CritDamage: Double (2, 2) // A </w:t>
      </w:r>
      <w:r>
        <w:rPr>
          <w:sz w:val="28"/>
          <w:szCs w:val="28"/>
        </w:rPr>
        <w:t>képesség</w:t>
      </w:r>
      <w:r>
        <w:rPr>
          <w:sz w:val="28"/>
          <w:szCs w:val="28"/>
        </w:rPr>
        <w:t xml:space="preserve">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</w:t>
      </w:r>
      <w:r>
        <w:rPr>
          <w:sz w:val="28"/>
          <w:szCs w:val="28"/>
        </w:rPr>
        <w:t xml:space="preserve">) // A </w:t>
      </w:r>
      <w:r>
        <w:rPr>
          <w:sz w:val="28"/>
          <w:szCs w:val="28"/>
        </w:rPr>
        <w:t>képesség</w:t>
      </w:r>
      <w:r>
        <w:rPr>
          <w:sz w:val="28"/>
          <w:szCs w:val="28"/>
        </w:rPr>
        <w:t xml:space="preserve"> különleges hatásai</w:t>
      </w:r>
    </w:p>
    <w:p w14:paraId="37ACCD57" w14:textId="1C055A88" w:rsidR="00BA6028" w:rsidRPr="00694FC6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lastRenderedPageBreak/>
        <w:t>Range: Int (1) // A képesség hatótávja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1869D9D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(5) Primary Key // A </w:t>
      </w:r>
      <w:r>
        <w:rPr>
          <w:sz w:val="28"/>
          <w:szCs w:val="28"/>
        </w:rPr>
        <w:t>mágiát</w:t>
      </w:r>
      <w:r>
        <w:rPr>
          <w:sz w:val="28"/>
          <w:szCs w:val="28"/>
        </w:rPr>
        <w:t xml:space="preserve">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>
        <w:rPr>
          <w:sz w:val="28"/>
          <w:szCs w:val="28"/>
        </w:rPr>
        <w:t>mágia</w:t>
      </w:r>
      <w:r>
        <w:rPr>
          <w:sz w:val="28"/>
          <w:szCs w:val="28"/>
        </w:rPr>
        <w:t xml:space="preserve">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részletes leírása</w:t>
      </w:r>
    </w:p>
    <w:p w14:paraId="00FE70B9" w14:textId="7E71E430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ATK: Int (5) // A </w:t>
      </w:r>
      <w:r>
        <w:rPr>
          <w:sz w:val="28"/>
          <w:szCs w:val="28"/>
        </w:rPr>
        <w:t>mágia</w:t>
      </w:r>
      <w:r>
        <w:rPr>
          <w:sz w:val="28"/>
          <w:szCs w:val="28"/>
        </w:rPr>
        <w:t xml:space="preserve">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sebzésének típusa</w:t>
      </w:r>
    </w:p>
    <w:p w14:paraId="06A718A9" w14:textId="67A7939F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(3) // A mágia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különleges hatásai</w:t>
      </w:r>
    </w:p>
    <w:p w14:paraId="05B5E859" w14:textId="1EB8F02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Int (1)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hatótávja</w:t>
      </w:r>
    </w:p>
    <w:p w14:paraId="7C0DB6B7" w14:textId="69D1E530" w:rsidR="00BE3032" w:rsidRPr="001167A2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Fajok:</w:t>
      </w:r>
      <w:r w:rsidR="00623829">
        <w:rPr>
          <w:sz w:val="28"/>
          <w:szCs w:val="28"/>
        </w:rPr>
        <w:t xml:space="preserve"> </w:t>
      </w:r>
    </w:p>
    <w:p w14:paraId="680007A7" w14:textId="4381A57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 xml:space="preserve">Varchar (100) // A faj </w:t>
      </w:r>
      <w:r w:rsidR="00BB4FDB">
        <w:rPr>
          <w:iCs/>
          <w:sz w:val="28"/>
          <w:szCs w:val="28"/>
        </w:rPr>
        <w:t>gyenge</w:t>
      </w:r>
      <w:r w:rsidR="00BB4FDB">
        <w:rPr>
          <w:iCs/>
          <w:sz w:val="28"/>
          <w:szCs w:val="28"/>
        </w:rPr>
        <w:t xml:space="preserve"> sebzés típus</w:t>
      </w:r>
      <w:r w:rsidR="00BB4FDB">
        <w:rPr>
          <w:iCs/>
          <w:sz w:val="28"/>
          <w:szCs w:val="28"/>
        </w:rPr>
        <w:t>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</w:t>
      </w:r>
      <w:r w:rsidR="00BB4FDB">
        <w:rPr>
          <w:iCs/>
          <w:sz w:val="28"/>
          <w:szCs w:val="28"/>
        </w:rPr>
        <w:t xml:space="preserve"> ellenálló</w:t>
      </w:r>
      <w:r w:rsidR="00BB4FDB">
        <w:rPr>
          <w:iCs/>
          <w:sz w:val="28"/>
          <w:szCs w:val="28"/>
        </w:rPr>
        <w:t xml:space="preserve"> sebzés típus</w:t>
      </w:r>
      <w:r w:rsidR="00BB4FDB">
        <w:rPr>
          <w:iCs/>
          <w:sz w:val="28"/>
          <w:szCs w:val="28"/>
        </w:rPr>
        <w:t>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</w:t>
      </w:r>
      <w:r w:rsidR="00BB4FDB">
        <w:rPr>
          <w:iCs/>
          <w:sz w:val="28"/>
          <w:szCs w:val="28"/>
        </w:rPr>
        <w:t xml:space="preserve"> eltűrő</w:t>
      </w:r>
      <w:r w:rsidR="00BB4FDB">
        <w:rPr>
          <w:iCs/>
          <w:sz w:val="28"/>
          <w:szCs w:val="28"/>
        </w:rPr>
        <w:t xml:space="preserve"> sebzés típus</w:t>
      </w:r>
      <w:r w:rsidR="00BB4FDB">
        <w:rPr>
          <w:iCs/>
          <w:sz w:val="28"/>
          <w:szCs w:val="28"/>
        </w:rPr>
        <w:t>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</w:t>
      </w:r>
      <w:r w:rsidR="00BB4FDB">
        <w:rPr>
          <w:iCs/>
          <w:sz w:val="28"/>
          <w:szCs w:val="28"/>
        </w:rPr>
        <w:t xml:space="preserve"> semlegesítő</w:t>
      </w:r>
      <w:r w:rsidR="00BB4FDB">
        <w:rPr>
          <w:iCs/>
          <w:sz w:val="28"/>
          <w:szCs w:val="28"/>
        </w:rPr>
        <w:t xml:space="preserve"> sebzés típus</w:t>
      </w:r>
      <w:r w:rsidR="00BB4FDB">
        <w:rPr>
          <w:iCs/>
          <w:sz w:val="28"/>
          <w:szCs w:val="28"/>
        </w:rPr>
        <w:t>ai</w:t>
      </w:r>
    </w:p>
    <w:p w14:paraId="4DBC59BD" w14:textId="55297B92" w:rsidR="00BE3032" w:rsidRPr="00BB4FDB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Páncélzatok:</w:t>
      </w:r>
      <w:r w:rsidR="00623829">
        <w:rPr>
          <w:sz w:val="28"/>
          <w:szCs w:val="28"/>
        </w:rPr>
        <w:t xml:space="preserve"> </w:t>
      </w:r>
    </w:p>
    <w:p w14:paraId="0970ED86" w14:textId="7A42387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1917A0F9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páncélzat fizikális védelme</w:t>
      </w:r>
    </w:p>
    <w:p w14:paraId="71516D44" w14:textId="1566F71A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(4)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250E3160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(1) // A páncélzat típusa</w:t>
      </w:r>
    </w:p>
    <w:p w14:paraId="1A65A861" w14:textId="7450054A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(10) // A páncélzat ára</w:t>
      </w:r>
    </w:p>
    <w:p w14:paraId="1394263D" w14:textId="63BCAC65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Passzív képességek:</w:t>
      </w:r>
      <w:r w:rsidR="00623829">
        <w:rPr>
          <w:sz w:val="28"/>
          <w:szCs w:val="28"/>
        </w:rPr>
        <w:t xml:space="preserve"> </w:t>
      </w:r>
    </w:p>
    <w:p w14:paraId="5EBC5C49" w14:textId="0E0E7A53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Különleges képessé</w:t>
      </w:r>
      <w:r w:rsidR="00E70497" w:rsidRPr="00694FC6">
        <w:rPr>
          <w:i/>
          <w:sz w:val="28"/>
          <w:szCs w:val="28"/>
          <w:u w:val="single"/>
        </w:rPr>
        <w:t>g</w:t>
      </w:r>
      <w:r w:rsidRPr="00694FC6">
        <w:rPr>
          <w:i/>
          <w:sz w:val="28"/>
          <w:szCs w:val="28"/>
          <w:u w:val="single"/>
        </w:rPr>
        <w:t>ek:</w:t>
      </w:r>
      <w:r w:rsidR="00623829">
        <w:rPr>
          <w:sz w:val="28"/>
          <w:szCs w:val="28"/>
        </w:rPr>
        <w:t xml:space="preserve"> </w:t>
      </w:r>
    </w:p>
    <w:p w14:paraId="179913F4" w14:textId="70B9F2B2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405614BE" w14:textId="33EDF2A4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lastRenderedPageBreak/>
        <w:t>Dungeon:</w:t>
      </w:r>
      <w:r w:rsidR="00623829">
        <w:rPr>
          <w:sz w:val="28"/>
          <w:szCs w:val="28"/>
        </w:rPr>
        <w:t xml:space="preserve"> </w:t>
      </w:r>
    </w:p>
    <w:p w14:paraId="5F4C07FC" w14:textId="0307B093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="00623829">
        <w:rPr>
          <w:sz w:val="28"/>
          <w:szCs w:val="28"/>
        </w:rPr>
        <w:t xml:space="preserve"> </w:t>
      </w:r>
    </w:p>
    <w:p w14:paraId="4E430C64" w14:textId="7EE80E50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="00623829">
        <w:rPr>
          <w:sz w:val="28"/>
          <w:szCs w:val="28"/>
        </w:rPr>
        <w:t xml:space="preserve"> </w:t>
      </w:r>
    </w:p>
    <w:p w14:paraId="5133E0FC" w14:textId="0DE94FFE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="00623829">
        <w:rPr>
          <w:sz w:val="28"/>
          <w:szCs w:val="28"/>
        </w:rPr>
        <w:t xml:space="preserve"> </w:t>
      </w:r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532293">
    <w:abstractNumId w:val="3"/>
  </w:num>
  <w:num w:numId="2" w16cid:durableId="1489785544">
    <w:abstractNumId w:val="0"/>
  </w:num>
  <w:num w:numId="3" w16cid:durableId="920914025">
    <w:abstractNumId w:val="2"/>
  </w:num>
  <w:num w:numId="4" w16cid:durableId="16371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267209"/>
    <w:rsid w:val="00297D27"/>
    <w:rsid w:val="002C5F23"/>
    <w:rsid w:val="00326755"/>
    <w:rsid w:val="00353931"/>
    <w:rsid w:val="00357115"/>
    <w:rsid w:val="003F5742"/>
    <w:rsid w:val="004013B2"/>
    <w:rsid w:val="00497038"/>
    <w:rsid w:val="004B735A"/>
    <w:rsid w:val="004D54B4"/>
    <w:rsid w:val="004F2B54"/>
    <w:rsid w:val="00507F61"/>
    <w:rsid w:val="00607E0C"/>
    <w:rsid w:val="00623829"/>
    <w:rsid w:val="00637BDB"/>
    <w:rsid w:val="0066653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EA3233"/>
    <w:rsid w:val="00EE1ED7"/>
    <w:rsid w:val="00F40B6E"/>
    <w:rsid w:val="00F7016E"/>
    <w:rsid w:val="00FC37EB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E90A0-1BDE-4E20-BED8-6C9DE6B2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12</Pages>
  <Words>2405</Words>
  <Characters>16602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Florian sabjan</cp:lastModifiedBy>
  <cp:revision>28</cp:revision>
  <dcterms:created xsi:type="dcterms:W3CDTF">2024-10-08T06:28:00Z</dcterms:created>
  <dcterms:modified xsi:type="dcterms:W3CDTF">2025-01-04T22:09:00Z</dcterms:modified>
</cp:coreProperties>
</file>