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5BD32F" w14:textId="77777777" w:rsidR="003E2284" w:rsidRDefault="003E2284" w:rsidP="003E2284">
      <w:pPr>
        <w:pStyle w:val="Heading1"/>
        <w:numPr>
          <w:ilvl w:val="0"/>
          <w:numId w:val="0"/>
        </w:numPr>
        <w:ind w:left="702"/>
      </w:pPr>
      <w:bookmarkStart w:id="0" w:name="_Toc183344400"/>
      <w:bookmarkStart w:id="1" w:name="_Toc183344864"/>
    </w:p>
    <w:p w14:paraId="66C18637" w14:textId="77777777" w:rsidR="001010C0" w:rsidRPr="003E2284" w:rsidRDefault="001010C0" w:rsidP="003E2284">
      <w:pPr>
        <w:sectPr w:rsidR="001010C0" w:rsidRPr="003E2284" w:rsidSect="001010C0">
          <w:headerReference w:type="default" r:id="rId12"/>
          <w:footerReference w:type="default" r:id="rId13"/>
          <w:headerReference w:type="first" r:id="rId14"/>
          <w:footerReference w:type="first" r:id="rId15"/>
          <w:pgSz w:w="11906" w:h="16838" w:code="9"/>
          <w:pgMar w:top="1440" w:right="1797" w:bottom="1440" w:left="1797" w:header="567" w:footer="567" w:gutter="0"/>
          <w:cols w:space="708"/>
          <w:titlePg/>
          <w:docGrid w:linePitch="360"/>
        </w:sectPr>
      </w:pPr>
    </w:p>
    <w:bookmarkStart w:id="2" w:name="_Toc183346295"/>
    <w:bookmarkStart w:id="3" w:name="_Toc183346363"/>
    <w:bookmarkStart w:id="4" w:name="_Toc183347211"/>
    <w:bookmarkStart w:id="5" w:name="_Toc183409518"/>
    <w:p w14:paraId="2946EB83" w14:textId="77777777" w:rsidR="00D559A9" w:rsidRDefault="001240EA" w:rsidP="00D559A9">
      <w:pPr>
        <w:pStyle w:val="TOC"/>
      </w:pPr>
      <w:r w:rsidRPr="00360360">
        <w:rPr>
          <w:noProof/>
          <w:lang w:val="en-CA" w:eastAsia="en-CA"/>
        </w:rPr>
        <mc:AlternateContent>
          <mc:Choice Requires="wps">
            <w:drawing>
              <wp:anchor distT="0" distB="0" distL="114300" distR="114300" simplePos="0" relativeHeight="251657728" behindDoc="0" locked="0" layoutInCell="1" allowOverlap="1" wp14:anchorId="45621910" wp14:editId="5F685D31">
                <wp:simplePos x="0" y="0"/>
                <wp:positionH relativeFrom="column">
                  <wp:posOffset>-674370</wp:posOffset>
                </wp:positionH>
                <wp:positionV relativeFrom="paragraph">
                  <wp:posOffset>1606550</wp:posOffset>
                </wp:positionV>
                <wp:extent cx="6210300" cy="26289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C9133" w14:textId="7F776415" w:rsidR="000145AA" w:rsidRDefault="000145AA" w:rsidP="004E36D3">
                            <w:pPr>
                              <w:jc w:val="center"/>
                              <w:rPr>
                                <w:rFonts w:ascii="Arial Black" w:hAnsi="Arial Black" w:cs="Arial Bold"/>
                                <w:b/>
                                <w:bCs/>
                                <w:color w:val="4179AC"/>
                                <w:sz w:val="48"/>
                                <w:szCs w:val="48"/>
                              </w:rPr>
                            </w:pPr>
                            <w:r>
                              <w:rPr>
                                <w:rFonts w:ascii="Arial Black" w:hAnsi="Arial Black" w:cs="Arial Bold"/>
                                <w:b/>
                                <w:bCs/>
                                <w:color w:val="4179AC"/>
                                <w:sz w:val="48"/>
                                <w:szCs w:val="48"/>
                              </w:rPr>
                              <w:t>PRODUCT</w:t>
                            </w:r>
                          </w:p>
                          <w:p w14:paraId="218B2FCA" w14:textId="77777777" w:rsidR="000145AA" w:rsidRDefault="000145AA" w:rsidP="004E36D3">
                            <w:pPr>
                              <w:jc w:val="cente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62E0D2D1" w:rsidR="000145AA" w:rsidRDefault="000145AA" w:rsidP="004E36D3">
                            <w:pPr>
                              <w:jc w:val="cente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Pr>
                                <w:rFonts w:ascii="Arial Black" w:hAnsi="Arial Black" w:cs="Arial Bold"/>
                                <w:b/>
                                <w:bCs/>
                                <w:color w:val="4179AC"/>
                                <w:sz w:val="48"/>
                                <w:szCs w:val="48"/>
                              </w:rPr>
                              <w:t xml:space="preserve">Small Business DCO Part </w:t>
                            </w:r>
                            <w:r w:rsidR="00C461CE">
                              <w:rPr>
                                <w:rFonts w:ascii="Arial Black" w:hAnsi="Arial Black" w:cs="Arial Bold"/>
                                <w:b/>
                                <w:bCs/>
                                <w:color w:val="4179AC"/>
                                <w:sz w:val="48"/>
                                <w:szCs w:val="4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621910" id="_x0000_t202" coordsize="21600,21600" o:spt="202" path="m,l,21600r21600,l21600,xe">
                <v:stroke joinstyle="miter"/>
                <v:path gradientshapeok="t" o:connecttype="rect"/>
              </v:shapetype>
              <v:shape id="Text Box 2" o:spid="_x0000_s1026" type="#_x0000_t202" style="position:absolute;margin-left:-53.1pt;margin-top:126.5pt;width:489pt;height:20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qtAIAALo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" filled="f" stroked="f">
                <v:textbox>
                  <w:txbxContent>
                    <w:p w14:paraId="2FEC9133" w14:textId="7F776415" w:rsidR="000145AA" w:rsidRDefault="000145AA" w:rsidP="004E36D3">
                      <w:pPr>
                        <w:jc w:val="center"/>
                        <w:rPr>
                          <w:rFonts w:ascii="Arial Black" w:hAnsi="Arial Black" w:cs="Arial Bold"/>
                          <w:b/>
                          <w:bCs/>
                          <w:color w:val="4179AC"/>
                          <w:sz w:val="48"/>
                          <w:szCs w:val="48"/>
                        </w:rPr>
                      </w:pPr>
                      <w:r>
                        <w:rPr>
                          <w:rFonts w:ascii="Arial Black" w:hAnsi="Arial Black" w:cs="Arial Bold"/>
                          <w:b/>
                          <w:bCs/>
                          <w:color w:val="4179AC"/>
                          <w:sz w:val="48"/>
                          <w:szCs w:val="48"/>
                        </w:rPr>
                        <w:t>PRODUCT</w:t>
                      </w:r>
                    </w:p>
                    <w:p w14:paraId="218B2FCA" w14:textId="77777777" w:rsidR="000145AA" w:rsidRDefault="000145AA" w:rsidP="004E36D3">
                      <w:pPr>
                        <w:jc w:val="cente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62E0D2D1" w:rsidR="000145AA" w:rsidRDefault="000145AA" w:rsidP="004E36D3">
                      <w:pPr>
                        <w:jc w:val="cente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Pr>
                          <w:rFonts w:ascii="Arial Black" w:hAnsi="Arial Black" w:cs="Arial Bold"/>
                          <w:b/>
                          <w:bCs/>
                          <w:color w:val="4179AC"/>
                          <w:sz w:val="48"/>
                          <w:szCs w:val="48"/>
                        </w:rPr>
                        <w:t xml:space="preserve">Small Business DCO Part </w:t>
                      </w:r>
                      <w:r w:rsidR="00C461CE">
                        <w:rPr>
                          <w:rFonts w:ascii="Arial Black" w:hAnsi="Arial Black" w:cs="Arial Bold"/>
                          <w:b/>
                          <w:bCs/>
                          <w:color w:val="4179AC"/>
                          <w:sz w:val="48"/>
                          <w:szCs w:val="48"/>
                        </w:rPr>
                        <w:t>3</w:t>
                      </w:r>
                    </w:p>
                  </w:txbxContent>
                </v:textbox>
              </v:shape>
            </w:pict>
          </mc:Fallback>
        </mc:AlternateContent>
      </w:r>
      <w:r w:rsidR="001010C0" w:rsidRPr="00360360">
        <w:br w:type="page"/>
      </w:r>
      <w:bookmarkStart w:id="6" w:name="_Toc183347212"/>
      <w:bookmarkStart w:id="7" w:name="_Toc183409519"/>
      <w:bookmarkEnd w:id="0"/>
      <w:bookmarkEnd w:id="1"/>
      <w:bookmarkEnd w:id="2"/>
      <w:bookmarkEnd w:id="3"/>
      <w:r w:rsidR="00D559A9">
        <w:lastRenderedPageBreak/>
        <w:t>Document History</w:t>
      </w:r>
    </w:p>
    <w:p w14:paraId="20C5B9EA" w14:textId="77777777" w:rsidR="00D559A9" w:rsidRPr="00CC00C3" w:rsidRDefault="00D559A9" w:rsidP="00D559A9"/>
    <w:tbl>
      <w:tblPr>
        <w:tblW w:w="96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1152"/>
        <w:gridCol w:w="1861"/>
        <w:gridCol w:w="1835"/>
        <w:gridCol w:w="4772"/>
      </w:tblGrid>
      <w:tr w:rsidR="00D559A9" w:rsidRPr="00942DBB" w14:paraId="28568772" w14:textId="77777777" w:rsidTr="00AF20C6">
        <w:trPr>
          <w:trHeight w:val="336"/>
        </w:trPr>
        <w:tc>
          <w:tcPr>
            <w:tcW w:w="1152" w:type="dxa"/>
            <w:shd w:val="clear" w:color="auto" w:fill="B9CFDD"/>
            <w:vAlign w:val="center"/>
          </w:tcPr>
          <w:p w14:paraId="5C79F7C2" w14:textId="77777777" w:rsidR="00D559A9" w:rsidRPr="00B7034E" w:rsidRDefault="00D559A9" w:rsidP="00206A1C">
            <w:pPr>
              <w:pStyle w:val="BoldBlueDark"/>
              <w:jc w:val="center"/>
            </w:pPr>
            <w:r w:rsidRPr="00B7034E">
              <w:t>Version</w:t>
            </w:r>
          </w:p>
        </w:tc>
        <w:tc>
          <w:tcPr>
            <w:tcW w:w="1861" w:type="dxa"/>
            <w:shd w:val="clear" w:color="auto" w:fill="B9CFDD"/>
            <w:vAlign w:val="center"/>
          </w:tcPr>
          <w:p w14:paraId="4E22BEB1" w14:textId="77777777" w:rsidR="00D559A9" w:rsidRPr="00B7034E" w:rsidRDefault="00D559A9" w:rsidP="00206A1C">
            <w:pPr>
              <w:pStyle w:val="BoldBlueDark"/>
              <w:jc w:val="center"/>
            </w:pPr>
            <w:r w:rsidRPr="00B7034E">
              <w:t>Date</w:t>
            </w:r>
          </w:p>
        </w:tc>
        <w:tc>
          <w:tcPr>
            <w:tcW w:w="1835" w:type="dxa"/>
            <w:shd w:val="clear" w:color="auto" w:fill="B9CFDD"/>
            <w:vAlign w:val="center"/>
          </w:tcPr>
          <w:p w14:paraId="25FA77C0" w14:textId="77777777" w:rsidR="00D559A9" w:rsidRPr="00B7034E" w:rsidRDefault="00D559A9" w:rsidP="00206A1C">
            <w:pPr>
              <w:pStyle w:val="BoldBlueDark"/>
              <w:jc w:val="center"/>
            </w:pPr>
            <w:r>
              <w:t>Author</w:t>
            </w:r>
          </w:p>
        </w:tc>
        <w:tc>
          <w:tcPr>
            <w:tcW w:w="4772" w:type="dxa"/>
            <w:shd w:val="clear" w:color="auto" w:fill="B9CFDD"/>
            <w:vAlign w:val="center"/>
          </w:tcPr>
          <w:p w14:paraId="14D0C65D" w14:textId="77777777" w:rsidR="00D559A9" w:rsidRPr="00B7034E" w:rsidRDefault="00D559A9" w:rsidP="00206A1C">
            <w:pPr>
              <w:pStyle w:val="BoldBlueDark"/>
              <w:jc w:val="center"/>
            </w:pPr>
            <w:r>
              <w:t>Comments / Change Description</w:t>
            </w:r>
          </w:p>
        </w:tc>
      </w:tr>
      <w:tr w:rsidR="00D559A9" w:rsidRPr="00942DBB" w14:paraId="7A636749" w14:textId="77777777" w:rsidTr="00AF20C6">
        <w:trPr>
          <w:trHeight w:val="378"/>
        </w:trPr>
        <w:tc>
          <w:tcPr>
            <w:tcW w:w="1152" w:type="dxa"/>
            <w:vAlign w:val="center"/>
          </w:tcPr>
          <w:p w14:paraId="1A96F9F5" w14:textId="1E12754C" w:rsidR="00D559A9" w:rsidRPr="00F20269" w:rsidRDefault="00B139CC" w:rsidP="00F72645">
            <w:r>
              <w:t>1.0</w:t>
            </w:r>
          </w:p>
        </w:tc>
        <w:tc>
          <w:tcPr>
            <w:tcW w:w="1861" w:type="dxa"/>
            <w:vAlign w:val="center"/>
          </w:tcPr>
          <w:p w14:paraId="2CFFE1CE" w14:textId="73F1E519" w:rsidR="00D559A9" w:rsidRPr="00F20269" w:rsidRDefault="002111FD" w:rsidP="00206A1C">
            <w:r>
              <w:t>27JAN2021</w:t>
            </w:r>
          </w:p>
        </w:tc>
        <w:tc>
          <w:tcPr>
            <w:tcW w:w="1835" w:type="dxa"/>
            <w:vAlign w:val="center"/>
          </w:tcPr>
          <w:p w14:paraId="6F865F58" w14:textId="4DC1D1F8" w:rsidR="00D559A9" w:rsidRPr="00F20269" w:rsidRDefault="00F72645" w:rsidP="00F72645">
            <w:r>
              <w:t>Keith</w:t>
            </w:r>
            <w:r w:rsidR="00D63F83">
              <w:t xml:space="preserve"> King</w:t>
            </w:r>
          </w:p>
        </w:tc>
        <w:tc>
          <w:tcPr>
            <w:tcW w:w="4772" w:type="dxa"/>
            <w:vAlign w:val="center"/>
          </w:tcPr>
          <w:p w14:paraId="1104A610" w14:textId="77777777" w:rsidR="00D559A9" w:rsidRPr="00F20269" w:rsidRDefault="000C5E7B" w:rsidP="00206A1C">
            <w:r>
              <w:t>Draft IRD</w:t>
            </w:r>
          </w:p>
        </w:tc>
      </w:tr>
      <w:tr w:rsidR="00393BF0" w:rsidRPr="00942DBB" w14:paraId="30218CFF" w14:textId="77777777" w:rsidTr="00AF20C6">
        <w:trPr>
          <w:trHeight w:val="562"/>
        </w:trPr>
        <w:tc>
          <w:tcPr>
            <w:tcW w:w="1152" w:type="dxa"/>
          </w:tcPr>
          <w:p w14:paraId="527E538E" w14:textId="3F012EB0" w:rsidR="00393BF0" w:rsidRPr="002C361B" w:rsidRDefault="00C461CE" w:rsidP="00206A1C">
            <w:r>
              <w:t>2.0</w:t>
            </w:r>
          </w:p>
        </w:tc>
        <w:tc>
          <w:tcPr>
            <w:tcW w:w="1861" w:type="dxa"/>
          </w:tcPr>
          <w:p w14:paraId="53584820" w14:textId="10C47E90" w:rsidR="00393BF0" w:rsidRPr="0022566C" w:rsidRDefault="00C461CE" w:rsidP="00206A1C">
            <w:r>
              <w:t>28JAN2021</w:t>
            </w:r>
          </w:p>
        </w:tc>
        <w:tc>
          <w:tcPr>
            <w:tcW w:w="1835" w:type="dxa"/>
          </w:tcPr>
          <w:p w14:paraId="7CD3CFC9" w14:textId="6E6E5CD6" w:rsidR="00393BF0" w:rsidRDefault="00C461CE" w:rsidP="00206A1C">
            <w:r>
              <w:t>Lis</w:t>
            </w:r>
            <w:r w:rsidR="00701FC1">
              <w:t>a</w:t>
            </w:r>
            <w:r>
              <w:t xml:space="preserve"> Rindero</w:t>
            </w:r>
          </w:p>
        </w:tc>
        <w:tc>
          <w:tcPr>
            <w:tcW w:w="4772" w:type="dxa"/>
          </w:tcPr>
          <w:p w14:paraId="64D73BE4" w14:textId="089993F2" w:rsidR="00393BF0" w:rsidRDefault="00C461CE" w:rsidP="00206A1C">
            <w:r>
              <w:t>Review and added comments to draft</w:t>
            </w:r>
          </w:p>
        </w:tc>
      </w:tr>
      <w:tr w:rsidR="00393BF0" w:rsidRPr="00942DBB" w14:paraId="1D83F4B1" w14:textId="77777777" w:rsidTr="00AF20C6">
        <w:trPr>
          <w:trHeight w:val="378"/>
        </w:trPr>
        <w:tc>
          <w:tcPr>
            <w:tcW w:w="1152" w:type="dxa"/>
          </w:tcPr>
          <w:p w14:paraId="122ACD15" w14:textId="3DAD8ED5" w:rsidR="00393BF0" w:rsidRDefault="00701FC1" w:rsidP="00F72645">
            <w:r>
              <w:t>3.0</w:t>
            </w:r>
          </w:p>
        </w:tc>
        <w:tc>
          <w:tcPr>
            <w:tcW w:w="1861" w:type="dxa"/>
          </w:tcPr>
          <w:p w14:paraId="0F0A6C2F" w14:textId="07C7FE68" w:rsidR="00393BF0" w:rsidRDefault="00701FC1" w:rsidP="00206A1C">
            <w:r>
              <w:t>28Jan2021</w:t>
            </w:r>
          </w:p>
        </w:tc>
        <w:tc>
          <w:tcPr>
            <w:tcW w:w="1835" w:type="dxa"/>
          </w:tcPr>
          <w:p w14:paraId="1DE4FA7A" w14:textId="785D8762" w:rsidR="00393BF0" w:rsidRDefault="00701FC1" w:rsidP="00206A1C">
            <w:r>
              <w:t>Keith King</w:t>
            </w:r>
          </w:p>
        </w:tc>
        <w:tc>
          <w:tcPr>
            <w:tcW w:w="4772" w:type="dxa"/>
          </w:tcPr>
          <w:p w14:paraId="7469E505" w14:textId="716C9814" w:rsidR="00393BF0" w:rsidRDefault="00701FC1" w:rsidP="00206A1C">
            <w:r>
              <w:t>Updated base off Reviewer’s comments</w:t>
            </w:r>
          </w:p>
        </w:tc>
      </w:tr>
      <w:tr w:rsidR="00393BF0" w:rsidRPr="00942DBB" w14:paraId="077D70ED" w14:textId="77777777" w:rsidTr="00AF20C6">
        <w:trPr>
          <w:trHeight w:val="378"/>
        </w:trPr>
        <w:tc>
          <w:tcPr>
            <w:tcW w:w="1152" w:type="dxa"/>
          </w:tcPr>
          <w:p w14:paraId="6A4EF826" w14:textId="4F20E5DA" w:rsidR="00393BF0" w:rsidRDefault="00393BF0" w:rsidP="00206A1C"/>
        </w:tc>
        <w:tc>
          <w:tcPr>
            <w:tcW w:w="1861" w:type="dxa"/>
          </w:tcPr>
          <w:p w14:paraId="7292BF70" w14:textId="14DF21D0" w:rsidR="00393BF0" w:rsidRDefault="00393BF0" w:rsidP="00206A1C"/>
        </w:tc>
        <w:tc>
          <w:tcPr>
            <w:tcW w:w="1835" w:type="dxa"/>
          </w:tcPr>
          <w:p w14:paraId="02C732A3" w14:textId="3EA9D863" w:rsidR="00393BF0" w:rsidRDefault="00393BF0" w:rsidP="00206A1C"/>
        </w:tc>
        <w:tc>
          <w:tcPr>
            <w:tcW w:w="4772" w:type="dxa"/>
          </w:tcPr>
          <w:p w14:paraId="2EEE4FF0" w14:textId="35CAC30F" w:rsidR="00393BF0" w:rsidRDefault="00393BF0" w:rsidP="00AE5375"/>
        </w:tc>
      </w:tr>
      <w:tr w:rsidR="00393BF0" w:rsidRPr="00942DBB" w14:paraId="40925E84" w14:textId="77777777" w:rsidTr="00AF20C6">
        <w:trPr>
          <w:trHeight w:val="378"/>
        </w:trPr>
        <w:tc>
          <w:tcPr>
            <w:tcW w:w="1152" w:type="dxa"/>
          </w:tcPr>
          <w:p w14:paraId="7261EA31" w14:textId="77777777" w:rsidR="00393BF0" w:rsidRDefault="00393BF0" w:rsidP="00206A1C"/>
        </w:tc>
        <w:tc>
          <w:tcPr>
            <w:tcW w:w="1861" w:type="dxa"/>
          </w:tcPr>
          <w:p w14:paraId="31625F8D" w14:textId="77777777" w:rsidR="00393BF0" w:rsidRDefault="00393BF0" w:rsidP="00206A1C"/>
        </w:tc>
        <w:tc>
          <w:tcPr>
            <w:tcW w:w="1835" w:type="dxa"/>
          </w:tcPr>
          <w:p w14:paraId="25F8608B" w14:textId="77777777" w:rsidR="00393BF0" w:rsidRDefault="00393BF0" w:rsidP="00206A1C"/>
        </w:tc>
        <w:tc>
          <w:tcPr>
            <w:tcW w:w="4772" w:type="dxa"/>
          </w:tcPr>
          <w:p w14:paraId="449C7070" w14:textId="77777777" w:rsidR="00393BF0" w:rsidRDefault="00393BF0" w:rsidP="00AE5375"/>
        </w:tc>
      </w:tr>
    </w:tbl>
    <w:p w14:paraId="4A40C206" w14:textId="77777777" w:rsidR="00D559A9" w:rsidRPr="00E37E31" w:rsidRDefault="00D559A9" w:rsidP="00D559A9"/>
    <w:p w14:paraId="31603261" w14:textId="77777777" w:rsidR="009805D2" w:rsidRDefault="009805D2" w:rsidP="000857BA"/>
    <w:p w14:paraId="527970AE" w14:textId="77777777" w:rsidR="009805D2" w:rsidRDefault="009805D2" w:rsidP="000857BA"/>
    <w:p w14:paraId="17E49AF4" w14:textId="77777777" w:rsidR="009805D2" w:rsidRDefault="009805D2" w:rsidP="000857BA"/>
    <w:p w14:paraId="38195104" w14:textId="77777777" w:rsidR="009805D2" w:rsidRDefault="009805D2" w:rsidP="009805D2">
      <w:pPr>
        <w:tabs>
          <w:tab w:val="left" w:pos="2730"/>
        </w:tabs>
      </w:pPr>
      <w:r>
        <w:tab/>
      </w:r>
    </w:p>
    <w:p w14:paraId="3E45E025" w14:textId="77777777" w:rsidR="000857BA" w:rsidRDefault="00A22CF0" w:rsidP="000857BA">
      <w:pPr>
        <w:rPr>
          <w:b/>
          <w:sz w:val="40"/>
          <w:szCs w:val="40"/>
        </w:rPr>
      </w:pPr>
      <w:bookmarkStart w:id="8" w:name="_GoBack"/>
      <w:bookmarkEnd w:id="8"/>
      <w:r w:rsidRPr="009805D2">
        <w:br w:type="page"/>
      </w:r>
      <w:bookmarkStart w:id="9" w:name="_Toc339227834"/>
      <w:r w:rsidR="00FE55BB" w:rsidRPr="00FE55BB">
        <w:rPr>
          <w:b/>
          <w:sz w:val="40"/>
          <w:szCs w:val="40"/>
        </w:rPr>
        <w:lastRenderedPageBreak/>
        <w:t>Requirements Sign Off</w:t>
      </w:r>
    </w:p>
    <w:p w14:paraId="19B4AF2E" w14:textId="77777777" w:rsidR="00FE55BB" w:rsidRPr="00DF3536" w:rsidRDefault="00FE55BB" w:rsidP="00FE55BB">
      <w:pPr>
        <w:spacing w:before="240"/>
      </w:pPr>
      <w:r>
        <w:t xml:space="preserve">The requirements described within this document have been agreed by the respective Product Manager as being complete and sufficient to meet the business requirements as presented and approved by the Product Board as part of the respective Project Investment Proposal. </w:t>
      </w:r>
    </w:p>
    <w:p w14:paraId="43B132FB" w14:textId="77777777" w:rsidR="00FE55BB" w:rsidRDefault="00FE55BB" w:rsidP="00FE55BB"/>
    <w:p w14:paraId="7FFD94A8" w14:textId="77777777" w:rsidR="00FE55BB" w:rsidRPr="008D72FB" w:rsidRDefault="00FE55BB" w:rsidP="00FE55BB">
      <w:pPr>
        <w:rPr>
          <w:rStyle w:val="IntenseEmphasis"/>
        </w:rPr>
      </w:pPr>
      <w:r>
        <w:rPr>
          <w:rStyle w:val="IntenseEmphasis"/>
        </w:rPr>
        <w:t xml:space="preserve"> </w:t>
      </w:r>
    </w:p>
    <w:p w14:paraId="3E3CEA31" w14:textId="77777777" w:rsidR="00FE55BB" w:rsidRPr="008D72FB" w:rsidRDefault="00FE55BB" w:rsidP="00FE55BB">
      <w:pPr>
        <w:rPr>
          <w:rStyle w:val="IntenseEmphasis"/>
        </w:rPr>
      </w:pPr>
    </w:p>
    <w:p w14:paraId="41F128B3" w14:textId="77777777" w:rsidR="00FE55BB" w:rsidRPr="003F6435" w:rsidRDefault="00FE55BB" w:rsidP="00FE55BB">
      <w:pPr>
        <w:rPr>
          <w:rStyle w:val="IntenseEmphasis"/>
          <w:color w:val="auto"/>
        </w:rPr>
      </w:pPr>
    </w:p>
    <w:p w14:paraId="5BB33F21" w14:textId="77777777" w:rsidR="00FE55BB" w:rsidRPr="003F6435" w:rsidRDefault="00FE55BB" w:rsidP="00FE55BB">
      <w:pPr>
        <w:rPr>
          <w:rStyle w:val="IntenseEmphasis"/>
          <w:color w:val="auto"/>
        </w:rPr>
      </w:pPr>
      <w:r w:rsidRPr="003F6435">
        <w:rPr>
          <w:rStyle w:val="IntenseEmphasis"/>
          <w:color w:val="auto"/>
        </w:rPr>
        <w:t>______________________________</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__________________</w:t>
      </w:r>
    </w:p>
    <w:p w14:paraId="0689C89B" w14:textId="77777777" w:rsidR="00FE55BB" w:rsidRPr="003F6435" w:rsidRDefault="00FE55BB" w:rsidP="00FE55BB">
      <w:pPr>
        <w:rPr>
          <w:rStyle w:val="IntenseEmphasis"/>
          <w:color w:val="auto"/>
        </w:rPr>
      </w:pPr>
      <w:r w:rsidRPr="003F6435">
        <w:rPr>
          <w:rStyle w:val="IntenseEmphasis"/>
          <w:color w:val="auto"/>
        </w:rPr>
        <w:t xml:space="preserve">Product Manager </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Date</w:t>
      </w:r>
    </w:p>
    <w:p w14:paraId="6EE1A032" w14:textId="77777777" w:rsidR="00847F71" w:rsidRDefault="000857BA" w:rsidP="00A6682F">
      <w:pPr>
        <w:rPr>
          <w:b/>
          <w:sz w:val="32"/>
          <w:szCs w:val="32"/>
        </w:rPr>
      </w:pPr>
      <w:r>
        <w:br w:type="page"/>
      </w:r>
      <w:r w:rsidR="00847F71" w:rsidRPr="00A6682F">
        <w:rPr>
          <w:b/>
          <w:sz w:val="32"/>
          <w:szCs w:val="32"/>
        </w:rPr>
        <w:lastRenderedPageBreak/>
        <w:t xml:space="preserve">Table of </w:t>
      </w:r>
      <w:r w:rsidR="00492DAC" w:rsidRPr="00A6682F">
        <w:rPr>
          <w:b/>
          <w:sz w:val="32"/>
          <w:szCs w:val="32"/>
        </w:rPr>
        <w:t>Contents</w:t>
      </w:r>
      <w:bookmarkEnd w:id="4"/>
      <w:bookmarkEnd w:id="5"/>
      <w:bookmarkEnd w:id="6"/>
      <w:bookmarkEnd w:id="7"/>
      <w:bookmarkEnd w:id="9"/>
    </w:p>
    <w:p w14:paraId="40CB1726" w14:textId="6F23F043" w:rsidR="00FC1757" w:rsidRDefault="007F7B5C">
      <w:pPr>
        <w:pStyle w:val="TOC1"/>
        <w:rPr>
          <w:rFonts w:asciiTheme="minorHAnsi" w:eastAsiaTheme="minorEastAsia" w:hAnsiTheme="minorHAnsi" w:cstheme="minorBidi"/>
          <w:noProof/>
          <w:color w:val="auto"/>
          <w:sz w:val="22"/>
          <w:szCs w:val="22"/>
          <w:lang w:val="en-CA" w:eastAsia="en-CA"/>
        </w:rPr>
      </w:pPr>
      <w:r>
        <w:fldChar w:fldCharType="begin"/>
      </w:r>
      <w:r>
        <w:instrText xml:space="preserve"> TOC \o "1-3" \h \z \u </w:instrText>
      </w:r>
      <w:r>
        <w:fldChar w:fldCharType="separate"/>
      </w:r>
      <w:hyperlink w:anchor="_Toc62637505" w:history="1">
        <w:r w:rsidR="00FC1757" w:rsidRPr="009C61CF">
          <w:rPr>
            <w:rStyle w:val="Hyperlink"/>
            <w:noProof/>
          </w:rPr>
          <w:t>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Background</w:t>
        </w:r>
        <w:r w:rsidR="00FC1757">
          <w:rPr>
            <w:noProof/>
            <w:webHidden/>
          </w:rPr>
          <w:tab/>
        </w:r>
        <w:r w:rsidR="00FC1757">
          <w:rPr>
            <w:noProof/>
            <w:webHidden/>
          </w:rPr>
          <w:fldChar w:fldCharType="begin"/>
        </w:r>
        <w:r w:rsidR="00FC1757">
          <w:rPr>
            <w:noProof/>
            <w:webHidden/>
          </w:rPr>
          <w:instrText xml:space="preserve"> PAGEREF _Toc62637505 \h </w:instrText>
        </w:r>
        <w:r w:rsidR="00FC1757">
          <w:rPr>
            <w:noProof/>
            <w:webHidden/>
          </w:rPr>
        </w:r>
        <w:r w:rsidR="00FC1757">
          <w:rPr>
            <w:noProof/>
            <w:webHidden/>
          </w:rPr>
          <w:fldChar w:fldCharType="separate"/>
        </w:r>
        <w:r w:rsidR="00FC1757">
          <w:rPr>
            <w:noProof/>
            <w:webHidden/>
          </w:rPr>
          <w:t>5</w:t>
        </w:r>
        <w:r w:rsidR="00FC1757">
          <w:rPr>
            <w:noProof/>
            <w:webHidden/>
          </w:rPr>
          <w:fldChar w:fldCharType="end"/>
        </w:r>
      </w:hyperlink>
    </w:p>
    <w:p w14:paraId="4A43F33B" w14:textId="765D9FAD"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06" w:history="1">
        <w:r w:rsidR="00FC1757" w:rsidRPr="009C61CF">
          <w:rPr>
            <w:rStyle w:val="Hyperlink"/>
            <w:noProof/>
          </w:rPr>
          <w:t>1.1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Additional Information</w:t>
        </w:r>
        <w:r w:rsidR="00FC1757">
          <w:rPr>
            <w:noProof/>
            <w:webHidden/>
          </w:rPr>
          <w:tab/>
        </w:r>
        <w:r w:rsidR="00FC1757">
          <w:rPr>
            <w:noProof/>
            <w:webHidden/>
          </w:rPr>
          <w:fldChar w:fldCharType="begin"/>
        </w:r>
        <w:r w:rsidR="00FC1757">
          <w:rPr>
            <w:noProof/>
            <w:webHidden/>
          </w:rPr>
          <w:instrText xml:space="preserve"> PAGEREF _Toc62637506 \h </w:instrText>
        </w:r>
        <w:r w:rsidR="00FC1757">
          <w:rPr>
            <w:noProof/>
            <w:webHidden/>
          </w:rPr>
        </w:r>
        <w:r w:rsidR="00FC1757">
          <w:rPr>
            <w:noProof/>
            <w:webHidden/>
          </w:rPr>
          <w:fldChar w:fldCharType="separate"/>
        </w:r>
        <w:r w:rsidR="00FC1757">
          <w:rPr>
            <w:noProof/>
            <w:webHidden/>
          </w:rPr>
          <w:t>5</w:t>
        </w:r>
        <w:r w:rsidR="00FC1757">
          <w:rPr>
            <w:noProof/>
            <w:webHidden/>
          </w:rPr>
          <w:fldChar w:fldCharType="end"/>
        </w:r>
      </w:hyperlink>
    </w:p>
    <w:p w14:paraId="2BD703E3" w14:textId="7456CDF1" w:rsidR="00FC1757" w:rsidRDefault="00701FC1">
      <w:pPr>
        <w:pStyle w:val="TOC1"/>
        <w:rPr>
          <w:rFonts w:asciiTheme="minorHAnsi" w:eastAsiaTheme="minorEastAsia" w:hAnsiTheme="minorHAnsi" w:cstheme="minorBidi"/>
          <w:noProof/>
          <w:color w:val="auto"/>
          <w:sz w:val="22"/>
          <w:szCs w:val="22"/>
          <w:lang w:val="en-CA" w:eastAsia="en-CA"/>
        </w:rPr>
      </w:pPr>
      <w:hyperlink w:anchor="_Toc62637507" w:history="1">
        <w:r w:rsidR="00FC1757" w:rsidRPr="009C61CF">
          <w:rPr>
            <w:rStyle w:val="Hyperlink"/>
            <w:noProof/>
          </w:rPr>
          <w:t>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Requirements Overview</w:t>
        </w:r>
        <w:r w:rsidR="00FC1757">
          <w:rPr>
            <w:noProof/>
            <w:webHidden/>
          </w:rPr>
          <w:tab/>
        </w:r>
        <w:r w:rsidR="00FC1757">
          <w:rPr>
            <w:noProof/>
            <w:webHidden/>
          </w:rPr>
          <w:fldChar w:fldCharType="begin"/>
        </w:r>
        <w:r w:rsidR="00FC1757">
          <w:rPr>
            <w:noProof/>
            <w:webHidden/>
          </w:rPr>
          <w:instrText xml:space="preserve"> PAGEREF _Toc62637507 \h </w:instrText>
        </w:r>
        <w:r w:rsidR="00FC1757">
          <w:rPr>
            <w:noProof/>
            <w:webHidden/>
          </w:rPr>
        </w:r>
        <w:r w:rsidR="00FC1757">
          <w:rPr>
            <w:noProof/>
            <w:webHidden/>
          </w:rPr>
          <w:fldChar w:fldCharType="separate"/>
        </w:r>
        <w:r w:rsidR="00FC1757">
          <w:rPr>
            <w:noProof/>
            <w:webHidden/>
          </w:rPr>
          <w:t>6</w:t>
        </w:r>
        <w:r w:rsidR="00FC1757">
          <w:rPr>
            <w:noProof/>
            <w:webHidden/>
          </w:rPr>
          <w:fldChar w:fldCharType="end"/>
        </w:r>
      </w:hyperlink>
    </w:p>
    <w:p w14:paraId="72BCF30E" w14:textId="1095950F"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08" w:history="1">
        <w:r w:rsidR="00FC1757" w:rsidRPr="009C61CF">
          <w:rPr>
            <w:rStyle w:val="Hyperlink"/>
            <w:noProof/>
          </w:rPr>
          <w:t>2.1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Background</w:t>
        </w:r>
        <w:r w:rsidR="00FC1757">
          <w:rPr>
            <w:noProof/>
            <w:webHidden/>
          </w:rPr>
          <w:tab/>
        </w:r>
        <w:r w:rsidR="00FC1757">
          <w:rPr>
            <w:noProof/>
            <w:webHidden/>
          </w:rPr>
          <w:fldChar w:fldCharType="begin"/>
        </w:r>
        <w:r w:rsidR="00FC1757">
          <w:rPr>
            <w:noProof/>
            <w:webHidden/>
          </w:rPr>
          <w:instrText xml:space="preserve"> PAGEREF _Toc62637508 \h </w:instrText>
        </w:r>
        <w:r w:rsidR="00FC1757">
          <w:rPr>
            <w:noProof/>
            <w:webHidden/>
          </w:rPr>
        </w:r>
        <w:r w:rsidR="00FC1757">
          <w:rPr>
            <w:noProof/>
            <w:webHidden/>
          </w:rPr>
          <w:fldChar w:fldCharType="separate"/>
        </w:r>
        <w:r w:rsidR="00FC1757">
          <w:rPr>
            <w:noProof/>
            <w:webHidden/>
          </w:rPr>
          <w:t>6</w:t>
        </w:r>
        <w:r w:rsidR="00FC1757">
          <w:rPr>
            <w:noProof/>
            <w:webHidden/>
          </w:rPr>
          <w:fldChar w:fldCharType="end"/>
        </w:r>
      </w:hyperlink>
    </w:p>
    <w:p w14:paraId="55C546E3" w14:textId="5D937945"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09" w:history="1">
        <w:r w:rsidR="00FC1757" w:rsidRPr="009C61CF">
          <w:rPr>
            <w:rStyle w:val="Hyperlink"/>
            <w:noProof/>
          </w:rPr>
          <w:t>2.2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Related Documents</w:t>
        </w:r>
        <w:r w:rsidR="00FC1757">
          <w:rPr>
            <w:noProof/>
            <w:webHidden/>
          </w:rPr>
          <w:tab/>
        </w:r>
        <w:r w:rsidR="00FC1757">
          <w:rPr>
            <w:noProof/>
            <w:webHidden/>
          </w:rPr>
          <w:fldChar w:fldCharType="begin"/>
        </w:r>
        <w:r w:rsidR="00FC1757">
          <w:rPr>
            <w:noProof/>
            <w:webHidden/>
          </w:rPr>
          <w:instrText xml:space="preserve"> PAGEREF _Toc62637509 \h </w:instrText>
        </w:r>
        <w:r w:rsidR="00FC1757">
          <w:rPr>
            <w:noProof/>
            <w:webHidden/>
          </w:rPr>
        </w:r>
        <w:r w:rsidR="00FC1757">
          <w:rPr>
            <w:noProof/>
            <w:webHidden/>
          </w:rPr>
          <w:fldChar w:fldCharType="separate"/>
        </w:r>
        <w:r w:rsidR="00FC1757">
          <w:rPr>
            <w:noProof/>
            <w:webHidden/>
          </w:rPr>
          <w:t>6</w:t>
        </w:r>
        <w:r w:rsidR="00FC1757">
          <w:rPr>
            <w:noProof/>
            <w:webHidden/>
          </w:rPr>
          <w:fldChar w:fldCharType="end"/>
        </w:r>
      </w:hyperlink>
    </w:p>
    <w:p w14:paraId="0C3D5466" w14:textId="6A46C87D"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10" w:history="1">
        <w:r w:rsidR="00FC1757" w:rsidRPr="009C61CF">
          <w:rPr>
            <w:rStyle w:val="Hyperlink"/>
            <w:noProof/>
          </w:rPr>
          <w:t>2.3</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Assumptions</w:t>
        </w:r>
        <w:r w:rsidR="00FC1757">
          <w:rPr>
            <w:noProof/>
            <w:webHidden/>
          </w:rPr>
          <w:tab/>
        </w:r>
        <w:r w:rsidR="00FC1757">
          <w:rPr>
            <w:noProof/>
            <w:webHidden/>
          </w:rPr>
          <w:fldChar w:fldCharType="begin"/>
        </w:r>
        <w:r w:rsidR="00FC1757">
          <w:rPr>
            <w:noProof/>
            <w:webHidden/>
          </w:rPr>
          <w:instrText xml:space="preserve"> PAGEREF _Toc62637510 \h </w:instrText>
        </w:r>
        <w:r w:rsidR="00FC1757">
          <w:rPr>
            <w:noProof/>
            <w:webHidden/>
          </w:rPr>
        </w:r>
        <w:r w:rsidR="00FC1757">
          <w:rPr>
            <w:noProof/>
            <w:webHidden/>
          </w:rPr>
          <w:fldChar w:fldCharType="separate"/>
        </w:r>
        <w:r w:rsidR="00FC1757">
          <w:rPr>
            <w:noProof/>
            <w:webHidden/>
          </w:rPr>
          <w:t>6</w:t>
        </w:r>
        <w:r w:rsidR="00FC1757">
          <w:rPr>
            <w:noProof/>
            <w:webHidden/>
          </w:rPr>
          <w:fldChar w:fldCharType="end"/>
        </w:r>
      </w:hyperlink>
    </w:p>
    <w:p w14:paraId="27DB900B" w14:textId="651CC728" w:rsidR="00FC1757" w:rsidRDefault="00701FC1">
      <w:pPr>
        <w:pStyle w:val="TOC1"/>
        <w:rPr>
          <w:rFonts w:asciiTheme="minorHAnsi" w:eastAsiaTheme="minorEastAsia" w:hAnsiTheme="minorHAnsi" w:cstheme="minorBidi"/>
          <w:noProof/>
          <w:color w:val="auto"/>
          <w:sz w:val="22"/>
          <w:szCs w:val="22"/>
          <w:lang w:val="en-CA" w:eastAsia="en-CA"/>
        </w:rPr>
      </w:pPr>
      <w:hyperlink w:anchor="_Toc62637511" w:history="1">
        <w:r w:rsidR="00FC1757" w:rsidRPr="009C61CF">
          <w:rPr>
            <w:rStyle w:val="Hyperlink"/>
            <w:noProof/>
          </w:rPr>
          <w:t>3.</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Detailed Functional Requirements</w:t>
        </w:r>
        <w:r w:rsidR="00FC1757">
          <w:rPr>
            <w:noProof/>
            <w:webHidden/>
          </w:rPr>
          <w:tab/>
        </w:r>
        <w:r w:rsidR="00FC1757">
          <w:rPr>
            <w:noProof/>
            <w:webHidden/>
          </w:rPr>
          <w:fldChar w:fldCharType="begin"/>
        </w:r>
        <w:r w:rsidR="00FC1757">
          <w:rPr>
            <w:noProof/>
            <w:webHidden/>
          </w:rPr>
          <w:instrText xml:space="preserve"> PAGEREF _Toc62637511 \h </w:instrText>
        </w:r>
        <w:r w:rsidR="00FC1757">
          <w:rPr>
            <w:noProof/>
            <w:webHidden/>
          </w:rPr>
        </w:r>
        <w:r w:rsidR="00FC1757">
          <w:rPr>
            <w:noProof/>
            <w:webHidden/>
          </w:rPr>
          <w:fldChar w:fldCharType="separate"/>
        </w:r>
        <w:r w:rsidR="00FC1757">
          <w:rPr>
            <w:noProof/>
            <w:webHidden/>
          </w:rPr>
          <w:t>7</w:t>
        </w:r>
        <w:r w:rsidR="00FC1757">
          <w:rPr>
            <w:noProof/>
            <w:webHidden/>
          </w:rPr>
          <w:fldChar w:fldCharType="end"/>
        </w:r>
      </w:hyperlink>
    </w:p>
    <w:p w14:paraId="2D31B84F" w14:textId="6FAEF714"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12" w:history="1">
        <w:r w:rsidR="00FC1757" w:rsidRPr="009C61CF">
          <w:rPr>
            <w:rStyle w:val="Hyperlink"/>
            <w:noProof/>
          </w:rPr>
          <w:t>3.1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Platform must be able to determine if a change in field value is required during</w:t>
        </w:r>
        <w:r w:rsidR="00FC1757">
          <w:rPr>
            <w:noProof/>
            <w:webHidden/>
          </w:rPr>
          <w:tab/>
        </w:r>
        <w:r w:rsidR="00FC1757">
          <w:rPr>
            <w:noProof/>
            <w:webHidden/>
          </w:rPr>
          <w:fldChar w:fldCharType="begin"/>
        </w:r>
        <w:r w:rsidR="00FC1757">
          <w:rPr>
            <w:noProof/>
            <w:webHidden/>
          </w:rPr>
          <w:instrText xml:space="preserve"> PAGEREF _Toc62637512 \h </w:instrText>
        </w:r>
        <w:r w:rsidR="00FC1757">
          <w:rPr>
            <w:noProof/>
            <w:webHidden/>
          </w:rPr>
        </w:r>
        <w:r w:rsidR="00FC1757">
          <w:rPr>
            <w:noProof/>
            <w:webHidden/>
          </w:rPr>
          <w:fldChar w:fldCharType="separate"/>
        </w:r>
        <w:r w:rsidR="00FC1757">
          <w:rPr>
            <w:noProof/>
            <w:webHidden/>
          </w:rPr>
          <w:t>7</w:t>
        </w:r>
        <w:r w:rsidR="00FC1757">
          <w:rPr>
            <w:noProof/>
            <w:webHidden/>
          </w:rPr>
          <w:fldChar w:fldCharType="end"/>
        </w:r>
      </w:hyperlink>
    </w:p>
    <w:p w14:paraId="67787F05" w14:textId="5510C317" w:rsidR="00FC1757" w:rsidRDefault="00701FC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2637513" w:history="1">
        <w:r w:rsidR="00FC1757" w:rsidRPr="009C61CF">
          <w:rPr>
            <w:rStyle w:val="Hyperlink"/>
            <w:noProof/>
          </w:rPr>
          <w:t>3.1.1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Update Existing CIF’s Logic</w:t>
        </w:r>
        <w:r w:rsidR="00FC1757">
          <w:rPr>
            <w:noProof/>
            <w:webHidden/>
          </w:rPr>
          <w:tab/>
        </w:r>
        <w:r w:rsidR="00FC1757">
          <w:rPr>
            <w:noProof/>
            <w:webHidden/>
          </w:rPr>
          <w:fldChar w:fldCharType="begin"/>
        </w:r>
        <w:r w:rsidR="00FC1757">
          <w:rPr>
            <w:noProof/>
            <w:webHidden/>
          </w:rPr>
          <w:instrText xml:space="preserve"> PAGEREF _Toc62637513 \h </w:instrText>
        </w:r>
        <w:r w:rsidR="00FC1757">
          <w:rPr>
            <w:noProof/>
            <w:webHidden/>
          </w:rPr>
        </w:r>
        <w:r w:rsidR="00FC1757">
          <w:rPr>
            <w:noProof/>
            <w:webHidden/>
          </w:rPr>
          <w:fldChar w:fldCharType="separate"/>
        </w:r>
        <w:r w:rsidR="00FC1757">
          <w:rPr>
            <w:noProof/>
            <w:webHidden/>
          </w:rPr>
          <w:t>7</w:t>
        </w:r>
        <w:r w:rsidR="00FC1757">
          <w:rPr>
            <w:noProof/>
            <w:webHidden/>
          </w:rPr>
          <w:fldChar w:fldCharType="end"/>
        </w:r>
      </w:hyperlink>
    </w:p>
    <w:p w14:paraId="14ADD83B" w14:textId="673EE918"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14" w:history="1">
        <w:r w:rsidR="00FC1757" w:rsidRPr="009C61CF">
          <w:rPr>
            <w:rStyle w:val="Hyperlink"/>
            <w:noProof/>
          </w:rPr>
          <w:t>3.2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New Field Request</w:t>
        </w:r>
        <w:r w:rsidR="00FC1757">
          <w:rPr>
            <w:noProof/>
            <w:webHidden/>
          </w:rPr>
          <w:tab/>
        </w:r>
        <w:r w:rsidR="00FC1757">
          <w:rPr>
            <w:noProof/>
            <w:webHidden/>
          </w:rPr>
          <w:fldChar w:fldCharType="begin"/>
        </w:r>
        <w:r w:rsidR="00FC1757">
          <w:rPr>
            <w:noProof/>
            <w:webHidden/>
          </w:rPr>
          <w:instrText xml:space="preserve"> PAGEREF _Toc62637514 \h </w:instrText>
        </w:r>
        <w:r w:rsidR="00FC1757">
          <w:rPr>
            <w:noProof/>
            <w:webHidden/>
          </w:rPr>
        </w:r>
        <w:r w:rsidR="00FC1757">
          <w:rPr>
            <w:noProof/>
            <w:webHidden/>
          </w:rPr>
          <w:fldChar w:fldCharType="separate"/>
        </w:r>
        <w:r w:rsidR="00FC1757">
          <w:rPr>
            <w:noProof/>
            <w:webHidden/>
          </w:rPr>
          <w:t>8</w:t>
        </w:r>
        <w:r w:rsidR="00FC1757">
          <w:rPr>
            <w:noProof/>
            <w:webHidden/>
          </w:rPr>
          <w:fldChar w:fldCharType="end"/>
        </w:r>
      </w:hyperlink>
    </w:p>
    <w:p w14:paraId="6C4D1B1C" w14:textId="19873C53" w:rsidR="00FC1757" w:rsidRDefault="00701FC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2637515" w:history="1">
        <w:r w:rsidR="00FC1757" w:rsidRPr="009C61CF">
          <w:rPr>
            <w:rStyle w:val="Hyperlink"/>
            <w:noProof/>
          </w:rPr>
          <w:t>3.2.1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DCO Inputter Field – Customer Version Updates</w:t>
        </w:r>
        <w:r w:rsidR="00FC1757">
          <w:rPr>
            <w:noProof/>
            <w:webHidden/>
          </w:rPr>
          <w:tab/>
        </w:r>
        <w:r w:rsidR="00FC1757">
          <w:rPr>
            <w:noProof/>
            <w:webHidden/>
          </w:rPr>
          <w:fldChar w:fldCharType="begin"/>
        </w:r>
        <w:r w:rsidR="00FC1757">
          <w:rPr>
            <w:noProof/>
            <w:webHidden/>
          </w:rPr>
          <w:instrText xml:space="preserve"> PAGEREF _Toc62637515 \h </w:instrText>
        </w:r>
        <w:r w:rsidR="00FC1757">
          <w:rPr>
            <w:noProof/>
            <w:webHidden/>
          </w:rPr>
        </w:r>
        <w:r w:rsidR="00FC1757">
          <w:rPr>
            <w:noProof/>
            <w:webHidden/>
          </w:rPr>
          <w:fldChar w:fldCharType="separate"/>
        </w:r>
        <w:r w:rsidR="00FC1757">
          <w:rPr>
            <w:noProof/>
            <w:webHidden/>
          </w:rPr>
          <w:t>8</w:t>
        </w:r>
        <w:r w:rsidR="00FC1757">
          <w:rPr>
            <w:noProof/>
            <w:webHidden/>
          </w:rPr>
          <w:fldChar w:fldCharType="end"/>
        </w:r>
      </w:hyperlink>
    </w:p>
    <w:p w14:paraId="6515EC8B" w14:textId="5D0AACDD" w:rsidR="00FC1757" w:rsidRDefault="00701FC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2637516" w:history="1">
        <w:r w:rsidR="00FC1757" w:rsidRPr="009C61CF">
          <w:rPr>
            <w:rStyle w:val="Hyperlink"/>
            <w:noProof/>
          </w:rPr>
          <w:t>3.2.2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DCO Inputter Field – Account Condition Update</w:t>
        </w:r>
        <w:r w:rsidR="00FC1757">
          <w:rPr>
            <w:noProof/>
            <w:webHidden/>
          </w:rPr>
          <w:tab/>
        </w:r>
        <w:r w:rsidR="00FC1757">
          <w:rPr>
            <w:noProof/>
            <w:webHidden/>
          </w:rPr>
          <w:fldChar w:fldCharType="begin"/>
        </w:r>
        <w:r w:rsidR="00FC1757">
          <w:rPr>
            <w:noProof/>
            <w:webHidden/>
          </w:rPr>
          <w:instrText xml:space="preserve"> PAGEREF _Toc62637516 \h </w:instrText>
        </w:r>
        <w:r w:rsidR="00FC1757">
          <w:rPr>
            <w:noProof/>
            <w:webHidden/>
          </w:rPr>
        </w:r>
        <w:r w:rsidR="00FC1757">
          <w:rPr>
            <w:noProof/>
            <w:webHidden/>
          </w:rPr>
          <w:fldChar w:fldCharType="separate"/>
        </w:r>
        <w:r w:rsidR="00FC1757">
          <w:rPr>
            <w:noProof/>
            <w:webHidden/>
          </w:rPr>
          <w:t>8</w:t>
        </w:r>
        <w:r w:rsidR="00FC1757">
          <w:rPr>
            <w:noProof/>
            <w:webHidden/>
          </w:rPr>
          <w:fldChar w:fldCharType="end"/>
        </w:r>
      </w:hyperlink>
    </w:p>
    <w:p w14:paraId="15207594" w14:textId="5B82337F" w:rsidR="00FC1757" w:rsidRDefault="00701FC1">
      <w:pPr>
        <w:pStyle w:val="TOC1"/>
        <w:rPr>
          <w:rFonts w:asciiTheme="minorHAnsi" w:eastAsiaTheme="minorEastAsia" w:hAnsiTheme="minorHAnsi" w:cstheme="minorBidi"/>
          <w:noProof/>
          <w:color w:val="auto"/>
          <w:sz w:val="22"/>
          <w:szCs w:val="22"/>
          <w:lang w:val="en-CA" w:eastAsia="en-CA"/>
        </w:rPr>
      </w:pPr>
      <w:hyperlink w:anchor="_Toc62637517" w:history="1">
        <w:r w:rsidR="00FC1757" w:rsidRPr="009C61CF">
          <w:rPr>
            <w:rStyle w:val="Hyperlink"/>
            <w:noProof/>
          </w:rPr>
          <w:t>4.</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Required Changes to T24</w:t>
        </w:r>
        <w:r w:rsidR="00FC1757">
          <w:rPr>
            <w:noProof/>
            <w:webHidden/>
          </w:rPr>
          <w:tab/>
        </w:r>
        <w:r w:rsidR="00FC1757">
          <w:rPr>
            <w:noProof/>
            <w:webHidden/>
          </w:rPr>
          <w:fldChar w:fldCharType="begin"/>
        </w:r>
        <w:r w:rsidR="00FC1757">
          <w:rPr>
            <w:noProof/>
            <w:webHidden/>
          </w:rPr>
          <w:instrText xml:space="preserve"> PAGEREF _Toc62637517 \h </w:instrText>
        </w:r>
        <w:r w:rsidR="00FC1757">
          <w:rPr>
            <w:noProof/>
            <w:webHidden/>
          </w:rPr>
        </w:r>
        <w:r w:rsidR="00FC1757">
          <w:rPr>
            <w:noProof/>
            <w:webHidden/>
          </w:rPr>
          <w:fldChar w:fldCharType="separate"/>
        </w:r>
        <w:r w:rsidR="00FC1757">
          <w:rPr>
            <w:noProof/>
            <w:webHidden/>
          </w:rPr>
          <w:t>8</w:t>
        </w:r>
        <w:r w:rsidR="00FC1757">
          <w:rPr>
            <w:noProof/>
            <w:webHidden/>
          </w:rPr>
          <w:fldChar w:fldCharType="end"/>
        </w:r>
      </w:hyperlink>
    </w:p>
    <w:p w14:paraId="194B6385" w14:textId="26052871"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18" w:history="1">
        <w:r w:rsidR="00FC1757" w:rsidRPr="009C61CF">
          <w:rPr>
            <w:rStyle w:val="Hyperlink"/>
            <w:noProof/>
          </w:rPr>
          <w:t>4.1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Interface Messaging Parameter Tables</w:t>
        </w:r>
        <w:r w:rsidR="00FC1757">
          <w:rPr>
            <w:noProof/>
            <w:webHidden/>
          </w:rPr>
          <w:tab/>
        </w:r>
        <w:r w:rsidR="00FC1757">
          <w:rPr>
            <w:noProof/>
            <w:webHidden/>
          </w:rPr>
          <w:fldChar w:fldCharType="begin"/>
        </w:r>
        <w:r w:rsidR="00FC1757">
          <w:rPr>
            <w:noProof/>
            <w:webHidden/>
          </w:rPr>
          <w:instrText xml:space="preserve"> PAGEREF _Toc62637518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7C3593FE" w14:textId="70CF40B7" w:rsidR="00FC1757" w:rsidRDefault="00701FC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2637519" w:history="1">
        <w:r w:rsidR="00FC1757" w:rsidRPr="009C61CF">
          <w:rPr>
            <w:rStyle w:val="Hyperlink"/>
            <w:noProof/>
          </w:rPr>
          <w:t>4.1.1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Sub Section 1</w:t>
        </w:r>
        <w:r w:rsidR="00FC1757">
          <w:rPr>
            <w:noProof/>
            <w:webHidden/>
          </w:rPr>
          <w:tab/>
        </w:r>
        <w:r w:rsidR="00FC1757">
          <w:rPr>
            <w:noProof/>
            <w:webHidden/>
          </w:rPr>
          <w:fldChar w:fldCharType="begin"/>
        </w:r>
        <w:r w:rsidR="00FC1757">
          <w:rPr>
            <w:noProof/>
            <w:webHidden/>
          </w:rPr>
          <w:instrText xml:space="preserve"> PAGEREF _Toc62637519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2E7B7DB2" w14:textId="25AC94D9" w:rsidR="00FC1757" w:rsidRDefault="00701FC1">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62637520" w:history="1">
        <w:r w:rsidR="00FC1757" w:rsidRPr="009C61CF">
          <w:rPr>
            <w:rStyle w:val="Hyperlink"/>
            <w:noProof/>
          </w:rPr>
          <w:t>4.1.2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Sub Section 2</w:t>
        </w:r>
        <w:r w:rsidR="00FC1757">
          <w:rPr>
            <w:noProof/>
            <w:webHidden/>
          </w:rPr>
          <w:tab/>
        </w:r>
        <w:r w:rsidR="00FC1757">
          <w:rPr>
            <w:noProof/>
            <w:webHidden/>
          </w:rPr>
          <w:fldChar w:fldCharType="begin"/>
        </w:r>
        <w:r w:rsidR="00FC1757">
          <w:rPr>
            <w:noProof/>
            <w:webHidden/>
          </w:rPr>
          <w:instrText xml:space="preserve"> PAGEREF _Toc62637520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5291EA68" w14:textId="2B2B00FE" w:rsidR="00FC1757" w:rsidRDefault="00701FC1">
      <w:pPr>
        <w:pStyle w:val="TOC1"/>
        <w:rPr>
          <w:rFonts w:asciiTheme="minorHAnsi" w:eastAsiaTheme="minorEastAsia" w:hAnsiTheme="minorHAnsi" w:cstheme="minorBidi"/>
          <w:noProof/>
          <w:color w:val="auto"/>
          <w:sz w:val="22"/>
          <w:szCs w:val="22"/>
          <w:lang w:val="en-CA" w:eastAsia="en-CA"/>
        </w:rPr>
      </w:pPr>
      <w:hyperlink w:anchor="_Toc62637521" w:history="1">
        <w:r w:rsidR="00FC1757" w:rsidRPr="009C61CF">
          <w:rPr>
            <w:rStyle w:val="Hyperlink"/>
            <w:noProof/>
          </w:rPr>
          <w:t>5.</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Related out of Scope Requirements</w:t>
        </w:r>
        <w:r w:rsidR="00FC1757">
          <w:rPr>
            <w:noProof/>
            <w:webHidden/>
          </w:rPr>
          <w:tab/>
        </w:r>
        <w:r w:rsidR="00FC1757">
          <w:rPr>
            <w:noProof/>
            <w:webHidden/>
          </w:rPr>
          <w:fldChar w:fldCharType="begin"/>
        </w:r>
        <w:r w:rsidR="00FC1757">
          <w:rPr>
            <w:noProof/>
            <w:webHidden/>
          </w:rPr>
          <w:instrText xml:space="preserve"> PAGEREF _Toc62637521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42DA8254" w14:textId="76624643"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2" w:history="1">
        <w:r w:rsidR="00FC1757" w:rsidRPr="009C61CF">
          <w:rPr>
            <w:rStyle w:val="Hyperlink"/>
            <w:noProof/>
          </w:rPr>
          <w:t>5.1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Functional Area Exclusions XX</w:t>
        </w:r>
        <w:r w:rsidR="00FC1757">
          <w:rPr>
            <w:noProof/>
            <w:webHidden/>
          </w:rPr>
          <w:tab/>
        </w:r>
        <w:r w:rsidR="00FC1757">
          <w:rPr>
            <w:noProof/>
            <w:webHidden/>
          </w:rPr>
          <w:fldChar w:fldCharType="begin"/>
        </w:r>
        <w:r w:rsidR="00FC1757">
          <w:rPr>
            <w:noProof/>
            <w:webHidden/>
          </w:rPr>
          <w:instrText xml:space="preserve"> PAGEREF _Toc62637522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53C6B598" w14:textId="411AF5E0" w:rsidR="00FC1757" w:rsidRDefault="00701FC1">
      <w:pPr>
        <w:pStyle w:val="TOC1"/>
        <w:rPr>
          <w:rFonts w:asciiTheme="minorHAnsi" w:eastAsiaTheme="minorEastAsia" w:hAnsiTheme="minorHAnsi" w:cstheme="minorBidi"/>
          <w:noProof/>
          <w:color w:val="auto"/>
          <w:sz w:val="22"/>
          <w:szCs w:val="22"/>
          <w:lang w:val="en-CA" w:eastAsia="en-CA"/>
        </w:rPr>
      </w:pPr>
      <w:hyperlink w:anchor="_Toc62637523" w:history="1">
        <w:r w:rsidR="00FC1757" w:rsidRPr="009C61CF">
          <w:rPr>
            <w:rStyle w:val="Hyperlink"/>
            <w:noProof/>
          </w:rPr>
          <w:t>6.</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Non Functional Requirements</w:t>
        </w:r>
        <w:r w:rsidR="00FC1757">
          <w:rPr>
            <w:noProof/>
            <w:webHidden/>
          </w:rPr>
          <w:tab/>
        </w:r>
        <w:r w:rsidR="00FC1757">
          <w:rPr>
            <w:noProof/>
            <w:webHidden/>
          </w:rPr>
          <w:fldChar w:fldCharType="begin"/>
        </w:r>
        <w:r w:rsidR="00FC1757">
          <w:rPr>
            <w:noProof/>
            <w:webHidden/>
          </w:rPr>
          <w:instrText xml:space="preserve"> PAGEREF _Toc62637523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09316356" w14:textId="0B264240"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4" w:history="1">
        <w:r w:rsidR="00FC1757" w:rsidRPr="009C61CF">
          <w:rPr>
            <w:rStyle w:val="Hyperlink"/>
            <w:noProof/>
          </w:rPr>
          <w:t>6.1</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Privacy Implications</w:t>
        </w:r>
        <w:r w:rsidR="00FC1757">
          <w:rPr>
            <w:noProof/>
            <w:webHidden/>
          </w:rPr>
          <w:tab/>
        </w:r>
        <w:r w:rsidR="00FC1757">
          <w:rPr>
            <w:noProof/>
            <w:webHidden/>
          </w:rPr>
          <w:fldChar w:fldCharType="begin"/>
        </w:r>
        <w:r w:rsidR="00FC1757">
          <w:rPr>
            <w:noProof/>
            <w:webHidden/>
          </w:rPr>
          <w:instrText xml:space="preserve"> PAGEREF _Toc62637524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46BC88EC" w14:textId="4B06DBE5"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5" w:history="1">
        <w:r w:rsidR="00FC1757" w:rsidRPr="009C61CF">
          <w:rPr>
            <w:rStyle w:val="Hyperlink"/>
            <w:noProof/>
          </w:rPr>
          <w:t>6.2</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Security Requirements</w:t>
        </w:r>
        <w:r w:rsidR="00FC1757">
          <w:rPr>
            <w:noProof/>
            <w:webHidden/>
          </w:rPr>
          <w:tab/>
        </w:r>
        <w:r w:rsidR="00FC1757">
          <w:rPr>
            <w:noProof/>
            <w:webHidden/>
          </w:rPr>
          <w:fldChar w:fldCharType="begin"/>
        </w:r>
        <w:r w:rsidR="00FC1757">
          <w:rPr>
            <w:noProof/>
            <w:webHidden/>
          </w:rPr>
          <w:instrText xml:space="preserve"> PAGEREF _Toc62637525 \h </w:instrText>
        </w:r>
        <w:r w:rsidR="00FC1757">
          <w:rPr>
            <w:noProof/>
            <w:webHidden/>
          </w:rPr>
        </w:r>
        <w:r w:rsidR="00FC1757">
          <w:rPr>
            <w:noProof/>
            <w:webHidden/>
          </w:rPr>
          <w:fldChar w:fldCharType="separate"/>
        </w:r>
        <w:r w:rsidR="00FC1757">
          <w:rPr>
            <w:noProof/>
            <w:webHidden/>
          </w:rPr>
          <w:t>9</w:t>
        </w:r>
        <w:r w:rsidR="00FC1757">
          <w:rPr>
            <w:noProof/>
            <w:webHidden/>
          </w:rPr>
          <w:fldChar w:fldCharType="end"/>
        </w:r>
      </w:hyperlink>
    </w:p>
    <w:p w14:paraId="49DDA5CB" w14:textId="2700C533"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6" w:history="1">
        <w:r w:rsidR="00FC1757" w:rsidRPr="009C61CF">
          <w:rPr>
            <w:rStyle w:val="Hyperlink"/>
            <w:noProof/>
          </w:rPr>
          <w:t>6.3</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Availability Requirements</w:t>
        </w:r>
        <w:r w:rsidR="00FC1757">
          <w:rPr>
            <w:noProof/>
            <w:webHidden/>
          </w:rPr>
          <w:tab/>
        </w:r>
        <w:r w:rsidR="00FC1757">
          <w:rPr>
            <w:noProof/>
            <w:webHidden/>
          </w:rPr>
          <w:fldChar w:fldCharType="begin"/>
        </w:r>
        <w:r w:rsidR="00FC1757">
          <w:rPr>
            <w:noProof/>
            <w:webHidden/>
          </w:rPr>
          <w:instrText xml:space="preserve"> PAGEREF _Toc62637526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572E3157" w14:textId="6259C062"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7" w:history="1">
        <w:r w:rsidR="00FC1757" w:rsidRPr="009C61CF">
          <w:rPr>
            <w:rStyle w:val="Hyperlink"/>
            <w:noProof/>
          </w:rPr>
          <w:t>6.4</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Performance Requirements</w:t>
        </w:r>
        <w:r w:rsidR="00FC1757">
          <w:rPr>
            <w:noProof/>
            <w:webHidden/>
          </w:rPr>
          <w:tab/>
        </w:r>
        <w:r w:rsidR="00FC1757">
          <w:rPr>
            <w:noProof/>
            <w:webHidden/>
          </w:rPr>
          <w:fldChar w:fldCharType="begin"/>
        </w:r>
        <w:r w:rsidR="00FC1757">
          <w:rPr>
            <w:noProof/>
            <w:webHidden/>
          </w:rPr>
          <w:instrText xml:space="preserve"> PAGEREF _Toc62637527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2227B338" w14:textId="1870C46A"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8" w:history="1">
        <w:r w:rsidR="00FC1757" w:rsidRPr="009C61CF">
          <w:rPr>
            <w:rStyle w:val="Hyperlink"/>
            <w:noProof/>
          </w:rPr>
          <w:t>6.5</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Data Architecture</w:t>
        </w:r>
        <w:r w:rsidR="00FC1757">
          <w:rPr>
            <w:noProof/>
            <w:webHidden/>
          </w:rPr>
          <w:tab/>
        </w:r>
        <w:r w:rsidR="00FC1757">
          <w:rPr>
            <w:noProof/>
            <w:webHidden/>
          </w:rPr>
          <w:fldChar w:fldCharType="begin"/>
        </w:r>
        <w:r w:rsidR="00FC1757">
          <w:rPr>
            <w:noProof/>
            <w:webHidden/>
          </w:rPr>
          <w:instrText xml:space="preserve"> PAGEREF _Toc62637528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6813324C" w14:textId="11C1DA7F"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29" w:history="1">
        <w:r w:rsidR="00FC1757" w:rsidRPr="009C61CF">
          <w:rPr>
            <w:rStyle w:val="Hyperlink"/>
            <w:noProof/>
          </w:rPr>
          <w:t>6.6</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Data Volumes</w:t>
        </w:r>
        <w:r w:rsidR="00FC1757">
          <w:rPr>
            <w:noProof/>
            <w:webHidden/>
          </w:rPr>
          <w:tab/>
        </w:r>
        <w:r w:rsidR="00FC1757">
          <w:rPr>
            <w:noProof/>
            <w:webHidden/>
          </w:rPr>
          <w:fldChar w:fldCharType="begin"/>
        </w:r>
        <w:r w:rsidR="00FC1757">
          <w:rPr>
            <w:noProof/>
            <w:webHidden/>
          </w:rPr>
          <w:instrText xml:space="preserve"> PAGEREF _Toc62637529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437D8E56" w14:textId="69B35DF3"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30" w:history="1">
        <w:r w:rsidR="00FC1757" w:rsidRPr="009C61CF">
          <w:rPr>
            <w:rStyle w:val="Hyperlink"/>
            <w:noProof/>
          </w:rPr>
          <w:t>6.7</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Data Conversion</w:t>
        </w:r>
        <w:r w:rsidR="00FC1757">
          <w:rPr>
            <w:noProof/>
            <w:webHidden/>
          </w:rPr>
          <w:tab/>
        </w:r>
        <w:r w:rsidR="00FC1757">
          <w:rPr>
            <w:noProof/>
            <w:webHidden/>
          </w:rPr>
          <w:fldChar w:fldCharType="begin"/>
        </w:r>
        <w:r w:rsidR="00FC1757">
          <w:rPr>
            <w:noProof/>
            <w:webHidden/>
          </w:rPr>
          <w:instrText xml:space="preserve"> PAGEREF _Toc62637530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42CA5554" w14:textId="647558BA"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31" w:history="1">
        <w:r w:rsidR="00FC1757" w:rsidRPr="009C61CF">
          <w:rPr>
            <w:rStyle w:val="Hyperlink"/>
            <w:noProof/>
          </w:rPr>
          <w:t>6.8</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Data Retention and Archiving</w:t>
        </w:r>
        <w:r w:rsidR="00FC1757">
          <w:rPr>
            <w:noProof/>
            <w:webHidden/>
          </w:rPr>
          <w:tab/>
        </w:r>
        <w:r w:rsidR="00FC1757">
          <w:rPr>
            <w:noProof/>
            <w:webHidden/>
          </w:rPr>
          <w:fldChar w:fldCharType="begin"/>
        </w:r>
        <w:r w:rsidR="00FC1757">
          <w:rPr>
            <w:noProof/>
            <w:webHidden/>
          </w:rPr>
          <w:instrText xml:space="preserve"> PAGEREF _Toc62637531 \h </w:instrText>
        </w:r>
        <w:r w:rsidR="00FC1757">
          <w:rPr>
            <w:noProof/>
            <w:webHidden/>
          </w:rPr>
        </w:r>
        <w:r w:rsidR="00FC1757">
          <w:rPr>
            <w:noProof/>
            <w:webHidden/>
          </w:rPr>
          <w:fldChar w:fldCharType="separate"/>
        </w:r>
        <w:r w:rsidR="00FC1757">
          <w:rPr>
            <w:noProof/>
            <w:webHidden/>
          </w:rPr>
          <w:t>10</w:t>
        </w:r>
        <w:r w:rsidR="00FC1757">
          <w:rPr>
            <w:noProof/>
            <w:webHidden/>
          </w:rPr>
          <w:fldChar w:fldCharType="end"/>
        </w:r>
      </w:hyperlink>
    </w:p>
    <w:p w14:paraId="67385A6B" w14:textId="30DA3049"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32" w:history="1">
        <w:r w:rsidR="00FC1757" w:rsidRPr="009C61CF">
          <w:rPr>
            <w:rStyle w:val="Hyperlink"/>
            <w:noProof/>
          </w:rPr>
          <w:t>6.9</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Logging Requirements</w:t>
        </w:r>
        <w:r w:rsidR="00FC1757">
          <w:rPr>
            <w:noProof/>
            <w:webHidden/>
          </w:rPr>
          <w:tab/>
        </w:r>
        <w:r w:rsidR="00FC1757">
          <w:rPr>
            <w:noProof/>
            <w:webHidden/>
          </w:rPr>
          <w:fldChar w:fldCharType="begin"/>
        </w:r>
        <w:r w:rsidR="00FC1757">
          <w:rPr>
            <w:noProof/>
            <w:webHidden/>
          </w:rPr>
          <w:instrText xml:space="preserve"> PAGEREF _Toc62637532 \h </w:instrText>
        </w:r>
        <w:r w:rsidR="00FC1757">
          <w:rPr>
            <w:noProof/>
            <w:webHidden/>
          </w:rPr>
        </w:r>
        <w:r w:rsidR="00FC1757">
          <w:rPr>
            <w:noProof/>
            <w:webHidden/>
          </w:rPr>
          <w:fldChar w:fldCharType="separate"/>
        </w:r>
        <w:r w:rsidR="00FC1757">
          <w:rPr>
            <w:noProof/>
            <w:webHidden/>
          </w:rPr>
          <w:t>11</w:t>
        </w:r>
        <w:r w:rsidR="00FC1757">
          <w:rPr>
            <w:noProof/>
            <w:webHidden/>
          </w:rPr>
          <w:fldChar w:fldCharType="end"/>
        </w:r>
      </w:hyperlink>
    </w:p>
    <w:p w14:paraId="77F1B214" w14:textId="59A02F29" w:rsidR="00FC1757" w:rsidRDefault="00701FC1">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62637533" w:history="1">
        <w:r w:rsidR="00FC1757" w:rsidRPr="009C61CF">
          <w:rPr>
            <w:rStyle w:val="Hyperlink"/>
            <w:noProof/>
          </w:rPr>
          <w:t>6.10</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Compliance Requirements</w:t>
        </w:r>
        <w:r w:rsidR="00FC1757">
          <w:rPr>
            <w:noProof/>
            <w:webHidden/>
          </w:rPr>
          <w:tab/>
        </w:r>
        <w:r w:rsidR="00FC1757">
          <w:rPr>
            <w:noProof/>
            <w:webHidden/>
          </w:rPr>
          <w:fldChar w:fldCharType="begin"/>
        </w:r>
        <w:r w:rsidR="00FC1757">
          <w:rPr>
            <w:noProof/>
            <w:webHidden/>
          </w:rPr>
          <w:instrText xml:space="preserve"> PAGEREF _Toc62637533 \h </w:instrText>
        </w:r>
        <w:r w:rsidR="00FC1757">
          <w:rPr>
            <w:noProof/>
            <w:webHidden/>
          </w:rPr>
        </w:r>
        <w:r w:rsidR="00FC1757">
          <w:rPr>
            <w:noProof/>
            <w:webHidden/>
          </w:rPr>
          <w:fldChar w:fldCharType="separate"/>
        </w:r>
        <w:r w:rsidR="00FC1757">
          <w:rPr>
            <w:noProof/>
            <w:webHidden/>
          </w:rPr>
          <w:t>11</w:t>
        </w:r>
        <w:r w:rsidR="00FC1757">
          <w:rPr>
            <w:noProof/>
            <w:webHidden/>
          </w:rPr>
          <w:fldChar w:fldCharType="end"/>
        </w:r>
      </w:hyperlink>
    </w:p>
    <w:p w14:paraId="0E49A919" w14:textId="269CA300" w:rsidR="00FC1757" w:rsidRDefault="00701FC1">
      <w:pPr>
        <w:pStyle w:val="TOC1"/>
        <w:rPr>
          <w:rFonts w:asciiTheme="minorHAnsi" w:eastAsiaTheme="minorEastAsia" w:hAnsiTheme="minorHAnsi" w:cstheme="minorBidi"/>
          <w:noProof/>
          <w:color w:val="auto"/>
          <w:sz w:val="22"/>
          <w:szCs w:val="22"/>
          <w:lang w:val="en-CA" w:eastAsia="en-CA"/>
        </w:rPr>
      </w:pPr>
      <w:hyperlink w:anchor="_Toc62637534" w:history="1">
        <w:r w:rsidR="00FC1757" w:rsidRPr="009C61CF">
          <w:rPr>
            <w:rStyle w:val="Hyperlink"/>
            <w:noProof/>
          </w:rPr>
          <w:t>7.</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Reference Documents</w:t>
        </w:r>
        <w:r w:rsidR="00FC1757">
          <w:rPr>
            <w:noProof/>
            <w:webHidden/>
          </w:rPr>
          <w:tab/>
        </w:r>
        <w:r w:rsidR="00FC1757">
          <w:rPr>
            <w:noProof/>
            <w:webHidden/>
          </w:rPr>
          <w:fldChar w:fldCharType="begin"/>
        </w:r>
        <w:r w:rsidR="00FC1757">
          <w:rPr>
            <w:noProof/>
            <w:webHidden/>
          </w:rPr>
          <w:instrText xml:space="preserve"> PAGEREF _Toc62637534 \h </w:instrText>
        </w:r>
        <w:r w:rsidR="00FC1757">
          <w:rPr>
            <w:noProof/>
            <w:webHidden/>
          </w:rPr>
        </w:r>
        <w:r w:rsidR="00FC1757">
          <w:rPr>
            <w:noProof/>
            <w:webHidden/>
          </w:rPr>
          <w:fldChar w:fldCharType="separate"/>
        </w:r>
        <w:r w:rsidR="00FC1757">
          <w:rPr>
            <w:noProof/>
            <w:webHidden/>
          </w:rPr>
          <w:t>12</w:t>
        </w:r>
        <w:r w:rsidR="00FC1757">
          <w:rPr>
            <w:noProof/>
            <w:webHidden/>
          </w:rPr>
          <w:fldChar w:fldCharType="end"/>
        </w:r>
      </w:hyperlink>
    </w:p>
    <w:p w14:paraId="3AE8D310" w14:textId="54BDEBB7" w:rsidR="00FC1757" w:rsidRDefault="00701FC1">
      <w:pPr>
        <w:pStyle w:val="TOC1"/>
        <w:rPr>
          <w:rFonts w:asciiTheme="minorHAnsi" w:eastAsiaTheme="minorEastAsia" w:hAnsiTheme="minorHAnsi" w:cstheme="minorBidi"/>
          <w:noProof/>
          <w:color w:val="auto"/>
          <w:sz w:val="22"/>
          <w:szCs w:val="22"/>
          <w:lang w:val="en-CA" w:eastAsia="en-CA"/>
        </w:rPr>
      </w:pPr>
      <w:hyperlink w:anchor="_Toc62637535" w:history="1">
        <w:r w:rsidR="00FC1757" w:rsidRPr="009C61CF">
          <w:rPr>
            <w:rStyle w:val="Hyperlink"/>
            <w:noProof/>
          </w:rPr>
          <w:t>8.</w:t>
        </w:r>
        <w:r w:rsidR="00FC1757">
          <w:rPr>
            <w:rFonts w:asciiTheme="minorHAnsi" w:eastAsiaTheme="minorEastAsia" w:hAnsiTheme="minorHAnsi" w:cstheme="minorBidi"/>
            <w:noProof/>
            <w:color w:val="auto"/>
            <w:sz w:val="22"/>
            <w:szCs w:val="22"/>
            <w:lang w:val="en-CA" w:eastAsia="en-CA"/>
          </w:rPr>
          <w:tab/>
        </w:r>
        <w:r w:rsidR="00FC1757" w:rsidRPr="009C61CF">
          <w:rPr>
            <w:rStyle w:val="Hyperlink"/>
            <w:noProof/>
          </w:rPr>
          <w:t>User Test Cases</w:t>
        </w:r>
        <w:r w:rsidR="00FC1757">
          <w:rPr>
            <w:noProof/>
            <w:webHidden/>
          </w:rPr>
          <w:tab/>
        </w:r>
        <w:r w:rsidR="00FC1757">
          <w:rPr>
            <w:noProof/>
            <w:webHidden/>
          </w:rPr>
          <w:fldChar w:fldCharType="begin"/>
        </w:r>
        <w:r w:rsidR="00FC1757">
          <w:rPr>
            <w:noProof/>
            <w:webHidden/>
          </w:rPr>
          <w:instrText xml:space="preserve"> PAGEREF _Toc62637535 \h </w:instrText>
        </w:r>
        <w:r w:rsidR="00FC1757">
          <w:rPr>
            <w:noProof/>
            <w:webHidden/>
          </w:rPr>
        </w:r>
        <w:r w:rsidR="00FC1757">
          <w:rPr>
            <w:noProof/>
            <w:webHidden/>
          </w:rPr>
          <w:fldChar w:fldCharType="separate"/>
        </w:r>
        <w:r w:rsidR="00FC1757">
          <w:rPr>
            <w:noProof/>
            <w:webHidden/>
          </w:rPr>
          <w:t>12</w:t>
        </w:r>
        <w:r w:rsidR="00FC1757">
          <w:rPr>
            <w:noProof/>
            <w:webHidden/>
          </w:rPr>
          <w:fldChar w:fldCharType="end"/>
        </w:r>
      </w:hyperlink>
    </w:p>
    <w:p w14:paraId="596B2370" w14:textId="65CE9230" w:rsidR="00E0704E" w:rsidRDefault="007F7B5C" w:rsidP="00D24110">
      <w:r>
        <w:rPr>
          <w:color w:val="005294"/>
        </w:rPr>
        <w:fldChar w:fldCharType="end"/>
      </w:r>
      <w:bookmarkStart w:id="10" w:name="_Toc234032727"/>
    </w:p>
    <w:bookmarkEnd w:id="10"/>
    <w:p w14:paraId="7E3B630A" w14:textId="77777777" w:rsidR="00BD4E76" w:rsidRPr="008D1F7E" w:rsidRDefault="00461576" w:rsidP="0014116C">
      <w:pPr>
        <w:pStyle w:val="Heading1"/>
        <w:tabs>
          <w:tab w:val="num" w:pos="612"/>
        </w:tabs>
        <w:ind w:hanging="612"/>
      </w:pPr>
      <w:r>
        <w:br w:type="page"/>
      </w:r>
      <w:bookmarkStart w:id="11" w:name="_Toc62637505"/>
      <w:r w:rsidR="00AA6BB5">
        <w:lastRenderedPageBreak/>
        <w:t>B</w:t>
      </w:r>
      <w:r w:rsidR="003F6435">
        <w:t>ackground</w:t>
      </w:r>
      <w:bookmarkEnd w:id="11"/>
    </w:p>
    <w:p w14:paraId="4753714A" w14:textId="77777777" w:rsidR="00C25580" w:rsidRPr="0014116C" w:rsidRDefault="0014116C" w:rsidP="002F4BA8">
      <w:pPr>
        <w:tabs>
          <w:tab w:val="left" w:pos="540"/>
        </w:tabs>
        <w:ind w:left="540"/>
        <w:rPr>
          <w:rStyle w:val="IntenseEmphasis"/>
        </w:rPr>
      </w:pPr>
      <w:bookmarkStart w:id="12" w:name="_Toc202769789"/>
      <w:r>
        <w:rPr>
          <w:rStyle w:val="IntenseEmphasis"/>
        </w:rPr>
        <w:t>“</w:t>
      </w:r>
      <w:r w:rsidR="00C25580" w:rsidRPr="0014116C">
        <w:rPr>
          <w:rStyle w:val="IntenseEmphasis"/>
        </w:rPr>
        <w:t>This section contains any relevant background info to the SI such as any history relating to the SI or information about how the SI came about.</w:t>
      </w:r>
      <w:r w:rsidR="002F4BA8">
        <w:rPr>
          <w:rStyle w:val="IntenseEmphasis"/>
        </w:rPr>
        <w:t>”</w:t>
      </w:r>
    </w:p>
    <w:p w14:paraId="672E0B0F" w14:textId="77777777" w:rsidR="00413FFB" w:rsidRPr="00F1211D" w:rsidRDefault="00413FFB" w:rsidP="00C25580">
      <w:pPr>
        <w:rPr>
          <w:rStyle w:val="IntenseEmphasis"/>
          <w:b w:val="0"/>
          <w:i w:val="0"/>
          <w:color w:val="auto"/>
        </w:rP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80" w:firstRow="0" w:lastRow="0" w:firstColumn="1" w:lastColumn="0" w:noHBand="0" w:noVBand="1"/>
      </w:tblPr>
      <w:tblGrid>
        <w:gridCol w:w="2093"/>
        <w:gridCol w:w="6435"/>
      </w:tblGrid>
      <w:tr w:rsidR="00C25580" w:rsidRPr="004E4120" w14:paraId="5ED67C61" w14:textId="77777777" w:rsidTr="00173A9B">
        <w:tc>
          <w:tcPr>
            <w:tcW w:w="2093" w:type="dxa"/>
            <w:shd w:val="clear" w:color="auto" w:fill="auto"/>
          </w:tcPr>
          <w:p w14:paraId="6C6B1CDB" w14:textId="77777777" w:rsidR="00C25580" w:rsidRPr="00413FFB" w:rsidRDefault="00C25580" w:rsidP="00173A9B">
            <w:pPr>
              <w:rPr>
                <w:rStyle w:val="IntenseEmphasis"/>
                <w:i w:val="0"/>
                <w:color w:val="auto"/>
              </w:rPr>
            </w:pPr>
            <w:r w:rsidRPr="00413FFB">
              <w:rPr>
                <w:rStyle w:val="IntenseEmphasis"/>
                <w:i w:val="0"/>
                <w:color w:val="auto"/>
              </w:rPr>
              <w:t xml:space="preserve">Business Stream </w:t>
            </w:r>
          </w:p>
        </w:tc>
        <w:tc>
          <w:tcPr>
            <w:tcW w:w="6435" w:type="dxa"/>
            <w:shd w:val="clear" w:color="auto" w:fill="auto"/>
          </w:tcPr>
          <w:p w14:paraId="643EF8AA"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724E0B01" w14:textId="77777777" w:rsidTr="00173A9B">
        <w:tc>
          <w:tcPr>
            <w:tcW w:w="2093" w:type="dxa"/>
            <w:shd w:val="clear" w:color="auto" w:fill="auto"/>
          </w:tcPr>
          <w:p w14:paraId="656E8148" w14:textId="77777777" w:rsidR="00C25580" w:rsidRPr="00413FFB" w:rsidRDefault="00C25580" w:rsidP="00173A9B">
            <w:pPr>
              <w:rPr>
                <w:rStyle w:val="IntenseEmphasis"/>
                <w:i w:val="0"/>
                <w:color w:val="auto"/>
              </w:rPr>
            </w:pPr>
            <w:r w:rsidRPr="00413FFB">
              <w:rPr>
                <w:rStyle w:val="IntenseEmphasis"/>
                <w:i w:val="0"/>
                <w:color w:val="auto"/>
              </w:rPr>
              <w:t xml:space="preserve">Required by </w:t>
            </w:r>
          </w:p>
        </w:tc>
        <w:tc>
          <w:tcPr>
            <w:tcW w:w="6435" w:type="dxa"/>
            <w:shd w:val="clear" w:color="auto" w:fill="auto"/>
          </w:tcPr>
          <w:p w14:paraId="5B62A483"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2AD7DCA8" w14:textId="77777777" w:rsidTr="00173A9B">
        <w:tc>
          <w:tcPr>
            <w:tcW w:w="2093" w:type="dxa"/>
            <w:shd w:val="clear" w:color="auto" w:fill="auto"/>
          </w:tcPr>
          <w:p w14:paraId="37092844" w14:textId="77777777" w:rsidR="00C25580" w:rsidRPr="00413FFB" w:rsidRDefault="00C25580" w:rsidP="00173A9B">
            <w:pPr>
              <w:rPr>
                <w:rStyle w:val="IntenseEmphasis"/>
                <w:i w:val="0"/>
                <w:color w:val="auto"/>
              </w:rPr>
            </w:pPr>
            <w:r w:rsidRPr="00413FFB">
              <w:rPr>
                <w:rStyle w:val="IntenseEmphasis"/>
                <w:i w:val="0"/>
                <w:color w:val="auto"/>
              </w:rPr>
              <w:t>Request raised by</w:t>
            </w:r>
          </w:p>
        </w:tc>
        <w:tc>
          <w:tcPr>
            <w:tcW w:w="6435" w:type="dxa"/>
            <w:shd w:val="clear" w:color="auto" w:fill="auto"/>
          </w:tcPr>
          <w:p w14:paraId="755A78C4" w14:textId="77777777" w:rsidR="00C25580" w:rsidRPr="00A806BA" w:rsidRDefault="00C25580" w:rsidP="00173A9B">
            <w:pPr>
              <w:rPr>
                <w:rStyle w:val="IntenseEmphasis"/>
                <w:b w:val="0"/>
                <w:i w:val="0"/>
                <w:color w:val="auto"/>
                <w:szCs w:val="20"/>
              </w:rPr>
            </w:pPr>
          </w:p>
        </w:tc>
      </w:tr>
      <w:tr w:rsidR="00C25580" w:rsidRPr="004E4120" w14:paraId="73874C06" w14:textId="77777777" w:rsidTr="00173A9B">
        <w:tc>
          <w:tcPr>
            <w:tcW w:w="2093" w:type="dxa"/>
            <w:shd w:val="clear" w:color="auto" w:fill="auto"/>
          </w:tcPr>
          <w:p w14:paraId="3638F0C6" w14:textId="77777777" w:rsidR="00C25580" w:rsidRPr="00413FFB" w:rsidRDefault="00C25580" w:rsidP="00173A9B">
            <w:pPr>
              <w:rPr>
                <w:rStyle w:val="IntenseEmphasis"/>
                <w:i w:val="0"/>
                <w:color w:val="auto"/>
              </w:rPr>
            </w:pPr>
            <w:r w:rsidRPr="00413FFB">
              <w:rPr>
                <w:rStyle w:val="IntenseEmphasis"/>
                <w:i w:val="0"/>
                <w:color w:val="auto"/>
              </w:rPr>
              <w:t>Time Scales</w:t>
            </w:r>
          </w:p>
        </w:tc>
        <w:tc>
          <w:tcPr>
            <w:tcW w:w="6435" w:type="dxa"/>
            <w:shd w:val="clear" w:color="auto" w:fill="auto"/>
          </w:tcPr>
          <w:p w14:paraId="4179AA4E" w14:textId="77777777" w:rsidR="00C25580" w:rsidRPr="00413FFB" w:rsidRDefault="00C25580" w:rsidP="00173A9B">
            <w:pPr>
              <w:rPr>
                <w:rStyle w:val="IntenseEmphasis"/>
                <w:b w:val="0"/>
                <w:i w:val="0"/>
                <w:color w:val="auto"/>
              </w:rPr>
            </w:pPr>
          </w:p>
        </w:tc>
      </w:tr>
      <w:tr w:rsidR="00C25580" w:rsidRPr="004E4120" w14:paraId="29D34013" w14:textId="77777777" w:rsidTr="00173A9B">
        <w:tc>
          <w:tcPr>
            <w:tcW w:w="2093" w:type="dxa"/>
            <w:shd w:val="clear" w:color="auto" w:fill="auto"/>
          </w:tcPr>
          <w:p w14:paraId="287C6C48" w14:textId="77777777" w:rsidR="00C25580" w:rsidRPr="00413FFB" w:rsidRDefault="00C25580" w:rsidP="00173A9B">
            <w:pPr>
              <w:rPr>
                <w:rStyle w:val="IntenseEmphasis"/>
                <w:i w:val="0"/>
                <w:color w:val="auto"/>
              </w:rPr>
            </w:pPr>
            <w:r w:rsidRPr="00413FFB">
              <w:rPr>
                <w:rStyle w:val="IntenseEmphasis"/>
                <w:i w:val="0"/>
                <w:color w:val="auto"/>
              </w:rPr>
              <w:t>Creation Date</w:t>
            </w:r>
          </w:p>
        </w:tc>
        <w:tc>
          <w:tcPr>
            <w:tcW w:w="6435" w:type="dxa"/>
            <w:shd w:val="clear" w:color="auto" w:fill="auto"/>
          </w:tcPr>
          <w:p w14:paraId="4852C16D"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5B258854" w14:textId="77777777" w:rsidTr="00173A9B">
        <w:tc>
          <w:tcPr>
            <w:tcW w:w="2093" w:type="dxa"/>
            <w:shd w:val="clear" w:color="auto" w:fill="auto"/>
          </w:tcPr>
          <w:p w14:paraId="284DEBB3" w14:textId="77777777" w:rsidR="00C25580" w:rsidRPr="00413FFB" w:rsidRDefault="00C25580" w:rsidP="00173A9B">
            <w:pPr>
              <w:rPr>
                <w:rStyle w:val="IntenseEmphasis"/>
                <w:i w:val="0"/>
                <w:color w:val="auto"/>
              </w:rPr>
            </w:pPr>
            <w:r w:rsidRPr="00413FFB">
              <w:rPr>
                <w:rStyle w:val="IntenseEmphasis"/>
                <w:i w:val="0"/>
                <w:color w:val="auto"/>
              </w:rPr>
              <w:t>Start Date</w:t>
            </w:r>
          </w:p>
        </w:tc>
        <w:tc>
          <w:tcPr>
            <w:tcW w:w="6435" w:type="dxa"/>
            <w:shd w:val="clear" w:color="auto" w:fill="auto"/>
          </w:tcPr>
          <w:p w14:paraId="505800DA"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43C18E48" w14:textId="77777777" w:rsidTr="00173A9B">
        <w:tc>
          <w:tcPr>
            <w:tcW w:w="2093" w:type="dxa"/>
            <w:shd w:val="clear" w:color="auto" w:fill="auto"/>
          </w:tcPr>
          <w:p w14:paraId="49EBF640" w14:textId="77777777" w:rsidR="00C25580" w:rsidRPr="00413FFB" w:rsidRDefault="00C25580" w:rsidP="00173A9B">
            <w:pPr>
              <w:rPr>
                <w:rStyle w:val="IntenseEmphasis"/>
                <w:i w:val="0"/>
                <w:color w:val="auto"/>
              </w:rPr>
            </w:pPr>
            <w:r w:rsidRPr="00413FFB">
              <w:rPr>
                <w:rStyle w:val="IntenseEmphasis"/>
                <w:i w:val="0"/>
                <w:color w:val="auto"/>
              </w:rPr>
              <w:t xml:space="preserve">Study Required </w:t>
            </w:r>
          </w:p>
        </w:tc>
        <w:tc>
          <w:tcPr>
            <w:tcW w:w="6435" w:type="dxa"/>
            <w:shd w:val="clear" w:color="auto" w:fill="auto"/>
          </w:tcPr>
          <w:p w14:paraId="7C52D920" w14:textId="77777777" w:rsidR="00C25580" w:rsidRPr="00413FFB" w:rsidRDefault="00C25580" w:rsidP="00173A9B">
            <w:pPr>
              <w:rPr>
                <w:rStyle w:val="IntenseEmphasis"/>
                <w:b w:val="0"/>
                <w:i w:val="0"/>
                <w:color w:val="auto"/>
              </w:rPr>
            </w:pPr>
            <w:r w:rsidRPr="00176F30">
              <w:rPr>
                <w:rStyle w:val="IntenseEmphasis"/>
                <w:i w:val="0"/>
                <w:color w:val="auto"/>
              </w:rPr>
              <w:t>YES</w:t>
            </w:r>
            <w:r w:rsidRPr="00413FFB">
              <w:rPr>
                <w:rStyle w:val="IntenseEmphasis"/>
                <w:b w:val="0"/>
                <w:i w:val="0"/>
                <w:color w:val="auto"/>
              </w:rPr>
              <w:t xml:space="preserve"> / NO </w:t>
            </w:r>
          </w:p>
          <w:p w14:paraId="1160A5B3" w14:textId="77777777" w:rsidR="00C25580" w:rsidRPr="00413FFB" w:rsidRDefault="00C25580" w:rsidP="00173A9B">
            <w:pPr>
              <w:rPr>
                <w:rStyle w:val="IntenseEmphasis"/>
                <w:b w:val="0"/>
                <w:i w:val="0"/>
                <w:color w:val="auto"/>
                <w:sz w:val="16"/>
                <w:szCs w:val="16"/>
              </w:rPr>
            </w:pPr>
            <w:r w:rsidRPr="00413FFB">
              <w:rPr>
                <w:rStyle w:val="IntenseEmphasis"/>
                <w:b w:val="0"/>
                <w:i w:val="0"/>
                <w:color w:val="auto"/>
              </w:rPr>
              <w:t xml:space="preserve"> </w:t>
            </w:r>
            <w:r w:rsidRPr="00413FFB">
              <w:rPr>
                <w:rStyle w:val="IntenseEmphasis"/>
                <w:b w:val="0"/>
                <w:i w:val="0"/>
                <w:color w:val="auto"/>
                <w:sz w:val="16"/>
                <w:szCs w:val="16"/>
              </w:rPr>
              <w:t>(A study is an additional document which may be required by Technology)</w:t>
            </w:r>
          </w:p>
        </w:tc>
      </w:tr>
      <w:tr w:rsidR="00C25580" w:rsidRPr="004E4120" w14:paraId="444396D6" w14:textId="77777777" w:rsidTr="00173A9B">
        <w:tc>
          <w:tcPr>
            <w:tcW w:w="2093" w:type="dxa"/>
            <w:shd w:val="clear" w:color="auto" w:fill="auto"/>
          </w:tcPr>
          <w:p w14:paraId="737C3A38" w14:textId="77777777" w:rsidR="00C25580" w:rsidRPr="00413FFB" w:rsidRDefault="00C25580" w:rsidP="00173A9B">
            <w:pPr>
              <w:rPr>
                <w:rStyle w:val="IntenseEmphasis"/>
                <w:i w:val="0"/>
                <w:color w:val="auto"/>
              </w:rPr>
            </w:pPr>
            <w:r w:rsidRPr="00413FFB">
              <w:rPr>
                <w:rStyle w:val="IntenseEmphasis"/>
                <w:i w:val="0"/>
                <w:color w:val="auto"/>
              </w:rPr>
              <w:t>Platform</w:t>
            </w:r>
          </w:p>
        </w:tc>
        <w:tc>
          <w:tcPr>
            <w:tcW w:w="6435" w:type="dxa"/>
            <w:shd w:val="clear" w:color="auto" w:fill="auto"/>
          </w:tcPr>
          <w:p w14:paraId="7FD25CEB" w14:textId="77777777" w:rsidR="00C25580" w:rsidRPr="00413FFB" w:rsidRDefault="00176F30" w:rsidP="00173A9B">
            <w:pPr>
              <w:rPr>
                <w:rStyle w:val="IntenseEmphasis"/>
                <w:b w:val="0"/>
                <w:i w:val="0"/>
                <w:color w:val="auto"/>
              </w:rPr>
            </w:pPr>
            <w:r>
              <w:rPr>
                <w:rStyle w:val="IntenseEmphasis"/>
                <w:b w:val="0"/>
                <w:i w:val="0"/>
                <w:color w:val="auto"/>
              </w:rPr>
              <w:t>SharePoint 2010</w:t>
            </w:r>
          </w:p>
        </w:tc>
      </w:tr>
      <w:tr w:rsidR="00C25580" w:rsidRPr="004E4120" w14:paraId="770C6CE3" w14:textId="77777777" w:rsidTr="00173A9B">
        <w:tc>
          <w:tcPr>
            <w:tcW w:w="2093" w:type="dxa"/>
            <w:shd w:val="clear" w:color="auto" w:fill="auto"/>
          </w:tcPr>
          <w:p w14:paraId="6FFE6622" w14:textId="77777777" w:rsidR="00C25580" w:rsidRPr="00413FFB" w:rsidRDefault="00C25580" w:rsidP="00173A9B">
            <w:pPr>
              <w:rPr>
                <w:rStyle w:val="IntenseEmphasis"/>
                <w:i w:val="0"/>
                <w:color w:val="auto"/>
              </w:rPr>
            </w:pPr>
            <w:r w:rsidRPr="00413FFB">
              <w:rPr>
                <w:rStyle w:val="IntenseEmphasis"/>
                <w:i w:val="0"/>
                <w:color w:val="auto"/>
              </w:rPr>
              <w:t xml:space="preserve">Methodologies </w:t>
            </w:r>
          </w:p>
        </w:tc>
        <w:tc>
          <w:tcPr>
            <w:tcW w:w="6435" w:type="dxa"/>
            <w:shd w:val="clear" w:color="auto" w:fill="auto"/>
          </w:tcPr>
          <w:p w14:paraId="0DA110C1" w14:textId="77777777" w:rsidR="00C25580" w:rsidRPr="00413FFB" w:rsidRDefault="00C25580" w:rsidP="00173A9B">
            <w:pPr>
              <w:rPr>
                <w:rStyle w:val="IntenseEmphasis"/>
                <w:b w:val="0"/>
                <w:i w:val="0"/>
                <w:color w:val="auto"/>
              </w:rPr>
            </w:pPr>
          </w:p>
        </w:tc>
      </w:tr>
      <w:tr w:rsidR="00C25580" w:rsidRPr="004E4120" w14:paraId="7758D9FD" w14:textId="77777777" w:rsidTr="00173A9B">
        <w:tc>
          <w:tcPr>
            <w:tcW w:w="2093" w:type="dxa"/>
            <w:shd w:val="clear" w:color="auto" w:fill="auto"/>
          </w:tcPr>
          <w:p w14:paraId="32BA4A2F" w14:textId="77777777" w:rsidR="00C25580" w:rsidRPr="00413FFB" w:rsidRDefault="00C25580" w:rsidP="00173A9B">
            <w:pPr>
              <w:rPr>
                <w:rStyle w:val="IntenseEmphasis"/>
                <w:i w:val="0"/>
                <w:color w:val="auto"/>
              </w:rPr>
            </w:pPr>
            <w:r w:rsidRPr="00413FFB">
              <w:rPr>
                <w:rStyle w:val="IntenseEmphasis"/>
                <w:i w:val="0"/>
                <w:color w:val="auto"/>
              </w:rPr>
              <w:t>Limitation</w:t>
            </w:r>
          </w:p>
        </w:tc>
        <w:tc>
          <w:tcPr>
            <w:tcW w:w="6435" w:type="dxa"/>
            <w:shd w:val="clear" w:color="auto" w:fill="auto"/>
          </w:tcPr>
          <w:p w14:paraId="2FBCC185" w14:textId="77777777" w:rsidR="00C25580" w:rsidRPr="00413FFB" w:rsidRDefault="00C25580" w:rsidP="00173A9B">
            <w:pPr>
              <w:rPr>
                <w:rStyle w:val="IntenseEmphasis"/>
                <w:b w:val="0"/>
                <w:i w:val="0"/>
                <w:color w:val="auto"/>
              </w:rPr>
            </w:pPr>
          </w:p>
        </w:tc>
      </w:tr>
      <w:tr w:rsidR="00C25580" w:rsidRPr="004E4120" w14:paraId="72812709" w14:textId="77777777" w:rsidTr="00173A9B">
        <w:tc>
          <w:tcPr>
            <w:tcW w:w="2093" w:type="dxa"/>
            <w:shd w:val="clear" w:color="auto" w:fill="auto"/>
          </w:tcPr>
          <w:p w14:paraId="26AFB479" w14:textId="77777777" w:rsidR="00C25580" w:rsidRPr="00413FFB" w:rsidRDefault="00C25580" w:rsidP="00173A9B">
            <w:pPr>
              <w:rPr>
                <w:rStyle w:val="IntenseEmphasis"/>
                <w:i w:val="0"/>
                <w:color w:val="auto"/>
              </w:rPr>
            </w:pPr>
            <w:r w:rsidRPr="00413FFB">
              <w:rPr>
                <w:rStyle w:val="IntenseEmphasis"/>
                <w:i w:val="0"/>
                <w:color w:val="auto"/>
              </w:rPr>
              <w:t xml:space="preserve">Plan required </w:t>
            </w:r>
          </w:p>
        </w:tc>
        <w:tc>
          <w:tcPr>
            <w:tcW w:w="6435" w:type="dxa"/>
            <w:shd w:val="clear" w:color="auto" w:fill="auto"/>
          </w:tcPr>
          <w:p w14:paraId="3DAB5FA6" w14:textId="77777777" w:rsidR="00C25580" w:rsidRPr="00413FFB" w:rsidRDefault="00C25580" w:rsidP="00173A9B">
            <w:pPr>
              <w:rPr>
                <w:rStyle w:val="IntenseEmphasis"/>
                <w:b w:val="0"/>
                <w:i w:val="0"/>
                <w:color w:val="auto"/>
              </w:rPr>
            </w:pPr>
          </w:p>
        </w:tc>
      </w:tr>
    </w:tbl>
    <w:p w14:paraId="5FC38C43" w14:textId="77777777" w:rsidR="00AA6BB5" w:rsidRPr="00AA6BB5" w:rsidRDefault="00AA6BB5" w:rsidP="00AA6BB5">
      <w:pPr>
        <w:pStyle w:val="BodyText3"/>
        <w:rPr>
          <w:rFonts w:cs="Times New Roman"/>
          <w:i/>
          <w:color w:val="548DD4"/>
          <w:sz w:val="20"/>
          <w:lang w:val="en-GB" w:eastAsia="en-GB"/>
        </w:rPr>
      </w:pPr>
    </w:p>
    <w:p w14:paraId="6BE8DA40" w14:textId="77777777" w:rsidR="00AA6BB5" w:rsidRDefault="00C25580" w:rsidP="0014116C">
      <w:pPr>
        <w:pStyle w:val="Heading2"/>
        <w:ind w:hanging="756"/>
      </w:pPr>
      <w:bookmarkStart w:id="13" w:name="_Toc62637506"/>
      <w:r>
        <w:t>Additional Information</w:t>
      </w:r>
      <w:bookmarkEnd w:id="13"/>
    </w:p>
    <w:p w14:paraId="5F09C960" w14:textId="77777777" w:rsidR="003C7765" w:rsidRPr="003C7765" w:rsidRDefault="003C7765" w:rsidP="003C7765">
      <w:r>
        <w:t xml:space="preserve">In an effort to expand our business, CWB is embarking on a Digital Banking upgrade that started with the launch of a Digital Client </w:t>
      </w:r>
      <w:proofErr w:type="gramStart"/>
      <w:r>
        <w:t>On</w:t>
      </w:r>
      <w:proofErr w:type="gramEnd"/>
      <w:r>
        <w:t xml:space="preserve"> Boarding for Motive clients and Personal retail clients.  We are expanding on these requirements for the next phase of the project Small Business Digital Client </w:t>
      </w:r>
      <w:proofErr w:type="spellStart"/>
      <w:r>
        <w:t>Onboarding</w:t>
      </w:r>
      <w:proofErr w:type="spellEnd"/>
      <w:r>
        <w:t xml:space="preserve"> (SBDCO.)  </w:t>
      </w:r>
    </w:p>
    <w:p w14:paraId="157F5918" w14:textId="77777777" w:rsidR="00AA6BB5" w:rsidRDefault="00712B4C" w:rsidP="0014116C">
      <w:pPr>
        <w:pStyle w:val="Heading1"/>
        <w:ind w:hanging="612"/>
      </w:pPr>
      <w:r>
        <w:br w:type="page"/>
      </w:r>
      <w:bookmarkStart w:id="14" w:name="_Toc62637507"/>
      <w:r>
        <w:lastRenderedPageBreak/>
        <w:t>Requirements Overview</w:t>
      </w:r>
      <w:bookmarkEnd w:id="14"/>
    </w:p>
    <w:p w14:paraId="5189B2CD" w14:textId="77777777" w:rsidR="007C36C2" w:rsidRDefault="007C36C2" w:rsidP="007C36C2">
      <w:pPr>
        <w:ind w:left="702"/>
        <w:rPr>
          <w:rStyle w:val="IntenseEmphasis"/>
        </w:rPr>
      </w:pPr>
      <w:r>
        <w:rPr>
          <w:rStyle w:val="IntenseEmphasis"/>
        </w:rPr>
        <w:t>“This section provides an overview on the requirements.”</w:t>
      </w:r>
    </w:p>
    <w:p w14:paraId="2A9D4E72" w14:textId="77777777" w:rsidR="00552171" w:rsidRDefault="00712B4C" w:rsidP="000C08B1">
      <w:pPr>
        <w:pStyle w:val="Heading2"/>
        <w:ind w:hanging="756"/>
      </w:pPr>
      <w:bookmarkStart w:id="15" w:name="_Toc62637508"/>
      <w:r>
        <w:t>Background</w:t>
      </w:r>
      <w:bookmarkEnd w:id="15"/>
    </w:p>
    <w:p w14:paraId="6FD73B6F" w14:textId="77777777" w:rsidR="003C7765" w:rsidRPr="00982376" w:rsidRDefault="00536E3E" w:rsidP="003C7765">
      <w:r>
        <w:t>A third party (</w:t>
      </w:r>
      <w:proofErr w:type="spellStart"/>
      <w:r>
        <w:t>Mulesoft</w:t>
      </w:r>
      <w:proofErr w:type="spellEnd"/>
      <w:r>
        <w:t>) will be used to facilitate API Ca</w:t>
      </w:r>
      <w:r w:rsidR="003724DB">
        <w:t xml:space="preserve">lls between T24 Transact and </w:t>
      </w:r>
      <w:proofErr w:type="spellStart"/>
      <w:r w:rsidR="003724DB">
        <w:t>Temenos</w:t>
      </w:r>
      <w:proofErr w:type="spellEnd"/>
      <w:r w:rsidR="007A1E77">
        <w:t xml:space="preserve"> </w:t>
      </w:r>
      <w:proofErr w:type="spellStart"/>
      <w:r w:rsidR="007A1E77">
        <w:t>Avoka</w:t>
      </w:r>
      <w:proofErr w:type="spellEnd"/>
      <w:r>
        <w:t xml:space="preserve"> Digital </w:t>
      </w:r>
      <w:r w:rsidR="002C2D61">
        <w:t>On boarding</w:t>
      </w:r>
      <w:r>
        <w:t xml:space="preserve"> platform. API requests and responses will be sent and received via </w:t>
      </w:r>
      <w:proofErr w:type="spellStart"/>
      <w:r>
        <w:t>Mulesoft</w:t>
      </w:r>
      <w:proofErr w:type="spellEnd"/>
      <w:r>
        <w:t xml:space="preserve"> experience protocol.</w:t>
      </w:r>
      <w:r w:rsidR="003C7765">
        <w:t xml:space="preserve">  </w:t>
      </w:r>
      <w:r w:rsidR="003C7765" w:rsidRPr="00982376">
        <w:t xml:space="preserve">CWB is extending the DCO process to our CWB </w:t>
      </w:r>
      <w:r w:rsidR="003C7765">
        <w:t>small business</w:t>
      </w:r>
      <w:r w:rsidR="003C7765" w:rsidRPr="00982376">
        <w:t xml:space="preserve"> customer. In order to facilitate the customer-initiated on boarding of new clients to CWB products, the digital on boarding platform must integrate directly with CWB’s core banking system to complete the following actions and all associated activities:</w:t>
      </w:r>
    </w:p>
    <w:p w14:paraId="2F10113A" w14:textId="77777777" w:rsidR="003C7765" w:rsidRPr="00A97DF3" w:rsidRDefault="003C7765" w:rsidP="003A6792">
      <w:pPr>
        <w:pStyle w:val="ListParagraph"/>
        <w:numPr>
          <w:ilvl w:val="0"/>
          <w:numId w:val="9"/>
        </w:numPr>
      </w:pPr>
      <w:r w:rsidRPr="00A97DF3">
        <w:t>Digital Client On boarding processes:</w:t>
      </w:r>
    </w:p>
    <w:p w14:paraId="1671BA4F" w14:textId="77777777" w:rsidR="003C7765" w:rsidRDefault="003C7765" w:rsidP="003A6792">
      <w:pPr>
        <w:pStyle w:val="ListParagraph"/>
        <w:numPr>
          <w:ilvl w:val="1"/>
          <w:numId w:val="9"/>
        </w:numPr>
      </w:pPr>
      <w:r>
        <w:t>Duplicate C</w:t>
      </w:r>
      <w:r w:rsidRPr="00A97DF3">
        <w:t xml:space="preserve">ustomer </w:t>
      </w:r>
      <w:r>
        <w:t>Check for CWB Small Business Signers</w:t>
      </w:r>
    </w:p>
    <w:p w14:paraId="2405332E" w14:textId="0A91EC88" w:rsidR="003C7765" w:rsidRDefault="003C7765" w:rsidP="003A6792">
      <w:pPr>
        <w:pStyle w:val="ListParagraph"/>
        <w:numPr>
          <w:ilvl w:val="1"/>
          <w:numId w:val="9"/>
        </w:numPr>
      </w:pPr>
      <w:r>
        <w:t>Duplicate Customer Check for CWB Small Business Clients</w:t>
      </w:r>
    </w:p>
    <w:p w14:paraId="1B2BC2F3" w14:textId="4FDBF59E" w:rsidR="001E2AEF" w:rsidRDefault="001E2AEF" w:rsidP="003A6792">
      <w:pPr>
        <w:pStyle w:val="ListParagraph"/>
        <w:numPr>
          <w:ilvl w:val="1"/>
          <w:numId w:val="9"/>
        </w:numPr>
      </w:pPr>
      <w:r>
        <w:t>Create Personal CIF for Signers and Applicants</w:t>
      </w:r>
    </w:p>
    <w:p w14:paraId="446A8384" w14:textId="73321DC7" w:rsidR="001E2AEF" w:rsidRPr="00A97DF3" w:rsidRDefault="001E2AEF" w:rsidP="003A6792">
      <w:pPr>
        <w:pStyle w:val="ListParagraph"/>
        <w:numPr>
          <w:ilvl w:val="2"/>
          <w:numId w:val="9"/>
        </w:numPr>
      </w:pPr>
      <w:r>
        <w:t>Update Personal CIF for existing Clients</w:t>
      </w:r>
    </w:p>
    <w:p w14:paraId="76893450" w14:textId="77777777" w:rsidR="003C7765" w:rsidRDefault="003C7765" w:rsidP="003A6792">
      <w:pPr>
        <w:pStyle w:val="ListParagraph"/>
        <w:numPr>
          <w:ilvl w:val="1"/>
          <w:numId w:val="9"/>
        </w:numPr>
      </w:pPr>
      <w:r w:rsidRPr="00A97DF3">
        <w:t xml:space="preserve">Create </w:t>
      </w:r>
      <w:r>
        <w:t xml:space="preserve">Business </w:t>
      </w:r>
      <w:r w:rsidRPr="00A97DF3">
        <w:t>Customer (CIF)</w:t>
      </w:r>
    </w:p>
    <w:p w14:paraId="08A8E1A5" w14:textId="77777777" w:rsidR="003C7765" w:rsidRPr="00A97DF3" w:rsidRDefault="003C7765" w:rsidP="003A6792">
      <w:pPr>
        <w:pStyle w:val="ListParagraph"/>
        <w:numPr>
          <w:ilvl w:val="1"/>
          <w:numId w:val="9"/>
        </w:numPr>
      </w:pPr>
      <w:r>
        <w:t xml:space="preserve">Product Catalogue/Selector </w:t>
      </w:r>
    </w:p>
    <w:p w14:paraId="51E51EBA" w14:textId="77777777" w:rsidR="003C7765" w:rsidRDefault="003C7765" w:rsidP="003A6792">
      <w:pPr>
        <w:pStyle w:val="ListParagraph"/>
        <w:numPr>
          <w:ilvl w:val="1"/>
          <w:numId w:val="9"/>
        </w:numPr>
      </w:pPr>
      <w:r w:rsidRPr="00A97DF3">
        <w:t>Create Account(s)</w:t>
      </w:r>
    </w:p>
    <w:p w14:paraId="5DD8B0B7" w14:textId="77777777" w:rsidR="003C7765" w:rsidRDefault="003C7765" w:rsidP="003A6792">
      <w:pPr>
        <w:pStyle w:val="ListParagraph"/>
        <w:numPr>
          <w:ilvl w:val="2"/>
          <w:numId w:val="9"/>
        </w:numPr>
      </w:pPr>
      <w:r>
        <w:t>Business Checking</w:t>
      </w:r>
    </w:p>
    <w:p w14:paraId="5D0052F1" w14:textId="77777777" w:rsidR="003C7765" w:rsidRDefault="003C7765" w:rsidP="003A6792">
      <w:pPr>
        <w:pStyle w:val="ListParagraph"/>
        <w:numPr>
          <w:ilvl w:val="2"/>
          <w:numId w:val="9"/>
        </w:numPr>
      </w:pPr>
      <w:r>
        <w:t>Business Savings</w:t>
      </w:r>
    </w:p>
    <w:p w14:paraId="707AC80E" w14:textId="77777777" w:rsidR="003C7765" w:rsidRPr="00A97DF3" w:rsidRDefault="003C7765" w:rsidP="003A6792">
      <w:pPr>
        <w:pStyle w:val="ListParagraph"/>
        <w:numPr>
          <w:ilvl w:val="2"/>
          <w:numId w:val="9"/>
        </w:numPr>
      </w:pPr>
      <w:r>
        <w:t>Both</w:t>
      </w:r>
    </w:p>
    <w:p w14:paraId="3159BF7E" w14:textId="77777777" w:rsidR="003C7765" w:rsidRPr="00A97DF3" w:rsidRDefault="003C7765" w:rsidP="003A6792">
      <w:pPr>
        <w:pStyle w:val="ListParagraph"/>
        <w:numPr>
          <w:ilvl w:val="1"/>
          <w:numId w:val="9"/>
        </w:numPr>
      </w:pPr>
      <w:r w:rsidRPr="00A97DF3">
        <w:t>Create Contact log</w:t>
      </w:r>
    </w:p>
    <w:p w14:paraId="5B1408BB" w14:textId="77777777" w:rsidR="003C7765" w:rsidRDefault="003C7765" w:rsidP="003A6792">
      <w:pPr>
        <w:pStyle w:val="ListParagraph"/>
        <w:numPr>
          <w:ilvl w:val="1"/>
          <w:numId w:val="9"/>
        </w:numPr>
      </w:pPr>
      <w:r>
        <w:t>Create Access Card (PAN) and update PAC code</w:t>
      </w:r>
    </w:p>
    <w:p w14:paraId="2A9FE479" w14:textId="77777777" w:rsidR="003C7765" w:rsidRDefault="003C7765" w:rsidP="003A6792">
      <w:pPr>
        <w:pStyle w:val="ListParagraph"/>
        <w:numPr>
          <w:ilvl w:val="1"/>
          <w:numId w:val="9"/>
        </w:numPr>
      </w:pPr>
      <w:r>
        <w:t>Create Me2Me external account linkage record</w:t>
      </w:r>
    </w:p>
    <w:p w14:paraId="530CB712" w14:textId="77777777" w:rsidR="00513F37" w:rsidRDefault="003C7765" w:rsidP="003A6792">
      <w:pPr>
        <w:pStyle w:val="ListParagraph"/>
        <w:numPr>
          <w:ilvl w:val="1"/>
          <w:numId w:val="9"/>
        </w:numPr>
      </w:pPr>
      <w:r>
        <w:t>Utilize existing ISO messaging to complete Me2Me transaction</w:t>
      </w:r>
    </w:p>
    <w:p w14:paraId="29D80176" w14:textId="77777777" w:rsidR="00CB147D" w:rsidRDefault="00CB147D" w:rsidP="00CB147D">
      <w:pPr>
        <w:pStyle w:val="Heading2"/>
        <w:ind w:hanging="756"/>
      </w:pPr>
      <w:bookmarkStart w:id="16" w:name="_Toc62637509"/>
      <w:r>
        <w:t>Related Documents</w:t>
      </w:r>
      <w:bookmarkEnd w:id="16"/>
    </w:p>
    <w:tbl>
      <w:tblPr>
        <w:tblStyle w:val="PlainTable1"/>
        <w:tblW w:w="9067" w:type="dxa"/>
        <w:tblLook w:val="04A0" w:firstRow="1" w:lastRow="0" w:firstColumn="1" w:lastColumn="0" w:noHBand="0" w:noVBand="1"/>
      </w:tblPr>
      <w:tblGrid>
        <w:gridCol w:w="4680"/>
        <w:gridCol w:w="4387"/>
      </w:tblGrid>
      <w:tr w:rsidR="00CB147D" w14:paraId="098F687B" w14:textId="77777777" w:rsidTr="0087300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EBCD020" w14:textId="77777777" w:rsidR="00CB147D" w:rsidRDefault="00CB147D" w:rsidP="00CB147D">
            <w:r>
              <w:t>Description</w:t>
            </w:r>
          </w:p>
        </w:tc>
        <w:tc>
          <w:tcPr>
            <w:tcW w:w="4387" w:type="dxa"/>
          </w:tcPr>
          <w:p w14:paraId="0C8947AD" w14:textId="77777777" w:rsidR="00CB147D" w:rsidRDefault="00CB147D" w:rsidP="00CB147D">
            <w:pPr>
              <w:cnfStyle w:val="100000000000" w:firstRow="1" w:lastRow="0" w:firstColumn="0" w:lastColumn="0" w:oddVBand="0" w:evenVBand="0" w:oddHBand="0" w:evenHBand="0" w:firstRowFirstColumn="0" w:firstRowLastColumn="0" w:lastRowFirstColumn="0" w:lastRowLastColumn="0"/>
            </w:pPr>
            <w:r>
              <w:t>Document</w:t>
            </w:r>
          </w:p>
        </w:tc>
      </w:tr>
      <w:tr w:rsidR="00CB147D" w14:paraId="6DE84483" w14:textId="77777777" w:rsidTr="0087300B">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DA7E5BD" w14:textId="21C69152" w:rsidR="00CB147D" w:rsidRDefault="00FC1757" w:rsidP="00CB147D">
            <w:r>
              <w:t>Update Customer change/no change field mapping</w:t>
            </w:r>
          </w:p>
        </w:tc>
        <w:tc>
          <w:tcPr>
            <w:tcW w:w="4387" w:type="dxa"/>
          </w:tcPr>
          <w:p w14:paraId="0D256033" w14:textId="12435015" w:rsidR="00027E8C" w:rsidRDefault="00FC1757" w:rsidP="00027E8C">
            <w:pPr>
              <w:tabs>
                <w:tab w:val="left" w:pos="924"/>
              </w:tabs>
              <w:cnfStyle w:val="000000100000" w:firstRow="0" w:lastRow="0" w:firstColumn="0" w:lastColumn="0" w:oddVBand="0" w:evenVBand="0" w:oddHBand="1" w:evenHBand="0" w:firstRowFirstColumn="0" w:firstRowLastColumn="0" w:lastRowFirstColumn="0" w:lastRowLastColumn="0"/>
            </w:pPr>
            <w:r>
              <w:object w:dxaOrig="1541" w:dyaOrig="996" w14:anchorId="3B63D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Excel.Sheet.12" ShapeID="_x0000_i1025" DrawAspect="Icon" ObjectID="_1673352537" r:id="rId17"/>
              </w:object>
            </w:r>
          </w:p>
        </w:tc>
      </w:tr>
      <w:tr w:rsidR="00027E8C" w14:paraId="43154D5B" w14:textId="77777777" w:rsidTr="0087300B">
        <w:trPr>
          <w:trHeight w:val="508"/>
        </w:trPr>
        <w:tc>
          <w:tcPr>
            <w:cnfStyle w:val="001000000000" w:firstRow="0" w:lastRow="0" w:firstColumn="1" w:lastColumn="0" w:oddVBand="0" w:evenVBand="0" w:oddHBand="0" w:evenHBand="0" w:firstRowFirstColumn="0" w:firstRowLastColumn="0" w:lastRowFirstColumn="0" w:lastRowLastColumn="0"/>
            <w:tcW w:w="4680" w:type="dxa"/>
          </w:tcPr>
          <w:p w14:paraId="02995A71" w14:textId="5FC1A782" w:rsidR="00027E8C" w:rsidRDefault="00027E8C" w:rsidP="00CB147D"/>
        </w:tc>
        <w:tc>
          <w:tcPr>
            <w:tcW w:w="4387" w:type="dxa"/>
          </w:tcPr>
          <w:p w14:paraId="502F5679" w14:textId="78E4BD65" w:rsidR="00027E8C" w:rsidRDefault="00F72645" w:rsidP="00F72645">
            <w:pPr>
              <w:tabs>
                <w:tab w:val="left" w:pos="3015"/>
              </w:tabs>
              <w:cnfStyle w:val="000000000000" w:firstRow="0" w:lastRow="0" w:firstColumn="0" w:lastColumn="0" w:oddVBand="0" w:evenVBand="0" w:oddHBand="0" w:evenHBand="0" w:firstRowFirstColumn="0" w:firstRowLastColumn="0" w:lastRowFirstColumn="0" w:lastRowLastColumn="0"/>
            </w:pPr>
            <w:r>
              <w:tab/>
            </w:r>
          </w:p>
        </w:tc>
      </w:tr>
    </w:tbl>
    <w:p w14:paraId="23449811" w14:textId="77777777" w:rsidR="00524B7F" w:rsidRDefault="00524B7F" w:rsidP="00524B7F">
      <w:pPr>
        <w:pStyle w:val="Heading2"/>
        <w:ind w:hanging="756"/>
      </w:pPr>
      <w:bookmarkStart w:id="17" w:name="_Toc62637510"/>
      <w:r>
        <w:t>Assumptions</w:t>
      </w:r>
      <w:bookmarkEnd w:id="17"/>
    </w:p>
    <w:p w14:paraId="198A7688" w14:textId="61C6B44B" w:rsidR="00524B7F" w:rsidRDefault="00524B7F" w:rsidP="003A6792">
      <w:pPr>
        <w:pStyle w:val="ListParagraph"/>
        <w:numPr>
          <w:ilvl w:val="0"/>
          <w:numId w:val="9"/>
        </w:numPr>
      </w:pPr>
      <w:r>
        <w:t xml:space="preserve">API Call requests and responses for the DCO process will </w:t>
      </w:r>
      <w:r w:rsidR="008262D8">
        <w:t xml:space="preserve">maintain the same </w:t>
      </w:r>
      <w:r>
        <w:t>channel</w:t>
      </w:r>
      <w:r w:rsidR="00C40286">
        <w:t xml:space="preserve"> interface</w:t>
      </w:r>
      <w:r w:rsidR="00C72FF4">
        <w:t xml:space="preserve"> in T24</w:t>
      </w:r>
    </w:p>
    <w:p w14:paraId="6FF1F547" w14:textId="77777777" w:rsidR="00524B7F" w:rsidRDefault="00524B7F" w:rsidP="003A6792">
      <w:pPr>
        <w:pStyle w:val="ListParagraph"/>
        <w:numPr>
          <w:ilvl w:val="0"/>
          <w:numId w:val="9"/>
        </w:numPr>
      </w:pPr>
      <w:r>
        <w:t xml:space="preserve">Any required updates to interface parameter tables will be completed as part of the creation of this interface including but not limited to: </w:t>
      </w:r>
    </w:p>
    <w:p w14:paraId="305B95A3" w14:textId="77777777" w:rsidR="00524B7F" w:rsidRDefault="00524B7F" w:rsidP="003A6792">
      <w:pPr>
        <w:pStyle w:val="ListParagraph"/>
        <w:numPr>
          <w:ilvl w:val="1"/>
          <w:numId w:val="9"/>
        </w:numPr>
      </w:pPr>
      <w:r>
        <w:t>New Channel User Profile creation</w:t>
      </w:r>
    </w:p>
    <w:p w14:paraId="448856F8" w14:textId="77777777" w:rsidR="00524B7F" w:rsidRDefault="00524B7F" w:rsidP="003A6792">
      <w:pPr>
        <w:pStyle w:val="ListParagraph"/>
        <w:numPr>
          <w:ilvl w:val="1"/>
          <w:numId w:val="9"/>
        </w:numPr>
      </w:pPr>
      <w:r>
        <w:t>Updates to INTRF.MESSAGE table</w:t>
      </w:r>
    </w:p>
    <w:p w14:paraId="3D7D503F" w14:textId="77777777" w:rsidR="00CB147D" w:rsidRDefault="00524B7F" w:rsidP="003A6792">
      <w:pPr>
        <w:pStyle w:val="ListParagraph"/>
        <w:numPr>
          <w:ilvl w:val="1"/>
          <w:numId w:val="9"/>
        </w:numPr>
      </w:pPr>
      <w:r>
        <w:t>Updates to INTRF.MAPPING table</w:t>
      </w:r>
    </w:p>
    <w:p w14:paraId="0B7C46CC" w14:textId="77777777" w:rsidR="00C72FF4" w:rsidRDefault="00C72FF4" w:rsidP="003A6792">
      <w:pPr>
        <w:pStyle w:val="ListParagraph"/>
        <w:numPr>
          <w:ilvl w:val="1"/>
          <w:numId w:val="9"/>
        </w:numPr>
      </w:pPr>
      <w:r>
        <w:t>Updates to EB.CHANNEL table</w:t>
      </w:r>
    </w:p>
    <w:p w14:paraId="39B4C5A5" w14:textId="77777777" w:rsidR="00C72FF4" w:rsidRDefault="00C72FF4" w:rsidP="003A6792">
      <w:pPr>
        <w:pStyle w:val="ListParagraph"/>
        <w:numPr>
          <w:ilvl w:val="1"/>
          <w:numId w:val="9"/>
        </w:numPr>
      </w:pPr>
      <w:r>
        <w:t>Update to OVERRIDE table with channel entitlements</w:t>
      </w:r>
    </w:p>
    <w:p w14:paraId="670F13FF" w14:textId="77777777" w:rsidR="00C72FF4" w:rsidRPr="00CB147D" w:rsidRDefault="00C72FF4" w:rsidP="003A6792">
      <w:pPr>
        <w:pStyle w:val="ListParagraph"/>
        <w:numPr>
          <w:ilvl w:val="1"/>
          <w:numId w:val="9"/>
        </w:numPr>
      </w:pPr>
      <w:r>
        <w:t>Update to OFS.SOURCE table</w:t>
      </w:r>
    </w:p>
    <w:p w14:paraId="487EFB4C" w14:textId="77777777" w:rsidR="00CB147D" w:rsidRPr="00552171" w:rsidRDefault="00CB147D" w:rsidP="00CB147D"/>
    <w:p w14:paraId="4A7B6E65" w14:textId="77777777" w:rsidR="00BD4E76" w:rsidRDefault="00712B4C" w:rsidP="0014116C">
      <w:pPr>
        <w:pStyle w:val="Heading1"/>
        <w:ind w:hanging="612"/>
      </w:pPr>
      <w:bookmarkStart w:id="18" w:name="_Toc62637511"/>
      <w:r>
        <w:lastRenderedPageBreak/>
        <w:t>Detailed Functional Requirements</w:t>
      </w:r>
      <w:bookmarkEnd w:id="12"/>
      <w:bookmarkEnd w:id="18"/>
    </w:p>
    <w:p w14:paraId="7C470615" w14:textId="77777777" w:rsidR="003A7F9D" w:rsidRPr="0014116C" w:rsidRDefault="0014116C" w:rsidP="0014116C">
      <w:pPr>
        <w:ind w:left="432"/>
        <w:rPr>
          <w:rStyle w:val="IntenseEmphasis"/>
        </w:rPr>
      </w:pPr>
      <w:r>
        <w:rPr>
          <w:rStyle w:val="IntenseEmphasis"/>
        </w:rPr>
        <w:t>“</w:t>
      </w:r>
      <w:r w:rsidR="003A7F9D" w:rsidRPr="0014116C">
        <w:rPr>
          <w:rStyle w:val="IntenseEmphasis"/>
        </w:rPr>
        <w:t>This section details the requirements from a business perspective.</w:t>
      </w:r>
      <w:r w:rsidR="00173A9B">
        <w:rPr>
          <w:rStyle w:val="IntenseEmphasis"/>
        </w:rPr>
        <w:t xml:space="preserve"> </w:t>
      </w:r>
      <w:r w:rsidR="003A7F9D" w:rsidRPr="0014116C">
        <w:rPr>
          <w:rStyle w:val="IntenseEmphasis"/>
        </w:rPr>
        <w:t>A business user should be able to read this section and understand what business requirements the SI is trying to address.</w:t>
      </w:r>
    </w:p>
    <w:p w14:paraId="4BC15B53" w14:textId="77777777" w:rsidR="003A7F9D" w:rsidRPr="0014116C" w:rsidRDefault="003A7F9D" w:rsidP="0014116C">
      <w:pPr>
        <w:ind w:left="432"/>
        <w:rPr>
          <w:rStyle w:val="IntenseEmphasis"/>
        </w:rPr>
      </w:pPr>
      <w:r w:rsidRPr="0014116C">
        <w:rPr>
          <w:rStyle w:val="IntenseEmphasis"/>
        </w:rPr>
        <w:t>A requirement can be broken down into sub requirements if required.</w:t>
      </w:r>
    </w:p>
    <w:p w14:paraId="53D95731" w14:textId="77777777" w:rsidR="003A7F9D" w:rsidRPr="0014116C" w:rsidRDefault="003A7F9D" w:rsidP="0014116C">
      <w:pPr>
        <w:ind w:left="432"/>
        <w:rPr>
          <w:rStyle w:val="IntenseEmphasis"/>
        </w:rPr>
      </w:pPr>
      <w:r w:rsidRPr="0014116C">
        <w:rPr>
          <w:rStyle w:val="IntenseEmphasis"/>
        </w:rPr>
        <w:t>Each requirement MUST have a USE Test that can be used for acceptance testing.</w:t>
      </w:r>
      <w:r w:rsidR="0014116C">
        <w:rPr>
          <w:rStyle w:val="IntenseEmphasis"/>
        </w:rPr>
        <w:t>”</w:t>
      </w:r>
    </w:p>
    <w:p w14:paraId="53F2DD0C" w14:textId="77777777" w:rsidR="0014116C" w:rsidRDefault="0014116C" w:rsidP="0014116C"/>
    <w:p w14:paraId="36D52F0A" w14:textId="77777777" w:rsidR="00B314B3" w:rsidRDefault="00B314B3" w:rsidP="005D6307"/>
    <w:p w14:paraId="1690D57B" w14:textId="08CA3A77" w:rsidR="001E2AEF" w:rsidRDefault="000B7673" w:rsidP="00A92FD8">
      <w:pPr>
        <w:pStyle w:val="Heading2"/>
        <w:ind w:hanging="756"/>
      </w:pPr>
      <w:bookmarkStart w:id="19" w:name="_Toc62637512"/>
      <w:r>
        <w:t>Platform must be able to determine if a change in field value is required during</w:t>
      </w:r>
      <w:bookmarkEnd w:id="19"/>
      <w:r>
        <w:t xml:space="preserve"> </w:t>
      </w:r>
    </w:p>
    <w:p w14:paraId="0EBA03A7" w14:textId="117F480D" w:rsidR="001E2AEF" w:rsidRDefault="001E2AEF" w:rsidP="001E2AEF">
      <w:pPr>
        <w:pStyle w:val="Heading3"/>
      </w:pPr>
      <w:bookmarkStart w:id="20" w:name="_Toc62637513"/>
      <w:r>
        <w:t>Update Existing CIF</w:t>
      </w:r>
      <w:r w:rsidR="000B7673">
        <w:t>’s Logic</w:t>
      </w:r>
      <w:bookmarkEnd w:id="20"/>
    </w:p>
    <w:p w14:paraId="7846A75B" w14:textId="2194B1AF" w:rsidR="005E474B" w:rsidRDefault="004649F6" w:rsidP="00B13AA3">
      <w:pPr>
        <w:ind w:left="360"/>
      </w:pPr>
      <w:r>
        <w:t>The Update Existing CIF API will only trigger if the i</w:t>
      </w:r>
      <w:r w:rsidR="00B13AA3">
        <w:t xml:space="preserve">f the Duplicate Customer Check for Business Signers/Application returns </w:t>
      </w:r>
      <w:proofErr w:type="spellStart"/>
      <w:r w:rsidR="00B13AA3">
        <w:t>a</w:t>
      </w:r>
      <w:proofErr w:type="spellEnd"/>
      <w:r w:rsidR="00B13AA3">
        <w:t xml:space="preserve"> </w:t>
      </w:r>
      <w:r>
        <w:t xml:space="preserve">existing </w:t>
      </w:r>
      <w:r w:rsidR="00B13AA3">
        <w:t>CIF</w:t>
      </w:r>
      <w:r w:rsidR="005E474B">
        <w:t xml:space="preserve"> </w:t>
      </w:r>
      <w:proofErr w:type="gramStart"/>
      <w:r w:rsidR="005E474B">
        <w:t>number</w:t>
      </w:r>
      <w:r w:rsidR="00B13AA3">
        <w:t xml:space="preserve"> .</w:t>
      </w:r>
      <w:proofErr w:type="gramEnd"/>
      <w:r w:rsidR="00B13AA3">
        <w:t xml:space="preserve">  </w:t>
      </w:r>
      <w:r>
        <w:t xml:space="preserve">This logic will be handled by </w:t>
      </w:r>
      <w:proofErr w:type="spellStart"/>
      <w:r w:rsidR="00B13AA3">
        <w:t>Avoka</w:t>
      </w:r>
      <w:proofErr w:type="spellEnd"/>
      <w:r>
        <w:t xml:space="preserve">. </w:t>
      </w:r>
    </w:p>
    <w:p w14:paraId="64749195" w14:textId="7273BA67" w:rsidR="001F73AD" w:rsidRDefault="001F73AD" w:rsidP="001337C5">
      <w:pPr>
        <w:ind w:left="360"/>
      </w:pPr>
      <w:r>
        <w:t xml:space="preserve">Platform must use </w:t>
      </w:r>
      <w:r w:rsidR="004C5354">
        <w:t xml:space="preserve">all </w:t>
      </w:r>
      <w:r w:rsidR="000B7673">
        <w:t xml:space="preserve">existing API Call </w:t>
      </w:r>
      <w:r w:rsidR="004C5354">
        <w:t>logic</w:t>
      </w:r>
      <w:r w:rsidR="002562E9">
        <w:t xml:space="preserve"> and functionality</w:t>
      </w:r>
      <w:r w:rsidR="004C5354">
        <w:t xml:space="preserve"> </w:t>
      </w:r>
      <w:r w:rsidR="000B7673">
        <w:t>created in CH-33 Part 1</w:t>
      </w:r>
      <w:r>
        <w:t xml:space="preserve"> </w:t>
      </w:r>
      <w:r w:rsidR="006444D1">
        <w:t xml:space="preserve">(Amend Customer) </w:t>
      </w:r>
      <w:r>
        <w:t>to initiate the update of a Personal CIF within T24 using CUSTOMER application</w:t>
      </w:r>
    </w:p>
    <w:p w14:paraId="50FDDEA1" w14:textId="77777777" w:rsidR="004649F6" w:rsidRDefault="004649F6" w:rsidP="004E36D3">
      <w:pPr>
        <w:pStyle w:val="ListParagraph"/>
        <w:ind w:left="1440"/>
      </w:pPr>
    </w:p>
    <w:p w14:paraId="23082ED8" w14:textId="7196E392" w:rsidR="00DD1E7F" w:rsidRDefault="004649F6" w:rsidP="004E36D3">
      <w:pPr>
        <w:pStyle w:val="ListParagraph"/>
        <w:numPr>
          <w:ilvl w:val="0"/>
          <w:numId w:val="24"/>
        </w:numPr>
      </w:pPr>
      <w:r>
        <w:t xml:space="preserve">A new configuration table is required to control what fields are changeable versus non-changeable. </w:t>
      </w:r>
    </w:p>
    <w:p w14:paraId="63933A64" w14:textId="77777777" w:rsidR="00DD1E7F" w:rsidRDefault="00493CBE" w:rsidP="004E36D3">
      <w:pPr>
        <w:pStyle w:val="ListParagraph"/>
        <w:numPr>
          <w:ilvl w:val="1"/>
          <w:numId w:val="24"/>
        </w:numPr>
      </w:pPr>
      <w:r>
        <w:t xml:space="preserve">The table should be configured to identify the fields that are </w:t>
      </w:r>
      <w:r w:rsidRPr="004E36D3">
        <w:rPr>
          <w:b/>
        </w:rPr>
        <w:t>not</w:t>
      </w:r>
      <w:r>
        <w:t xml:space="preserve"> changeable during the amend customer service.</w:t>
      </w:r>
    </w:p>
    <w:p w14:paraId="30B10EF4" w14:textId="0BDAE23A" w:rsidR="00493CBE" w:rsidRDefault="004E36D3" w:rsidP="004E36D3">
      <w:pPr>
        <w:pStyle w:val="ListParagraph"/>
        <w:numPr>
          <w:ilvl w:val="2"/>
          <w:numId w:val="24"/>
        </w:numPr>
      </w:pPr>
      <w:r>
        <w:t>Selection of field must pull from the CUSTOMER application</w:t>
      </w:r>
    </w:p>
    <w:p w14:paraId="04EA8DA8" w14:textId="73EB9047" w:rsidR="004E36D3" w:rsidRDefault="004E36D3" w:rsidP="004E36D3">
      <w:pPr>
        <w:pStyle w:val="ListParagraph"/>
        <w:numPr>
          <w:ilvl w:val="2"/>
          <w:numId w:val="24"/>
        </w:numPr>
      </w:pPr>
      <w:r>
        <w:t>Associated multi-value for each field to identify a specific value for exception (see 2.b for example)</w:t>
      </w:r>
    </w:p>
    <w:p w14:paraId="0D3184DB" w14:textId="1FADAD80" w:rsidR="00F941F8" w:rsidRDefault="004E36D3" w:rsidP="004E36D3">
      <w:pPr>
        <w:pStyle w:val="ListParagraph"/>
        <w:numPr>
          <w:ilvl w:val="0"/>
          <w:numId w:val="24"/>
        </w:numPr>
      </w:pPr>
      <w:r>
        <w:t xml:space="preserve">Additional logic required during update process based on the fields defined in the new parameter table: </w:t>
      </w:r>
    </w:p>
    <w:p w14:paraId="56570EF3" w14:textId="5C3FFA9F" w:rsidR="004E36D3" w:rsidRDefault="004E36D3" w:rsidP="004E36D3">
      <w:pPr>
        <w:pStyle w:val="ListParagraph"/>
        <w:numPr>
          <w:ilvl w:val="1"/>
          <w:numId w:val="24"/>
        </w:numPr>
      </w:pPr>
      <w:r>
        <w:t xml:space="preserve">Regardless of the fields defined as non-changeable, if the field on the CUSOMTER record is blank/null – allow the API request to update the field. </w:t>
      </w:r>
      <w:r w:rsidR="00F941F8">
        <w:t xml:space="preserve"> </w:t>
      </w:r>
    </w:p>
    <w:p w14:paraId="6EF6FC3B" w14:textId="77777777" w:rsidR="004E36D3" w:rsidRDefault="00F941F8" w:rsidP="004E36D3">
      <w:pPr>
        <w:pStyle w:val="ListParagraph"/>
        <w:numPr>
          <w:ilvl w:val="1"/>
          <w:numId w:val="24"/>
        </w:numPr>
      </w:pPr>
      <w:r>
        <w:t xml:space="preserve">Industry – Only allow changes if </w:t>
      </w:r>
      <w:r w:rsidR="00493CBE">
        <w:t>existing CIF is not identified as a Staff (720) or related to Staff (730.)</w:t>
      </w:r>
    </w:p>
    <w:p w14:paraId="6EF646CC" w14:textId="33BBB36E" w:rsidR="00F941F8" w:rsidRDefault="00F941F8" w:rsidP="004E36D3">
      <w:pPr>
        <w:pStyle w:val="ListParagraph"/>
        <w:numPr>
          <w:ilvl w:val="1"/>
          <w:numId w:val="24"/>
        </w:numPr>
      </w:pPr>
      <w:r>
        <w:t xml:space="preserve">SIN Number </w:t>
      </w:r>
      <w:proofErr w:type="gramStart"/>
      <w:r>
        <w:t xml:space="preserve">– </w:t>
      </w:r>
      <w:r w:rsidR="003C641B">
        <w:t xml:space="preserve"> If</w:t>
      </w:r>
      <w:proofErr w:type="gramEnd"/>
      <w:r w:rsidR="003C641B">
        <w:t xml:space="preserve"> value stored in T24 contains the first 6 digits of 999999, then the value in the API call should overwrite this value during the update process.</w:t>
      </w:r>
    </w:p>
    <w:p w14:paraId="319FEC00" w14:textId="77777777" w:rsidR="008B26B0" w:rsidRDefault="00581AD6" w:rsidP="000E1A93">
      <w:pPr>
        <w:pStyle w:val="ListParagraph"/>
        <w:numPr>
          <w:ilvl w:val="0"/>
          <w:numId w:val="24"/>
        </w:numPr>
      </w:pPr>
      <w:r>
        <w:t xml:space="preserve">New override message: </w:t>
      </w:r>
      <w:r w:rsidR="00427046">
        <w:t xml:space="preserve">If </w:t>
      </w:r>
      <w:r w:rsidR="00C461CE">
        <w:t xml:space="preserve">a specific field </w:t>
      </w:r>
      <w:r w:rsidR="00427046">
        <w:t>value is not allowed to be changed</w:t>
      </w:r>
      <w:proofErr w:type="gramStart"/>
      <w:r w:rsidR="00427046">
        <w:t xml:space="preserve">,  </w:t>
      </w:r>
      <w:r w:rsidR="00C461CE">
        <w:t>T24</w:t>
      </w:r>
      <w:proofErr w:type="gramEnd"/>
      <w:r w:rsidR="00C461CE">
        <w:t xml:space="preserve"> must </w:t>
      </w:r>
      <w:r w:rsidR="00427046">
        <w:t xml:space="preserve">generate an user acceptable override message stating that the </w:t>
      </w:r>
      <w:r>
        <w:t>f</w:t>
      </w:r>
      <w:r w:rsidR="00427046">
        <w:t>ield was attempted to be changed using the DCO service.</w:t>
      </w:r>
      <w:r w:rsidR="003C641B" w:rsidDel="003C641B">
        <w:t xml:space="preserve"> </w:t>
      </w:r>
    </w:p>
    <w:p w14:paraId="21BF99C6" w14:textId="77777777" w:rsidR="008B26B0" w:rsidRDefault="00DD1E7F" w:rsidP="008B26B0">
      <w:pPr>
        <w:pStyle w:val="ListParagraph"/>
        <w:numPr>
          <w:ilvl w:val="1"/>
          <w:numId w:val="24"/>
        </w:numPr>
      </w:pPr>
      <w:r>
        <w:t>Override message must appear on the audit record for the record update</w:t>
      </w:r>
      <w:r w:rsidR="001E7A4E">
        <w:t xml:space="preserve">. </w:t>
      </w:r>
    </w:p>
    <w:p w14:paraId="56A82392" w14:textId="525B7135" w:rsidR="003C641B" w:rsidRDefault="00784EF8" w:rsidP="008B26B0">
      <w:pPr>
        <w:pStyle w:val="ListParagraph"/>
        <w:numPr>
          <w:ilvl w:val="1"/>
          <w:numId w:val="24"/>
        </w:numPr>
      </w:pPr>
      <w:r>
        <w:t xml:space="preserve">The override </w:t>
      </w:r>
      <w:r w:rsidR="00C461CE">
        <w:t>must be configured as message and must</w:t>
      </w:r>
      <w:r>
        <w:t xml:space="preserve"> not stop the</w:t>
      </w:r>
      <w:r w:rsidR="00C461CE">
        <w:t xml:space="preserve"> customer reco</w:t>
      </w:r>
      <w:r w:rsidR="008B26B0">
        <w:t>rd from being updated.</w:t>
      </w:r>
    </w:p>
    <w:p w14:paraId="570E49C5" w14:textId="44BFFF49" w:rsidR="003C641B" w:rsidRDefault="003C641B" w:rsidP="008B26B0">
      <w:pPr>
        <w:pStyle w:val="ListParagraph"/>
        <w:numPr>
          <w:ilvl w:val="1"/>
          <w:numId w:val="24"/>
        </w:numPr>
      </w:pPr>
      <w:r>
        <w:t xml:space="preserve">Success response must contain the override message(s) back to </w:t>
      </w:r>
      <w:proofErr w:type="spellStart"/>
      <w:r>
        <w:t>Avoka</w:t>
      </w:r>
      <w:proofErr w:type="spellEnd"/>
      <w:r w:rsidR="00784EF8">
        <w:t xml:space="preserve"> </w:t>
      </w:r>
    </w:p>
    <w:p w14:paraId="017C8D79" w14:textId="1DF9E845" w:rsidR="00581AD6" w:rsidRPr="008B26B0" w:rsidRDefault="00581AD6" w:rsidP="008B26B0">
      <w:pPr>
        <w:rPr>
          <w:b/>
        </w:rPr>
      </w:pPr>
      <w:r w:rsidRPr="008B26B0">
        <w:rPr>
          <w:b/>
        </w:rPr>
        <w:t>Note</w:t>
      </w:r>
      <w:r w:rsidR="00C461CE" w:rsidRPr="008B26B0">
        <w:rPr>
          <w:b/>
        </w:rPr>
        <w:t>/definition</w:t>
      </w:r>
      <w:r w:rsidRPr="008B26B0">
        <w:rPr>
          <w:b/>
        </w:rPr>
        <w:t>:</w:t>
      </w:r>
    </w:p>
    <w:p w14:paraId="0CDB3453" w14:textId="11583F2E" w:rsidR="00581AD6" w:rsidRDefault="00581AD6" w:rsidP="00581AD6">
      <w:pPr>
        <w:ind w:left="360"/>
      </w:pPr>
      <w:r>
        <w:t xml:space="preserve">Non-Changeable Fields </w:t>
      </w:r>
      <w:r>
        <w:tab/>
      </w:r>
    </w:p>
    <w:p w14:paraId="50730335" w14:textId="77777777" w:rsidR="00581AD6" w:rsidRDefault="00581AD6" w:rsidP="00581AD6">
      <w:pPr>
        <w:ind w:left="360"/>
      </w:pPr>
      <w:r>
        <w:tab/>
        <w:t xml:space="preserve">No changes to field values are allowed during the Customer Update service. </w:t>
      </w:r>
      <w:r>
        <w:tab/>
      </w:r>
    </w:p>
    <w:p w14:paraId="674EE4CA" w14:textId="77777777" w:rsidR="00581AD6" w:rsidRDefault="00581AD6" w:rsidP="00581AD6">
      <w:pPr>
        <w:ind w:left="360"/>
      </w:pPr>
      <w:r>
        <w:t>Changeable fields</w:t>
      </w:r>
    </w:p>
    <w:p w14:paraId="58ABFFBC" w14:textId="77777777" w:rsidR="00581AD6" w:rsidRDefault="00581AD6" w:rsidP="00581AD6">
      <w:pPr>
        <w:ind w:left="360" w:firstLine="720"/>
      </w:pPr>
      <w:r>
        <w:t>Field will allow the value provided in the call to override any existing values.</w:t>
      </w:r>
    </w:p>
    <w:p w14:paraId="0F79E459" w14:textId="77777777" w:rsidR="00581AD6" w:rsidRDefault="00581AD6" w:rsidP="001337C5">
      <w:pPr>
        <w:ind w:left="360" w:firstLine="36"/>
      </w:pPr>
    </w:p>
    <w:p w14:paraId="123EC92D" w14:textId="6A0A975C" w:rsidR="004C5354" w:rsidRDefault="00295ABA" w:rsidP="006444D1">
      <w:pPr>
        <w:ind w:left="720" w:firstLine="36"/>
      </w:pPr>
      <w:r>
        <w:tab/>
      </w:r>
    </w:p>
    <w:p w14:paraId="1FAEBBAC" w14:textId="0B3E8F35" w:rsidR="00150C4F" w:rsidRDefault="00540BBB" w:rsidP="008262D8">
      <w:pPr>
        <w:pStyle w:val="Heading2"/>
      </w:pPr>
      <w:bookmarkStart w:id="21" w:name="_Toc62637514"/>
      <w:r>
        <w:lastRenderedPageBreak/>
        <w:t xml:space="preserve">New </w:t>
      </w:r>
      <w:r w:rsidR="00364D43">
        <w:t>Field Request</w:t>
      </w:r>
      <w:bookmarkEnd w:id="21"/>
      <w:r w:rsidR="00295ABA">
        <w:t xml:space="preserve"> </w:t>
      </w:r>
    </w:p>
    <w:p w14:paraId="1911F924" w14:textId="45D915C6" w:rsidR="0024250E" w:rsidRDefault="0024250E" w:rsidP="00150C4F">
      <w:pPr>
        <w:pStyle w:val="Heading3"/>
      </w:pPr>
      <w:bookmarkStart w:id="22" w:name="_Toc62637515"/>
      <w:r>
        <w:t xml:space="preserve">DCO </w:t>
      </w:r>
      <w:r w:rsidR="008262D8">
        <w:t xml:space="preserve">Inputter </w:t>
      </w:r>
      <w:r>
        <w:t>Field</w:t>
      </w:r>
      <w:r w:rsidR="004F7BDF">
        <w:t xml:space="preserve"> – Customer Version Updates</w:t>
      </w:r>
      <w:bookmarkEnd w:id="22"/>
    </w:p>
    <w:p w14:paraId="2AE97234" w14:textId="77777777" w:rsidR="00194543" w:rsidRDefault="0024250E" w:rsidP="00194543">
      <w:r>
        <w:t xml:space="preserve">A new field is required to identify </w:t>
      </w:r>
      <w:r w:rsidR="00784EF8">
        <w:t xml:space="preserve">the user </w:t>
      </w:r>
      <w:r>
        <w:t xml:space="preserve">that created </w:t>
      </w:r>
      <w:r w:rsidR="00784EF8">
        <w:t xml:space="preserve">the record </w:t>
      </w:r>
      <w:r>
        <w:t xml:space="preserve">during </w:t>
      </w:r>
      <w:r w:rsidR="00784EF8">
        <w:t>the In-Branch</w:t>
      </w:r>
      <w:r>
        <w:t xml:space="preserve"> </w:t>
      </w:r>
      <w:r w:rsidR="00295ABA">
        <w:t xml:space="preserve">(Personal and Business) </w:t>
      </w:r>
      <w:proofErr w:type="spellStart"/>
      <w:r>
        <w:t>onboarding</w:t>
      </w:r>
      <w:proofErr w:type="spellEnd"/>
      <w:r>
        <w:t xml:space="preserve"> processes.</w:t>
      </w:r>
    </w:p>
    <w:p w14:paraId="3D8654FD" w14:textId="77777777" w:rsidR="00194543" w:rsidRDefault="00295ABA" w:rsidP="00194543">
      <w:pPr>
        <w:pStyle w:val="ListParagraph"/>
        <w:numPr>
          <w:ilvl w:val="1"/>
          <w:numId w:val="27"/>
        </w:numPr>
      </w:pPr>
      <w:r>
        <w:t>A new field is to be added to all CWB Non-Personal and Personal Audit records</w:t>
      </w:r>
    </w:p>
    <w:p w14:paraId="7B2BA657" w14:textId="77777777" w:rsidR="00194543" w:rsidRDefault="00784EF8" w:rsidP="00194543">
      <w:pPr>
        <w:pStyle w:val="ListParagraph"/>
        <w:numPr>
          <w:ilvl w:val="2"/>
          <w:numId w:val="27"/>
        </w:numPr>
      </w:pPr>
      <w:r>
        <w:t>DCO Inputter</w:t>
      </w:r>
      <w:r w:rsidR="00464A3D">
        <w:t xml:space="preserve"> (CWB.DCO.</w:t>
      </w:r>
      <w:r w:rsidR="00295ABA">
        <w:t>INPUTTER</w:t>
      </w:r>
      <w:r w:rsidR="00464A3D">
        <w:t>)</w:t>
      </w:r>
      <w:r w:rsidR="00295ABA">
        <w:t xml:space="preserve"> </w:t>
      </w:r>
    </w:p>
    <w:p w14:paraId="038D38FE" w14:textId="77777777" w:rsidR="00194543" w:rsidRDefault="00295ABA" w:rsidP="00194543">
      <w:pPr>
        <w:pStyle w:val="ListParagraph"/>
        <w:numPr>
          <w:ilvl w:val="3"/>
          <w:numId w:val="27"/>
        </w:numPr>
      </w:pPr>
      <w:r>
        <w:t xml:space="preserve">Value must identify the User that created the record in the </w:t>
      </w:r>
      <w:proofErr w:type="spellStart"/>
      <w:r>
        <w:t>Avoka</w:t>
      </w:r>
      <w:proofErr w:type="spellEnd"/>
      <w:r>
        <w:t xml:space="preserve"> (Journey Manger) application.  </w:t>
      </w:r>
    </w:p>
    <w:p w14:paraId="3FB87CDC" w14:textId="77777777" w:rsidR="00194543" w:rsidRDefault="00295ABA" w:rsidP="00194543">
      <w:pPr>
        <w:pStyle w:val="ListParagraph"/>
        <w:numPr>
          <w:ilvl w:val="3"/>
          <w:numId w:val="27"/>
        </w:numPr>
      </w:pPr>
      <w:r>
        <w:t xml:space="preserve">Field value will be provided by </w:t>
      </w:r>
      <w:proofErr w:type="spellStart"/>
      <w:r>
        <w:t>Avoka</w:t>
      </w:r>
      <w:proofErr w:type="spellEnd"/>
      <w:r>
        <w:t xml:space="preserve"> based off of the user ID provided in the Single sign on process with </w:t>
      </w:r>
      <w:proofErr w:type="spellStart"/>
      <w:r>
        <w:t>Otka</w:t>
      </w:r>
      <w:proofErr w:type="spellEnd"/>
      <w:r>
        <w:t>.</w:t>
      </w:r>
    </w:p>
    <w:p w14:paraId="2C643461" w14:textId="77777777" w:rsidR="00194543" w:rsidRDefault="00295ABA" w:rsidP="00194543">
      <w:pPr>
        <w:pStyle w:val="ListParagraph"/>
        <w:numPr>
          <w:ilvl w:val="4"/>
          <w:numId w:val="27"/>
        </w:numPr>
      </w:pPr>
      <w:proofErr w:type="spellStart"/>
      <w:r>
        <w:t>Ie</w:t>
      </w:r>
      <w:proofErr w:type="spellEnd"/>
      <w:r>
        <w:t>. KING.K1</w:t>
      </w:r>
    </w:p>
    <w:p w14:paraId="18A3CCEA" w14:textId="77777777" w:rsidR="00194543" w:rsidRDefault="00295ABA" w:rsidP="00194543">
      <w:pPr>
        <w:pStyle w:val="ListParagraph"/>
        <w:numPr>
          <w:ilvl w:val="1"/>
          <w:numId w:val="27"/>
        </w:numPr>
      </w:pPr>
      <w:r>
        <w:t xml:space="preserve">Filed must </w:t>
      </w:r>
      <w:r w:rsidRPr="00194543">
        <w:rPr>
          <w:b/>
        </w:rPr>
        <w:t>not</w:t>
      </w:r>
      <w:r>
        <w:t xml:space="preserve"> clear when an additional update is completed on the record.</w:t>
      </w:r>
    </w:p>
    <w:p w14:paraId="08A72971" w14:textId="6FFEAF9B" w:rsidR="00295ABA" w:rsidRDefault="004F7BDF" w:rsidP="00194543">
      <w:pPr>
        <w:pStyle w:val="ListParagraph"/>
        <w:numPr>
          <w:ilvl w:val="2"/>
          <w:numId w:val="27"/>
        </w:numPr>
      </w:pPr>
      <w:r>
        <w:t xml:space="preserve">Value must only allow input using the DCO </w:t>
      </w:r>
      <w:proofErr w:type="spellStart"/>
      <w:r>
        <w:t>service.</w:t>
      </w:r>
      <w:r w:rsidR="00295ABA">
        <w:t>Value</w:t>
      </w:r>
      <w:proofErr w:type="spellEnd"/>
      <w:r w:rsidR="00295ABA">
        <w:t xml:space="preserve"> will stay with the record for the </w:t>
      </w:r>
      <w:proofErr w:type="gramStart"/>
      <w:r w:rsidR="00295ABA">
        <w:t>clients</w:t>
      </w:r>
      <w:proofErr w:type="gramEnd"/>
      <w:r w:rsidR="00295ABA">
        <w:t xml:space="preserve"> lifecycle</w:t>
      </w:r>
      <w:r>
        <w:t>.</w:t>
      </w:r>
    </w:p>
    <w:p w14:paraId="503347E6" w14:textId="7AD97644" w:rsidR="004F7BDF" w:rsidRDefault="004F7BDF" w:rsidP="004F7BDF">
      <w:pPr>
        <w:pStyle w:val="Heading3"/>
      </w:pPr>
      <w:bookmarkStart w:id="23" w:name="_Toc62637516"/>
      <w:r>
        <w:t>DCO Inputter Field – Account Condition Update</w:t>
      </w:r>
      <w:bookmarkEnd w:id="23"/>
    </w:p>
    <w:p w14:paraId="40BA468E" w14:textId="77777777" w:rsidR="00194543" w:rsidRDefault="004F7BDF" w:rsidP="00194543">
      <w:pPr>
        <w:pStyle w:val="ListParagraph"/>
        <w:numPr>
          <w:ilvl w:val="0"/>
          <w:numId w:val="26"/>
        </w:numPr>
      </w:pPr>
      <w:r>
        <w:t xml:space="preserve">A new field is required to identify products that have been created during any of the </w:t>
      </w:r>
      <w:proofErr w:type="spellStart"/>
      <w:r>
        <w:t>onboarding</w:t>
      </w:r>
      <w:proofErr w:type="spellEnd"/>
      <w:r>
        <w:t xml:space="preserve"> processes.</w:t>
      </w:r>
    </w:p>
    <w:p w14:paraId="41CFC3AB" w14:textId="77777777" w:rsidR="00194543" w:rsidRDefault="004F7BDF" w:rsidP="00194543">
      <w:pPr>
        <w:pStyle w:val="ListParagraph"/>
        <w:numPr>
          <w:ilvl w:val="1"/>
          <w:numId w:val="26"/>
        </w:numPr>
      </w:pPr>
      <w:r>
        <w:t>A new field is to be added to all CWB and Motive products audit records</w:t>
      </w:r>
    </w:p>
    <w:p w14:paraId="62C33941" w14:textId="77777777" w:rsidR="00194543" w:rsidRDefault="004F7BDF" w:rsidP="00194543">
      <w:pPr>
        <w:pStyle w:val="ListParagraph"/>
        <w:numPr>
          <w:ilvl w:val="2"/>
          <w:numId w:val="26"/>
        </w:numPr>
      </w:pPr>
      <w:r>
        <w:t>DCO Channel (CWB.DCO.INPUTTER.ARR)</w:t>
      </w:r>
    </w:p>
    <w:p w14:paraId="10B74C8B" w14:textId="77777777" w:rsidR="00194543" w:rsidRDefault="004F7BDF" w:rsidP="00194543">
      <w:pPr>
        <w:pStyle w:val="ListParagraph"/>
        <w:numPr>
          <w:ilvl w:val="3"/>
          <w:numId w:val="26"/>
        </w:numPr>
      </w:pPr>
      <w:r>
        <w:t xml:space="preserve">Value must identify the User that created the record in the </w:t>
      </w:r>
      <w:proofErr w:type="spellStart"/>
      <w:r>
        <w:t>Avoka</w:t>
      </w:r>
      <w:proofErr w:type="spellEnd"/>
      <w:r>
        <w:t xml:space="preserve"> (Journey Manger) application.  </w:t>
      </w:r>
    </w:p>
    <w:p w14:paraId="2B6C11A3" w14:textId="77777777" w:rsidR="00194543" w:rsidRDefault="004F7BDF" w:rsidP="00194543">
      <w:pPr>
        <w:pStyle w:val="ListParagraph"/>
        <w:numPr>
          <w:ilvl w:val="3"/>
          <w:numId w:val="26"/>
        </w:numPr>
      </w:pPr>
      <w:r>
        <w:t xml:space="preserve">Field value will be provided by </w:t>
      </w:r>
      <w:proofErr w:type="spellStart"/>
      <w:r>
        <w:t>Avoka</w:t>
      </w:r>
      <w:proofErr w:type="spellEnd"/>
      <w:r>
        <w:t xml:space="preserve"> based off of the user ID provided in the Single sign on process with </w:t>
      </w:r>
      <w:proofErr w:type="spellStart"/>
      <w:r>
        <w:t>Otka</w:t>
      </w:r>
      <w:proofErr w:type="spellEnd"/>
      <w:r>
        <w:t>.</w:t>
      </w:r>
    </w:p>
    <w:p w14:paraId="6DBA3136" w14:textId="77777777" w:rsidR="00194543" w:rsidRDefault="004F7BDF" w:rsidP="00194543">
      <w:pPr>
        <w:pStyle w:val="ListParagraph"/>
        <w:numPr>
          <w:ilvl w:val="4"/>
          <w:numId w:val="26"/>
        </w:numPr>
      </w:pPr>
      <w:proofErr w:type="spellStart"/>
      <w:r>
        <w:t>Ie</w:t>
      </w:r>
      <w:proofErr w:type="spellEnd"/>
      <w:r>
        <w:t>. KING.K1</w:t>
      </w:r>
    </w:p>
    <w:p w14:paraId="159D03F8" w14:textId="77777777" w:rsidR="00194543" w:rsidRDefault="004F7BDF" w:rsidP="00194543">
      <w:pPr>
        <w:pStyle w:val="ListParagraph"/>
        <w:numPr>
          <w:ilvl w:val="1"/>
          <w:numId w:val="26"/>
        </w:numPr>
      </w:pPr>
      <w:r>
        <w:t xml:space="preserve">Field must </w:t>
      </w:r>
      <w:r w:rsidRPr="00194543">
        <w:rPr>
          <w:b/>
        </w:rPr>
        <w:t>not</w:t>
      </w:r>
      <w:r>
        <w:t xml:space="preserve"> clear when an additional update is completed on the record.</w:t>
      </w:r>
    </w:p>
    <w:p w14:paraId="2D99CFB2" w14:textId="6F6E115C" w:rsidR="00295ABA" w:rsidRDefault="004F7BDF" w:rsidP="00295ABA">
      <w:pPr>
        <w:pStyle w:val="ListParagraph"/>
        <w:numPr>
          <w:ilvl w:val="2"/>
          <w:numId w:val="26"/>
        </w:numPr>
      </w:pPr>
      <w:r>
        <w:t>Value must only allow input using the DCO services.</w:t>
      </w:r>
    </w:p>
    <w:p w14:paraId="6FD3AF5C" w14:textId="77777777" w:rsidR="0014116C" w:rsidRDefault="0014116C" w:rsidP="0014116C">
      <w:pPr>
        <w:pStyle w:val="Heading1"/>
        <w:ind w:hanging="702"/>
      </w:pPr>
      <w:bookmarkStart w:id="24" w:name="_Toc62637517"/>
      <w:r>
        <w:t>Required Changes to T24</w:t>
      </w:r>
      <w:bookmarkEnd w:id="24"/>
    </w:p>
    <w:p w14:paraId="26FB5848" w14:textId="77777777" w:rsidR="0014116C" w:rsidRDefault="0014116C" w:rsidP="0014116C">
      <w:pPr>
        <w:ind w:left="432"/>
        <w:rPr>
          <w:rStyle w:val="IntenseEmphasis"/>
        </w:rPr>
      </w:pPr>
      <w:r>
        <w:rPr>
          <w:rStyle w:val="IntenseEmphasis"/>
        </w:rPr>
        <w:t>“</w:t>
      </w:r>
      <w:r w:rsidRPr="00020A95">
        <w:rPr>
          <w:rStyle w:val="IntenseEmphasis"/>
        </w:rPr>
        <w:t xml:space="preserve">This section </w:t>
      </w:r>
      <w:r>
        <w:rPr>
          <w:rStyle w:val="IntenseEmphasis"/>
        </w:rPr>
        <w:t xml:space="preserve">constitutes a high level functional (and where necessary technical) </w:t>
      </w:r>
      <w:r w:rsidRPr="00020A95">
        <w:rPr>
          <w:rStyle w:val="IntenseEmphasis"/>
        </w:rPr>
        <w:t xml:space="preserve">details the </w:t>
      </w:r>
      <w:r>
        <w:rPr>
          <w:rStyle w:val="IntenseEmphasis"/>
        </w:rPr>
        <w:t>changes required to T24 within each of the T24 functional areas.</w:t>
      </w:r>
      <w:r w:rsidR="00173A9B">
        <w:rPr>
          <w:rStyle w:val="IntenseEmphasis"/>
        </w:rPr>
        <w:t xml:space="preserve"> </w:t>
      </w:r>
      <w:r>
        <w:rPr>
          <w:rStyle w:val="IntenseEmphasis"/>
        </w:rPr>
        <w:t>Wherever possible a link back to the business requirement in section 5 should be provided so that it is clear which business requirement is being addressed.</w:t>
      </w:r>
    </w:p>
    <w:p w14:paraId="13767F60" w14:textId="77777777" w:rsidR="0014116C" w:rsidRDefault="0014116C" w:rsidP="0014116C">
      <w:pPr>
        <w:ind w:left="432"/>
        <w:rPr>
          <w:rStyle w:val="IntenseEmphasis"/>
        </w:rPr>
      </w:pPr>
      <w:r>
        <w:rPr>
          <w:rStyle w:val="IntenseEmphasis"/>
        </w:rPr>
        <w:t>This section should be completed jointly by Product Strategy and the Dev Product owners as part of the requirements review and functional design process.</w:t>
      </w:r>
    </w:p>
    <w:p w14:paraId="440148B6" w14:textId="77777777" w:rsidR="0014116C" w:rsidRPr="00020A95" w:rsidRDefault="0014116C" w:rsidP="0014116C">
      <w:pPr>
        <w:ind w:left="432"/>
        <w:rPr>
          <w:rStyle w:val="IntenseEmphasis"/>
        </w:rPr>
      </w:pPr>
      <w:r>
        <w:rPr>
          <w:rStyle w:val="IntenseEmphasis"/>
        </w:rPr>
        <w:t>This section should then be used to form the basis for raising the necessary SARs and functional / technical specs”</w:t>
      </w:r>
    </w:p>
    <w:p w14:paraId="004F48DC" w14:textId="77777777" w:rsidR="0014116C" w:rsidRDefault="0014116C" w:rsidP="0014116C"/>
    <w:p w14:paraId="7CAAD21F" w14:textId="77777777" w:rsidR="00445DB2" w:rsidRDefault="00BE1C29" w:rsidP="00445DB2">
      <w:pPr>
        <w:pStyle w:val="Heading2"/>
        <w:ind w:hanging="756"/>
      </w:pPr>
      <w:bookmarkStart w:id="25" w:name="_Toc62637518"/>
      <w:r>
        <w:t>Interface Messaging Parameter Tables</w:t>
      </w:r>
      <w:bookmarkEnd w:id="25"/>
    </w:p>
    <w:p w14:paraId="404BE3ED" w14:textId="77777777" w:rsidR="00445DB2" w:rsidRDefault="00445DB2" w:rsidP="00445DB2">
      <w:pPr>
        <w:pStyle w:val="Heading3"/>
      </w:pPr>
      <w:bookmarkStart w:id="26" w:name="_Toc62637519"/>
      <w:r>
        <w:t>Sub Section 1</w:t>
      </w:r>
      <w:bookmarkEnd w:id="26"/>
    </w:p>
    <w:p w14:paraId="3A73DC48" w14:textId="77777777" w:rsidR="00445DB2" w:rsidRDefault="00445DB2" w:rsidP="003A6792">
      <w:pPr>
        <w:numPr>
          <w:ilvl w:val="0"/>
          <w:numId w:val="7"/>
        </w:numPr>
      </w:pPr>
      <w:r>
        <w:t>Requirements....coding and model bank.....</w:t>
      </w:r>
    </w:p>
    <w:p w14:paraId="09D68030" w14:textId="77777777" w:rsidR="00445DB2" w:rsidRDefault="00445DB2" w:rsidP="003A6792">
      <w:pPr>
        <w:numPr>
          <w:ilvl w:val="0"/>
          <w:numId w:val="7"/>
        </w:numPr>
      </w:pPr>
      <w:r>
        <w:t>Requirements....</w:t>
      </w:r>
      <w:r w:rsidRPr="000E37BF">
        <w:t xml:space="preserve"> </w:t>
      </w:r>
      <w:r>
        <w:t>coding and model bank.....</w:t>
      </w:r>
    </w:p>
    <w:p w14:paraId="0500769A" w14:textId="77777777" w:rsidR="00445DB2" w:rsidRDefault="00445DB2" w:rsidP="00445DB2"/>
    <w:p w14:paraId="7DD29828" w14:textId="77777777" w:rsidR="00445DB2" w:rsidRDefault="00445DB2" w:rsidP="00445DB2">
      <w:pPr>
        <w:pStyle w:val="Heading3"/>
      </w:pPr>
      <w:bookmarkStart w:id="27" w:name="_Toc62637520"/>
      <w:r>
        <w:t>Sub Section 2</w:t>
      </w:r>
      <w:bookmarkEnd w:id="27"/>
    </w:p>
    <w:p w14:paraId="132428CD" w14:textId="77777777" w:rsidR="00445DB2" w:rsidRDefault="00445DB2" w:rsidP="003A6792">
      <w:pPr>
        <w:numPr>
          <w:ilvl w:val="0"/>
          <w:numId w:val="7"/>
        </w:numPr>
      </w:pPr>
      <w:r>
        <w:t>Requirements....coding and model bank.....</w:t>
      </w:r>
    </w:p>
    <w:p w14:paraId="6D3DF419" w14:textId="77777777" w:rsidR="00445DB2" w:rsidRDefault="00445DB2" w:rsidP="003A6792">
      <w:pPr>
        <w:numPr>
          <w:ilvl w:val="0"/>
          <w:numId w:val="7"/>
        </w:numPr>
      </w:pPr>
      <w:r>
        <w:t>Requirements....</w:t>
      </w:r>
      <w:r w:rsidRPr="000E37BF">
        <w:t xml:space="preserve"> </w:t>
      </w:r>
      <w:r>
        <w:t>coding and model bank.....</w:t>
      </w:r>
    </w:p>
    <w:p w14:paraId="7CCA42B0" w14:textId="77777777" w:rsidR="00445DB2" w:rsidRDefault="00445DB2" w:rsidP="003F5DA1"/>
    <w:p w14:paraId="766D5172" w14:textId="77777777" w:rsidR="00445DB2" w:rsidRDefault="00445DB2" w:rsidP="00445DB2"/>
    <w:p w14:paraId="5ADA77D3" w14:textId="77777777" w:rsidR="00445DB2" w:rsidRDefault="00445DB2" w:rsidP="00445DB2"/>
    <w:p w14:paraId="0A33CBC6" w14:textId="77777777" w:rsidR="00445DB2" w:rsidRDefault="00445DB2" w:rsidP="00445DB2"/>
    <w:p w14:paraId="001D108C" w14:textId="77777777" w:rsidR="00445DB2" w:rsidRDefault="00445DB2" w:rsidP="00445DB2">
      <w:pPr>
        <w:pStyle w:val="Heading1"/>
        <w:ind w:hanging="702"/>
      </w:pPr>
      <w:bookmarkStart w:id="28" w:name="_Toc62637521"/>
      <w:r>
        <w:t>Related out of Scope Requirements</w:t>
      </w:r>
      <w:bookmarkEnd w:id="28"/>
    </w:p>
    <w:p w14:paraId="76108560" w14:textId="77777777" w:rsidR="00445DB2" w:rsidRDefault="00445DB2" w:rsidP="00445DB2">
      <w:pPr>
        <w:ind w:left="432"/>
        <w:rPr>
          <w:rStyle w:val="IntenseEmphasis"/>
        </w:rPr>
      </w:pPr>
      <w:r>
        <w:rPr>
          <w:rStyle w:val="IntenseEmphasis"/>
        </w:rPr>
        <w:t>“</w:t>
      </w:r>
      <w:r w:rsidRPr="00020A95">
        <w:rPr>
          <w:rStyle w:val="IntenseEmphasis"/>
        </w:rPr>
        <w:t xml:space="preserve">This section </w:t>
      </w:r>
      <w:r>
        <w:rPr>
          <w:rStyle w:val="IntenseEmphasis"/>
        </w:rPr>
        <w:t>is used to detail functionality which has been specifically excluded from the SI.</w:t>
      </w:r>
    </w:p>
    <w:p w14:paraId="72D9AEC2" w14:textId="77777777" w:rsidR="00445DB2" w:rsidRDefault="00445DB2" w:rsidP="00445DB2">
      <w:pPr>
        <w:ind w:left="432"/>
        <w:rPr>
          <w:rStyle w:val="IntenseEmphasis"/>
        </w:rPr>
      </w:pPr>
      <w:r>
        <w:rPr>
          <w:rStyle w:val="IntenseEmphasis"/>
        </w:rPr>
        <w:t>This is to avoid the situation where the reader may assume that a particular function is included because it is considered to be a common feature of the business or technical area that is being addressed.”</w:t>
      </w:r>
    </w:p>
    <w:p w14:paraId="24122C82" w14:textId="77777777" w:rsidR="00445DB2" w:rsidRDefault="00445DB2" w:rsidP="00445DB2"/>
    <w:p w14:paraId="68423D95" w14:textId="77777777" w:rsidR="00445DB2" w:rsidRDefault="00445DB2" w:rsidP="00445DB2">
      <w:pPr>
        <w:pStyle w:val="Heading2"/>
      </w:pPr>
      <w:bookmarkStart w:id="29" w:name="_Toc62637522"/>
      <w:r>
        <w:t>Functional Area Exclusions XX</w:t>
      </w:r>
      <w:bookmarkEnd w:id="29"/>
    </w:p>
    <w:p w14:paraId="50416C79" w14:textId="77777777" w:rsidR="00445DB2" w:rsidRDefault="00445DB2" w:rsidP="00445DB2"/>
    <w:p w14:paraId="78EB34A5" w14:textId="77777777" w:rsidR="00445DB2" w:rsidRDefault="00445DB2" w:rsidP="00445DB2">
      <w:pPr>
        <w:pStyle w:val="Heading1"/>
      </w:pPr>
      <w:bookmarkStart w:id="30" w:name="_Toc62637523"/>
      <w:r>
        <w:t>Non Functional Requirements</w:t>
      </w:r>
      <w:bookmarkEnd w:id="30"/>
    </w:p>
    <w:p w14:paraId="724FA436" w14:textId="77777777" w:rsidR="00AF7D63" w:rsidRDefault="00445DB2" w:rsidP="00445DB2">
      <w:pPr>
        <w:ind w:left="432"/>
        <w:rPr>
          <w:rStyle w:val="IntenseEmphasis"/>
          <w:b w:val="0"/>
          <w:i w:val="0"/>
        </w:rPr>
      </w:pPr>
      <w:r>
        <w:rPr>
          <w:rStyle w:val="IntenseEmphasis"/>
        </w:rPr>
        <w:t>“</w:t>
      </w:r>
      <w:r w:rsidRPr="00227257">
        <w:rPr>
          <w:rStyle w:val="IntenseEmphasis"/>
        </w:rPr>
        <w:t xml:space="preserve">This section describes the non-functional requirements part of the Business Requirements. A non-functional requirement is typically a special requirement that is not easily or naturally specified in the text of the use </w:t>
      </w:r>
      <w:proofErr w:type="gramStart"/>
      <w:r w:rsidRPr="00227257">
        <w:rPr>
          <w:rStyle w:val="IntenseEmphasis"/>
        </w:rPr>
        <w:t>case’s</w:t>
      </w:r>
      <w:proofErr w:type="gramEnd"/>
      <w:r w:rsidRPr="00227257">
        <w:rPr>
          <w:rStyle w:val="IntenseEmphasis"/>
        </w:rPr>
        <w:t xml:space="preserve"> or function’s event flow. Examples of non-functional requirements include legal and regulatory requirements, application standards, and quality attributes of the system to be built including usability, reliability, performance or supportability requirements.</w:t>
      </w:r>
      <w:r>
        <w:rPr>
          <w:rStyle w:val="IntenseEmphasis"/>
        </w:rPr>
        <w:t>”</w:t>
      </w:r>
    </w:p>
    <w:p w14:paraId="745B98A3" w14:textId="77777777" w:rsidR="00AF7D63" w:rsidRPr="00AF7D63" w:rsidRDefault="00AF7D63" w:rsidP="00AF7D63">
      <w:pPr>
        <w:pStyle w:val="Heading2"/>
        <w:rPr>
          <w:rStyle w:val="IntenseEmphasis"/>
          <w:b/>
          <w:bCs/>
          <w:i w:val="0"/>
          <w:iCs/>
          <w:color w:val="24889C"/>
        </w:rPr>
      </w:pPr>
      <w:bookmarkStart w:id="31" w:name="_Toc62637524"/>
      <w:r w:rsidRPr="00AF7D63">
        <w:rPr>
          <w:rStyle w:val="IntenseEmphasis"/>
          <w:b/>
          <w:bCs/>
          <w:i w:val="0"/>
          <w:iCs/>
          <w:color w:val="24889C"/>
        </w:rPr>
        <w:t>Privacy Implications</w:t>
      </w:r>
      <w:bookmarkEnd w:id="31"/>
    </w:p>
    <w:p w14:paraId="78FB8A24" w14:textId="77777777" w:rsidR="00AF7D63" w:rsidRPr="00AD4489" w:rsidRDefault="00AF7D63" w:rsidP="00AF7D63">
      <w:pPr>
        <w:jc w:val="both"/>
        <w:rPr>
          <w:rFonts w:cs="Arial"/>
        </w:rPr>
      </w:pPr>
      <w:r w:rsidRPr="000D36DE">
        <w:rPr>
          <w:rFonts w:cs="Arial"/>
          <w:szCs w:val="20"/>
        </w:rPr>
        <w:t>This section describes the</w:t>
      </w:r>
      <w:r>
        <w:rPr>
          <w:rFonts w:cs="Arial"/>
          <w:szCs w:val="20"/>
        </w:rPr>
        <w:t xml:space="preserve"> sensitivity of data being dealt with. As part of this section, the author should consider any special restrictions that should be considered in product or model bank.</w:t>
      </w:r>
      <w:r w:rsidR="00173A9B">
        <w:rPr>
          <w:rFonts w:cs="Arial"/>
          <w:szCs w:val="20"/>
        </w:rPr>
        <w:t xml:space="preserve"> </w:t>
      </w:r>
      <w:r>
        <w:rPr>
          <w:rFonts w:cs="Arial"/>
        </w:rPr>
        <w:t>If data should only be accessed by specific types of users then the system and/or model bank profiles should cater for that.</w:t>
      </w:r>
    </w:p>
    <w:p w14:paraId="64EF7AB1" w14:textId="77777777" w:rsidR="00AF7D63" w:rsidRPr="00AF7D63" w:rsidRDefault="00AF7D63" w:rsidP="00AF7D63">
      <w:pPr>
        <w:pStyle w:val="Heading2"/>
      </w:pPr>
      <w:bookmarkStart w:id="32" w:name="_Toc62637525"/>
      <w:r>
        <w:t>Security Requirements</w:t>
      </w:r>
      <w:bookmarkEnd w:id="32"/>
    </w:p>
    <w:p w14:paraId="5242BCA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Security requirements part of the Business Requirements.</w:t>
      </w:r>
    </w:p>
    <w:p w14:paraId="654B4EA4" w14:textId="77777777" w:rsidR="00AF7D63" w:rsidRDefault="00AF7D63" w:rsidP="00AF7D63">
      <w:pPr>
        <w:rPr>
          <w:rFonts w:cs="Arial"/>
          <w:szCs w:val="20"/>
        </w:rPr>
      </w:pPr>
      <w:r>
        <w:rPr>
          <w:rFonts w:cs="Arial"/>
          <w:szCs w:val="20"/>
        </w:rPr>
        <w:t>It should detail any specific requirements for:</w:t>
      </w:r>
    </w:p>
    <w:p w14:paraId="1514E7D6" w14:textId="77777777" w:rsidR="00AF7D63" w:rsidRDefault="00AF7D63" w:rsidP="003A6792">
      <w:pPr>
        <w:numPr>
          <w:ilvl w:val="0"/>
          <w:numId w:val="8"/>
        </w:numPr>
        <w:rPr>
          <w:rFonts w:cs="Arial"/>
          <w:szCs w:val="20"/>
        </w:rPr>
      </w:pPr>
      <w:r>
        <w:rPr>
          <w:rFonts w:cs="Arial"/>
          <w:szCs w:val="20"/>
        </w:rPr>
        <w:t>Authentication (log-in mechanisms)</w:t>
      </w:r>
    </w:p>
    <w:p w14:paraId="5E0EB2B0" w14:textId="77777777" w:rsidR="00AF7D63" w:rsidRDefault="00AF7D63" w:rsidP="003A6792">
      <w:pPr>
        <w:numPr>
          <w:ilvl w:val="0"/>
          <w:numId w:val="8"/>
        </w:numPr>
        <w:rPr>
          <w:rFonts w:cs="Arial"/>
          <w:szCs w:val="20"/>
        </w:rPr>
      </w:pPr>
      <w:r>
        <w:rPr>
          <w:rFonts w:cs="Arial"/>
          <w:szCs w:val="20"/>
        </w:rPr>
        <w:t>Authorization (what a user is allowed to do )</w:t>
      </w:r>
    </w:p>
    <w:p w14:paraId="74EA01BF" w14:textId="77777777" w:rsidR="00AF7D63" w:rsidRDefault="00AF7D63" w:rsidP="003A6792">
      <w:pPr>
        <w:numPr>
          <w:ilvl w:val="0"/>
          <w:numId w:val="8"/>
        </w:numPr>
        <w:rPr>
          <w:rFonts w:cs="Arial"/>
          <w:szCs w:val="20"/>
        </w:rPr>
      </w:pPr>
      <w:r>
        <w:rPr>
          <w:rFonts w:cs="Arial"/>
          <w:szCs w:val="20"/>
        </w:rPr>
        <w:t>Data Validation (what values are allowed in fields)</w:t>
      </w:r>
    </w:p>
    <w:p w14:paraId="5051E73C" w14:textId="77777777" w:rsidR="00AF7D63" w:rsidRDefault="00AF7D63" w:rsidP="003A6792">
      <w:pPr>
        <w:numPr>
          <w:ilvl w:val="0"/>
          <w:numId w:val="8"/>
        </w:numPr>
        <w:rPr>
          <w:rFonts w:cs="Arial"/>
          <w:szCs w:val="20"/>
        </w:rPr>
      </w:pPr>
      <w:r>
        <w:rPr>
          <w:rFonts w:cs="Arial"/>
          <w:szCs w:val="20"/>
        </w:rPr>
        <w:t>Session Management (cases for ending user sessions in case of error or communications with external systems)</w:t>
      </w:r>
    </w:p>
    <w:p w14:paraId="7120C388" w14:textId="77777777" w:rsidR="00AF7D63" w:rsidRDefault="00AF7D63" w:rsidP="003A6792">
      <w:pPr>
        <w:numPr>
          <w:ilvl w:val="0"/>
          <w:numId w:val="8"/>
        </w:numPr>
        <w:rPr>
          <w:rFonts w:cs="Arial"/>
          <w:szCs w:val="20"/>
        </w:rPr>
      </w:pPr>
      <w:r>
        <w:rPr>
          <w:rFonts w:cs="Arial"/>
          <w:szCs w:val="20"/>
        </w:rPr>
        <w:t xml:space="preserve">Cryptography (encryption / decryption of data – e.g. data </w:t>
      </w:r>
      <w:proofErr w:type="spellStart"/>
      <w:r>
        <w:rPr>
          <w:rFonts w:cs="Arial"/>
          <w:szCs w:val="20"/>
        </w:rPr>
        <w:t>anonymisation</w:t>
      </w:r>
      <w:proofErr w:type="spellEnd"/>
      <w:r>
        <w:rPr>
          <w:rFonts w:cs="Arial"/>
          <w:szCs w:val="20"/>
        </w:rPr>
        <w:t xml:space="preserve"> in model bank fields)</w:t>
      </w:r>
    </w:p>
    <w:p w14:paraId="10FA3757" w14:textId="77777777" w:rsidR="00AF7D63" w:rsidRDefault="00AF7D63" w:rsidP="003A6792">
      <w:pPr>
        <w:numPr>
          <w:ilvl w:val="0"/>
          <w:numId w:val="8"/>
        </w:numPr>
        <w:rPr>
          <w:rFonts w:cs="Arial"/>
          <w:szCs w:val="20"/>
        </w:rPr>
      </w:pPr>
      <w:r>
        <w:rPr>
          <w:rFonts w:cs="Arial"/>
          <w:szCs w:val="20"/>
        </w:rPr>
        <w:t>Exception management (data that should/should not be displayed in error messages or overrides)</w:t>
      </w:r>
    </w:p>
    <w:p w14:paraId="6A29ACB1" w14:textId="77777777" w:rsidR="00AF7D63" w:rsidRDefault="00AF7D63" w:rsidP="003A6792">
      <w:pPr>
        <w:numPr>
          <w:ilvl w:val="0"/>
          <w:numId w:val="8"/>
        </w:numPr>
        <w:rPr>
          <w:rFonts w:cs="Arial"/>
          <w:szCs w:val="20"/>
        </w:rPr>
      </w:pPr>
      <w:r>
        <w:rPr>
          <w:rFonts w:cs="Arial"/>
          <w:szCs w:val="20"/>
        </w:rPr>
        <w:t>Audit (events that should be sent to the PROTOCOL file)</w:t>
      </w:r>
    </w:p>
    <w:p w14:paraId="5BD2E2F5" w14:textId="77777777" w:rsidR="00AF7D63" w:rsidRPr="00542761" w:rsidRDefault="00AF7D63" w:rsidP="00AF7D63">
      <w:pPr>
        <w:rPr>
          <w:rFonts w:cs="Arial"/>
        </w:rPr>
      </w:pPr>
      <w:r>
        <w:rPr>
          <w:rFonts w:cs="Arial"/>
        </w:rPr>
        <w:t>If further explanation is required, please contact the security technology team.</w:t>
      </w:r>
    </w:p>
    <w:p w14:paraId="4459B6FB" w14:textId="77777777" w:rsidR="00AF7D63" w:rsidRDefault="00AF7D63" w:rsidP="00AF7D63">
      <w:pPr>
        <w:pStyle w:val="Heading2"/>
        <w:tabs>
          <w:tab w:val="clear" w:pos="756"/>
        </w:tabs>
        <w:spacing w:after="60"/>
        <w:ind w:left="576"/>
      </w:pPr>
      <w:bookmarkStart w:id="33" w:name="_Toc148501592"/>
      <w:bookmarkStart w:id="34" w:name="_Toc274825384"/>
      <w:bookmarkStart w:id="35" w:name="_Toc277690566"/>
      <w:bookmarkStart w:id="36" w:name="_Toc305048969"/>
      <w:bookmarkStart w:id="37" w:name="_Toc62637526"/>
      <w:r w:rsidRPr="008B24D8">
        <w:t>Availability Requirements</w:t>
      </w:r>
      <w:bookmarkEnd w:id="33"/>
      <w:bookmarkEnd w:id="34"/>
      <w:bookmarkEnd w:id="35"/>
      <w:bookmarkEnd w:id="36"/>
      <w:bookmarkEnd w:id="37"/>
    </w:p>
    <w:p w14:paraId="40CD9D3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system availability requirements.</w:t>
      </w:r>
    </w:p>
    <w:p w14:paraId="2B142AC2" w14:textId="77777777" w:rsidR="00AF7D63" w:rsidRPr="00A064FF" w:rsidRDefault="00AF7D63" w:rsidP="00AF7D63">
      <w:pPr>
        <w:jc w:val="both"/>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122"/>
      </w:tblGrid>
      <w:tr w:rsidR="00AF7D63" w:rsidRPr="00A564D6" w14:paraId="0A76E1AB" w14:textId="77777777" w:rsidTr="00AF7D63">
        <w:tc>
          <w:tcPr>
            <w:tcW w:w="3600" w:type="dxa"/>
            <w:shd w:val="pct12" w:color="auto" w:fill="auto"/>
          </w:tcPr>
          <w:p w14:paraId="3FB912AB" w14:textId="77777777" w:rsidR="00AF7D63" w:rsidRPr="00947277" w:rsidRDefault="00AF7D63" w:rsidP="00173A9B">
            <w:pPr>
              <w:rPr>
                <w:rFonts w:cs="Arial"/>
                <w:b/>
                <w:szCs w:val="20"/>
              </w:rPr>
            </w:pPr>
            <w:r w:rsidRPr="00947277">
              <w:rPr>
                <w:rFonts w:cs="Arial"/>
              </w:rPr>
              <w:br w:type="page"/>
            </w:r>
            <w:r w:rsidRPr="00947277">
              <w:rPr>
                <w:rFonts w:cs="Arial"/>
                <w:b/>
                <w:szCs w:val="20"/>
              </w:rPr>
              <w:t>Use Case / Business Function Name</w:t>
            </w:r>
          </w:p>
        </w:tc>
        <w:tc>
          <w:tcPr>
            <w:tcW w:w="4122" w:type="dxa"/>
            <w:shd w:val="pct12" w:color="auto" w:fill="auto"/>
          </w:tcPr>
          <w:p w14:paraId="3A0DFAD2" w14:textId="77777777" w:rsidR="00AF7D63" w:rsidRPr="00947277" w:rsidRDefault="00AF7D63" w:rsidP="00173A9B">
            <w:pPr>
              <w:jc w:val="center"/>
              <w:rPr>
                <w:rFonts w:cs="Arial"/>
                <w:b/>
                <w:szCs w:val="20"/>
                <w:u w:val="single"/>
              </w:rPr>
            </w:pPr>
            <w:r w:rsidRPr="00947277">
              <w:rPr>
                <w:rFonts w:cs="Arial"/>
                <w:b/>
                <w:szCs w:val="20"/>
                <w:u w:val="single"/>
              </w:rPr>
              <w:t>Availability Requirements</w:t>
            </w:r>
          </w:p>
          <w:p w14:paraId="455C15D1" w14:textId="77777777" w:rsidR="00AF7D63" w:rsidRPr="00947277" w:rsidRDefault="00AF7D63" w:rsidP="00173A9B">
            <w:pPr>
              <w:rPr>
                <w:rFonts w:cs="Arial"/>
                <w:b/>
                <w:szCs w:val="20"/>
              </w:rPr>
            </w:pPr>
            <w:r w:rsidRPr="00947277">
              <w:rPr>
                <w:rFonts w:cs="Arial"/>
                <w:b/>
                <w:szCs w:val="20"/>
              </w:rPr>
              <w:t>- Regular work hours</w:t>
            </w:r>
          </w:p>
          <w:p w14:paraId="78BDD05C" w14:textId="77777777" w:rsidR="00AF7D63" w:rsidRPr="00947277" w:rsidRDefault="00AF7D63" w:rsidP="00173A9B">
            <w:pPr>
              <w:rPr>
                <w:rFonts w:cs="Arial"/>
                <w:b/>
                <w:szCs w:val="20"/>
              </w:rPr>
            </w:pPr>
            <w:r w:rsidRPr="00947277">
              <w:rPr>
                <w:rFonts w:cs="Arial"/>
                <w:b/>
                <w:szCs w:val="20"/>
              </w:rPr>
              <w:t>- 24x7</w:t>
            </w:r>
          </w:p>
          <w:p w14:paraId="24EF46AB" w14:textId="77777777" w:rsidR="00AF7D63" w:rsidRPr="00947277" w:rsidRDefault="00AF7D63" w:rsidP="00173A9B">
            <w:pPr>
              <w:rPr>
                <w:rFonts w:cs="Arial"/>
                <w:b/>
                <w:szCs w:val="20"/>
              </w:rPr>
            </w:pPr>
            <w:r w:rsidRPr="00947277">
              <w:rPr>
                <w:rFonts w:cs="Arial"/>
                <w:b/>
                <w:szCs w:val="20"/>
              </w:rPr>
              <w:t>- Any other (please describe)</w:t>
            </w:r>
          </w:p>
        </w:tc>
      </w:tr>
      <w:tr w:rsidR="00AF7D63" w14:paraId="126FA260" w14:textId="77777777" w:rsidTr="00AF7D63">
        <w:tc>
          <w:tcPr>
            <w:tcW w:w="3600" w:type="dxa"/>
            <w:shd w:val="clear" w:color="auto" w:fill="auto"/>
          </w:tcPr>
          <w:p w14:paraId="0DBC24E8" w14:textId="17F25B38" w:rsidR="00AF7D63" w:rsidRPr="00947277" w:rsidRDefault="00C97388" w:rsidP="00173A9B">
            <w:pPr>
              <w:jc w:val="both"/>
              <w:rPr>
                <w:rFonts w:cs="Arial"/>
                <w:i/>
                <w:color w:val="FF0000"/>
                <w:szCs w:val="20"/>
              </w:rPr>
            </w:pPr>
            <w:r>
              <w:rPr>
                <w:rFonts w:cs="Arial"/>
                <w:i/>
                <w:color w:val="FF0000"/>
                <w:szCs w:val="20"/>
              </w:rPr>
              <w:t>All Applicable Digital Services</w:t>
            </w:r>
          </w:p>
        </w:tc>
        <w:tc>
          <w:tcPr>
            <w:tcW w:w="4122" w:type="dxa"/>
            <w:shd w:val="clear" w:color="auto" w:fill="auto"/>
          </w:tcPr>
          <w:p w14:paraId="05E08C36" w14:textId="77777777" w:rsidR="00AF7D63" w:rsidRPr="00B047DA" w:rsidRDefault="00B047DA" w:rsidP="00B047DA">
            <w:pPr>
              <w:jc w:val="both"/>
              <w:rPr>
                <w:rFonts w:cs="Arial"/>
                <w:i/>
                <w:color w:val="FF0000"/>
                <w:szCs w:val="20"/>
              </w:rPr>
            </w:pPr>
            <w:r>
              <w:rPr>
                <w:rFonts w:cs="Arial"/>
                <w:i/>
                <w:color w:val="FF0000"/>
                <w:szCs w:val="20"/>
              </w:rPr>
              <w:t xml:space="preserve">24x7 </w:t>
            </w:r>
          </w:p>
        </w:tc>
      </w:tr>
      <w:tr w:rsidR="00306410" w14:paraId="75E6824B" w14:textId="77777777" w:rsidTr="00AF7D63">
        <w:tc>
          <w:tcPr>
            <w:tcW w:w="3600" w:type="dxa"/>
            <w:shd w:val="clear" w:color="auto" w:fill="auto"/>
          </w:tcPr>
          <w:p w14:paraId="5FB4FD89" w14:textId="27845768" w:rsidR="00306410" w:rsidRDefault="00306410" w:rsidP="00173A9B">
            <w:pPr>
              <w:jc w:val="both"/>
              <w:rPr>
                <w:rFonts w:cs="Arial"/>
                <w:i/>
                <w:color w:val="FF0000"/>
                <w:szCs w:val="20"/>
              </w:rPr>
            </w:pPr>
          </w:p>
        </w:tc>
        <w:tc>
          <w:tcPr>
            <w:tcW w:w="4122" w:type="dxa"/>
            <w:shd w:val="clear" w:color="auto" w:fill="auto"/>
          </w:tcPr>
          <w:p w14:paraId="3D6F679B" w14:textId="7B81E506" w:rsidR="00306410" w:rsidRDefault="00306410" w:rsidP="00B047DA">
            <w:pPr>
              <w:jc w:val="both"/>
              <w:rPr>
                <w:rFonts w:cs="Arial"/>
                <w:i/>
                <w:color w:val="FF0000"/>
                <w:szCs w:val="20"/>
              </w:rPr>
            </w:pPr>
          </w:p>
        </w:tc>
      </w:tr>
    </w:tbl>
    <w:p w14:paraId="2721610C" w14:textId="77777777" w:rsidR="00AF7D63" w:rsidRPr="008B24D8" w:rsidRDefault="00AF7D63" w:rsidP="00AF7D63">
      <w:pPr>
        <w:pStyle w:val="Heading2"/>
        <w:tabs>
          <w:tab w:val="clear" w:pos="756"/>
        </w:tabs>
        <w:spacing w:after="60"/>
        <w:ind w:left="576"/>
      </w:pPr>
      <w:bookmarkStart w:id="38" w:name="_Toc137351815"/>
      <w:bookmarkStart w:id="39" w:name="_Toc148501595"/>
      <w:bookmarkStart w:id="40" w:name="_Toc274825387"/>
      <w:bookmarkStart w:id="41" w:name="_Toc277690567"/>
      <w:bookmarkStart w:id="42" w:name="_Toc305048970"/>
      <w:bookmarkStart w:id="43" w:name="_Toc62637527"/>
      <w:r w:rsidRPr="008B24D8">
        <w:t>Performance Requirements</w:t>
      </w:r>
      <w:bookmarkEnd w:id="38"/>
      <w:bookmarkEnd w:id="39"/>
      <w:bookmarkEnd w:id="40"/>
      <w:bookmarkEnd w:id="41"/>
      <w:bookmarkEnd w:id="42"/>
      <w:bookmarkEnd w:id="43"/>
      <w:r w:rsidRPr="008B24D8">
        <w:t xml:space="preserve"> </w:t>
      </w:r>
    </w:p>
    <w:p w14:paraId="4694CF1E" w14:textId="77777777" w:rsidR="00AF7D63" w:rsidRPr="003423F7" w:rsidRDefault="00AF7D63" w:rsidP="00AF7D63">
      <w:pPr>
        <w:rPr>
          <w:rFonts w:cs="Arial"/>
          <w:i/>
          <w:iCs/>
        </w:rPr>
      </w:pPr>
      <w:r w:rsidRPr="003423F7">
        <w:rPr>
          <w:rFonts w:cs="Arial"/>
          <w:i/>
          <w:iCs/>
          <w:szCs w:val="20"/>
        </w:rPr>
        <w:t>This section describes system performance expectation levels (response times).</w:t>
      </w:r>
    </w:p>
    <w:p w14:paraId="55DA8FDC" w14:textId="77777777" w:rsidR="00AF7D63" w:rsidRPr="00542761" w:rsidRDefault="00AF7D63" w:rsidP="00AF7D63">
      <w:pPr>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752"/>
      </w:tblGrid>
      <w:tr w:rsidR="00AF7D63" w:rsidRPr="00A564D6" w14:paraId="20A7B44C" w14:textId="77777777" w:rsidTr="00614496">
        <w:tc>
          <w:tcPr>
            <w:tcW w:w="3600" w:type="dxa"/>
            <w:shd w:val="pct12" w:color="auto" w:fill="auto"/>
          </w:tcPr>
          <w:p w14:paraId="3CCDBC38" w14:textId="77777777" w:rsidR="00AF7D63" w:rsidRPr="00947277" w:rsidRDefault="00AF7D63" w:rsidP="00173A9B">
            <w:pPr>
              <w:rPr>
                <w:rFonts w:cs="Arial"/>
                <w:b/>
                <w:szCs w:val="20"/>
              </w:rPr>
            </w:pPr>
            <w:r w:rsidRPr="00947277">
              <w:rPr>
                <w:rFonts w:cs="Arial"/>
                <w:b/>
                <w:szCs w:val="20"/>
              </w:rPr>
              <w:t>Use Case Name / Business Function Name / Transaction description</w:t>
            </w:r>
          </w:p>
        </w:tc>
        <w:tc>
          <w:tcPr>
            <w:tcW w:w="4752" w:type="dxa"/>
            <w:shd w:val="pct12" w:color="auto" w:fill="auto"/>
          </w:tcPr>
          <w:p w14:paraId="3BBA8D41" w14:textId="77777777" w:rsidR="00AF7D63" w:rsidRPr="00947277" w:rsidRDefault="00AF7D63" w:rsidP="00173A9B">
            <w:pPr>
              <w:jc w:val="center"/>
              <w:rPr>
                <w:rFonts w:cs="Arial"/>
                <w:b/>
                <w:szCs w:val="20"/>
                <w:u w:val="single"/>
              </w:rPr>
            </w:pPr>
            <w:r w:rsidRPr="00947277">
              <w:rPr>
                <w:rFonts w:cs="Arial"/>
                <w:b/>
                <w:szCs w:val="20"/>
                <w:u w:val="single"/>
              </w:rPr>
              <w:t>Performance Requirements (response time)</w:t>
            </w:r>
          </w:p>
          <w:p w14:paraId="7EC9D971" w14:textId="77777777" w:rsidR="00AF7D63" w:rsidRPr="00947277" w:rsidRDefault="00AF7D63" w:rsidP="00173A9B">
            <w:pPr>
              <w:jc w:val="center"/>
              <w:rPr>
                <w:rFonts w:cs="Arial"/>
                <w:b/>
                <w:szCs w:val="20"/>
              </w:rPr>
            </w:pPr>
            <w:r w:rsidRPr="00947277">
              <w:rPr>
                <w:rFonts w:cs="Arial"/>
                <w:b/>
                <w:szCs w:val="20"/>
              </w:rPr>
              <w:t>(in seconds or minutes)</w:t>
            </w:r>
          </w:p>
        </w:tc>
      </w:tr>
      <w:tr w:rsidR="00AF7D63" w14:paraId="7667F175" w14:textId="77777777" w:rsidTr="00614496">
        <w:tc>
          <w:tcPr>
            <w:tcW w:w="3600" w:type="dxa"/>
            <w:shd w:val="clear" w:color="auto" w:fill="auto"/>
          </w:tcPr>
          <w:p w14:paraId="5CBC7EFB" w14:textId="77777777" w:rsidR="00AF7D63" w:rsidRPr="00947277" w:rsidRDefault="00AF7D63" w:rsidP="00173A9B">
            <w:pPr>
              <w:jc w:val="both"/>
              <w:rPr>
                <w:rFonts w:cs="Arial"/>
                <w:i/>
                <w:color w:val="FF0000"/>
                <w:szCs w:val="20"/>
              </w:rPr>
            </w:pPr>
          </w:p>
        </w:tc>
        <w:tc>
          <w:tcPr>
            <w:tcW w:w="4752" w:type="dxa"/>
            <w:shd w:val="clear" w:color="auto" w:fill="auto"/>
          </w:tcPr>
          <w:p w14:paraId="466045F0" w14:textId="77777777" w:rsidR="00AF7D63" w:rsidRPr="00947277" w:rsidRDefault="00AF7D63" w:rsidP="00173A9B">
            <w:pPr>
              <w:jc w:val="both"/>
              <w:rPr>
                <w:rFonts w:cs="Arial"/>
                <w:i/>
                <w:color w:val="FF0000"/>
                <w:szCs w:val="20"/>
              </w:rPr>
            </w:pPr>
          </w:p>
        </w:tc>
      </w:tr>
    </w:tbl>
    <w:p w14:paraId="0CA71D94" w14:textId="77777777" w:rsidR="00AF7D63" w:rsidRPr="008B24D8" w:rsidRDefault="00AF7D63" w:rsidP="00AF7D63">
      <w:pPr>
        <w:pStyle w:val="Heading2"/>
        <w:tabs>
          <w:tab w:val="clear" w:pos="756"/>
        </w:tabs>
        <w:spacing w:after="60"/>
        <w:ind w:left="576"/>
      </w:pPr>
      <w:bookmarkStart w:id="44" w:name="_Toc137351804"/>
      <w:bookmarkStart w:id="45" w:name="_Toc148501578"/>
      <w:bookmarkStart w:id="46" w:name="_Toc274825365"/>
      <w:bookmarkStart w:id="47" w:name="_Toc277690568"/>
      <w:bookmarkStart w:id="48" w:name="_Toc305048971"/>
      <w:bookmarkStart w:id="49" w:name="_Toc62637528"/>
      <w:r w:rsidRPr="008B24D8">
        <w:t>Data Architecture</w:t>
      </w:r>
      <w:bookmarkEnd w:id="44"/>
      <w:bookmarkEnd w:id="45"/>
      <w:bookmarkEnd w:id="46"/>
      <w:bookmarkEnd w:id="47"/>
      <w:bookmarkEnd w:id="48"/>
      <w:bookmarkEnd w:id="49"/>
    </w:p>
    <w:p w14:paraId="022664DA" w14:textId="77777777" w:rsidR="00AF7D63" w:rsidRPr="000D36DE" w:rsidRDefault="00AF7D63" w:rsidP="00AF7D63">
      <w:pPr>
        <w:rPr>
          <w:rFonts w:cs="Arial"/>
          <w:szCs w:val="20"/>
        </w:rPr>
      </w:pPr>
      <w:r w:rsidRPr="000D36DE">
        <w:rPr>
          <w:rFonts w:cs="Arial"/>
          <w:szCs w:val="20"/>
        </w:rPr>
        <w:t xml:space="preserve">This section describes the Data </w:t>
      </w:r>
      <w:r>
        <w:rPr>
          <w:rFonts w:cs="Arial"/>
          <w:szCs w:val="20"/>
        </w:rPr>
        <w:t xml:space="preserve">Architectural requirements </w:t>
      </w:r>
      <w:r w:rsidRPr="000D36DE">
        <w:rPr>
          <w:rFonts w:cs="Arial"/>
          <w:szCs w:val="20"/>
        </w:rPr>
        <w:t>part of the Business Requirements.</w:t>
      </w:r>
      <w:r>
        <w:rPr>
          <w:rFonts w:cs="Arial"/>
          <w:szCs w:val="20"/>
        </w:rPr>
        <w:t xml:space="preserve"> </w:t>
      </w:r>
    </w:p>
    <w:p w14:paraId="15F7A782" w14:textId="77777777" w:rsidR="00AF7D63" w:rsidRPr="008B24D8" w:rsidRDefault="00AF7D63" w:rsidP="00AF7D63">
      <w:pPr>
        <w:pStyle w:val="Heading2"/>
        <w:tabs>
          <w:tab w:val="clear" w:pos="756"/>
        </w:tabs>
        <w:spacing w:after="60"/>
        <w:ind w:left="576"/>
      </w:pPr>
      <w:bookmarkStart w:id="50" w:name="_Toc137351810"/>
      <w:bookmarkStart w:id="51" w:name="_Toc148501581"/>
      <w:bookmarkStart w:id="52" w:name="_Toc274825366"/>
      <w:bookmarkStart w:id="53" w:name="_Toc277690569"/>
      <w:bookmarkStart w:id="54" w:name="_Toc305048972"/>
      <w:bookmarkStart w:id="55" w:name="_Toc62637529"/>
      <w:r w:rsidRPr="008B24D8">
        <w:t>Data Volumes</w:t>
      </w:r>
      <w:bookmarkEnd w:id="50"/>
      <w:bookmarkEnd w:id="51"/>
      <w:bookmarkEnd w:id="52"/>
      <w:bookmarkEnd w:id="53"/>
      <w:bookmarkEnd w:id="54"/>
      <w:bookmarkEnd w:id="55"/>
    </w:p>
    <w:p w14:paraId="58E1F56D" w14:textId="77777777" w:rsidR="00AF7D63" w:rsidRDefault="00AF7D63" w:rsidP="00AF7D63">
      <w:pPr>
        <w:jc w:val="both"/>
        <w:rPr>
          <w:rFonts w:cs="Arial"/>
          <w:szCs w:val="20"/>
        </w:rPr>
      </w:pPr>
      <w:r w:rsidRPr="000D36DE">
        <w:rPr>
          <w:rFonts w:cs="Arial"/>
          <w:szCs w:val="20"/>
        </w:rPr>
        <w:t xml:space="preserve">This section describes the </w:t>
      </w:r>
      <w:r>
        <w:rPr>
          <w:rFonts w:cs="Arial"/>
          <w:szCs w:val="20"/>
        </w:rPr>
        <w:t xml:space="preserve">expected approximate </w:t>
      </w:r>
      <w:r w:rsidRPr="000D36DE">
        <w:rPr>
          <w:rFonts w:cs="Arial"/>
          <w:szCs w:val="20"/>
        </w:rPr>
        <w:t>Data</w:t>
      </w:r>
      <w:r>
        <w:rPr>
          <w:rFonts w:cs="Arial"/>
          <w:szCs w:val="20"/>
        </w:rPr>
        <w:t xml:space="preserve"> volumes (initial volume and annual growth %) for each conceptual Class or Entity. </w:t>
      </w:r>
    </w:p>
    <w:p w14:paraId="6F914736" w14:textId="77777777" w:rsidR="007D13C1" w:rsidRPr="007D13C1" w:rsidRDefault="007D13C1" w:rsidP="003A6792">
      <w:pPr>
        <w:pStyle w:val="ListParagraph"/>
        <w:numPr>
          <w:ilvl w:val="0"/>
          <w:numId w:val="10"/>
        </w:numPr>
        <w:jc w:val="both"/>
        <w:rPr>
          <w:rFonts w:cs="Arial"/>
        </w:rPr>
      </w:pPr>
      <w:r w:rsidRPr="007D13C1">
        <w:rPr>
          <w:rFonts w:cs="Arial"/>
          <w:szCs w:val="20"/>
        </w:rPr>
        <w:t>Recently, Motive financial has been receiving approximately 80-90 applications each day</w:t>
      </w:r>
    </w:p>
    <w:p w14:paraId="3365E30C" w14:textId="77777777" w:rsidR="00AF7D63" w:rsidRPr="008B24D8" w:rsidRDefault="00AF7D63" w:rsidP="00AF7D63">
      <w:pPr>
        <w:pStyle w:val="Heading2"/>
        <w:tabs>
          <w:tab w:val="clear" w:pos="756"/>
        </w:tabs>
        <w:spacing w:after="60"/>
        <w:ind w:left="576"/>
      </w:pPr>
      <w:bookmarkStart w:id="56" w:name="_Toc148501582"/>
      <w:bookmarkStart w:id="57" w:name="_Toc274825367"/>
      <w:bookmarkStart w:id="58" w:name="_Toc277690570"/>
      <w:bookmarkStart w:id="59" w:name="_Toc305048973"/>
      <w:bookmarkStart w:id="60" w:name="_Toc62637530"/>
      <w:r w:rsidRPr="008B24D8">
        <w:t>Data Conversion</w:t>
      </w:r>
      <w:bookmarkEnd w:id="56"/>
      <w:bookmarkEnd w:id="57"/>
      <w:bookmarkEnd w:id="58"/>
      <w:bookmarkEnd w:id="59"/>
      <w:bookmarkEnd w:id="60"/>
    </w:p>
    <w:p w14:paraId="66C403B9" w14:textId="77777777" w:rsidR="00AF7D63" w:rsidRDefault="00AF7D63" w:rsidP="00AF7D63">
      <w:pPr>
        <w:jc w:val="both"/>
        <w:rPr>
          <w:rFonts w:cs="Arial"/>
          <w:szCs w:val="20"/>
        </w:rPr>
      </w:pPr>
      <w:r w:rsidRPr="000D36DE">
        <w:rPr>
          <w:rFonts w:cs="Arial"/>
          <w:szCs w:val="20"/>
        </w:rPr>
        <w:t>This section describes the</w:t>
      </w:r>
      <w:r>
        <w:rPr>
          <w:rFonts w:cs="Arial"/>
          <w:szCs w:val="20"/>
        </w:rPr>
        <w:t xml:space="preserve"> high-level Data Conversion Requirements. </w:t>
      </w:r>
    </w:p>
    <w:p w14:paraId="08CFAB2C" w14:textId="77777777" w:rsidR="00AF7D63" w:rsidRPr="008B24D8" w:rsidRDefault="00AF7D63" w:rsidP="00AF7D63">
      <w:pPr>
        <w:pStyle w:val="Heading2"/>
        <w:tabs>
          <w:tab w:val="clear" w:pos="756"/>
        </w:tabs>
        <w:spacing w:after="60"/>
        <w:ind w:left="576"/>
      </w:pPr>
      <w:bookmarkStart w:id="61" w:name="_Toc137351807"/>
      <w:bookmarkStart w:id="62" w:name="_Toc148501583"/>
      <w:bookmarkStart w:id="63" w:name="_Toc274825368"/>
      <w:bookmarkStart w:id="64" w:name="_Toc277690571"/>
      <w:bookmarkStart w:id="65" w:name="_Toc305048974"/>
      <w:bookmarkStart w:id="66" w:name="_Toc62637531"/>
      <w:r w:rsidRPr="008B24D8">
        <w:t>Data Retention</w:t>
      </w:r>
      <w:bookmarkEnd w:id="61"/>
      <w:r w:rsidRPr="008B24D8">
        <w:t xml:space="preserve"> and Archiving</w:t>
      </w:r>
      <w:bookmarkEnd w:id="62"/>
      <w:bookmarkEnd w:id="63"/>
      <w:bookmarkEnd w:id="64"/>
      <w:bookmarkEnd w:id="65"/>
      <w:bookmarkEnd w:id="66"/>
    </w:p>
    <w:p w14:paraId="21E67E18" w14:textId="77777777" w:rsidR="00AF7D63" w:rsidRDefault="00AF7D63" w:rsidP="00AF7D63">
      <w:pPr>
        <w:rPr>
          <w:rFonts w:cs="Arial"/>
          <w:szCs w:val="20"/>
        </w:rPr>
      </w:pPr>
      <w:r w:rsidRPr="000D36DE">
        <w:rPr>
          <w:rFonts w:cs="Arial"/>
          <w:szCs w:val="20"/>
        </w:rPr>
        <w:t>This section describes the</w:t>
      </w:r>
      <w:r>
        <w:rPr>
          <w:rFonts w:cs="Arial"/>
          <w:szCs w:val="20"/>
        </w:rPr>
        <w:t xml:space="preserve"> Data retention (</w:t>
      </w:r>
      <w:r w:rsidRPr="00FD3914">
        <w:rPr>
          <w:rFonts w:cs="Arial"/>
          <w:szCs w:val="20"/>
        </w:rPr>
        <w:t>time frames</w:t>
      </w:r>
      <w:r>
        <w:rPr>
          <w:rFonts w:cs="Arial"/>
          <w:szCs w:val="20"/>
        </w:rPr>
        <w:t xml:space="preserve"> </w:t>
      </w:r>
      <w:r w:rsidRPr="00FD3914">
        <w:rPr>
          <w:rFonts w:cs="Arial"/>
          <w:szCs w:val="20"/>
        </w:rPr>
        <w:t>for online Data retention before</w:t>
      </w:r>
      <w:r>
        <w:rPr>
          <w:rFonts w:cs="Arial"/>
          <w:szCs w:val="20"/>
        </w:rPr>
        <w:t xml:space="preserve"> archiving) and also the archiving requirements. </w:t>
      </w:r>
    </w:p>
    <w:p w14:paraId="228020A8" w14:textId="77777777" w:rsidR="00797548" w:rsidRPr="00045E82" w:rsidRDefault="00797548" w:rsidP="003A6792">
      <w:pPr>
        <w:pStyle w:val="ListParagraph"/>
        <w:numPr>
          <w:ilvl w:val="0"/>
          <w:numId w:val="10"/>
        </w:numPr>
        <w:rPr>
          <w:rFonts w:cs="Arial"/>
          <w:szCs w:val="20"/>
        </w:rPr>
      </w:pPr>
      <w:r>
        <w:rPr>
          <w:rFonts w:cs="Arial"/>
          <w:szCs w:val="20"/>
        </w:rPr>
        <w:t>Raw data daily file with processed applications available to CWB for review if necessary</w:t>
      </w:r>
    </w:p>
    <w:p w14:paraId="2871A0E1" w14:textId="77777777" w:rsidR="00AF7D63" w:rsidRPr="008B24D8" w:rsidRDefault="00AF7D63" w:rsidP="00AF7D63">
      <w:pPr>
        <w:pStyle w:val="Heading2"/>
        <w:tabs>
          <w:tab w:val="clear" w:pos="756"/>
        </w:tabs>
        <w:spacing w:after="60"/>
        <w:ind w:left="576"/>
      </w:pPr>
      <w:bookmarkStart w:id="67" w:name="_Toc277690572"/>
      <w:bookmarkStart w:id="68" w:name="_Toc305048975"/>
      <w:bookmarkStart w:id="69" w:name="_Toc62637532"/>
      <w:r>
        <w:t>Logging Requirements</w:t>
      </w:r>
      <w:bookmarkEnd w:id="67"/>
      <w:bookmarkEnd w:id="68"/>
      <w:bookmarkEnd w:id="69"/>
    </w:p>
    <w:p w14:paraId="2A359508" w14:textId="77777777" w:rsidR="00E76329" w:rsidRDefault="00E76329" w:rsidP="00E76329">
      <w:pPr>
        <w:rPr>
          <w:rFonts w:cs="Arial"/>
          <w:szCs w:val="20"/>
        </w:rPr>
      </w:pPr>
      <w:bookmarkStart w:id="70" w:name="_Toc277690573"/>
      <w:bookmarkStart w:id="71" w:name="_Toc305048976"/>
      <w:r w:rsidRPr="000D36DE">
        <w:rPr>
          <w:rFonts w:cs="Arial"/>
          <w:szCs w:val="20"/>
        </w:rPr>
        <w:t xml:space="preserve">This section describes </w:t>
      </w:r>
      <w:r>
        <w:rPr>
          <w:rFonts w:cs="Arial"/>
          <w:szCs w:val="20"/>
        </w:rPr>
        <w:t>the various logs that have to be generated, stored and secured.</w:t>
      </w:r>
    </w:p>
    <w:p w14:paraId="64A31DB5" w14:textId="77777777" w:rsidR="00E76329" w:rsidRDefault="00E76329" w:rsidP="003A6792">
      <w:pPr>
        <w:pStyle w:val="ListParagraph"/>
        <w:numPr>
          <w:ilvl w:val="0"/>
          <w:numId w:val="10"/>
        </w:numPr>
        <w:rPr>
          <w:rFonts w:cs="Arial"/>
          <w:szCs w:val="20"/>
        </w:rPr>
      </w:pPr>
      <w:r>
        <w:rPr>
          <w:rFonts w:cs="Arial"/>
          <w:szCs w:val="20"/>
        </w:rPr>
        <w:t xml:space="preserve">Error Log –This error log should contain </w:t>
      </w:r>
      <w:r w:rsidR="002C2D61">
        <w:rPr>
          <w:rFonts w:cs="Arial"/>
          <w:szCs w:val="20"/>
        </w:rPr>
        <w:t>summary</w:t>
      </w:r>
      <w:r>
        <w:rPr>
          <w:rFonts w:cs="Arial"/>
          <w:szCs w:val="20"/>
        </w:rPr>
        <w:t xml:space="preserve"> information about the messaging, noting the T24 reason for the failure. </w:t>
      </w:r>
    </w:p>
    <w:p w14:paraId="60B7A5BC" w14:textId="77777777" w:rsidR="00E76329" w:rsidRDefault="00E76329" w:rsidP="003A6792">
      <w:pPr>
        <w:pStyle w:val="ListParagraph"/>
        <w:numPr>
          <w:ilvl w:val="0"/>
          <w:numId w:val="10"/>
        </w:numPr>
        <w:rPr>
          <w:rFonts w:cs="Arial"/>
          <w:szCs w:val="20"/>
        </w:rPr>
      </w:pPr>
      <w:r>
        <w:rPr>
          <w:rFonts w:cs="Arial"/>
          <w:szCs w:val="20"/>
        </w:rPr>
        <w:t>Interface Log – All incoming and outgoing SOAP/XML messaging must be logged in daily files in human readable form.</w:t>
      </w:r>
    </w:p>
    <w:p w14:paraId="005DF63E" w14:textId="77777777" w:rsidR="00E76329" w:rsidRPr="00C1494F" w:rsidRDefault="00E76329" w:rsidP="00E76329">
      <w:pPr>
        <w:rPr>
          <w:rFonts w:cs="Arial"/>
          <w:szCs w:val="20"/>
        </w:rPr>
      </w:pPr>
      <w:r>
        <w:rPr>
          <w:rFonts w:cs="Arial"/>
          <w:szCs w:val="20"/>
        </w:rPr>
        <w:t xml:space="preserve">Please refer to our existing design doc suing similar SOAP based messaging for the Western Union interface </w:t>
      </w:r>
      <w:proofErr w:type="gramStart"/>
      <w:r>
        <w:rPr>
          <w:rFonts w:cs="Arial"/>
          <w:szCs w:val="20"/>
        </w:rPr>
        <w:t>doc :</w:t>
      </w:r>
      <w:proofErr w:type="gramEnd"/>
      <w:r>
        <w:rPr>
          <w:rFonts w:cs="Arial"/>
          <w:szCs w:val="20"/>
        </w:rPr>
        <w:t xml:space="preserve">  FSD_INT-031-Travelex-Western_Union_V_1.5.doc as an example. We don’t need every element captured in a T24 table, just appropriate levels off </w:t>
      </w:r>
      <w:r w:rsidR="002C2D61">
        <w:rPr>
          <w:rFonts w:cs="Arial"/>
          <w:szCs w:val="20"/>
        </w:rPr>
        <w:t>logging</w:t>
      </w:r>
      <w:r>
        <w:rPr>
          <w:rFonts w:cs="Arial"/>
          <w:szCs w:val="20"/>
        </w:rPr>
        <w:t>.  If JBOSS logging will meet our generic interface logging that is an option.</w:t>
      </w:r>
    </w:p>
    <w:p w14:paraId="2FBC4CF1" w14:textId="77777777" w:rsidR="00AF7D63" w:rsidRPr="008B24D8" w:rsidRDefault="00AF7D63" w:rsidP="00AF7D63">
      <w:pPr>
        <w:pStyle w:val="Heading2"/>
        <w:tabs>
          <w:tab w:val="clear" w:pos="756"/>
        </w:tabs>
        <w:spacing w:after="60"/>
        <w:ind w:left="576"/>
      </w:pPr>
      <w:bookmarkStart w:id="72" w:name="_Toc62637533"/>
      <w:r>
        <w:lastRenderedPageBreak/>
        <w:t>Compliance Requirements</w:t>
      </w:r>
      <w:bookmarkEnd w:id="70"/>
      <w:bookmarkEnd w:id="71"/>
      <w:bookmarkEnd w:id="72"/>
    </w:p>
    <w:p w14:paraId="65E077AA" w14:textId="77777777" w:rsidR="00AF7D63" w:rsidRDefault="00AF7D63" w:rsidP="00AF7D63">
      <w:pPr>
        <w:rPr>
          <w:rFonts w:cs="Arial"/>
          <w:szCs w:val="20"/>
        </w:rPr>
      </w:pPr>
      <w:r w:rsidRPr="000D36DE">
        <w:rPr>
          <w:rFonts w:cs="Arial"/>
          <w:szCs w:val="20"/>
        </w:rPr>
        <w:t xml:space="preserve">This section describes </w:t>
      </w:r>
      <w:r>
        <w:rPr>
          <w:rFonts w:cs="Arial"/>
          <w:szCs w:val="20"/>
        </w:rPr>
        <w:t>if any compliance requirements have to be met</w:t>
      </w:r>
    </w:p>
    <w:p w14:paraId="6F5BB33C" w14:textId="77777777" w:rsidR="00AF7D63" w:rsidRDefault="00AF7D63" w:rsidP="00AF7D63">
      <w:pPr>
        <w:pStyle w:val="Heading1"/>
        <w:tabs>
          <w:tab w:val="clear" w:pos="702"/>
        </w:tabs>
        <w:spacing w:after="60"/>
        <w:ind w:left="432"/>
      </w:pPr>
      <w:r>
        <w:br w:type="page"/>
      </w:r>
      <w:bookmarkStart w:id="73" w:name="_Ref197916922"/>
      <w:bookmarkStart w:id="74" w:name="_Ref197916944"/>
      <w:bookmarkStart w:id="75" w:name="_Ref197916991"/>
      <w:bookmarkStart w:id="76" w:name="_Ref197917034"/>
      <w:bookmarkStart w:id="77" w:name="_Toc305048977"/>
      <w:bookmarkStart w:id="78" w:name="_Toc62637534"/>
      <w:r>
        <w:lastRenderedPageBreak/>
        <w:t>Reference Documents</w:t>
      </w:r>
      <w:bookmarkEnd w:id="73"/>
      <w:bookmarkEnd w:id="74"/>
      <w:bookmarkEnd w:id="75"/>
      <w:bookmarkEnd w:id="76"/>
      <w:bookmarkEnd w:id="77"/>
      <w:bookmarkEnd w:id="78"/>
    </w:p>
    <w:p w14:paraId="2BF7F604" w14:textId="77777777" w:rsidR="00AF7D63" w:rsidRDefault="00AF7D63" w:rsidP="00AF7D63">
      <w:pPr>
        <w:ind w:left="432"/>
      </w:pPr>
      <w:r>
        <w:rPr>
          <w:rStyle w:val="IntenseEmphasis"/>
        </w:rPr>
        <w:t>“</w:t>
      </w:r>
      <w:r w:rsidRPr="00AD4678">
        <w:rPr>
          <w:rStyle w:val="IntenseEmphasis"/>
        </w:rPr>
        <w:t xml:space="preserve">Any documents relating to this SI which should be read in conjunction with this requirements document or which provide additional background information </w:t>
      </w:r>
      <w:r>
        <w:rPr>
          <w:rStyle w:val="IntenseEmphasis"/>
        </w:rPr>
        <w:t>s</w:t>
      </w:r>
      <w:r w:rsidRPr="00AD4678">
        <w:rPr>
          <w:rStyle w:val="IntenseEmphasis"/>
        </w:rPr>
        <w:t>hould be referenced here</w:t>
      </w:r>
      <w:r>
        <w:t>.”</w:t>
      </w:r>
    </w:p>
    <w:p w14:paraId="62A5BC9C" w14:textId="77777777" w:rsidR="00D9335D" w:rsidRDefault="00D9335D" w:rsidP="00AF7D63">
      <w:pPr>
        <w:ind w:left="432"/>
      </w:pPr>
    </w:p>
    <w:p w14:paraId="0B419F9E" w14:textId="77777777" w:rsidR="00D9335D" w:rsidRDefault="00D9335D" w:rsidP="00D9335D">
      <w:pPr>
        <w:pStyle w:val="Heading1"/>
      </w:pPr>
      <w:bookmarkStart w:id="79" w:name="_Toc62637535"/>
      <w:r>
        <w:t>User Test Cases</w:t>
      </w:r>
      <w:bookmarkEnd w:id="79"/>
    </w:p>
    <w:p w14:paraId="6F9515EF" w14:textId="77777777" w:rsidR="00D9335D" w:rsidRDefault="00D9335D" w:rsidP="00D9335D"/>
    <w:p w14:paraId="4577721A" w14:textId="79AFE48C" w:rsidR="00D9335D" w:rsidRPr="00D9335D" w:rsidRDefault="008E231C" w:rsidP="00D9335D">
      <w:r>
        <w:object w:dxaOrig="1541" w:dyaOrig="996" w14:anchorId="6BDFCA6A">
          <v:shape id="_x0000_i1026" type="#_x0000_t75" style="width:77.25pt;height:49.5pt" o:ole="">
            <v:imagedata r:id="rId18" o:title=""/>
          </v:shape>
          <o:OLEObject Type="Embed" ProgID="Excel.Sheet.12" ShapeID="_x0000_i1026" DrawAspect="Icon" ObjectID="_1673352538" r:id="rId19"/>
        </w:object>
      </w:r>
    </w:p>
    <w:p w14:paraId="12612817" w14:textId="77777777" w:rsidR="00AF7D63" w:rsidRPr="00AF7D63" w:rsidRDefault="00AF7D63" w:rsidP="00445DB2">
      <w:pPr>
        <w:ind w:left="432"/>
        <w:rPr>
          <w:rStyle w:val="IntenseEmphasis"/>
          <w:b w:val="0"/>
          <w:i w:val="0"/>
        </w:rPr>
      </w:pPr>
    </w:p>
    <w:p w14:paraId="344BA943" w14:textId="77777777" w:rsidR="00AF7D63" w:rsidRDefault="00AF7D63" w:rsidP="00445DB2">
      <w:pPr>
        <w:ind w:left="432"/>
        <w:rPr>
          <w:rStyle w:val="IntenseEmphasis"/>
        </w:rPr>
      </w:pPr>
    </w:p>
    <w:p w14:paraId="55A93DF0" w14:textId="77777777" w:rsidR="00445DB2" w:rsidRPr="00227257" w:rsidRDefault="00445DB2" w:rsidP="00445DB2">
      <w:pPr>
        <w:ind w:left="432"/>
        <w:rPr>
          <w:rStyle w:val="IntenseEmphasis"/>
        </w:rPr>
      </w:pPr>
      <w:r w:rsidRPr="00227257">
        <w:rPr>
          <w:rStyle w:val="IntenseEmphasis"/>
        </w:rPr>
        <w:t xml:space="preserve"> </w:t>
      </w:r>
    </w:p>
    <w:p w14:paraId="58BA0EC8" w14:textId="77777777" w:rsidR="00445DB2" w:rsidRPr="00445DB2" w:rsidRDefault="00445DB2" w:rsidP="00445DB2"/>
    <w:sectPr w:rsidR="00445DB2" w:rsidRPr="00445DB2" w:rsidSect="00640D6E">
      <w:headerReference w:type="even" r:id="rId20"/>
      <w:type w:val="continuous"/>
      <w:pgSz w:w="11906" w:h="16838" w:code="9"/>
      <w:pgMar w:top="1440" w:right="746" w:bottom="1440" w:left="179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4B6B3" w14:textId="77777777" w:rsidR="000145AA" w:rsidRDefault="000145AA">
      <w:r>
        <w:separator/>
      </w:r>
    </w:p>
  </w:endnote>
  <w:endnote w:type="continuationSeparator" w:id="0">
    <w:p w14:paraId="1452595C" w14:textId="77777777" w:rsidR="000145AA" w:rsidRDefault="0001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35D72" w14:textId="77777777" w:rsidR="000145AA" w:rsidRDefault="000145AA" w:rsidP="00A94E42">
    <w:pPr>
      <w:pStyle w:val="Footer"/>
      <w:tabs>
        <w:tab w:val="left" w:pos="5760"/>
      </w:tabs>
      <w:rPr>
        <w:szCs w:val="20"/>
      </w:rPr>
    </w:pPr>
    <w:r w:rsidRPr="00A94E42">
      <w:rPr>
        <w:sz w:val="16"/>
        <w:szCs w:val="20"/>
      </w:rPr>
      <w:t>V1.0/7-Nov-12</w:t>
    </w:r>
    <w:r w:rsidRPr="00693346">
      <w:rPr>
        <w:noProof/>
        <w:szCs w:val="20"/>
        <w:lang w:val="en-CA" w:eastAsia="en-CA"/>
      </w:rPr>
      <mc:AlternateContent>
        <mc:Choice Requires="wps">
          <w:drawing>
            <wp:anchor distT="0" distB="0" distL="114300" distR="114300" simplePos="0" relativeHeight="251655168" behindDoc="0" locked="0" layoutInCell="1" allowOverlap="1" wp14:anchorId="04880711" wp14:editId="7183C40E">
              <wp:simplePos x="0" y="0"/>
              <wp:positionH relativeFrom="column">
                <wp:posOffset>-793750</wp:posOffset>
              </wp:positionH>
              <wp:positionV relativeFrom="paragraph">
                <wp:posOffset>281305</wp:posOffset>
              </wp:positionV>
              <wp:extent cx="800100" cy="457200"/>
              <wp:effectExtent l="4445"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ED9D" w14:textId="5D9A0C11" w:rsidR="000145AA" w:rsidRPr="004E5E00" w:rsidRDefault="000145AA" w:rsidP="004E5E00">
                          <w:pPr>
                            <w:pStyle w:val="Footer"/>
                          </w:pPr>
                          <w:r w:rsidRPr="004E5E00">
                            <w:fldChar w:fldCharType="begin"/>
                          </w:r>
                          <w:r w:rsidRPr="004E5E00">
                            <w:instrText xml:space="preserve"> PAGE </w:instrText>
                          </w:r>
                          <w:r w:rsidRPr="004E5E00">
                            <w:fldChar w:fldCharType="separate"/>
                          </w:r>
                          <w:r w:rsidR="00701FC1">
                            <w:rPr>
                              <w:noProof/>
                            </w:rPr>
                            <w:t>10</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80711" id="_x0000_t202" coordsize="21600,21600" o:spt="202" path="m,l,21600r21600,l21600,xe">
              <v:stroke joinstyle="miter"/>
              <v:path gradientshapeok="t" o:connecttype="rect"/>
            </v:shapetype>
            <v:shape id="Text Box 1" o:spid="_x0000_s1028" type="#_x0000_t202" style="position:absolute;margin-left:-62.5pt;margin-top:22.15pt;width:63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" filled="f" stroked="f">
              <v:textbox inset="0,0,0,0">
                <w:txbxContent>
                  <w:p w14:paraId="5344ED9D" w14:textId="5D9A0C11" w:rsidR="000145AA" w:rsidRPr="004E5E00" w:rsidRDefault="000145AA" w:rsidP="004E5E00">
                    <w:pPr>
                      <w:pStyle w:val="Footer"/>
                    </w:pPr>
                    <w:r w:rsidRPr="004E5E00">
                      <w:fldChar w:fldCharType="begin"/>
                    </w:r>
                    <w:r w:rsidRPr="004E5E00">
                      <w:instrText xml:space="preserve"> PAGE </w:instrText>
                    </w:r>
                    <w:r w:rsidRPr="004E5E00">
                      <w:fldChar w:fldCharType="separate"/>
                    </w:r>
                    <w:r w:rsidR="00701FC1">
                      <w:rPr>
                        <w:noProof/>
                      </w:rPr>
                      <w:t>10</w:t>
                    </w:r>
                    <w:r w:rsidRPr="004E5E00">
                      <w:fldChar w:fldCharType="end"/>
                    </w:r>
                  </w:p>
                </w:txbxContent>
              </v:textbox>
            </v:shape>
          </w:pict>
        </mc:Fallback>
      </mc:AlternateContent>
    </w:r>
    <w:r>
      <w:rPr>
        <w:sz w:val="16"/>
        <w:szCs w:val="20"/>
      </w:rPr>
      <w:t xml:space="preserve"> </w:t>
    </w:r>
    <w:r w:rsidRPr="009805D2">
      <w:rPr>
        <w:color w:val="00B0F0"/>
        <w:szCs w:val="20"/>
      </w:rPr>
      <w:t>Product – QMS</w:t>
    </w:r>
    <w:r>
      <w:rPr>
        <w:sz w:val="16"/>
        <w:szCs w:val="20"/>
      </w:rPr>
      <w:t xml:space="preserve"> </w:t>
    </w:r>
    <w:r>
      <w:rPr>
        <w:sz w:val="16"/>
        <w:szCs w:val="20"/>
      </w:rPr>
      <w:tab/>
    </w:r>
    <w:r w:rsidRPr="009805D2">
      <w:rPr>
        <w:color w:val="0070C0"/>
        <w:szCs w:val="20"/>
      </w:rPr>
      <w:t>Internal Use</w:t>
    </w:r>
  </w:p>
  <w:p w14:paraId="77949FE6" w14:textId="77777777" w:rsidR="000145AA" w:rsidRPr="00A94E42" w:rsidRDefault="00701FC1" w:rsidP="00A94E42">
    <w:pPr>
      <w:pStyle w:val="Footer"/>
      <w:tabs>
        <w:tab w:val="left" w:pos="5760"/>
      </w:tabs>
      <w:rPr>
        <w:rFonts w:ascii="Arial" w:hAnsi="Arial" w:cs="Arial"/>
      </w:rPr>
    </w:pPr>
    <w:hyperlink r:id="rId1" w:history="1">
      <w:r w:rsidR="000145AA" w:rsidRPr="00A94E42">
        <w:rPr>
          <w:rStyle w:val="Hyperlink"/>
          <w:rFonts w:ascii="Arial" w:hAnsi="Arial" w:cs="Arial"/>
          <w:sz w:val="16"/>
          <w:szCs w:val="16"/>
        </w:rPr>
        <w:t>To view template history, please click here</w:t>
      </w:r>
    </w:hyperlink>
    <w:r w:rsidR="000145AA" w:rsidRPr="00A94E42">
      <w:rPr>
        <w:rFonts w:ascii="Arial" w:hAnsi="Arial" w:cs="Arial"/>
        <w:szCs w:val="20"/>
      </w:rPr>
      <w:tab/>
    </w:r>
    <w:r w:rsidR="000145AA" w:rsidRPr="00A94E42">
      <w:rPr>
        <w:rFonts w:ascii="Arial" w:hAnsi="Arial" w:cs="Arial"/>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BBBC3" w14:textId="77777777" w:rsidR="000145AA" w:rsidRDefault="000145AA">
    <w:pPr>
      <w:pStyle w:val="Footer"/>
    </w:pPr>
    <w:r>
      <w:rPr>
        <w:noProof/>
        <w:lang w:val="en-CA" w:eastAsia="en-CA"/>
      </w:rPr>
      <mc:AlternateContent>
        <mc:Choice Requires="wps">
          <w:drawing>
            <wp:anchor distT="0" distB="0" distL="114300" distR="114300" simplePos="0" relativeHeight="251659264" behindDoc="0" locked="0" layoutInCell="1" allowOverlap="1" wp14:anchorId="0524D641" wp14:editId="713C23B2">
              <wp:simplePos x="0" y="0"/>
              <wp:positionH relativeFrom="page">
                <wp:posOffset>540385</wp:posOffset>
              </wp:positionH>
              <wp:positionV relativeFrom="page">
                <wp:posOffset>9577070</wp:posOffset>
              </wp:positionV>
              <wp:extent cx="6659880" cy="720090"/>
              <wp:effectExtent l="0" t="0" r="0" b="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5BA80"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0145AA" w:rsidRPr="00C1432F" w:rsidRDefault="000145AA"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w:t>
                          </w:r>
                          <w:proofErr w:type="spellStart"/>
                          <w:r w:rsidRPr="00C1432F">
                            <w:rPr>
                              <w:rFonts w:cs="Arial"/>
                              <w:color w:val="8BABC5"/>
                              <w:sz w:val="14"/>
                              <w:szCs w:val="14"/>
                            </w:rPr>
                            <w:t>T</w:t>
                          </w:r>
                          <w:r>
                            <w:rPr>
                              <w:rFonts w:cs="Arial"/>
                              <w:color w:val="8BABC5"/>
                              <w:sz w:val="14"/>
                              <w:szCs w:val="14"/>
                            </w:rPr>
                            <w:t>emenos</w:t>
                          </w:r>
                          <w:proofErr w:type="spellEnd"/>
                          <w:r>
                            <w:rPr>
                              <w:rFonts w:cs="Arial"/>
                              <w:color w:val="8BABC5"/>
                              <w:sz w:val="14"/>
                              <w:szCs w:val="14"/>
                            </w:rPr>
                            <w:t xml:space="preserve">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4D641" id="_x0000_t202" coordsize="21600,21600" o:spt="202" path="m,l,21600r21600,l21600,xe">
              <v:stroke joinstyle="miter"/>
              <v:path gradientshapeok="t" o:connecttype="rect"/>
            </v:shapetype>
            <v:shape id="Text Box 8" o:spid="_x0000_s1029" type="#_x0000_t202" style="position:absolute;margin-left:42.55pt;margin-top:754.1pt;width:524.4pt;height:5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" filled="f" stroked="f">
              <v:textbox inset="0,0,0,0">
                <w:txbxContent>
                  <w:p w14:paraId="7485BA80"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0145AA" w:rsidRPr="00C1432F" w:rsidRDefault="000145AA"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0145AA" w:rsidRPr="00C1432F" w:rsidRDefault="000145AA"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w:t>
                    </w:r>
                    <w:proofErr w:type="spellStart"/>
                    <w:r w:rsidRPr="00C1432F">
                      <w:rPr>
                        <w:rFonts w:cs="Arial"/>
                        <w:color w:val="8BABC5"/>
                        <w:sz w:val="14"/>
                        <w:szCs w:val="14"/>
                      </w:rPr>
                      <w:t>T</w:t>
                    </w:r>
                    <w:r>
                      <w:rPr>
                        <w:rFonts w:cs="Arial"/>
                        <w:color w:val="8BABC5"/>
                        <w:sz w:val="14"/>
                        <w:szCs w:val="14"/>
                      </w:rPr>
                      <w:t>emenos</w:t>
                    </w:r>
                    <w:proofErr w:type="spellEnd"/>
                    <w:r>
                      <w:rPr>
                        <w:rFonts w:cs="Arial"/>
                        <w:color w:val="8BABC5"/>
                        <w:sz w:val="14"/>
                        <w:szCs w:val="14"/>
                      </w:rPr>
                      <w:t xml:space="preserve">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0841B" w14:textId="77777777" w:rsidR="000145AA" w:rsidRDefault="000145AA">
      <w:r>
        <w:separator/>
      </w:r>
    </w:p>
  </w:footnote>
  <w:footnote w:type="continuationSeparator" w:id="0">
    <w:p w14:paraId="1FCB8E2B" w14:textId="77777777" w:rsidR="000145AA" w:rsidRDefault="00014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F3C7F" w14:textId="77777777" w:rsidR="000145AA" w:rsidRPr="00572CF3" w:rsidRDefault="000145AA">
    <w:pPr>
      <w:rPr>
        <w:rFonts w:ascii="Arial Bold" w:hAnsi="Arial Bold"/>
        <w:color w:val="005596"/>
      </w:rPr>
    </w:pPr>
    <w:r>
      <w:rPr>
        <w:noProof/>
        <w:lang w:val="en-CA" w:eastAsia="en-CA"/>
      </w:rPr>
      <w:drawing>
        <wp:anchor distT="0" distB="0" distL="114300" distR="114300" simplePos="0" relativeHeight="251660288" behindDoc="1" locked="0" layoutInCell="1" allowOverlap="1" wp14:anchorId="2E03D7AF" wp14:editId="64761DED">
          <wp:simplePos x="0" y="0"/>
          <wp:positionH relativeFrom="column">
            <wp:posOffset>5640705</wp:posOffset>
          </wp:positionH>
          <wp:positionV relativeFrom="paragraph">
            <wp:posOffset>-233045</wp:posOffset>
          </wp:positionV>
          <wp:extent cx="312420" cy="312420"/>
          <wp:effectExtent l="0" t="0" r="0" b="0"/>
          <wp:wrapTight wrapText="bothSides">
            <wp:wrapPolygon edited="0">
              <wp:start x="6585" y="0"/>
              <wp:lineTo x="0" y="5268"/>
              <wp:lineTo x="0" y="15805"/>
              <wp:lineTo x="6585" y="19756"/>
              <wp:lineTo x="13171" y="19756"/>
              <wp:lineTo x="19756" y="15805"/>
              <wp:lineTo x="19756" y="3951"/>
              <wp:lineTo x="13171" y="0"/>
              <wp:lineTo x="6585" y="0"/>
            </wp:wrapPolygon>
          </wp:wrapTight>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2CF3">
      <w:rPr>
        <w:rFonts w:ascii="Arial Bold" w:hAnsi="Arial Bold"/>
        <w:noProof/>
        <w:color w:val="005596"/>
        <w:lang w:val="en-CA" w:eastAsia="en-CA"/>
      </w:rPr>
      <mc:AlternateContent>
        <mc:Choice Requires="wps">
          <w:drawing>
            <wp:anchor distT="0" distB="0" distL="114300" distR="114300" simplePos="0" relativeHeight="251656192" behindDoc="0" locked="0" layoutInCell="1" allowOverlap="1" wp14:anchorId="226706A2" wp14:editId="65764027">
              <wp:simplePos x="0" y="0"/>
              <wp:positionH relativeFrom="column">
                <wp:posOffset>-885825</wp:posOffset>
              </wp:positionH>
              <wp:positionV relativeFrom="paragraph">
                <wp:posOffset>-269875</wp:posOffset>
              </wp:positionV>
              <wp:extent cx="4354830" cy="331470"/>
              <wp:effectExtent l="0" t="4445" r="0" b="0"/>
              <wp:wrapNone/>
              <wp:docPr id="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331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72B35" w14:textId="77777777" w:rsidR="000145AA" w:rsidRPr="009805D2" w:rsidRDefault="000145AA" w:rsidP="001010C0">
                          <w:pPr>
                            <w:rPr>
                              <w:rFonts w:ascii="Arial Bold" w:hAnsi="Arial Bold"/>
                              <w:color w:val="005596"/>
                            </w:rPr>
                          </w:pPr>
                          <w:r w:rsidRPr="009805D2">
                            <w:rPr>
                              <w:rFonts w:ascii="Arial Bold" w:hAnsi="Arial Bold"/>
                              <w:color w:val="005596"/>
                            </w:rPr>
                            <w:t>Product – Requirements Definition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6706A2" id="_x0000_t202" coordsize="21600,21600" o:spt="202" path="m,l,21600r21600,l21600,xe">
              <v:stroke joinstyle="miter"/>
              <v:path gradientshapeok="t" o:connecttype="rect"/>
            </v:shapetype>
            <v:shape id="Text Box 58" o:spid="_x0000_s1027" type="#_x0000_t202" style="position:absolute;margin-left:-69.75pt;margin-top:-21.25pt;width:342.9pt;height:26.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" filled="f" stroked="f">
              <v:textbox>
                <w:txbxContent>
                  <w:p w14:paraId="73372B35" w14:textId="77777777" w:rsidR="000145AA" w:rsidRPr="009805D2" w:rsidRDefault="000145AA" w:rsidP="001010C0">
                    <w:pPr>
                      <w:rPr>
                        <w:rFonts w:ascii="Arial Bold" w:hAnsi="Arial Bold"/>
                        <w:color w:val="005596"/>
                      </w:rPr>
                    </w:pPr>
                    <w:r w:rsidRPr="009805D2">
                      <w:rPr>
                        <w:rFonts w:ascii="Arial Bold" w:hAnsi="Arial Bold"/>
                        <w:color w:val="005596"/>
                      </w:rPr>
                      <w:t>Product – Requirements Definition Document</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BC685" w14:textId="77777777" w:rsidR="000145AA" w:rsidRDefault="000145AA" w:rsidP="003E2284">
    <w:r>
      <w:rPr>
        <w:noProof/>
        <w:lang w:val="en-CA" w:eastAsia="en-CA"/>
      </w:rPr>
      <w:drawing>
        <wp:anchor distT="0" distB="0" distL="114300" distR="114300" simplePos="0" relativeHeight="251657216" behindDoc="1" locked="0" layoutInCell="1" allowOverlap="1" wp14:anchorId="670545B8" wp14:editId="50508EC4">
          <wp:simplePos x="0" y="0"/>
          <wp:positionH relativeFrom="page">
            <wp:align>right</wp:align>
          </wp:positionH>
          <wp:positionV relativeFrom="paragraph">
            <wp:posOffset>-177165</wp:posOffset>
          </wp:positionV>
          <wp:extent cx="2828925" cy="754380"/>
          <wp:effectExtent l="0" t="0" r="0" b="0"/>
          <wp:wrapTight wrapText="bothSides">
            <wp:wrapPolygon edited="0">
              <wp:start x="2618" y="1636"/>
              <wp:lineTo x="1309" y="5455"/>
              <wp:lineTo x="873" y="7636"/>
              <wp:lineTo x="873" y="14727"/>
              <wp:lineTo x="1891" y="19636"/>
              <wp:lineTo x="2618" y="20727"/>
              <wp:lineTo x="3782" y="20727"/>
              <wp:lineTo x="15709" y="19636"/>
              <wp:lineTo x="20655" y="17455"/>
              <wp:lineTo x="20800" y="4364"/>
              <wp:lineTo x="19055" y="3818"/>
              <wp:lineTo x="3782" y="1636"/>
              <wp:lineTo x="2618" y="1636"/>
            </wp:wrapPolygon>
          </wp:wrapTight>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AAD8" w14:textId="77777777" w:rsidR="000145AA" w:rsidRPr="00223928" w:rsidRDefault="000145AA" w:rsidP="003E2284">
    <w:pPr>
      <w:pStyle w:val="Header"/>
    </w:pPr>
    <w:r>
      <w:rPr>
        <w:noProof/>
        <w:lang w:val="en-CA" w:eastAsia="en-CA"/>
      </w:rPr>
      <w:drawing>
        <wp:anchor distT="0" distB="0" distL="114300" distR="114300" simplePos="0" relativeHeight="251658240" behindDoc="1" locked="0" layoutInCell="1" allowOverlap="1" wp14:anchorId="3D81D6C3" wp14:editId="3918BD59">
          <wp:simplePos x="0" y="0"/>
          <wp:positionH relativeFrom="column">
            <wp:posOffset>3554730</wp:posOffset>
          </wp:positionH>
          <wp:positionV relativeFrom="paragraph">
            <wp:posOffset>3686810</wp:posOffset>
          </wp:positionV>
          <wp:extent cx="6240780" cy="6240780"/>
          <wp:effectExtent l="0" t="0" r="0" b="0"/>
          <wp:wrapNone/>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6240780" cy="624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5E1BB" w14:textId="77777777" w:rsidR="000145AA" w:rsidRPr="003E2284" w:rsidRDefault="000145AA" w:rsidP="003E2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7812B" w14:textId="77777777" w:rsidR="000145AA" w:rsidRDefault="000145A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1415A"/>
    <w:multiLevelType w:val="hybridMultilevel"/>
    <w:tmpl w:val="D41E2D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CD644A"/>
    <w:multiLevelType w:val="hybridMultilevel"/>
    <w:tmpl w:val="4B92725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4" w15:restartNumberingAfterBreak="0">
    <w:nsid w:val="06965D82"/>
    <w:multiLevelType w:val="hybridMultilevel"/>
    <w:tmpl w:val="F9523FB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4B50A75"/>
    <w:multiLevelType w:val="hybridMultilevel"/>
    <w:tmpl w:val="C6BEF39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6F7429A"/>
    <w:multiLevelType w:val="hybridMultilevel"/>
    <w:tmpl w:val="9C5C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F690C"/>
    <w:multiLevelType w:val="multilevel"/>
    <w:tmpl w:val="301AB754"/>
    <w:numStyleLink w:val="Numbered"/>
  </w:abstractNum>
  <w:abstractNum w:abstractNumId="8" w15:restartNumberingAfterBreak="0">
    <w:nsid w:val="21EF149D"/>
    <w:multiLevelType w:val="hybridMultilevel"/>
    <w:tmpl w:val="EE665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E92D39"/>
    <w:multiLevelType w:val="multilevel"/>
    <w:tmpl w:val="998E61A6"/>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A0072D7"/>
    <w:multiLevelType w:val="hybridMultilevel"/>
    <w:tmpl w:val="2FCAC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C67338C"/>
    <w:multiLevelType w:val="hybridMultilevel"/>
    <w:tmpl w:val="257EC9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6024E296">
      <w:numFmt w:val="bullet"/>
      <w:lvlText w:val="-"/>
      <w:lvlJc w:val="left"/>
      <w:pPr>
        <w:ind w:left="2160" w:hanging="360"/>
      </w:pPr>
      <w:rPr>
        <w:rFonts w:ascii="Arial" w:eastAsia="Times New Roman"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90385A"/>
    <w:multiLevelType w:val="hybridMultilevel"/>
    <w:tmpl w:val="2870ACB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2406DF2"/>
    <w:multiLevelType w:val="hybridMultilevel"/>
    <w:tmpl w:val="532E897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5"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0BC01C4"/>
    <w:multiLevelType w:val="hybridMultilevel"/>
    <w:tmpl w:val="C80AE08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1737000"/>
    <w:multiLevelType w:val="hybridMultilevel"/>
    <w:tmpl w:val="2110A6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4D06672"/>
    <w:multiLevelType w:val="hybridMultilevel"/>
    <w:tmpl w:val="F49824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9" w15:restartNumberingAfterBreak="0">
    <w:nsid w:val="583C4575"/>
    <w:multiLevelType w:val="hybridMultilevel"/>
    <w:tmpl w:val="A112A10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B8128D6"/>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5DD50F7B"/>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76726A3"/>
    <w:multiLevelType w:val="hybridMultilevel"/>
    <w:tmpl w:val="074895D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9B176DF"/>
    <w:multiLevelType w:val="hybridMultilevel"/>
    <w:tmpl w:val="E02A4D1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7A026E99"/>
    <w:multiLevelType w:val="multilevel"/>
    <w:tmpl w:val="301AB754"/>
    <w:numStyleLink w:val="Numbered"/>
  </w:abstractNum>
  <w:abstractNum w:abstractNumId="25"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26" w15:restartNumberingAfterBreak="0">
    <w:nsid w:val="7E9332AE"/>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14"/>
  </w:num>
  <w:num w:numId="2">
    <w:abstractNumId w:val="15"/>
  </w:num>
  <w:num w:numId="3">
    <w:abstractNumId w:val="3"/>
  </w:num>
  <w:num w:numId="4">
    <w:abstractNumId w:val="9"/>
  </w:num>
  <w:num w:numId="5">
    <w:abstractNumId w:val="25"/>
  </w:num>
  <w:num w:numId="6">
    <w:abstractNumId w:val="0"/>
  </w:num>
  <w:num w:numId="7">
    <w:abstractNumId w:val="6"/>
  </w:num>
  <w:num w:numId="8">
    <w:abstractNumId w:val="8"/>
  </w:num>
  <w:num w:numId="9">
    <w:abstractNumId w:val="23"/>
  </w:num>
  <w:num w:numId="10">
    <w:abstractNumId w:val="10"/>
  </w:num>
  <w:num w:numId="11">
    <w:abstractNumId w:val="26"/>
  </w:num>
  <w:num w:numId="12">
    <w:abstractNumId w:val="7"/>
  </w:num>
  <w:num w:numId="13">
    <w:abstractNumId w:val="20"/>
  </w:num>
  <w:num w:numId="14">
    <w:abstractNumId w:val="24"/>
  </w:num>
  <w:num w:numId="15">
    <w:abstractNumId w:val="11"/>
  </w:num>
  <w:num w:numId="16">
    <w:abstractNumId w:val="21"/>
  </w:num>
  <w:num w:numId="17">
    <w:abstractNumId w:val="18"/>
  </w:num>
  <w:num w:numId="18">
    <w:abstractNumId w:val="4"/>
  </w:num>
  <w:num w:numId="19">
    <w:abstractNumId w:val="17"/>
  </w:num>
  <w:num w:numId="20">
    <w:abstractNumId w:val="22"/>
  </w:num>
  <w:num w:numId="21">
    <w:abstractNumId w:val="19"/>
  </w:num>
  <w:num w:numId="22">
    <w:abstractNumId w:val="5"/>
  </w:num>
  <w:num w:numId="23">
    <w:abstractNumId w:val="1"/>
  </w:num>
  <w:num w:numId="24">
    <w:abstractNumId w:val="2"/>
  </w:num>
  <w:num w:numId="25">
    <w:abstractNumId w:val="13"/>
  </w:num>
  <w:num w:numId="26">
    <w:abstractNumId w:val="12"/>
  </w:num>
  <w:num w:numId="2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131078" w:nlCheck="1" w:checkStyle="0"/>
  <w:activeWritingStyle w:appName="MSWord" w:lang="en-GB" w:vendorID="64" w:dllVersion="131078" w:nlCheck="1" w:checkStyle="1"/>
  <w:activeWritingStyle w:appName="MSWord" w:lang="en-CA"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48481">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0C3"/>
    <w:rsid w:val="00005F76"/>
    <w:rsid w:val="000101C1"/>
    <w:rsid w:val="000145AA"/>
    <w:rsid w:val="0001701A"/>
    <w:rsid w:val="00023BE6"/>
    <w:rsid w:val="00027E8C"/>
    <w:rsid w:val="000306FB"/>
    <w:rsid w:val="000324AF"/>
    <w:rsid w:val="00033F30"/>
    <w:rsid w:val="000344C4"/>
    <w:rsid w:val="000344CC"/>
    <w:rsid w:val="000345BB"/>
    <w:rsid w:val="00037DA7"/>
    <w:rsid w:val="00044378"/>
    <w:rsid w:val="00045E82"/>
    <w:rsid w:val="00047755"/>
    <w:rsid w:val="0005191B"/>
    <w:rsid w:val="00051D14"/>
    <w:rsid w:val="0005227E"/>
    <w:rsid w:val="00052DFB"/>
    <w:rsid w:val="00054186"/>
    <w:rsid w:val="000560E1"/>
    <w:rsid w:val="00060D19"/>
    <w:rsid w:val="000649E3"/>
    <w:rsid w:val="000728BC"/>
    <w:rsid w:val="00073D01"/>
    <w:rsid w:val="00077317"/>
    <w:rsid w:val="000857BA"/>
    <w:rsid w:val="00086B03"/>
    <w:rsid w:val="00091075"/>
    <w:rsid w:val="0009440E"/>
    <w:rsid w:val="00096A36"/>
    <w:rsid w:val="000A082B"/>
    <w:rsid w:val="000A0CAF"/>
    <w:rsid w:val="000A1B9E"/>
    <w:rsid w:val="000A5655"/>
    <w:rsid w:val="000B456D"/>
    <w:rsid w:val="000B5866"/>
    <w:rsid w:val="000B7673"/>
    <w:rsid w:val="000C08B1"/>
    <w:rsid w:val="000C19E9"/>
    <w:rsid w:val="000C5E7B"/>
    <w:rsid w:val="000C721D"/>
    <w:rsid w:val="000D20F4"/>
    <w:rsid w:val="000E1790"/>
    <w:rsid w:val="000E2517"/>
    <w:rsid w:val="000F3CDD"/>
    <w:rsid w:val="000F54A2"/>
    <w:rsid w:val="000F67B0"/>
    <w:rsid w:val="001010C0"/>
    <w:rsid w:val="001115AD"/>
    <w:rsid w:val="00111615"/>
    <w:rsid w:val="00114B35"/>
    <w:rsid w:val="00115E8F"/>
    <w:rsid w:val="00121F5E"/>
    <w:rsid w:val="00123D13"/>
    <w:rsid w:val="001240EA"/>
    <w:rsid w:val="00126CE9"/>
    <w:rsid w:val="00127807"/>
    <w:rsid w:val="0013202C"/>
    <w:rsid w:val="001337C5"/>
    <w:rsid w:val="0013704D"/>
    <w:rsid w:val="0014042E"/>
    <w:rsid w:val="0014116C"/>
    <w:rsid w:val="00145E89"/>
    <w:rsid w:val="00146048"/>
    <w:rsid w:val="00150C4F"/>
    <w:rsid w:val="00151679"/>
    <w:rsid w:val="00161A13"/>
    <w:rsid w:val="00163045"/>
    <w:rsid w:val="00173A9B"/>
    <w:rsid w:val="00174935"/>
    <w:rsid w:val="00175D3A"/>
    <w:rsid w:val="00176F30"/>
    <w:rsid w:val="00187E30"/>
    <w:rsid w:val="00194543"/>
    <w:rsid w:val="00194796"/>
    <w:rsid w:val="00195CAC"/>
    <w:rsid w:val="0019758A"/>
    <w:rsid w:val="001A0D14"/>
    <w:rsid w:val="001A19CA"/>
    <w:rsid w:val="001A6045"/>
    <w:rsid w:val="001B286C"/>
    <w:rsid w:val="001B2F35"/>
    <w:rsid w:val="001B4A7D"/>
    <w:rsid w:val="001C22E5"/>
    <w:rsid w:val="001D305B"/>
    <w:rsid w:val="001D4E3B"/>
    <w:rsid w:val="001D5DA4"/>
    <w:rsid w:val="001D64B2"/>
    <w:rsid w:val="001D7BA6"/>
    <w:rsid w:val="001E0016"/>
    <w:rsid w:val="001E0460"/>
    <w:rsid w:val="001E0D0C"/>
    <w:rsid w:val="001E248B"/>
    <w:rsid w:val="001E2858"/>
    <w:rsid w:val="001E2AEF"/>
    <w:rsid w:val="001E7A4E"/>
    <w:rsid w:val="001F1FEA"/>
    <w:rsid w:val="001F2751"/>
    <w:rsid w:val="001F3109"/>
    <w:rsid w:val="001F73AD"/>
    <w:rsid w:val="00206A1C"/>
    <w:rsid w:val="002111FD"/>
    <w:rsid w:val="00211FEF"/>
    <w:rsid w:val="0022034F"/>
    <w:rsid w:val="002218E3"/>
    <w:rsid w:val="0022566C"/>
    <w:rsid w:val="00231DFB"/>
    <w:rsid w:val="0023407A"/>
    <w:rsid w:val="00234293"/>
    <w:rsid w:val="00234CD6"/>
    <w:rsid w:val="0024250E"/>
    <w:rsid w:val="00243EA7"/>
    <w:rsid w:val="00245E1E"/>
    <w:rsid w:val="002467B9"/>
    <w:rsid w:val="00251268"/>
    <w:rsid w:val="002513AC"/>
    <w:rsid w:val="00252FB4"/>
    <w:rsid w:val="002562E9"/>
    <w:rsid w:val="00262588"/>
    <w:rsid w:val="00264D77"/>
    <w:rsid w:val="0027634B"/>
    <w:rsid w:val="002767A6"/>
    <w:rsid w:val="00276FDB"/>
    <w:rsid w:val="002808EC"/>
    <w:rsid w:val="002838B4"/>
    <w:rsid w:val="002841AF"/>
    <w:rsid w:val="002862C0"/>
    <w:rsid w:val="00290CB1"/>
    <w:rsid w:val="0029556B"/>
    <w:rsid w:val="00295ABA"/>
    <w:rsid w:val="002A6205"/>
    <w:rsid w:val="002A6B3B"/>
    <w:rsid w:val="002B19A8"/>
    <w:rsid w:val="002C2D61"/>
    <w:rsid w:val="002C361B"/>
    <w:rsid w:val="002C3AFB"/>
    <w:rsid w:val="002C3E7F"/>
    <w:rsid w:val="002C5C44"/>
    <w:rsid w:val="002D1793"/>
    <w:rsid w:val="002D26EA"/>
    <w:rsid w:val="002D3077"/>
    <w:rsid w:val="002D6E7A"/>
    <w:rsid w:val="002E02B1"/>
    <w:rsid w:val="002E05EF"/>
    <w:rsid w:val="002E13C1"/>
    <w:rsid w:val="002E2151"/>
    <w:rsid w:val="002F2165"/>
    <w:rsid w:val="002F26A8"/>
    <w:rsid w:val="002F423A"/>
    <w:rsid w:val="002F4BA8"/>
    <w:rsid w:val="002F557B"/>
    <w:rsid w:val="003045AA"/>
    <w:rsid w:val="00306410"/>
    <w:rsid w:val="003072A0"/>
    <w:rsid w:val="00317DAA"/>
    <w:rsid w:val="00317FD5"/>
    <w:rsid w:val="00324843"/>
    <w:rsid w:val="00324BD1"/>
    <w:rsid w:val="003268CB"/>
    <w:rsid w:val="00326FEF"/>
    <w:rsid w:val="00330C5D"/>
    <w:rsid w:val="00340BD3"/>
    <w:rsid w:val="00341865"/>
    <w:rsid w:val="00343016"/>
    <w:rsid w:val="00346473"/>
    <w:rsid w:val="00351D8E"/>
    <w:rsid w:val="00354301"/>
    <w:rsid w:val="003555F3"/>
    <w:rsid w:val="003561E1"/>
    <w:rsid w:val="00356D6A"/>
    <w:rsid w:val="00360360"/>
    <w:rsid w:val="00364D43"/>
    <w:rsid w:val="00371E8D"/>
    <w:rsid w:val="003724DB"/>
    <w:rsid w:val="003742AB"/>
    <w:rsid w:val="0038050B"/>
    <w:rsid w:val="00380708"/>
    <w:rsid w:val="00383505"/>
    <w:rsid w:val="003836EC"/>
    <w:rsid w:val="00383F8B"/>
    <w:rsid w:val="003842E4"/>
    <w:rsid w:val="00386B11"/>
    <w:rsid w:val="00390612"/>
    <w:rsid w:val="00392266"/>
    <w:rsid w:val="00393BF0"/>
    <w:rsid w:val="00397336"/>
    <w:rsid w:val="003A4EC4"/>
    <w:rsid w:val="003A6792"/>
    <w:rsid w:val="003A7F9D"/>
    <w:rsid w:val="003B6E63"/>
    <w:rsid w:val="003C513B"/>
    <w:rsid w:val="003C5157"/>
    <w:rsid w:val="003C520C"/>
    <w:rsid w:val="003C641B"/>
    <w:rsid w:val="003C706E"/>
    <w:rsid w:val="003C75AD"/>
    <w:rsid w:val="003C7765"/>
    <w:rsid w:val="003D60B6"/>
    <w:rsid w:val="003E2284"/>
    <w:rsid w:val="003F078A"/>
    <w:rsid w:val="003F344B"/>
    <w:rsid w:val="003F5DA1"/>
    <w:rsid w:val="003F5E46"/>
    <w:rsid w:val="003F6435"/>
    <w:rsid w:val="003F7EAC"/>
    <w:rsid w:val="00400604"/>
    <w:rsid w:val="00406885"/>
    <w:rsid w:val="00407465"/>
    <w:rsid w:val="00413BA2"/>
    <w:rsid w:val="00413FFB"/>
    <w:rsid w:val="00415050"/>
    <w:rsid w:val="00416C65"/>
    <w:rsid w:val="00416ED1"/>
    <w:rsid w:val="00420282"/>
    <w:rsid w:val="00423137"/>
    <w:rsid w:val="00427046"/>
    <w:rsid w:val="004274F0"/>
    <w:rsid w:val="004302E0"/>
    <w:rsid w:val="00430768"/>
    <w:rsid w:val="0043121E"/>
    <w:rsid w:val="0043574B"/>
    <w:rsid w:val="0043777E"/>
    <w:rsid w:val="00437E5F"/>
    <w:rsid w:val="004419EA"/>
    <w:rsid w:val="00445DB2"/>
    <w:rsid w:val="00445E5D"/>
    <w:rsid w:val="00450C60"/>
    <w:rsid w:val="004541B8"/>
    <w:rsid w:val="00457230"/>
    <w:rsid w:val="00461576"/>
    <w:rsid w:val="00462C51"/>
    <w:rsid w:val="0046438E"/>
    <w:rsid w:val="004649F6"/>
    <w:rsid w:val="00464A3D"/>
    <w:rsid w:val="00465160"/>
    <w:rsid w:val="00472663"/>
    <w:rsid w:val="00476442"/>
    <w:rsid w:val="00476CAB"/>
    <w:rsid w:val="004808F0"/>
    <w:rsid w:val="00483029"/>
    <w:rsid w:val="004856B3"/>
    <w:rsid w:val="004879B0"/>
    <w:rsid w:val="00487EAD"/>
    <w:rsid w:val="00491B6E"/>
    <w:rsid w:val="00492760"/>
    <w:rsid w:val="00492DAC"/>
    <w:rsid w:val="00493840"/>
    <w:rsid w:val="00493CBE"/>
    <w:rsid w:val="004A215F"/>
    <w:rsid w:val="004A2F12"/>
    <w:rsid w:val="004B0B84"/>
    <w:rsid w:val="004B255F"/>
    <w:rsid w:val="004B7DA5"/>
    <w:rsid w:val="004C3B38"/>
    <w:rsid w:val="004C5354"/>
    <w:rsid w:val="004C7445"/>
    <w:rsid w:val="004D0358"/>
    <w:rsid w:val="004D10F4"/>
    <w:rsid w:val="004D34EF"/>
    <w:rsid w:val="004D5931"/>
    <w:rsid w:val="004D5DD8"/>
    <w:rsid w:val="004D792F"/>
    <w:rsid w:val="004E35E0"/>
    <w:rsid w:val="004E36D3"/>
    <w:rsid w:val="004E44C0"/>
    <w:rsid w:val="004E5E00"/>
    <w:rsid w:val="004F0EFD"/>
    <w:rsid w:val="004F3AAA"/>
    <w:rsid w:val="004F6684"/>
    <w:rsid w:val="004F7BDF"/>
    <w:rsid w:val="00502376"/>
    <w:rsid w:val="00506BFB"/>
    <w:rsid w:val="0051081E"/>
    <w:rsid w:val="0051321B"/>
    <w:rsid w:val="00513F37"/>
    <w:rsid w:val="00517E1E"/>
    <w:rsid w:val="0052228D"/>
    <w:rsid w:val="00524553"/>
    <w:rsid w:val="00524B7F"/>
    <w:rsid w:val="00525D1F"/>
    <w:rsid w:val="00527D17"/>
    <w:rsid w:val="00536E3E"/>
    <w:rsid w:val="0053733F"/>
    <w:rsid w:val="00540734"/>
    <w:rsid w:val="00540A94"/>
    <w:rsid w:val="00540BBB"/>
    <w:rsid w:val="005411AD"/>
    <w:rsid w:val="005435AF"/>
    <w:rsid w:val="00543924"/>
    <w:rsid w:val="0054503C"/>
    <w:rsid w:val="00546233"/>
    <w:rsid w:val="00547619"/>
    <w:rsid w:val="00552171"/>
    <w:rsid w:val="00553FE2"/>
    <w:rsid w:val="00560DC8"/>
    <w:rsid w:val="00563A55"/>
    <w:rsid w:val="005666B8"/>
    <w:rsid w:val="00570FF8"/>
    <w:rsid w:val="005725B0"/>
    <w:rsid w:val="00572CF3"/>
    <w:rsid w:val="00576004"/>
    <w:rsid w:val="00581AD6"/>
    <w:rsid w:val="00590051"/>
    <w:rsid w:val="00593EE8"/>
    <w:rsid w:val="005A47C6"/>
    <w:rsid w:val="005B3379"/>
    <w:rsid w:val="005B71DD"/>
    <w:rsid w:val="005C0AF6"/>
    <w:rsid w:val="005C39E3"/>
    <w:rsid w:val="005C4306"/>
    <w:rsid w:val="005D2968"/>
    <w:rsid w:val="005D6217"/>
    <w:rsid w:val="005D6307"/>
    <w:rsid w:val="005D6DF2"/>
    <w:rsid w:val="005E2737"/>
    <w:rsid w:val="005E4009"/>
    <w:rsid w:val="005E474B"/>
    <w:rsid w:val="005E589B"/>
    <w:rsid w:val="005E7C36"/>
    <w:rsid w:val="005F24B0"/>
    <w:rsid w:val="005F3891"/>
    <w:rsid w:val="005F58CE"/>
    <w:rsid w:val="00601B16"/>
    <w:rsid w:val="00601EB0"/>
    <w:rsid w:val="00606355"/>
    <w:rsid w:val="00611597"/>
    <w:rsid w:val="00611FCD"/>
    <w:rsid w:val="00614496"/>
    <w:rsid w:val="006144D5"/>
    <w:rsid w:val="0062649F"/>
    <w:rsid w:val="00630C31"/>
    <w:rsid w:val="00634F59"/>
    <w:rsid w:val="0063652C"/>
    <w:rsid w:val="00640D6E"/>
    <w:rsid w:val="0064437A"/>
    <w:rsid w:val="006444D1"/>
    <w:rsid w:val="00647DEE"/>
    <w:rsid w:val="00651C00"/>
    <w:rsid w:val="00652B2D"/>
    <w:rsid w:val="006565E0"/>
    <w:rsid w:val="0065741C"/>
    <w:rsid w:val="00657DE0"/>
    <w:rsid w:val="006612E0"/>
    <w:rsid w:val="006653F7"/>
    <w:rsid w:val="00666A00"/>
    <w:rsid w:val="00671D9D"/>
    <w:rsid w:val="0067333D"/>
    <w:rsid w:val="006764A5"/>
    <w:rsid w:val="00676641"/>
    <w:rsid w:val="00690236"/>
    <w:rsid w:val="00693346"/>
    <w:rsid w:val="0069371C"/>
    <w:rsid w:val="00693D86"/>
    <w:rsid w:val="0069420D"/>
    <w:rsid w:val="006A1367"/>
    <w:rsid w:val="006A3737"/>
    <w:rsid w:val="006A7F64"/>
    <w:rsid w:val="006B2CF3"/>
    <w:rsid w:val="006B778E"/>
    <w:rsid w:val="006C5394"/>
    <w:rsid w:val="006C571E"/>
    <w:rsid w:val="006D1195"/>
    <w:rsid w:val="006D13C5"/>
    <w:rsid w:val="006D1701"/>
    <w:rsid w:val="006D182B"/>
    <w:rsid w:val="006D23AC"/>
    <w:rsid w:val="006D25C5"/>
    <w:rsid w:val="006D2B00"/>
    <w:rsid w:val="006D3958"/>
    <w:rsid w:val="006E10DB"/>
    <w:rsid w:val="006E73DB"/>
    <w:rsid w:val="006F2DFE"/>
    <w:rsid w:val="006F33D0"/>
    <w:rsid w:val="006F7955"/>
    <w:rsid w:val="006F7AD4"/>
    <w:rsid w:val="00701FC1"/>
    <w:rsid w:val="0070580E"/>
    <w:rsid w:val="00706D8A"/>
    <w:rsid w:val="00712B4C"/>
    <w:rsid w:val="00713AE1"/>
    <w:rsid w:val="00714756"/>
    <w:rsid w:val="00714E17"/>
    <w:rsid w:val="00725F7B"/>
    <w:rsid w:val="00727619"/>
    <w:rsid w:val="0073210E"/>
    <w:rsid w:val="00732600"/>
    <w:rsid w:val="007362AC"/>
    <w:rsid w:val="00742438"/>
    <w:rsid w:val="0074363C"/>
    <w:rsid w:val="00745E80"/>
    <w:rsid w:val="00746923"/>
    <w:rsid w:val="007525CD"/>
    <w:rsid w:val="007527D8"/>
    <w:rsid w:val="00760EB1"/>
    <w:rsid w:val="00764304"/>
    <w:rsid w:val="00767C60"/>
    <w:rsid w:val="00773A84"/>
    <w:rsid w:val="0078249C"/>
    <w:rsid w:val="007836AA"/>
    <w:rsid w:val="00784EF8"/>
    <w:rsid w:val="007850A7"/>
    <w:rsid w:val="00785236"/>
    <w:rsid w:val="00791B63"/>
    <w:rsid w:val="00791D01"/>
    <w:rsid w:val="007923BB"/>
    <w:rsid w:val="00797548"/>
    <w:rsid w:val="007A1E77"/>
    <w:rsid w:val="007A54EB"/>
    <w:rsid w:val="007A6396"/>
    <w:rsid w:val="007A64D1"/>
    <w:rsid w:val="007B090B"/>
    <w:rsid w:val="007B1D82"/>
    <w:rsid w:val="007C36C2"/>
    <w:rsid w:val="007C50C4"/>
    <w:rsid w:val="007D0819"/>
    <w:rsid w:val="007D13C1"/>
    <w:rsid w:val="007D2B18"/>
    <w:rsid w:val="007E4149"/>
    <w:rsid w:val="007E52E0"/>
    <w:rsid w:val="007E6B34"/>
    <w:rsid w:val="007F11D7"/>
    <w:rsid w:val="007F4F30"/>
    <w:rsid w:val="007F5BC6"/>
    <w:rsid w:val="007F7765"/>
    <w:rsid w:val="007F7B5C"/>
    <w:rsid w:val="008029B9"/>
    <w:rsid w:val="00802AFC"/>
    <w:rsid w:val="00803F1B"/>
    <w:rsid w:val="00811596"/>
    <w:rsid w:val="0082185C"/>
    <w:rsid w:val="008243A6"/>
    <w:rsid w:val="008262D8"/>
    <w:rsid w:val="00830236"/>
    <w:rsid w:val="008333BD"/>
    <w:rsid w:val="0083388E"/>
    <w:rsid w:val="00834E7A"/>
    <w:rsid w:val="00837FDD"/>
    <w:rsid w:val="00844066"/>
    <w:rsid w:val="00847F71"/>
    <w:rsid w:val="00852B57"/>
    <w:rsid w:val="00854AE7"/>
    <w:rsid w:val="00867C1F"/>
    <w:rsid w:val="00872925"/>
    <w:rsid w:val="0087300B"/>
    <w:rsid w:val="0087631C"/>
    <w:rsid w:val="008777F5"/>
    <w:rsid w:val="00892164"/>
    <w:rsid w:val="00892C47"/>
    <w:rsid w:val="008A181D"/>
    <w:rsid w:val="008A29B0"/>
    <w:rsid w:val="008A4436"/>
    <w:rsid w:val="008B26B0"/>
    <w:rsid w:val="008B2FA7"/>
    <w:rsid w:val="008B4923"/>
    <w:rsid w:val="008C3A28"/>
    <w:rsid w:val="008C4B74"/>
    <w:rsid w:val="008C62E9"/>
    <w:rsid w:val="008D10AB"/>
    <w:rsid w:val="008E231C"/>
    <w:rsid w:val="008E3F3E"/>
    <w:rsid w:val="008E6DE9"/>
    <w:rsid w:val="008F55ED"/>
    <w:rsid w:val="008F6C62"/>
    <w:rsid w:val="00902257"/>
    <w:rsid w:val="00903599"/>
    <w:rsid w:val="00903776"/>
    <w:rsid w:val="0090454D"/>
    <w:rsid w:val="00911544"/>
    <w:rsid w:val="009130E2"/>
    <w:rsid w:val="00913B67"/>
    <w:rsid w:val="00915BAF"/>
    <w:rsid w:val="009163FE"/>
    <w:rsid w:val="00925930"/>
    <w:rsid w:val="00932555"/>
    <w:rsid w:val="00942DBB"/>
    <w:rsid w:val="009501F7"/>
    <w:rsid w:val="009543D0"/>
    <w:rsid w:val="009569B0"/>
    <w:rsid w:val="00961B61"/>
    <w:rsid w:val="00970DE2"/>
    <w:rsid w:val="0097316C"/>
    <w:rsid w:val="00973AA6"/>
    <w:rsid w:val="00974650"/>
    <w:rsid w:val="0097704B"/>
    <w:rsid w:val="009805D2"/>
    <w:rsid w:val="00981D85"/>
    <w:rsid w:val="0098530B"/>
    <w:rsid w:val="00987AB8"/>
    <w:rsid w:val="0099048E"/>
    <w:rsid w:val="009922DF"/>
    <w:rsid w:val="00993087"/>
    <w:rsid w:val="00993B96"/>
    <w:rsid w:val="00993C23"/>
    <w:rsid w:val="00995C23"/>
    <w:rsid w:val="009965F4"/>
    <w:rsid w:val="009A407F"/>
    <w:rsid w:val="009A497F"/>
    <w:rsid w:val="009B40AE"/>
    <w:rsid w:val="009B4555"/>
    <w:rsid w:val="009B47DB"/>
    <w:rsid w:val="009C3D21"/>
    <w:rsid w:val="009C559E"/>
    <w:rsid w:val="009D04CF"/>
    <w:rsid w:val="009D2FD7"/>
    <w:rsid w:val="009D40D0"/>
    <w:rsid w:val="009D4F4C"/>
    <w:rsid w:val="009D7614"/>
    <w:rsid w:val="009E6487"/>
    <w:rsid w:val="009E6B82"/>
    <w:rsid w:val="009F0284"/>
    <w:rsid w:val="009F11F7"/>
    <w:rsid w:val="009F1418"/>
    <w:rsid w:val="009F512C"/>
    <w:rsid w:val="00A00AC1"/>
    <w:rsid w:val="00A01534"/>
    <w:rsid w:val="00A05FF4"/>
    <w:rsid w:val="00A06001"/>
    <w:rsid w:val="00A125CD"/>
    <w:rsid w:val="00A160EF"/>
    <w:rsid w:val="00A20690"/>
    <w:rsid w:val="00A20C67"/>
    <w:rsid w:val="00A21333"/>
    <w:rsid w:val="00A22CF0"/>
    <w:rsid w:val="00A2663B"/>
    <w:rsid w:val="00A43C30"/>
    <w:rsid w:val="00A44752"/>
    <w:rsid w:val="00A45598"/>
    <w:rsid w:val="00A51EAC"/>
    <w:rsid w:val="00A55108"/>
    <w:rsid w:val="00A55455"/>
    <w:rsid w:val="00A6682F"/>
    <w:rsid w:val="00A710CF"/>
    <w:rsid w:val="00A73AE1"/>
    <w:rsid w:val="00A76949"/>
    <w:rsid w:val="00A806BA"/>
    <w:rsid w:val="00A80810"/>
    <w:rsid w:val="00A84F12"/>
    <w:rsid w:val="00A860D7"/>
    <w:rsid w:val="00A92FD8"/>
    <w:rsid w:val="00A94251"/>
    <w:rsid w:val="00A948E7"/>
    <w:rsid w:val="00A94E42"/>
    <w:rsid w:val="00A96BA4"/>
    <w:rsid w:val="00AA2658"/>
    <w:rsid w:val="00AA34A4"/>
    <w:rsid w:val="00AA48EB"/>
    <w:rsid w:val="00AA4F6F"/>
    <w:rsid w:val="00AA5180"/>
    <w:rsid w:val="00AA6BB5"/>
    <w:rsid w:val="00AB00BC"/>
    <w:rsid w:val="00AB3AAD"/>
    <w:rsid w:val="00AB5B54"/>
    <w:rsid w:val="00AC49EE"/>
    <w:rsid w:val="00AC50D8"/>
    <w:rsid w:val="00AC5D76"/>
    <w:rsid w:val="00AE2DA8"/>
    <w:rsid w:val="00AE5375"/>
    <w:rsid w:val="00AE60AB"/>
    <w:rsid w:val="00AE79FF"/>
    <w:rsid w:val="00AF1748"/>
    <w:rsid w:val="00AF20C6"/>
    <w:rsid w:val="00AF24F4"/>
    <w:rsid w:val="00AF7D63"/>
    <w:rsid w:val="00B032E2"/>
    <w:rsid w:val="00B047DA"/>
    <w:rsid w:val="00B06E33"/>
    <w:rsid w:val="00B10DA6"/>
    <w:rsid w:val="00B10FE8"/>
    <w:rsid w:val="00B139CC"/>
    <w:rsid w:val="00B13AA3"/>
    <w:rsid w:val="00B209F5"/>
    <w:rsid w:val="00B2254F"/>
    <w:rsid w:val="00B229C9"/>
    <w:rsid w:val="00B24495"/>
    <w:rsid w:val="00B307BB"/>
    <w:rsid w:val="00B314B3"/>
    <w:rsid w:val="00B44464"/>
    <w:rsid w:val="00B4527F"/>
    <w:rsid w:val="00B569C9"/>
    <w:rsid w:val="00B6314C"/>
    <w:rsid w:val="00B64754"/>
    <w:rsid w:val="00B65E2D"/>
    <w:rsid w:val="00B67FC7"/>
    <w:rsid w:val="00B73333"/>
    <w:rsid w:val="00B75E63"/>
    <w:rsid w:val="00B767EF"/>
    <w:rsid w:val="00B845BD"/>
    <w:rsid w:val="00B94A5B"/>
    <w:rsid w:val="00BA72B1"/>
    <w:rsid w:val="00BA7A9D"/>
    <w:rsid w:val="00BA7D2D"/>
    <w:rsid w:val="00BB315A"/>
    <w:rsid w:val="00BB3466"/>
    <w:rsid w:val="00BB759B"/>
    <w:rsid w:val="00BC0A15"/>
    <w:rsid w:val="00BC342A"/>
    <w:rsid w:val="00BD383B"/>
    <w:rsid w:val="00BD3A6F"/>
    <w:rsid w:val="00BD4507"/>
    <w:rsid w:val="00BD4E76"/>
    <w:rsid w:val="00BD5A15"/>
    <w:rsid w:val="00BE0631"/>
    <w:rsid w:val="00BE1272"/>
    <w:rsid w:val="00BE1C29"/>
    <w:rsid w:val="00BE31A1"/>
    <w:rsid w:val="00BE484C"/>
    <w:rsid w:val="00BF3C37"/>
    <w:rsid w:val="00BF7349"/>
    <w:rsid w:val="00C03AEC"/>
    <w:rsid w:val="00C07CA9"/>
    <w:rsid w:val="00C11F71"/>
    <w:rsid w:val="00C25580"/>
    <w:rsid w:val="00C27277"/>
    <w:rsid w:val="00C309FD"/>
    <w:rsid w:val="00C30A4E"/>
    <w:rsid w:val="00C33026"/>
    <w:rsid w:val="00C36233"/>
    <w:rsid w:val="00C371B3"/>
    <w:rsid w:val="00C40286"/>
    <w:rsid w:val="00C40D85"/>
    <w:rsid w:val="00C413C3"/>
    <w:rsid w:val="00C44E71"/>
    <w:rsid w:val="00C461CE"/>
    <w:rsid w:val="00C50B1D"/>
    <w:rsid w:val="00C539B4"/>
    <w:rsid w:val="00C54F0F"/>
    <w:rsid w:val="00C55CA5"/>
    <w:rsid w:val="00C56751"/>
    <w:rsid w:val="00C6523B"/>
    <w:rsid w:val="00C65944"/>
    <w:rsid w:val="00C65DC2"/>
    <w:rsid w:val="00C673DE"/>
    <w:rsid w:val="00C67E04"/>
    <w:rsid w:val="00C72FF4"/>
    <w:rsid w:val="00C76635"/>
    <w:rsid w:val="00C832F4"/>
    <w:rsid w:val="00C87979"/>
    <w:rsid w:val="00C92C47"/>
    <w:rsid w:val="00C97388"/>
    <w:rsid w:val="00CA14F1"/>
    <w:rsid w:val="00CA324C"/>
    <w:rsid w:val="00CA4557"/>
    <w:rsid w:val="00CA4DF3"/>
    <w:rsid w:val="00CA4FC2"/>
    <w:rsid w:val="00CA5DF3"/>
    <w:rsid w:val="00CB042D"/>
    <w:rsid w:val="00CB147D"/>
    <w:rsid w:val="00CB1816"/>
    <w:rsid w:val="00CB221D"/>
    <w:rsid w:val="00CC00C3"/>
    <w:rsid w:val="00CC4003"/>
    <w:rsid w:val="00CC61DE"/>
    <w:rsid w:val="00CC7EC5"/>
    <w:rsid w:val="00CE5016"/>
    <w:rsid w:val="00CE7B21"/>
    <w:rsid w:val="00CF0F87"/>
    <w:rsid w:val="00CF1504"/>
    <w:rsid w:val="00CF473D"/>
    <w:rsid w:val="00CF5A28"/>
    <w:rsid w:val="00D0075F"/>
    <w:rsid w:val="00D0450C"/>
    <w:rsid w:val="00D05D3E"/>
    <w:rsid w:val="00D11D17"/>
    <w:rsid w:val="00D11FA5"/>
    <w:rsid w:val="00D20302"/>
    <w:rsid w:val="00D2407B"/>
    <w:rsid w:val="00D24110"/>
    <w:rsid w:val="00D35385"/>
    <w:rsid w:val="00D37F48"/>
    <w:rsid w:val="00D40D12"/>
    <w:rsid w:val="00D44C3D"/>
    <w:rsid w:val="00D4587F"/>
    <w:rsid w:val="00D468C6"/>
    <w:rsid w:val="00D47C91"/>
    <w:rsid w:val="00D51330"/>
    <w:rsid w:val="00D538C9"/>
    <w:rsid w:val="00D559A9"/>
    <w:rsid w:val="00D60EAD"/>
    <w:rsid w:val="00D63F83"/>
    <w:rsid w:val="00D65ED5"/>
    <w:rsid w:val="00D72933"/>
    <w:rsid w:val="00D730FC"/>
    <w:rsid w:val="00D9335D"/>
    <w:rsid w:val="00D93D4F"/>
    <w:rsid w:val="00D94958"/>
    <w:rsid w:val="00D973FE"/>
    <w:rsid w:val="00DA2510"/>
    <w:rsid w:val="00DB00D2"/>
    <w:rsid w:val="00DB3396"/>
    <w:rsid w:val="00DB4A32"/>
    <w:rsid w:val="00DC2DB3"/>
    <w:rsid w:val="00DC7C6C"/>
    <w:rsid w:val="00DD1E7F"/>
    <w:rsid w:val="00DD7444"/>
    <w:rsid w:val="00DD7AE9"/>
    <w:rsid w:val="00DD7B24"/>
    <w:rsid w:val="00DE19A4"/>
    <w:rsid w:val="00DE3E47"/>
    <w:rsid w:val="00DF5A6A"/>
    <w:rsid w:val="00DF5C05"/>
    <w:rsid w:val="00DF6D05"/>
    <w:rsid w:val="00DF723E"/>
    <w:rsid w:val="00DF7814"/>
    <w:rsid w:val="00E04D75"/>
    <w:rsid w:val="00E0704E"/>
    <w:rsid w:val="00E07E39"/>
    <w:rsid w:val="00E07F61"/>
    <w:rsid w:val="00E11150"/>
    <w:rsid w:val="00E11E7E"/>
    <w:rsid w:val="00E12B1E"/>
    <w:rsid w:val="00E13E97"/>
    <w:rsid w:val="00E2418E"/>
    <w:rsid w:val="00E302BA"/>
    <w:rsid w:val="00E320E8"/>
    <w:rsid w:val="00E32F7E"/>
    <w:rsid w:val="00E44D46"/>
    <w:rsid w:val="00E450F2"/>
    <w:rsid w:val="00E46BEF"/>
    <w:rsid w:val="00E53B26"/>
    <w:rsid w:val="00E60967"/>
    <w:rsid w:val="00E60CE7"/>
    <w:rsid w:val="00E62233"/>
    <w:rsid w:val="00E6381E"/>
    <w:rsid w:val="00E65ED7"/>
    <w:rsid w:val="00E66525"/>
    <w:rsid w:val="00E7241E"/>
    <w:rsid w:val="00E73D83"/>
    <w:rsid w:val="00E75C1C"/>
    <w:rsid w:val="00E76329"/>
    <w:rsid w:val="00E80CCB"/>
    <w:rsid w:val="00E82111"/>
    <w:rsid w:val="00E842D0"/>
    <w:rsid w:val="00E85328"/>
    <w:rsid w:val="00E85F3A"/>
    <w:rsid w:val="00E8620A"/>
    <w:rsid w:val="00E86863"/>
    <w:rsid w:val="00E86FBD"/>
    <w:rsid w:val="00E95ACC"/>
    <w:rsid w:val="00E9611E"/>
    <w:rsid w:val="00EA14C1"/>
    <w:rsid w:val="00EA4A41"/>
    <w:rsid w:val="00EA5A81"/>
    <w:rsid w:val="00EA79B1"/>
    <w:rsid w:val="00EB1C7A"/>
    <w:rsid w:val="00EB412C"/>
    <w:rsid w:val="00EB7BFF"/>
    <w:rsid w:val="00EC0366"/>
    <w:rsid w:val="00ED0EC3"/>
    <w:rsid w:val="00ED4D4D"/>
    <w:rsid w:val="00EE056C"/>
    <w:rsid w:val="00EE5838"/>
    <w:rsid w:val="00EE5E4E"/>
    <w:rsid w:val="00EF2344"/>
    <w:rsid w:val="00EF3223"/>
    <w:rsid w:val="00EF41F0"/>
    <w:rsid w:val="00EF4A3A"/>
    <w:rsid w:val="00EF4BAA"/>
    <w:rsid w:val="00EF4E93"/>
    <w:rsid w:val="00F03C77"/>
    <w:rsid w:val="00F0638F"/>
    <w:rsid w:val="00F1211D"/>
    <w:rsid w:val="00F12C00"/>
    <w:rsid w:val="00F13E62"/>
    <w:rsid w:val="00F149DC"/>
    <w:rsid w:val="00F14B68"/>
    <w:rsid w:val="00F20FA5"/>
    <w:rsid w:val="00F21196"/>
    <w:rsid w:val="00F22AF6"/>
    <w:rsid w:val="00F2385C"/>
    <w:rsid w:val="00F26A02"/>
    <w:rsid w:val="00F31AD7"/>
    <w:rsid w:val="00F335B6"/>
    <w:rsid w:val="00F37B5D"/>
    <w:rsid w:val="00F41354"/>
    <w:rsid w:val="00F42A78"/>
    <w:rsid w:val="00F47425"/>
    <w:rsid w:val="00F478A0"/>
    <w:rsid w:val="00F527A3"/>
    <w:rsid w:val="00F534B4"/>
    <w:rsid w:val="00F571AB"/>
    <w:rsid w:val="00F57E06"/>
    <w:rsid w:val="00F60092"/>
    <w:rsid w:val="00F61499"/>
    <w:rsid w:val="00F6180E"/>
    <w:rsid w:val="00F63FD3"/>
    <w:rsid w:val="00F71C74"/>
    <w:rsid w:val="00F72645"/>
    <w:rsid w:val="00F73352"/>
    <w:rsid w:val="00F73AD4"/>
    <w:rsid w:val="00F7417B"/>
    <w:rsid w:val="00F777C4"/>
    <w:rsid w:val="00F81A93"/>
    <w:rsid w:val="00F834E7"/>
    <w:rsid w:val="00F854B3"/>
    <w:rsid w:val="00F86273"/>
    <w:rsid w:val="00F867F2"/>
    <w:rsid w:val="00F91A62"/>
    <w:rsid w:val="00F941F8"/>
    <w:rsid w:val="00F945ED"/>
    <w:rsid w:val="00F94980"/>
    <w:rsid w:val="00F94E5E"/>
    <w:rsid w:val="00F95D1B"/>
    <w:rsid w:val="00F97B85"/>
    <w:rsid w:val="00FB05B4"/>
    <w:rsid w:val="00FB63CF"/>
    <w:rsid w:val="00FC1757"/>
    <w:rsid w:val="00FC3781"/>
    <w:rsid w:val="00FC4A58"/>
    <w:rsid w:val="00FC4F14"/>
    <w:rsid w:val="00FC55A5"/>
    <w:rsid w:val="00FC6D87"/>
    <w:rsid w:val="00FD4302"/>
    <w:rsid w:val="00FE21D5"/>
    <w:rsid w:val="00FE2EDB"/>
    <w:rsid w:val="00FE55BB"/>
    <w:rsid w:val="00FE72E2"/>
    <w:rsid w:val="00FF067C"/>
    <w:rsid w:val="00FF0CF2"/>
    <w:rsid w:val="00FF27EF"/>
    <w:rsid w:val="00FF360C"/>
    <w:rsid w:val="00FF57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8481">
      <o:colormru v:ext="edit" colors="#95adca"/>
    </o:shapedefaults>
    <o:shapelayout v:ext="edit">
      <o:idmap v:ext="edit" data="1"/>
    </o:shapelayout>
  </w:shapeDefaults>
  <w:decimalSymbol w:val="."/>
  <w:listSeparator w:val=","/>
  <w14:docId w14:val="7BED342D"/>
  <w15:chartTrackingRefBased/>
  <w15:docId w15:val="{82ADE443-3798-4C9C-9C99-8FD1DFB8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tabs>
        <w:tab w:val="clear" w:pos="574"/>
        <w:tab w:val="num" w:pos="702"/>
      </w:tabs>
      <w:spacing w:before="240" w:after="240"/>
      <w:ind w:left="702"/>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link w:val="HeaderChar"/>
    <w:uiPriority w:val="99"/>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uiPriority w:val="99"/>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lang w:val="en-US" w:eastAsia="en-US"/>
    </w:rPr>
  </w:style>
  <w:style w:type="paragraph" w:customStyle="1" w:styleId="tdBodyE-Column1-Body1">
    <w:name w:val="td_BodyE-Column1-Body1"/>
    <w:rsid w:val="00491B6E"/>
    <w:rPr>
      <w:rFonts w:ascii="Georgia" w:eastAsia="Georgia" w:hAnsi="Georgia" w:cs="Georgia"/>
      <w:sz w:val="16"/>
      <w:lang w:val="en-US" w:eastAsia="en-US"/>
    </w:rPr>
  </w:style>
  <w:style w:type="paragraph" w:customStyle="1" w:styleId="tdBodyD-Column1-Body1">
    <w:name w:val="td_BodyD-Column1-Body1"/>
    <w:rsid w:val="00491B6E"/>
    <w:rPr>
      <w:rFonts w:ascii="Georgia" w:eastAsia="Georgia" w:hAnsi="Georgia" w:cs="Georgia"/>
      <w:sz w:val="16"/>
      <w:lang w:val="en-US" w:eastAsia="en-US"/>
    </w:rPr>
  </w:style>
  <w:style w:type="paragraph" w:customStyle="1" w:styleId="tdBodyB-Column1-Body1">
    <w:name w:val="td_BodyB-Column1-Body1"/>
    <w:rsid w:val="00491B6E"/>
    <w:rPr>
      <w:rFonts w:ascii="Georgia" w:eastAsia="Georgia" w:hAnsi="Georgia" w:cs="Georgia"/>
      <w:sz w:val="16"/>
      <w:lang w:val="en-US" w:eastAsia="en-US"/>
    </w:rPr>
  </w:style>
  <w:style w:type="paragraph" w:customStyle="1" w:styleId="tdBodyA-Column1-Body1">
    <w:name w:val="td_BodyA-Column1-Body1"/>
    <w:rsid w:val="00491B6E"/>
    <w:rPr>
      <w:rFonts w:ascii="Georgia" w:eastAsia="Georgia" w:hAnsi="Georgia" w:cs="Georgia"/>
      <w:sz w:val="16"/>
      <w:lang w:val="en-US" w:eastAsia="en-US"/>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rsid w:val="00E842D0"/>
  </w:style>
  <w:style w:type="character" w:customStyle="1" w:styleId="BodyTextChar">
    <w:name w:val="Body Text Char"/>
    <w:link w:val="BodyText"/>
    <w:rsid w:val="00E842D0"/>
    <w:rPr>
      <w:rFonts w:ascii="Arial" w:hAnsi="Arial"/>
      <w:szCs w:val="24"/>
      <w:lang w:val="en-GB" w:eastAsia="en-GB"/>
    </w:rPr>
  </w:style>
  <w:style w:type="character" w:styleId="IntenseEmphasis">
    <w:name w:val="Intense Emphasis"/>
    <w:uiPriority w:val="21"/>
    <w:qFormat/>
    <w:rsid w:val="00FE55BB"/>
    <w:rPr>
      <w:b/>
      <w:bCs/>
      <w:i/>
      <w:iCs/>
      <w:color w:val="4F81BD"/>
    </w:rPr>
  </w:style>
  <w:style w:type="character" w:customStyle="1" w:styleId="HeaderChar">
    <w:name w:val="Header Char"/>
    <w:link w:val="Header"/>
    <w:uiPriority w:val="99"/>
    <w:rsid w:val="003E2284"/>
    <w:rPr>
      <w:rFonts w:ascii="Arial" w:hAnsi="Arial"/>
      <w:szCs w:val="24"/>
      <w:lang w:val="en-GB" w:eastAsia="en-GB"/>
    </w:rPr>
  </w:style>
  <w:style w:type="paragraph" w:styleId="ListParagraph">
    <w:name w:val="List Paragraph"/>
    <w:basedOn w:val="Normal"/>
    <w:uiPriority w:val="34"/>
    <w:qFormat/>
    <w:rsid w:val="00FB63CF"/>
    <w:pPr>
      <w:ind w:left="720"/>
      <w:contextualSpacing/>
    </w:pPr>
  </w:style>
  <w:style w:type="character" w:styleId="CommentReference">
    <w:name w:val="annotation reference"/>
    <w:basedOn w:val="DefaultParagraphFont"/>
    <w:rsid w:val="00F22AF6"/>
    <w:rPr>
      <w:sz w:val="16"/>
      <w:szCs w:val="16"/>
    </w:rPr>
  </w:style>
  <w:style w:type="paragraph" w:styleId="CommentText">
    <w:name w:val="annotation text"/>
    <w:basedOn w:val="Normal"/>
    <w:link w:val="CommentTextChar"/>
    <w:rsid w:val="00F22AF6"/>
    <w:rPr>
      <w:szCs w:val="20"/>
    </w:rPr>
  </w:style>
  <w:style w:type="character" w:customStyle="1" w:styleId="CommentTextChar">
    <w:name w:val="Comment Text Char"/>
    <w:basedOn w:val="DefaultParagraphFont"/>
    <w:link w:val="CommentText"/>
    <w:rsid w:val="00F22AF6"/>
    <w:rPr>
      <w:rFonts w:ascii="Arial" w:hAnsi="Arial"/>
      <w:lang w:val="en-GB" w:eastAsia="en-GB"/>
    </w:rPr>
  </w:style>
  <w:style w:type="paragraph" w:styleId="CommentSubject">
    <w:name w:val="annotation subject"/>
    <w:basedOn w:val="CommentText"/>
    <w:next w:val="CommentText"/>
    <w:link w:val="CommentSubjectChar"/>
    <w:rsid w:val="00F22AF6"/>
    <w:rPr>
      <w:b/>
      <w:bCs/>
    </w:rPr>
  </w:style>
  <w:style w:type="character" w:customStyle="1" w:styleId="CommentSubjectChar">
    <w:name w:val="Comment Subject Char"/>
    <w:basedOn w:val="CommentTextChar"/>
    <w:link w:val="CommentSubject"/>
    <w:rsid w:val="00F22AF6"/>
    <w:rPr>
      <w:rFonts w:ascii="Arial" w:hAnsi="Arial"/>
      <w:b/>
      <w:bCs/>
      <w:lang w:val="en-GB" w:eastAsia="en-GB"/>
    </w:rPr>
  </w:style>
  <w:style w:type="paragraph" w:styleId="BalloonText">
    <w:name w:val="Balloon Text"/>
    <w:basedOn w:val="Normal"/>
    <w:link w:val="BalloonTextChar"/>
    <w:rsid w:val="00F22AF6"/>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22AF6"/>
    <w:rPr>
      <w:rFonts w:ascii="Segoe UI" w:hAnsi="Segoe UI" w:cs="Segoe UI"/>
      <w:sz w:val="18"/>
      <w:szCs w:val="18"/>
      <w:lang w:val="en-GB" w:eastAsia="en-GB"/>
    </w:rPr>
  </w:style>
  <w:style w:type="table" w:styleId="GridTable1Light">
    <w:name w:val="Grid Table 1 Light"/>
    <w:basedOn w:val="TableNormal"/>
    <w:uiPriority w:val="46"/>
    <w:rsid w:val="00CB14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CB147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6">
    <w:name w:val="List Table 6 Colorful Accent 6"/>
    <w:basedOn w:val="TableNormal"/>
    <w:uiPriority w:val="51"/>
    <w:rsid w:val="00CB147D"/>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CB147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B147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CB14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335930">
      <w:bodyDiv w:val="1"/>
      <w:marLeft w:val="0"/>
      <w:marRight w:val="0"/>
      <w:marTop w:val="0"/>
      <w:marBottom w:val="0"/>
      <w:divBdr>
        <w:top w:val="none" w:sz="0" w:space="0" w:color="auto"/>
        <w:left w:val="none" w:sz="0" w:space="0" w:color="auto"/>
        <w:bottom w:val="none" w:sz="0" w:space="0" w:color="auto"/>
        <w:right w:val="none" w:sz="0" w:space="0" w:color="auto"/>
      </w:divBdr>
    </w:div>
    <w:div w:id="1061514804">
      <w:bodyDiv w:val="1"/>
      <w:marLeft w:val="0"/>
      <w:marRight w:val="0"/>
      <w:marTop w:val="0"/>
      <w:marBottom w:val="0"/>
      <w:divBdr>
        <w:top w:val="none" w:sz="0" w:space="0" w:color="auto"/>
        <w:left w:val="none" w:sz="0" w:space="0" w:color="auto"/>
        <w:bottom w:val="none" w:sz="0" w:space="0" w:color="auto"/>
        <w:right w:val="none" w:sz="0" w:space="0" w:color="auto"/>
      </w:divBdr>
    </w:div>
    <w:div w:id="1161509777">
      <w:bodyDiv w:val="1"/>
      <w:marLeft w:val="0"/>
      <w:marRight w:val="0"/>
      <w:marTop w:val="0"/>
      <w:marBottom w:val="0"/>
      <w:divBdr>
        <w:top w:val="none" w:sz="0" w:space="0" w:color="auto"/>
        <w:left w:val="none" w:sz="0" w:space="0" w:color="auto"/>
        <w:bottom w:val="none" w:sz="0" w:space="0" w:color="auto"/>
        <w:right w:val="none" w:sz="0" w:space="0" w:color="auto"/>
      </w:divBdr>
    </w:div>
    <w:div w:id="1218784255">
      <w:bodyDiv w:val="1"/>
      <w:marLeft w:val="0"/>
      <w:marRight w:val="0"/>
      <w:marTop w:val="0"/>
      <w:marBottom w:val="0"/>
      <w:divBdr>
        <w:top w:val="none" w:sz="0" w:space="0" w:color="auto"/>
        <w:left w:val="none" w:sz="0" w:space="0" w:color="auto"/>
        <w:bottom w:val="none" w:sz="0" w:space="0" w:color="auto"/>
        <w:right w:val="none" w:sz="0" w:space="0" w:color="auto"/>
      </w:divBdr>
    </w:div>
    <w:div w:id="1607152771">
      <w:bodyDiv w:val="1"/>
      <w:marLeft w:val="0"/>
      <w:marRight w:val="0"/>
      <w:marTop w:val="0"/>
      <w:marBottom w:val="0"/>
      <w:divBdr>
        <w:top w:val="none" w:sz="0" w:space="0" w:color="auto"/>
        <w:left w:val="none" w:sz="0" w:space="0" w:color="auto"/>
        <w:bottom w:val="none" w:sz="0" w:space="0" w:color="auto"/>
        <w:right w:val="none" w:sz="0" w:space="0" w:color="auto"/>
      </w:divBdr>
    </w:div>
    <w:div w:id="1622420227">
      <w:bodyDiv w:val="1"/>
      <w:marLeft w:val="0"/>
      <w:marRight w:val="0"/>
      <w:marTop w:val="0"/>
      <w:marBottom w:val="0"/>
      <w:divBdr>
        <w:top w:val="none" w:sz="0" w:space="0" w:color="auto"/>
        <w:left w:val="none" w:sz="0" w:space="0" w:color="auto"/>
        <w:bottom w:val="none" w:sz="0" w:space="0" w:color="auto"/>
        <w:right w:val="none" w:sz="0" w:space="0" w:color="auto"/>
      </w:divBdr>
    </w:div>
    <w:div w:id="205288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Value>3</Value>
    </TaxCatchAll>
    <IconOverlay xmlns="http://schemas.microsoft.com/sharepoint/v4"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83A85-A388-4B67-BFDC-E72C0D0FB63D}">
  <ds:schemaRefs>
    <ds:schemaRef ds:uri="http://schemas.microsoft.com/sharepoint/v3/contenttype/forms"/>
  </ds:schemaRefs>
</ds:datastoreItem>
</file>

<file path=customXml/itemProps2.xml><?xml version="1.0" encoding="utf-8"?>
<ds:datastoreItem xmlns:ds="http://schemas.openxmlformats.org/officeDocument/2006/customXml" ds:itemID="{A4404F79-A095-4AEF-8FDB-417C75D5E53F}">
  <ds:schemaRefs>
    <ds:schemaRef ds:uri="http://schemas.microsoft.com/office/2006/metadata/longProperties"/>
  </ds:schemaRefs>
</ds:datastoreItem>
</file>

<file path=customXml/itemProps3.xml><?xml version="1.0" encoding="utf-8"?>
<ds:datastoreItem xmlns:ds="http://schemas.openxmlformats.org/officeDocument/2006/customXml" ds:itemID="{DC64CA0F-355D-4545-85A7-2D5F2780F739}"/>
</file>

<file path=customXml/itemProps4.xml><?xml version="1.0" encoding="utf-8"?>
<ds:datastoreItem xmlns:ds="http://schemas.openxmlformats.org/officeDocument/2006/customXml" ds:itemID="{105D3AA9-FD52-47FC-B904-8150420A7F6C}">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5.xml><?xml version="1.0" encoding="utf-8"?>
<ds:datastoreItem xmlns:ds="http://schemas.openxmlformats.org/officeDocument/2006/customXml" ds:itemID="{F4E4A6E2-6C16-4974-85F6-D479E9F56D9F}">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2022</Words>
  <Characters>12852</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Requirements Definition Document</vt:lpstr>
    </vt:vector>
  </TitlesOfParts>
  <Company>Open</Company>
  <LinksUpToDate>false</LinksUpToDate>
  <CharactersWithSpaces>14845</CharactersWithSpaces>
  <SharedDoc>false</SharedDoc>
  <HLinks>
    <vt:vector size="192" baseType="variant">
      <vt:variant>
        <vt:i4>1507376</vt:i4>
      </vt:variant>
      <vt:variant>
        <vt:i4>182</vt:i4>
      </vt:variant>
      <vt:variant>
        <vt:i4>0</vt:i4>
      </vt:variant>
      <vt:variant>
        <vt:i4>5</vt:i4>
      </vt:variant>
      <vt:variant>
        <vt:lpwstr/>
      </vt:variant>
      <vt:variant>
        <vt:lpwstr>_Toc340072465</vt:lpwstr>
      </vt:variant>
      <vt:variant>
        <vt:i4>1507376</vt:i4>
      </vt:variant>
      <vt:variant>
        <vt:i4>176</vt:i4>
      </vt:variant>
      <vt:variant>
        <vt:i4>0</vt:i4>
      </vt:variant>
      <vt:variant>
        <vt:i4>5</vt:i4>
      </vt:variant>
      <vt:variant>
        <vt:lpwstr/>
      </vt:variant>
      <vt:variant>
        <vt:lpwstr>_Toc340072464</vt:lpwstr>
      </vt:variant>
      <vt:variant>
        <vt:i4>1507376</vt:i4>
      </vt:variant>
      <vt:variant>
        <vt:i4>170</vt:i4>
      </vt:variant>
      <vt:variant>
        <vt:i4>0</vt:i4>
      </vt:variant>
      <vt:variant>
        <vt:i4>5</vt:i4>
      </vt:variant>
      <vt:variant>
        <vt:lpwstr/>
      </vt:variant>
      <vt:variant>
        <vt:lpwstr>_Toc340072463</vt:lpwstr>
      </vt:variant>
      <vt:variant>
        <vt:i4>1507376</vt:i4>
      </vt:variant>
      <vt:variant>
        <vt:i4>164</vt:i4>
      </vt:variant>
      <vt:variant>
        <vt:i4>0</vt:i4>
      </vt:variant>
      <vt:variant>
        <vt:i4>5</vt:i4>
      </vt:variant>
      <vt:variant>
        <vt:lpwstr/>
      </vt:variant>
      <vt:variant>
        <vt:lpwstr>_Toc340072462</vt:lpwstr>
      </vt:variant>
      <vt:variant>
        <vt:i4>1507376</vt:i4>
      </vt:variant>
      <vt:variant>
        <vt:i4>158</vt:i4>
      </vt:variant>
      <vt:variant>
        <vt:i4>0</vt:i4>
      </vt:variant>
      <vt:variant>
        <vt:i4>5</vt:i4>
      </vt:variant>
      <vt:variant>
        <vt:lpwstr/>
      </vt:variant>
      <vt:variant>
        <vt:lpwstr>_Toc340072461</vt:lpwstr>
      </vt:variant>
      <vt:variant>
        <vt:i4>1507376</vt:i4>
      </vt:variant>
      <vt:variant>
        <vt:i4>152</vt:i4>
      </vt:variant>
      <vt:variant>
        <vt:i4>0</vt:i4>
      </vt:variant>
      <vt:variant>
        <vt:i4>5</vt:i4>
      </vt:variant>
      <vt:variant>
        <vt:lpwstr/>
      </vt:variant>
      <vt:variant>
        <vt:lpwstr>_Toc340072460</vt:lpwstr>
      </vt:variant>
      <vt:variant>
        <vt:i4>1310768</vt:i4>
      </vt:variant>
      <vt:variant>
        <vt:i4>146</vt:i4>
      </vt:variant>
      <vt:variant>
        <vt:i4>0</vt:i4>
      </vt:variant>
      <vt:variant>
        <vt:i4>5</vt:i4>
      </vt:variant>
      <vt:variant>
        <vt:lpwstr/>
      </vt:variant>
      <vt:variant>
        <vt:lpwstr>_Toc340072459</vt:lpwstr>
      </vt:variant>
      <vt:variant>
        <vt:i4>1310768</vt:i4>
      </vt:variant>
      <vt:variant>
        <vt:i4>140</vt:i4>
      </vt:variant>
      <vt:variant>
        <vt:i4>0</vt:i4>
      </vt:variant>
      <vt:variant>
        <vt:i4>5</vt:i4>
      </vt:variant>
      <vt:variant>
        <vt:lpwstr/>
      </vt:variant>
      <vt:variant>
        <vt:lpwstr>_Toc340072458</vt:lpwstr>
      </vt:variant>
      <vt:variant>
        <vt:i4>1310768</vt:i4>
      </vt:variant>
      <vt:variant>
        <vt:i4>134</vt:i4>
      </vt:variant>
      <vt:variant>
        <vt:i4>0</vt:i4>
      </vt:variant>
      <vt:variant>
        <vt:i4>5</vt:i4>
      </vt:variant>
      <vt:variant>
        <vt:lpwstr/>
      </vt:variant>
      <vt:variant>
        <vt:lpwstr>_Toc340072457</vt:lpwstr>
      </vt:variant>
      <vt:variant>
        <vt:i4>1310768</vt:i4>
      </vt:variant>
      <vt:variant>
        <vt:i4>128</vt:i4>
      </vt:variant>
      <vt:variant>
        <vt:i4>0</vt:i4>
      </vt:variant>
      <vt:variant>
        <vt:i4>5</vt:i4>
      </vt:variant>
      <vt:variant>
        <vt:lpwstr/>
      </vt:variant>
      <vt:variant>
        <vt:lpwstr>_Toc340072456</vt:lpwstr>
      </vt:variant>
      <vt:variant>
        <vt:i4>1310768</vt:i4>
      </vt:variant>
      <vt:variant>
        <vt:i4>122</vt:i4>
      </vt:variant>
      <vt:variant>
        <vt:i4>0</vt:i4>
      </vt:variant>
      <vt:variant>
        <vt:i4>5</vt:i4>
      </vt:variant>
      <vt:variant>
        <vt:lpwstr/>
      </vt:variant>
      <vt:variant>
        <vt:lpwstr>_Toc340072455</vt:lpwstr>
      </vt:variant>
      <vt:variant>
        <vt:i4>1310768</vt:i4>
      </vt:variant>
      <vt:variant>
        <vt:i4>116</vt:i4>
      </vt:variant>
      <vt:variant>
        <vt:i4>0</vt:i4>
      </vt:variant>
      <vt:variant>
        <vt:i4>5</vt:i4>
      </vt:variant>
      <vt:variant>
        <vt:lpwstr/>
      </vt:variant>
      <vt:variant>
        <vt:lpwstr>_Toc340072454</vt:lpwstr>
      </vt:variant>
      <vt:variant>
        <vt:i4>1310768</vt:i4>
      </vt:variant>
      <vt:variant>
        <vt:i4>110</vt:i4>
      </vt:variant>
      <vt:variant>
        <vt:i4>0</vt:i4>
      </vt:variant>
      <vt:variant>
        <vt:i4>5</vt:i4>
      </vt:variant>
      <vt:variant>
        <vt:lpwstr/>
      </vt:variant>
      <vt:variant>
        <vt:lpwstr>_Toc340072453</vt:lpwstr>
      </vt:variant>
      <vt:variant>
        <vt:i4>1310768</vt:i4>
      </vt:variant>
      <vt:variant>
        <vt:i4>104</vt:i4>
      </vt:variant>
      <vt:variant>
        <vt:i4>0</vt:i4>
      </vt:variant>
      <vt:variant>
        <vt:i4>5</vt:i4>
      </vt:variant>
      <vt:variant>
        <vt:lpwstr/>
      </vt:variant>
      <vt:variant>
        <vt:lpwstr>_Toc340072452</vt:lpwstr>
      </vt:variant>
      <vt:variant>
        <vt:i4>1310768</vt:i4>
      </vt:variant>
      <vt:variant>
        <vt:i4>98</vt:i4>
      </vt:variant>
      <vt:variant>
        <vt:i4>0</vt:i4>
      </vt:variant>
      <vt:variant>
        <vt:i4>5</vt:i4>
      </vt:variant>
      <vt:variant>
        <vt:lpwstr/>
      </vt:variant>
      <vt:variant>
        <vt:lpwstr>_Toc340072451</vt:lpwstr>
      </vt:variant>
      <vt:variant>
        <vt:i4>1310768</vt:i4>
      </vt:variant>
      <vt:variant>
        <vt:i4>92</vt:i4>
      </vt:variant>
      <vt:variant>
        <vt:i4>0</vt:i4>
      </vt:variant>
      <vt:variant>
        <vt:i4>5</vt:i4>
      </vt:variant>
      <vt:variant>
        <vt:lpwstr/>
      </vt:variant>
      <vt:variant>
        <vt:lpwstr>_Toc340072450</vt:lpwstr>
      </vt:variant>
      <vt:variant>
        <vt:i4>1376304</vt:i4>
      </vt:variant>
      <vt:variant>
        <vt:i4>86</vt:i4>
      </vt:variant>
      <vt:variant>
        <vt:i4>0</vt:i4>
      </vt:variant>
      <vt:variant>
        <vt:i4>5</vt:i4>
      </vt:variant>
      <vt:variant>
        <vt:lpwstr/>
      </vt:variant>
      <vt:variant>
        <vt:lpwstr>_Toc340072449</vt:lpwstr>
      </vt:variant>
      <vt:variant>
        <vt:i4>1376304</vt:i4>
      </vt:variant>
      <vt:variant>
        <vt:i4>80</vt:i4>
      </vt:variant>
      <vt:variant>
        <vt:i4>0</vt:i4>
      </vt:variant>
      <vt:variant>
        <vt:i4>5</vt:i4>
      </vt:variant>
      <vt:variant>
        <vt:lpwstr/>
      </vt:variant>
      <vt:variant>
        <vt:lpwstr>_Toc340072448</vt:lpwstr>
      </vt:variant>
      <vt:variant>
        <vt:i4>1376304</vt:i4>
      </vt:variant>
      <vt:variant>
        <vt:i4>74</vt:i4>
      </vt:variant>
      <vt:variant>
        <vt:i4>0</vt:i4>
      </vt:variant>
      <vt:variant>
        <vt:i4>5</vt:i4>
      </vt:variant>
      <vt:variant>
        <vt:lpwstr/>
      </vt:variant>
      <vt:variant>
        <vt:lpwstr>_Toc340072447</vt:lpwstr>
      </vt:variant>
      <vt:variant>
        <vt:i4>1376304</vt:i4>
      </vt:variant>
      <vt:variant>
        <vt:i4>68</vt:i4>
      </vt:variant>
      <vt:variant>
        <vt:i4>0</vt:i4>
      </vt:variant>
      <vt:variant>
        <vt:i4>5</vt:i4>
      </vt:variant>
      <vt:variant>
        <vt:lpwstr/>
      </vt:variant>
      <vt:variant>
        <vt:lpwstr>_Toc340072446</vt:lpwstr>
      </vt:variant>
      <vt:variant>
        <vt:i4>1376304</vt:i4>
      </vt:variant>
      <vt:variant>
        <vt:i4>62</vt:i4>
      </vt:variant>
      <vt:variant>
        <vt:i4>0</vt:i4>
      </vt:variant>
      <vt:variant>
        <vt:i4>5</vt:i4>
      </vt:variant>
      <vt:variant>
        <vt:lpwstr/>
      </vt:variant>
      <vt:variant>
        <vt:lpwstr>_Toc340072445</vt:lpwstr>
      </vt:variant>
      <vt:variant>
        <vt:i4>1376304</vt:i4>
      </vt:variant>
      <vt:variant>
        <vt:i4>56</vt:i4>
      </vt:variant>
      <vt:variant>
        <vt:i4>0</vt:i4>
      </vt:variant>
      <vt:variant>
        <vt:i4>5</vt:i4>
      </vt:variant>
      <vt:variant>
        <vt:lpwstr/>
      </vt:variant>
      <vt:variant>
        <vt:lpwstr>_Toc340072444</vt:lpwstr>
      </vt:variant>
      <vt:variant>
        <vt:i4>1376304</vt:i4>
      </vt:variant>
      <vt:variant>
        <vt:i4>50</vt:i4>
      </vt:variant>
      <vt:variant>
        <vt:i4>0</vt:i4>
      </vt:variant>
      <vt:variant>
        <vt:i4>5</vt:i4>
      </vt:variant>
      <vt:variant>
        <vt:lpwstr/>
      </vt:variant>
      <vt:variant>
        <vt:lpwstr>_Toc340072443</vt:lpwstr>
      </vt:variant>
      <vt:variant>
        <vt:i4>1376304</vt:i4>
      </vt:variant>
      <vt:variant>
        <vt:i4>44</vt:i4>
      </vt:variant>
      <vt:variant>
        <vt:i4>0</vt:i4>
      </vt:variant>
      <vt:variant>
        <vt:i4>5</vt:i4>
      </vt:variant>
      <vt:variant>
        <vt:lpwstr/>
      </vt:variant>
      <vt:variant>
        <vt:lpwstr>_Toc340072442</vt:lpwstr>
      </vt:variant>
      <vt:variant>
        <vt:i4>1376304</vt:i4>
      </vt:variant>
      <vt:variant>
        <vt:i4>38</vt:i4>
      </vt:variant>
      <vt:variant>
        <vt:i4>0</vt:i4>
      </vt:variant>
      <vt:variant>
        <vt:i4>5</vt:i4>
      </vt:variant>
      <vt:variant>
        <vt:lpwstr/>
      </vt:variant>
      <vt:variant>
        <vt:lpwstr>_Toc340072441</vt:lpwstr>
      </vt:variant>
      <vt:variant>
        <vt:i4>1376304</vt:i4>
      </vt:variant>
      <vt:variant>
        <vt:i4>32</vt:i4>
      </vt:variant>
      <vt:variant>
        <vt:i4>0</vt:i4>
      </vt:variant>
      <vt:variant>
        <vt:i4>5</vt:i4>
      </vt:variant>
      <vt:variant>
        <vt:lpwstr/>
      </vt:variant>
      <vt:variant>
        <vt:lpwstr>_Toc340072440</vt:lpwstr>
      </vt:variant>
      <vt:variant>
        <vt:i4>1179696</vt:i4>
      </vt:variant>
      <vt:variant>
        <vt:i4>26</vt:i4>
      </vt:variant>
      <vt:variant>
        <vt:i4>0</vt:i4>
      </vt:variant>
      <vt:variant>
        <vt:i4>5</vt:i4>
      </vt:variant>
      <vt:variant>
        <vt:lpwstr/>
      </vt:variant>
      <vt:variant>
        <vt:lpwstr>_Toc340072439</vt:lpwstr>
      </vt:variant>
      <vt:variant>
        <vt:i4>1179696</vt:i4>
      </vt:variant>
      <vt:variant>
        <vt:i4>20</vt:i4>
      </vt:variant>
      <vt:variant>
        <vt:i4>0</vt:i4>
      </vt:variant>
      <vt:variant>
        <vt:i4>5</vt:i4>
      </vt:variant>
      <vt:variant>
        <vt:lpwstr/>
      </vt:variant>
      <vt:variant>
        <vt:lpwstr>_Toc340072438</vt:lpwstr>
      </vt:variant>
      <vt:variant>
        <vt:i4>1179696</vt:i4>
      </vt:variant>
      <vt:variant>
        <vt:i4>14</vt:i4>
      </vt:variant>
      <vt:variant>
        <vt:i4>0</vt:i4>
      </vt:variant>
      <vt:variant>
        <vt:i4>5</vt:i4>
      </vt:variant>
      <vt:variant>
        <vt:lpwstr/>
      </vt:variant>
      <vt:variant>
        <vt:lpwstr>_Toc340072437</vt:lpwstr>
      </vt:variant>
      <vt:variant>
        <vt:i4>1179696</vt:i4>
      </vt:variant>
      <vt:variant>
        <vt:i4>8</vt:i4>
      </vt:variant>
      <vt:variant>
        <vt:i4>0</vt:i4>
      </vt:variant>
      <vt:variant>
        <vt:i4>5</vt:i4>
      </vt:variant>
      <vt:variant>
        <vt:lpwstr/>
      </vt:variant>
      <vt:variant>
        <vt:lpwstr>_Toc340072436</vt:lpwstr>
      </vt:variant>
      <vt:variant>
        <vt:i4>1179696</vt:i4>
      </vt:variant>
      <vt:variant>
        <vt:i4>2</vt:i4>
      </vt:variant>
      <vt:variant>
        <vt:i4>0</vt:i4>
      </vt:variant>
      <vt:variant>
        <vt:i4>5</vt:i4>
      </vt:variant>
      <vt:variant>
        <vt:lpwstr/>
      </vt:variant>
      <vt:variant>
        <vt:lpwstr>_Toc340072435</vt:lpwstr>
      </vt:variant>
      <vt:variant>
        <vt:i4>2621506</vt:i4>
      </vt:variant>
      <vt:variant>
        <vt:i4>0</vt:i4>
      </vt:variant>
      <vt:variant>
        <vt:i4>0</vt:i4>
      </vt:variant>
      <vt:variant>
        <vt:i4>5</vt:i4>
      </vt:variant>
      <vt:variant>
        <vt:lpwstr>http://uni-t.temenos.com/dms/QMS/L1/Documentation/Forms/Phase_param.aspx?Phase=02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 Document</dc:title>
  <dc:subject/>
  <dc:creator>pares</dc:creator>
  <cp:keywords/>
  <cp:lastModifiedBy>Keith King</cp:lastModifiedBy>
  <cp:revision>3</cp:revision>
  <cp:lastPrinted>2007-11-22T07:34:00Z</cp:lastPrinted>
  <dcterms:created xsi:type="dcterms:W3CDTF">2021-01-28T22:03:00Z</dcterms:created>
  <dcterms:modified xsi:type="dcterms:W3CDTF">2021-01-28T22:23:00Z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QWDXRC5FNSED-737-62</vt:lpwstr>
  </property>
  <property fmtid="{D5CDD505-2E9C-101B-9397-08002B2CF9AE}" pid="9" name="_dlc_DocIdItemGuid">
    <vt:lpwstr>0f1e5c53-a655-4e71-b23f-6076c9dae162</vt:lpwstr>
  </property>
  <property fmtid="{D5CDD505-2E9C-101B-9397-08002B2CF9AE}" pid="10" name="_dlc_DocIdUrl">
    <vt:lpwstr>http://uni-t.temenos.com/teams/qa/product/_layouts/DocIdRedir.aspx?ID=QWDXRC5FNSED-737-62, QWDXRC5FNSED-737-62</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6200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0x010100CA6E2191C135504F9351B7DBCB2BE606</vt:lpwstr>
  </property>
  <property fmtid="{D5CDD505-2E9C-101B-9397-08002B2CF9AE}" pid="21" name="i31c325d7bdd41b6a49a3814bdccccea">
    <vt:lpwstr>L1|fdef5b3b-5b45-439d-84d7-b2a8b80137ae</vt:lpwstr>
  </property>
  <property fmtid="{D5CDD505-2E9C-101B-9397-08002B2CF9AE}" pid="22" name="TaxCatchAll">
    <vt:lpwstr>3;#L1|fdef5b3b-5b45-439d-84d7-b2a8b80137ae</vt:lpwstr>
  </property>
  <property fmtid="{D5CDD505-2E9C-101B-9397-08002B2CF9AE}" pid="23" name="Organisation">
    <vt:lpwstr>3;#L1|fdef5b3b-5b45-439d-84d7-b2a8b80137ae</vt:lpwstr>
  </property>
  <property fmtid="{D5CDD505-2E9C-101B-9397-08002B2CF9AE}" pid="24" name="Phase">
    <vt:lpwstr>02. Requirements</vt:lpwstr>
  </property>
  <property fmtid="{D5CDD505-2E9C-101B-9397-08002B2CF9AE}" pid="25" name="Testing Phases">
    <vt:lpwstr>General</vt:lpwstr>
  </property>
  <property fmtid="{D5CDD505-2E9C-101B-9397-08002B2CF9AE}" pid="26" name="URL">
    <vt:lpwstr/>
  </property>
</Properties>
</file>