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bookmarkStart w:id="6" w:name="_Toc20222124"/>
    <w:bookmarkStart w:id="7" w:name="_Toc30170511"/>
    <w:bookmarkStart w:id="8" w:name="_Toc47466120"/>
    <w:bookmarkStart w:id="9" w:name="_Toc47510631"/>
    <w:p w14:paraId="396D904F" w14:textId="3A22B41B" w:rsidR="002678C8" w:rsidRPr="0076202E" w:rsidRDefault="00D676E7" w:rsidP="002678C8">
      <w:pPr>
        <w:rPr>
          <w:rFonts w:ascii="Calibri" w:hAnsi="Calibri" w:cs="Calibri"/>
          <w:sz w:val="18"/>
          <w:szCs w:val="18"/>
        </w:rPr>
      </w:pPr>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1430B9C4"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FD0C37">
                                  <w:rPr>
                                    <w:rFonts w:asciiTheme="majorHAnsi" w:eastAsiaTheme="majorEastAsia" w:hAnsiTheme="majorHAnsi" w:cstheme="majorBidi"/>
                                    <w:b/>
                                    <w:bCs/>
                                    <w:color w:val="003E75" w:themeColor="accent1"/>
                                    <w:sz w:val="44"/>
                                    <w:szCs w:val="44"/>
                                  </w:rPr>
                                  <w:t>5</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9723EB">
                                  <w:rPr>
                                    <w:rFonts w:asciiTheme="majorHAnsi" w:eastAsiaTheme="majorEastAsia" w:hAnsiTheme="majorHAnsi" w:cstheme="majorBidi"/>
                                    <w:b/>
                                    <w:bCs/>
                                    <w:color w:val="003E75" w:themeColor="accent1"/>
                                    <w:sz w:val="44"/>
                                    <w:szCs w:val="44"/>
                                  </w:rPr>
                                  <w:t>40</w:t>
                                </w:r>
                              </w:p>
                            </w:sdtContent>
                          </w:sdt>
                          <w:bookmarkEnd w:id="10"/>
                          <w:p w14:paraId="4C36B965" w14:textId="17E5CF5F" w:rsidR="00C76048" w:rsidRPr="0021701C" w:rsidRDefault="00FD0C37"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June</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9</w:t>
                            </w:r>
                            <w:r w:rsidR="00C76048" w:rsidRPr="00C66294">
                              <w:rPr>
                                <w:rFonts w:asciiTheme="majorHAnsi" w:hAnsiTheme="majorHAnsi" w:cstheme="majorHAnsi"/>
                                <w:bCs/>
                                <w:color w:val="003E75" w:themeColor="accent1"/>
                                <w:sz w:val="44"/>
                                <w:szCs w:val="44"/>
                              </w:rPr>
                              <w:t>, 2021 v</w:t>
                            </w:r>
                            <w:r>
                              <w:rPr>
                                <w:rFonts w:asciiTheme="majorHAnsi" w:hAnsiTheme="majorHAnsi" w:cstheme="majorHAnsi"/>
                                <w:bCs/>
                                <w:color w:val="003E75" w:themeColor="accent1"/>
                                <w:sz w:val="44"/>
                                <w:szCs w:val="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1430B9C4"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FD0C37">
                            <w:rPr>
                              <w:rFonts w:asciiTheme="majorHAnsi" w:eastAsiaTheme="majorEastAsia" w:hAnsiTheme="majorHAnsi" w:cstheme="majorBidi"/>
                              <w:b/>
                              <w:bCs/>
                              <w:color w:val="003E75" w:themeColor="accent1"/>
                              <w:sz w:val="44"/>
                              <w:szCs w:val="44"/>
                            </w:rPr>
                            <w:t>5</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9723EB">
                            <w:rPr>
                              <w:rFonts w:asciiTheme="majorHAnsi" w:eastAsiaTheme="majorEastAsia" w:hAnsiTheme="majorHAnsi" w:cstheme="majorBidi"/>
                              <w:b/>
                              <w:bCs/>
                              <w:color w:val="003E75" w:themeColor="accent1"/>
                              <w:sz w:val="44"/>
                              <w:szCs w:val="44"/>
                            </w:rPr>
                            <w:t>40</w:t>
                          </w:r>
                        </w:p>
                      </w:sdtContent>
                    </w:sdt>
                    <w:bookmarkEnd w:id="11"/>
                    <w:p w14:paraId="4C36B965" w14:textId="17E5CF5F" w:rsidR="00C76048" w:rsidRPr="0021701C" w:rsidRDefault="00FD0C37"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June</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9</w:t>
                      </w:r>
                      <w:r w:rsidR="00C76048" w:rsidRPr="00C66294">
                        <w:rPr>
                          <w:rFonts w:asciiTheme="majorHAnsi" w:hAnsiTheme="majorHAnsi" w:cstheme="majorHAnsi"/>
                          <w:bCs/>
                          <w:color w:val="003E75" w:themeColor="accent1"/>
                          <w:sz w:val="44"/>
                          <w:szCs w:val="44"/>
                        </w:rPr>
                        <w:t>, 2021 v</w:t>
                      </w:r>
                      <w:r>
                        <w:rPr>
                          <w:rFonts w:asciiTheme="majorHAnsi" w:hAnsiTheme="majorHAnsi" w:cstheme="majorHAnsi"/>
                          <w:bCs/>
                          <w:color w:val="003E75" w:themeColor="accent1"/>
                          <w:sz w:val="44"/>
                          <w:szCs w:val="44"/>
                        </w:rPr>
                        <w:t>1</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7FBF3962" w14:textId="0011FFEA" w:rsidR="00AB0747" w:rsidRPr="00AB0747" w:rsidRDefault="00881A76" w:rsidP="00AB0747">
      <w:pPr>
        <w:pStyle w:val="Heading1"/>
        <w:rPr>
          <w:noProof/>
          <w:sz w:val="22"/>
          <w:szCs w:val="22"/>
        </w:rPr>
      </w:pPr>
      <w:r w:rsidRPr="0076202E">
        <w:rPr>
          <w:rFonts w:ascii="Calibri" w:hAnsi="Calibri" w:cs="Calibri"/>
          <w:sz w:val="18"/>
          <w:szCs w:val="18"/>
        </w:rPr>
        <w:br w:type="page"/>
      </w:r>
      <w:bookmarkStart w:id="11" w:name="_Toc183347212"/>
      <w:bookmarkStart w:id="12" w:name="_Toc183409519"/>
      <w:bookmarkStart w:id="13" w:name="_Toc20222125"/>
      <w:bookmarkStart w:id="14" w:name="_Toc30170512"/>
      <w:bookmarkStart w:id="15" w:name="_Toc47466121"/>
      <w:bookmarkStart w:id="16" w:name="_Toc47510632"/>
      <w:bookmarkStart w:id="17" w:name="_Toc52403078"/>
      <w:bookmarkStart w:id="18" w:name="_Toc53407175"/>
      <w:bookmarkStart w:id="19" w:name="_Toc53407850"/>
      <w:bookmarkStart w:id="20" w:name="_Toc53686493"/>
      <w:bookmarkStart w:id="21" w:name="_Toc53687081"/>
      <w:bookmarkStart w:id="22" w:name="_Toc54708256"/>
      <w:bookmarkStart w:id="23" w:name="_Toc56106633"/>
      <w:bookmarkStart w:id="24" w:name="_Toc57746596"/>
      <w:bookmarkStart w:id="25" w:name="_Toc61904006"/>
      <w:bookmarkStart w:id="26" w:name="_Toc61904128"/>
      <w:bookmarkStart w:id="27" w:name="_Toc61953866"/>
      <w:bookmarkStart w:id="28" w:name="_Toc63152207"/>
      <w:bookmarkStart w:id="29" w:name="_Toc63232502"/>
      <w:bookmarkStart w:id="30" w:name="_Toc64416748"/>
      <w:bookmarkStart w:id="31" w:name="_Toc65624191"/>
      <w:bookmarkStart w:id="32" w:name="_Toc69256679"/>
      <w:bookmarkStart w:id="33" w:name="_Toc71673675"/>
      <w:bookmarkStart w:id="34" w:name="_Toc74078369"/>
      <w:bookmarkEnd w:id="0"/>
      <w:bookmarkEnd w:id="1"/>
      <w:bookmarkEnd w:id="2"/>
      <w:bookmarkEnd w:id="3"/>
      <w:r w:rsidRPr="00AB0747">
        <w:rPr>
          <w:rFonts w:ascii="Calibri" w:hAnsi="Calibri" w:cs="Calibri"/>
          <w:sz w:val="22"/>
          <w:szCs w:val="22"/>
        </w:rPr>
        <w:lastRenderedPageBreak/>
        <w:t>Table of Contents</w:t>
      </w:r>
      <w:bookmarkEnd w:id="4"/>
      <w:bookmarkEnd w:id="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0009565F" w:rsidRPr="0076202E">
        <w:rPr>
          <w:rFonts w:ascii="Calibri" w:hAnsi="Calibri" w:cs="Calibri"/>
          <w:sz w:val="22"/>
          <w:szCs w:val="22"/>
        </w:rPr>
        <w:fldChar w:fldCharType="begin"/>
      </w:r>
      <w:r w:rsidRPr="00AB0747">
        <w:rPr>
          <w:rFonts w:ascii="Calibri" w:hAnsi="Calibri" w:cs="Calibri"/>
          <w:sz w:val="22"/>
          <w:szCs w:val="22"/>
        </w:rPr>
        <w:instrText xml:space="preserve"> TOC \o "1-5" \h \z \u </w:instrText>
      </w:r>
      <w:r w:rsidR="0009565F" w:rsidRPr="0076202E">
        <w:rPr>
          <w:rFonts w:ascii="Calibri" w:hAnsi="Calibri" w:cs="Calibri"/>
          <w:sz w:val="22"/>
          <w:szCs w:val="22"/>
        </w:rPr>
        <w:fldChar w:fldCharType="separate"/>
      </w:r>
    </w:p>
    <w:p w14:paraId="66096CD2" w14:textId="546AB376"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70" w:history="1">
        <w:r w:rsidR="00AB0747" w:rsidRPr="00AB0747">
          <w:rPr>
            <w:rStyle w:val="Hyperlink"/>
            <w:rFonts w:ascii="Calibri" w:hAnsi="Calibri" w:cs="Calibri"/>
            <w:noProof/>
          </w:rPr>
          <w:t>2</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Links to Forms, Workspace, TM and Jira UAT boards</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_Toc74078370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3</w:t>
        </w:r>
        <w:r w:rsidR="00AB0747" w:rsidRPr="00AB0747">
          <w:rPr>
            <w:rFonts w:ascii="Calibri" w:hAnsi="Calibri" w:cs="Calibri"/>
            <w:noProof/>
            <w:webHidden/>
          </w:rPr>
          <w:fldChar w:fldCharType="end"/>
        </w:r>
      </w:hyperlink>
    </w:p>
    <w:p w14:paraId="12A096D3" w14:textId="1790BEBE"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71" w:history="1">
        <w:r w:rsidR="00AB0747" w:rsidRPr="00AB0747">
          <w:rPr>
            <w:rStyle w:val="Hyperlink"/>
            <w:rFonts w:ascii="Calibri" w:hAnsi="Calibri" w:cs="Calibri"/>
            <w:noProof/>
          </w:rPr>
          <w:t>3</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Prepared for this Release</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_Toc74078371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4</w:t>
        </w:r>
        <w:r w:rsidR="00AB0747" w:rsidRPr="00AB0747">
          <w:rPr>
            <w:rFonts w:ascii="Calibri" w:hAnsi="Calibri" w:cs="Calibri"/>
            <w:noProof/>
            <w:webHidden/>
          </w:rPr>
          <w:fldChar w:fldCharType="end"/>
        </w:r>
      </w:hyperlink>
    </w:p>
    <w:p w14:paraId="35C6CAA9" w14:textId="48AC00F9"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2" w:history="1">
        <w:r w:rsidR="00AB0747" w:rsidRPr="00AB0747">
          <w:rPr>
            <w:rStyle w:val="Hyperlink"/>
            <w:rFonts w:ascii="Calibri" w:hAnsi="Calibri" w:cs="Calibri"/>
            <w:noProof/>
          </w:rPr>
          <w:t>3.1</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Issues that Have Been Closed</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_Toc74078372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4</w:t>
        </w:r>
        <w:r w:rsidR="00AB0747" w:rsidRPr="00AB0747">
          <w:rPr>
            <w:rFonts w:ascii="Calibri" w:hAnsi="Calibri" w:cs="Calibri"/>
            <w:noProof/>
            <w:webHidden/>
          </w:rPr>
          <w:fldChar w:fldCharType="end"/>
        </w:r>
      </w:hyperlink>
    </w:p>
    <w:p w14:paraId="26597D1A" w14:textId="0B68E52A"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3" w:history="1">
        <w:r w:rsidR="00AB0747" w:rsidRPr="00AB0747">
          <w:rPr>
            <w:rStyle w:val="Hyperlink"/>
            <w:rFonts w:ascii="Calibri" w:hAnsi="Calibri" w:cs="Calibri"/>
            <w:noProof/>
          </w:rPr>
          <w:t>3.2</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Known Issues Have Been Fixed</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_Toc74078373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4</w:t>
        </w:r>
        <w:r w:rsidR="00AB0747" w:rsidRPr="00AB0747">
          <w:rPr>
            <w:rFonts w:ascii="Calibri" w:hAnsi="Calibri" w:cs="Calibri"/>
            <w:noProof/>
            <w:webHidden/>
          </w:rPr>
          <w:fldChar w:fldCharType="end"/>
        </w:r>
      </w:hyperlink>
    </w:p>
    <w:p w14:paraId="522121C4" w14:textId="1311B2D8"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4" w:history="1">
        <w:r w:rsidR="00AB0747" w:rsidRPr="00AB0747">
          <w:rPr>
            <w:rStyle w:val="Hyperlink"/>
            <w:rFonts w:ascii="Calibri" w:hAnsi="Calibri" w:cs="Calibri"/>
            <w:noProof/>
          </w:rPr>
          <w:t>3.3</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General Known Issues</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_Toc74078374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4</w:t>
        </w:r>
        <w:r w:rsidR="00AB0747" w:rsidRPr="00AB0747">
          <w:rPr>
            <w:rFonts w:ascii="Calibri" w:hAnsi="Calibri" w:cs="Calibri"/>
            <w:noProof/>
            <w:webHidden/>
          </w:rPr>
          <w:fldChar w:fldCharType="end"/>
        </w:r>
      </w:hyperlink>
    </w:p>
    <w:p w14:paraId="5C193571" w14:textId="519BE4D0"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5" w:history="1">
        <w:r w:rsidR="00AB0747" w:rsidRPr="00AB0747">
          <w:rPr>
            <w:rStyle w:val="Hyperlink"/>
            <w:rFonts w:ascii="Calibri" w:hAnsi="Calibri" w:cs="Calibri"/>
            <w:noProof/>
          </w:rPr>
          <w:t>3.4</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 xml:space="preserve">Pages or Components in Application that are Still Under Development (PLEASE READ as contain </w:t>
        </w:r>
        <w:r w:rsidR="00AB0747" w:rsidRPr="00AB0747">
          <w:rPr>
            <w:rStyle w:val="Hyperlink"/>
            <w:rFonts w:ascii="Calibri" w:hAnsi="Calibri" w:cs="Calibri"/>
            <w:noProof/>
          </w:rPr>
          <w:br/>
          <w:t>information that assist with Testing &amp; Navigation)</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_Toc74078375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9</w:t>
        </w:r>
        <w:r w:rsidR="00AB0747" w:rsidRPr="00AB0747">
          <w:rPr>
            <w:rFonts w:ascii="Calibri" w:hAnsi="Calibri" w:cs="Calibri"/>
            <w:noProof/>
            <w:webHidden/>
          </w:rPr>
          <w:fldChar w:fldCharType="end"/>
        </w:r>
      </w:hyperlink>
    </w:p>
    <w:p w14:paraId="4E2416B4" w14:textId="7EEE501F"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6" w:history="1">
        <w:r w:rsidR="00AB0747" w:rsidRPr="00AB0747">
          <w:rPr>
            <w:rStyle w:val="Hyperlink"/>
            <w:rFonts w:ascii="Calibri" w:hAnsi="Calibri" w:cs="Calibri"/>
            <w:noProof/>
          </w:rPr>
          <w:t>3.5</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Included Testable Stories: Total – 5</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_Toc74078376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10</w:t>
        </w:r>
        <w:r w:rsidR="00AB0747" w:rsidRPr="00AB0747">
          <w:rPr>
            <w:rFonts w:ascii="Calibri" w:hAnsi="Calibri" w:cs="Calibri"/>
            <w:noProof/>
            <w:webHidden/>
          </w:rPr>
          <w:fldChar w:fldCharType="end"/>
        </w:r>
      </w:hyperlink>
    </w:p>
    <w:p w14:paraId="5987CB62" w14:textId="4A258815"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7" w:history="1">
        <w:r w:rsidR="00AB0747" w:rsidRPr="00AB0747">
          <w:rPr>
            <w:rStyle w:val="Hyperlink"/>
            <w:rFonts w:ascii="Calibri" w:hAnsi="Calibri" w:cs="Calibri"/>
            <w:noProof/>
          </w:rPr>
          <w:t>3.6</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Included Testable Changes: Total – 1</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_Toc74078377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13</w:t>
        </w:r>
        <w:r w:rsidR="00AB0747" w:rsidRPr="00AB0747">
          <w:rPr>
            <w:rFonts w:ascii="Calibri" w:hAnsi="Calibri" w:cs="Calibri"/>
            <w:noProof/>
            <w:webHidden/>
          </w:rPr>
          <w:fldChar w:fldCharType="end"/>
        </w:r>
      </w:hyperlink>
    </w:p>
    <w:p w14:paraId="49926031" w14:textId="274BEFC1"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8" w:history="1">
        <w:r w:rsidR="00AB0747" w:rsidRPr="00AB0747">
          <w:rPr>
            <w:rStyle w:val="Hyperlink"/>
            <w:rFonts w:ascii="Calibri" w:hAnsi="Calibri" w:cs="Calibri"/>
            <w:noProof/>
          </w:rPr>
          <w:t>3.7</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Included Un-Testable Stories/Bugs/Change– Total 3</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_Toc74078378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13</w:t>
        </w:r>
        <w:r w:rsidR="00AB0747" w:rsidRPr="00AB0747">
          <w:rPr>
            <w:rFonts w:ascii="Calibri" w:hAnsi="Calibri" w:cs="Calibri"/>
            <w:noProof/>
            <w:webHidden/>
          </w:rPr>
          <w:fldChar w:fldCharType="end"/>
        </w:r>
      </w:hyperlink>
    </w:p>
    <w:p w14:paraId="0F811FBB" w14:textId="44C38288" w:rsidR="00AB0747" w:rsidRPr="00AB0747" w:rsidRDefault="005E090D" w:rsidP="00AB0747">
      <w:pPr>
        <w:pStyle w:val="TOC2"/>
        <w:rPr>
          <w:rFonts w:ascii="Calibri" w:eastAsiaTheme="minorEastAsia" w:hAnsi="Calibri" w:cs="Calibri"/>
          <w:noProof/>
          <w:color w:val="auto"/>
          <w:sz w:val="22"/>
          <w:szCs w:val="22"/>
          <w:lang w:val="en-CA" w:eastAsia="en-CA"/>
        </w:rPr>
      </w:pPr>
      <w:hyperlink w:anchor="_Toc74078379" w:history="1">
        <w:r w:rsidR="00AB0747" w:rsidRPr="00AB0747">
          <w:rPr>
            <w:rStyle w:val="Hyperlink"/>
            <w:rFonts w:ascii="Calibri" w:hAnsi="Calibri" w:cs="Calibri"/>
            <w:noProof/>
          </w:rPr>
          <w:t>3.8</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Not Included Stories/Bugs/Change – Total – 93</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_Toc74078379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13</w:t>
        </w:r>
        <w:r w:rsidR="00AB0747" w:rsidRPr="00AB0747">
          <w:rPr>
            <w:rFonts w:ascii="Calibri" w:hAnsi="Calibri" w:cs="Calibri"/>
            <w:noProof/>
            <w:webHidden/>
          </w:rPr>
          <w:fldChar w:fldCharType="end"/>
        </w:r>
      </w:hyperlink>
    </w:p>
    <w:p w14:paraId="67AAF9EF" w14:textId="01AF1758"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80" w:history="1">
        <w:r w:rsidR="00AB0747" w:rsidRPr="00AB0747">
          <w:rPr>
            <w:rStyle w:val="Hyperlink"/>
            <w:rFonts w:ascii="Calibri" w:hAnsi="Calibri" w:cs="Calibri"/>
            <w:noProof/>
          </w:rPr>
          <w:t>4</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Temenos Dev/QA Defects Fixed within this Sprint – Total – 11</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_Toc74078380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18</w:t>
        </w:r>
        <w:r w:rsidR="00AB0747" w:rsidRPr="00AB0747">
          <w:rPr>
            <w:rFonts w:ascii="Calibri" w:hAnsi="Calibri" w:cs="Calibri"/>
            <w:noProof/>
            <w:webHidden/>
          </w:rPr>
          <w:fldChar w:fldCharType="end"/>
        </w:r>
      </w:hyperlink>
    </w:p>
    <w:p w14:paraId="25433E16" w14:textId="7CC7DBA8"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81" w:history="1">
        <w:r w:rsidR="00AB0747" w:rsidRPr="00AB0747">
          <w:rPr>
            <w:rStyle w:val="Hyperlink"/>
            <w:rFonts w:ascii="Calibri" w:hAnsi="Calibri" w:cs="Calibri"/>
            <w:noProof/>
          </w:rPr>
          <w:t>5</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Partner QA Defects Fixed with this Release – Total – 6</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_Toc74078381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19</w:t>
        </w:r>
        <w:r w:rsidR="00AB0747" w:rsidRPr="00AB0747">
          <w:rPr>
            <w:rFonts w:ascii="Calibri" w:hAnsi="Calibri" w:cs="Calibri"/>
            <w:noProof/>
            <w:webHidden/>
          </w:rPr>
          <w:fldChar w:fldCharType="end"/>
        </w:r>
      </w:hyperlink>
    </w:p>
    <w:p w14:paraId="1FB199ED" w14:textId="0A9BB6E1"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82" w:history="1">
        <w:r w:rsidR="00AB0747" w:rsidRPr="00AB0747">
          <w:rPr>
            <w:rStyle w:val="Hyperlink"/>
            <w:rFonts w:ascii="Calibri" w:hAnsi="Calibri" w:cs="Calibri"/>
            <w:noProof/>
          </w:rPr>
          <w:t>6</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Accessibility Items</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_Toc74078382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20</w:t>
        </w:r>
        <w:r w:rsidR="00AB0747" w:rsidRPr="00AB0747">
          <w:rPr>
            <w:rFonts w:ascii="Calibri" w:hAnsi="Calibri" w:cs="Calibri"/>
            <w:noProof/>
            <w:webHidden/>
          </w:rPr>
          <w:fldChar w:fldCharType="end"/>
        </w:r>
      </w:hyperlink>
    </w:p>
    <w:p w14:paraId="7B6ADAF5" w14:textId="23F449C1"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83" w:history="1">
        <w:r w:rsidR="00AB0747" w:rsidRPr="00AB0747">
          <w:rPr>
            <w:rStyle w:val="Hyperlink"/>
            <w:rFonts w:ascii="Calibri" w:hAnsi="Calibri" w:cs="Calibri"/>
            <w:noProof/>
          </w:rPr>
          <w:t>7</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Reporting Defects</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_Toc74078383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20</w:t>
        </w:r>
        <w:r w:rsidR="00AB0747" w:rsidRPr="00AB0747">
          <w:rPr>
            <w:rFonts w:ascii="Calibri" w:hAnsi="Calibri" w:cs="Calibri"/>
            <w:noProof/>
            <w:webHidden/>
          </w:rPr>
          <w:fldChar w:fldCharType="end"/>
        </w:r>
      </w:hyperlink>
    </w:p>
    <w:p w14:paraId="4D5EDC3E" w14:textId="25576985" w:rsidR="00AB0747" w:rsidRPr="00AB0747" w:rsidRDefault="005E090D" w:rsidP="00AB0747">
      <w:pPr>
        <w:pStyle w:val="TOC1"/>
        <w:rPr>
          <w:rFonts w:ascii="Calibri" w:eastAsiaTheme="minorEastAsia" w:hAnsi="Calibri" w:cs="Calibri"/>
          <w:noProof/>
          <w:color w:val="auto"/>
          <w:sz w:val="22"/>
          <w:szCs w:val="22"/>
          <w:lang w:val="en-CA" w:eastAsia="en-CA"/>
        </w:rPr>
      </w:pPr>
      <w:hyperlink w:anchor="_Toc74078384" w:history="1">
        <w:r w:rsidR="00AB0747" w:rsidRPr="00AB0747">
          <w:rPr>
            <w:rStyle w:val="Hyperlink"/>
            <w:rFonts w:ascii="Calibri" w:hAnsi="Calibri" w:cs="Calibri"/>
            <w:noProof/>
          </w:rPr>
          <w:t>8</w:t>
        </w:r>
        <w:r w:rsidR="00AB0747" w:rsidRPr="00AB0747">
          <w:rPr>
            <w:rFonts w:ascii="Calibri" w:eastAsiaTheme="minorEastAsia" w:hAnsi="Calibri" w:cs="Calibri"/>
            <w:noProof/>
            <w:color w:val="auto"/>
            <w:sz w:val="22"/>
            <w:szCs w:val="22"/>
            <w:lang w:val="en-CA" w:eastAsia="en-CA"/>
          </w:rPr>
          <w:tab/>
        </w:r>
        <w:r w:rsidR="00AB0747" w:rsidRPr="00AB0747">
          <w:rPr>
            <w:rStyle w:val="Hyperlink"/>
            <w:rFonts w:ascii="Calibri" w:hAnsi="Calibri" w:cs="Calibri"/>
            <w:noProof/>
          </w:rPr>
          <w:t>Defect Severity Levels</w:t>
        </w:r>
        <w:r w:rsidR="00AB0747" w:rsidRPr="00AB0747">
          <w:rPr>
            <w:rFonts w:ascii="Calibri" w:hAnsi="Calibri" w:cs="Calibri"/>
            <w:noProof/>
            <w:webHidden/>
          </w:rPr>
          <w:tab/>
        </w:r>
        <w:r w:rsidR="00AB0747" w:rsidRPr="00AB0747">
          <w:rPr>
            <w:rFonts w:ascii="Calibri" w:hAnsi="Calibri" w:cs="Calibri"/>
            <w:noProof/>
            <w:webHidden/>
          </w:rPr>
          <w:fldChar w:fldCharType="begin"/>
        </w:r>
        <w:r w:rsidR="00AB0747" w:rsidRPr="00AB0747">
          <w:rPr>
            <w:rFonts w:ascii="Calibri" w:hAnsi="Calibri" w:cs="Calibri"/>
            <w:noProof/>
            <w:webHidden/>
          </w:rPr>
          <w:instrText xml:space="preserve"> PAGEREF _Toc74078384 \h </w:instrText>
        </w:r>
        <w:r w:rsidR="00AB0747" w:rsidRPr="00AB0747">
          <w:rPr>
            <w:rFonts w:ascii="Calibri" w:hAnsi="Calibri" w:cs="Calibri"/>
            <w:noProof/>
            <w:webHidden/>
          </w:rPr>
        </w:r>
        <w:r w:rsidR="00AB0747" w:rsidRPr="00AB0747">
          <w:rPr>
            <w:rFonts w:ascii="Calibri" w:hAnsi="Calibri" w:cs="Calibri"/>
            <w:noProof/>
            <w:webHidden/>
          </w:rPr>
          <w:fldChar w:fldCharType="separate"/>
        </w:r>
        <w:r w:rsidR="00AB0747" w:rsidRPr="00AB0747">
          <w:rPr>
            <w:rFonts w:ascii="Calibri" w:hAnsi="Calibri" w:cs="Calibri"/>
            <w:noProof/>
            <w:webHidden/>
          </w:rPr>
          <w:t>20</w:t>
        </w:r>
        <w:r w:rsidR="00AB0747" w:rsidRPr="00AB0747">
          <w:rPr>
            <w:rFonts w:ascii="Calibri" w:hAnsi="Calibri" w:cs="Calibri"/>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35" w:name="_Toc54708258"/>
      <w:bookmarkStart w:id="36" w:name="_Toc74078370"/>
      <w:r w:rsidRPr="0076202E">
        <w:rPr>
          <w:rFonts w:ascii="Calibri" w:hAnsi="Calibri" w:cs="Calibri"/>
          <w:sz w:val="18"/>
          <w:szCs w:val="18"/>
        </w:rPr>
        <w:lastRenderedPageBreak/>
        <w:t>2</w:t>
      </w:r>
      <w:bookmarkStart w:id="37" w:name="_Toc9001890"/>
      <w:r w:rsidRPr="0076202E">
        <w:rPr>
          <w:rFonts w:ascii="Calibri" w:hAnsi="Calibri" w:cs="Calibri"/>
          <w:sz w:val="18"/>
          <w:szCs w:val="18"/>
        </w:rPr>
        <w:tab/>
        <w:t>Links to Forms, Workspace, TM and Jira UAT board</w:t>
      </w:r>
      <w:bookmarkEnd w:id="37"/>
      <w:r w:rsidRPr="0076202E">
        <w:rPr>
          <w:rFonts w:ascii="Calibri" w:hAnsi="Calibri" w:cs="Calibri"/>
          <w:sz w:val="18"/>
          <w:szCs w:val="18"/>
        </w:rPr>
        <w:t>s</w:t>
      </w:r>
      <w:bookmarkEnd w:id="35"/>
      <w:bookmarkEnd w:id="36"/>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4CA57166" w14:textId="1C1F8404" w:rsidR="00C66294" w:rsidRPr="007C5D27" w:rsidRDefault="00C66294" w:rsidP="00C76048">
      <w:pPr>
        <w:pStyle w:val="ListParagraph"/>
        <w:numPr>
          <w:ilvl w:val="0"/>
          <w:numId w:val="8"/>
        </w:numPr>
        <w:rPr>
          <w:rStyle w:val="Hyperlink"/>
          <w:rFonts w:cs="Calibri"/>
          <w:color w:val="353C3E"/>
          <w:sz w:val="18"/>
          <w:szCs w:val="18"/>
          <w:u w:val="none"/>
        </w:rPr>
      </w:pPr>
      <w:r w:rsidRPr="007C5D27">
        <w:rPr>
          <w:rFonts w:cs="Calibri"/>
          <w:sz w:val="18"/>
          <w:szCs w:val="18"/>
        </w:rPr>
        <w:t>CWB-SIT Workspace</w:t>
      </w:r>
      <w:r w:rsidR="006C4763">
        <w:rPr>
          <w:rFonts w:cs="Calibri"/>
          <w:sz w:val="18"/>
          <w:szCs w:val="18"/>
        </w:rPr>
        <w:t xml:space="preserve"> 20.05</w:t>
      </w:r>
      <w:r w:rsidRPr="007C5D27">
        <w:rPr>
          <w:rFonts w:cs="Calibri"/>
          <w:sz w:val="18"/>
          <w:szCs w:val="18"/>
        </w:rPr>
        <w:t xml:space="preserve"> - </w:t>
      </w:r>
      <w:hyperlink r:id="rId29" w:history="1">
        <w:r w:rsidR="00ED15BA" w:rsidRPr="007C5D27">
          <w:rPr>
            <w:rStyle w:val="Hyperlink"/>
            <w:rFonts w:cs="Calibri"/>
            <w:sz w:val="18"/>
            <w:szCs w:val="18"/>
          </w:rPr>
          <w:t>https://staging.cwb.avoka-transact.com/workspaces-cwb/app/workspaces/</w:t>
        </w:r>
      </w:hyperlink>
    </w:p>
    <w:p w14:paraId="2345A5D3" w14:textId="272441EC" w:rsidR="00896E48" w:rsidRPr="00896E48" w:rsidRDefault="00C66294" w:rsidP="00896E48">
      <w:pPr>
        <w:pStyle w:val="ListParagraph"/>
        <w:numPr>
          <w:ilvl w:val="0"/>
          <w:numId w:val="8"/>
        </w:numPr>
        <w:rPr>
          <w:rStyle w:val="Hyperlink"/>
          <w:rFonts w:cs="Calibri"/>
          <w:color w:val="353C3E"/>
          <w:sz w:val="18"/>
          <w:szCs w:val="18"/>
          <w:u w:val="none"/>
        </w:rPr>
      </w:pPr>
      <w:r w:rsidRPr="00ED15BA">
        <w:rPr>
          <w:rFonts w:cs="Calibri"/>
          <w:sz w:val="18"/>
          <w:szCs w:val="18"/>
        </w:rPr>
        <w:t xml:space="preserve">CWB-SIT Analytics - </w:t>
      </w:r>
      <w:hyperlink r:id="rId30" w:history="1">
        <w:r w:rsidRPr="0076202E">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0B0DA7CD"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5E090D"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76202E" w:rsidRDefault="00C66294" w:rsidP="00C66294">
      <w:pPr>
        <w:pStyle w:val="Heading1"/>
        <w:rPr>
          <w:rFonts w:ascii="Calibri" w:hAnsi="Calibri" w:cs="Calibri"/>
          <w:sz w:val="18"/>
          <w:szCs w:val="18"/>
        </w:rPr>
      </w:pPr>
      <w:bookmarkStart w:id="38" w:name="_Toc9001891"/>
      <w:bookmarkStart w:id="39" w:name="_Toc54708259"/>
      <w:bookmarkStart w:id="40" w:name="_Toc74078371"/>
      <w:r w:rsidRPr="0076202E">
        <w:rPr>
          <w:rFonts w:ascii="Calibri" w:hAnsi="Calibri" w:cs="Calibri"/>
          <w:sz w:val="18"/>
          <w:szCs w:val="18"/>
        </w:rPr>
        <w:lastRenderedPageBreak/>
        <w:t>3</w:t>
      </w:r>
      <w:r w:rsidRPr="0076202E">
        <w:rPr>
          <w:rFonts w:ascii="Calibri" w:hAnsi="Calibri" w:cs="Calibri"/>
          <w:sz w:val="18"/>
          <w:szCs w:val="18"/>
        </w:rPr>
        <w:tab/>
        <w:t>Prepared for this Release</w:t>
      </w:r>
      <w:bookmarkEnd w:id="38"/>
      <w:bookmarkEnd w:id="39"/>
      <w:bookmarkEnd w:id="40"/>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The following stories were tested on the below devices using a combination of physical devices and virtual devices using the tool Browserstack</w:t>
      </w:r>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4E27FAE3" w:rsidR="00044297" w:rsidRDefault="002631B0" w:rsidP="005F2871">
      <w:pPr>
        <w:pStyle w:val="Heading2"/>
        <w:spacing w:before="0" w:after="0"/>
        <w:ind w:hanging="357"/>
      </w:pPr>
      <w:bookmarkStart w:id="41" w:name="_Toc74078372"/>
      <w:r w:rsidRPr="0076202E">
        <w:t xml:space="preserve">Issues </w:t>
      </w:r>
      <w:r w:rsidR="001C242E" w:rsidRPr="0076202E">
        <w:t>t</w:t>
      </w:r>
      <w:r w:rsidRPr="0076202E">
        <w:t>hat Have Been Closed</w:t>
      </w:r>
      <w:bookmarkEnd w:id="41"/>
    </w:p>
    <w:p w14:paraId="598D3A7D" w14:textId="2D8C7FC2" w:rsidR="00C14053" w:rsidRDefault="00C14053" w:rsidP="00C14053">
      <w:pPr>
        <w:pStyle w:val="ListParagraph"/>
        <w:numPr>
          <w:ilvl w:val="0"/>
          <w:numId w:val="19"/>
        </w:numPr>
        <w:spacing w:before="0" w:after="0"/>
        <w:rPr>
          <w:rFonts w:cs="Calibri"/>
          <w:color w:val="auto"/>
          <w:sz w:val="18"/>
          <w:szCs w:val="18"/>
        </w:rPr>
      </w:pPr>
      <w:r>
        <w:rPr>
          <w:rFonts w:cs="Calibri"/>
          <w:color w:val="auto"/>
          <w:sz w:val="18"/>
          <w:szCs w:val="18"/>
        </w:rPr>
        <w:t>CWBSB-972</w:t>
      </w:r>
      <w:r w:rsidRPr="00BE5663">
        <w:rPr>
          <w:rFonts w:cs="Calibri"/>
          <w:color w:val="auto"/>
          <w:sz w:val="18"/>
          <w:szCs w:val="18"/>
        </w:rPr>
        <w:t>Not sending Cancel email to all the Authorized Signers (</w:t>
      </w:r>
      <w:hyperlink r:id="rId36" w:history="1">
        <w:r w:rsidRPr="00BE5663">
          <w:rPr>
            <w:rStyle w:val="Hyperlink"/>
            <w:rFonts w:cs="Calibri"/>
            <w:sz w:val="18"/>
            <w:szCs w:val="18"/>
          </w:rPr>
          <w:t>https://servicedesk.temenos.com/tickets/browse/CWBSB-972</w:t>
        </w:r>
      </w:hyperlink>
      <w:r w:rsidRPr="00BE5663">
        <w:rPr>
          <w:rFonts w:cs="Calibri"/>
          <w:color w:val="auto"/>
          <w:sz w:val="18"/>
          <w:szCs w:val="18"/>
        </w:rPr>
        <w:t>)</w:t>
      </w:r>
    </w:p>
    <w:p w14:paraId="63EE3877" w14:textId="210A3051" w:rsidR="005F2871" w:rsidRPr="003C06CE" w:rsidRDefault="00CE754C" w:rsidP="003C06CE">
      <w:pPr>
        <w:pStyle w:val="ListParagraph"/>
        <w:numPr>
          <w:ilvl w:val="1"/>
          <w:numId w:val="19"/>
        </w:numPr>
        <w:spacing w:before="0" w:after="0"/>
        <w:rPr>
          <w:sz w:val="18"/>
          <w:szCs w:val="18"/>
        </w:rPr>
      </w:pPr>
      <w:r w:rsidRPr="003C06CE">
        <w:rPr>
          <w:rFonts w:cs="Calibri"/>
          <w:color w:val="000000"/>
          <w:sz w:val="18"/>
          <w:szCs w:val="18"/>
          <w:lang w:val="en-CA" w:eastAsia="en-CA"/>
        </w:rPr>
        <w:t>Cannot Reproduce</w:t>
      </w:r>
    </w:p>
    <w:p w14:paraId="2485F2C8" w14:textId="6646F317" w:rsidR="00FD0C37" w:rsidRDefault="00FD0C37" w:rsidP="00E322B0">
      <w:pPr>
        <w:pStyle w:val="Heading2"/>
      </w:pPr>
      <w:bookmarkStart w:id="42" w:name="_Toc74078373"/>
      <w:r>
        <w:t xml:space="preserve">Known Issues </w:t>
      </w:r>
      <w:r w:rsidR="007A07B5">
        <w:t xml:space="preserve">Have Been </w:t>
      </w:r>
      <w:r>
        <w:t>Fixed</w:t>
      </w:r>
      <w:bookmarkEnd w:id="42"/>
    </w:p>
    <w:p w14:paraId="53969F8D" w14:textId="19F93B4D" w:rsidR="00FD0C37" w:rsidRPr="00185FBF" w:rsidRDefault="00185FBF" w:rsidP="00FD0C37">
      <w:pPr>
        <w:pStyle w:val="ListParagraph"/>
        <w:numPr>
          <w:ilvl w:val="1"/>
          <w:numId w:val="8"/>
        </w:numPr>
        <w:rPr>
          <w:sz w:val="18"/>
          <w:szCs w:val="18"/>
        </w:rPr>
      </w:pPr>
      <w:r w:rsidRPr="00185FBF">
        <w:rPr>
          <w:sz w:val="18"/>
          <w:szCs w:val="18"/>
        </w:rPr>
        <w:t xml:space="preserve">Please see Section </w:t>
      </w:r>
      <w:hyperlink w:anchor="_4_Temenos_Dev/QA" w:history="1">
        <w:r w:rsidRPr="00185FBF">
          <w:rPr>
            <w:rStyle w:val="Hyperlink"/>
            <w:sz w:val="18"/>
            <w:szCs w:val="18"/>
          </w:rPr>
          <w:t xml:space="preserve">4 </w:t>
        </w:r>
        <w:r w:rsidRPr="00185FBF">
          <w:rPr>
            <w:rStyle w:val="Hyperlink"/>
            <w:rFonts w:cs="Calibri"/>
            <w:sz w:val="18"/>
            <w:szCs w:val="18"/>
          </w:rPr>
          <w:t>Temenos Dev/QA Defects Fixed</w:t>
        </w:r>
      </w:hyperlink>
      <w:r w:rsidRPr="00185FBF">
        <w:rPr>
          <w:rFonts w:cs="Calibri"/>
          <w:sz w:val="18"/>
          <w:szCs w:val="18"/>
        </w:rPr>
        <w:t xml:space="preserve"> within this Sprint for list of Known Issues that have been fix in this Sprint</w:t>
      </w:r>
      <w:r>
        <w:rPr>
          <w:rFonts w:cs="Calibri"/>
          <w:sz w:val="18"/>
          <w:szCs w:val="18"/>
        </w:rPr>
        <w:t>.</w:t>
      </w:r>
    </w:p>
    <w:p w14:paraId="129FFFBE" w14:textId="4D508187" w:rsidR="002C5A91" w:rsidRPr="00E322B0" w:rsidRDefault="00DE5A52" w:rsidP="00E322B0">
      <w:pPr>
        <w:pStyle w:val="Heading2"/>
      </w:pPr>
      <w:bookmarkStart w:id="43" w:name="_Toc74078374"/>
      <w:r w:rsidRPr="0076202E">
        <w:t>General Known Issues</w:t>
      </w:r>
      <w:bookmarkEnd w:id="43"/>
      <w:r w:rsidRPr="0076202E">
        <w:t xml:space="preserve"> </w:t>
      </w:r>
    </w:p>
    <w:p w14:paraId="47A78F12" w14:textId="3496D1AB" w:rsidR="00FD0C37" w:rsidRPr="00FD0C37" w:rsidRDefault="00FD0C37" w:rsidP="00FD0C37">
      <w:pPr>
        <w:numPr>
          <w:ilvl w:val="0"/>
          <w:numId w:val="36"/>
        </w:numPr>
        <w:shd w:val="clear" w:color="auto" w:fill="FFFFFF"/>
        <w:spacing w:before="100" w:beforeAutospacing="1" w:after="100" w:afterAutospacing="1"/>
        <w:rPr>
          <w:rFonts w:ascii="Calibri" w:hAnsi="Calibri" w:cs="Calibri"/>
          <w:color w:val="172B4D"/>
          <w:sz w:val="18"/>
          <w:szCs w:val="18"/>
          <w:lang w:val="en-CA" w:eastAsia="en-CA"/>
        </w:rPr>
      </w:pPr>
      <w:r w:rsidRPr="00FD0C37">
        <w:rPr>
          <w:rFonts w:ascii="Calibri" w:hAnsi="Calibri" w:cs="Calibri"/>
          <w:b/>
          <w:bCs/>
          <w:sz w:val="18"/>
          <w:szCs w:val="18"/>
        </w:rPr>
        <w:t>Okta</w:t>
      </w:r>
      <w:r>
        <w:rPr>
          <w:rFonts w:ascii="Calibri" w:hAnsi="Calibri" w:cs="Calibri"/>
          <w:b/>
          <w:bCs/>
          <w:sz w:val="18"/>
          <w:szCs w:val="18"/>
        </w:rPr>
        <w:t xml:space="preserve"> Pre-fill Service CWBSB-322 </w:t>
      </w:r>
    </w:p>
    <w:p w14:paraId="0552F909" w14:textId="3D6E3301" w:rsidR="00FD0C37" w:rsidRPr="00FD0C37" w:rsidRDefault="00FD0C37" w:rsidP="00FD0C37">
      <w:pPr>
        <w:numPr>
          <w:ilvl w:val="1"/>
          <w:numId w:val="36"/>
        </w:numPr>
        <w:shd w:val="clear" w:color="auto" w:fill="FFFFFF"/>
        <w:tabs>
          <w:tab w:val="clear" w:pos="1872"/>
        </w:tabs>
        <w:spacing w:before="100" w:beforeAutospacing="1" w:after="100" w:afterAutospacing="1"/>
        <w:ind w:left="1560"/>
        <w:rPr>
          <w:rFonts w:ascii="Calibri" w:hAnsi="Calibri" w:cs="Calibri"/>
          <w:color w:val="172B4D"/>
          <w:sz w:val="18"/>
          <w:szCs w:val="18"/>
          <w:lang w:val="en-CA" w:eastAsia="en-CA"/>
        </w:rPr>
      </w:pPr>
      <w:r w:rsidRPr="00FD0C37">
        <w:rPr>
          <w:rFonts w:ascii="Calibri" w:hAnsi="Calibri" w:cs="Calibri"/>
          <w:color w:val="172B4D"/>
          <w:sz w:val="18"/>
          <w:szCs w:val="18"/>
        </w:rPr>
        <w:t>Click Back Contact Info Page After Successful Login with Okta See Oops page then the Product Selection page </w:t>
      </w:r>
      <w:hyperlink r:id="rId37" w:history="1">
        <w:r w:rsidRPr="00FD0C37">
          <w:rPr>
            <w:rStyle w:val="Hyperlink"/>
            <w:rFonts w:ascii="Calibri" w:hAnsi="Calibri" w:cs="Calibri"/>
            <w:color w:val="03899C"/>
            <w:sz w:val="18"/>
            <w:szCs w:val="18"/>
          </w:rPr>
          <w:t>https://servicedesk.temenos.com/tickets/browse/CWBSB-985</w:t>
        </w:r>
      </w:hyperlink>
    </w:p>
    <w:p w14:paraId="5B288FC1" w14:textId="77777777" w:rsidR="00FD0C37" w:rsidRPr="00FD0C37" w:rsidRDefault="00FD0C37" w:rsidP="00FD0C37">
      <w:pPr>
        <w:numPr>
          <w:ilvl w:val="1"/>
          <w:numId w:val="36"/>
        </w:numPr>
        <w:shd w:val="clear" w:color="auto" w:fill="FFFFFF"/>
        <w:tabs>
          <w:tab w:val="clear" w:pos="1872"/>
        </w:tabs>
        <w:spacing w:before="100" w:beforeAutospacing="1" w:after="100" w:afterAutospacing="1"/>
        <w:ind w:left="1560"/>
        <w:rPr>
          <w:rFonts w:ascii="Calibri" w:hAnsi="Calibri" w:cs="Calibri"/>
          <w:color w:val="172B4D"/>
          <w:sz w:val="18"/>
          <w:szCs w:val="18"/>
        </w:rPr>
      </w:pPr>
      <w:r w:rsidRPr="00FD0C37">
        <w:rPr>
          <w:rFonts w:ascii="Calibri" w:hAnsi="Calibri" w:cs="Calibri"/>
          <w:color w:val="172B4D"/>
          <w:sz w:val="18"/>
          <w:szCs w:val="18"/>
        </w:rPr>
        <w:t>Applicant Existing Customer Page </w:t>
      </w:r>
      <w:hyperlink r:id="rId38" w:tooltip="FORM: Update 'Existing Customer Login Page' / Feature (Prefill)" w:history="1">
        <w:r w:rsidRPr="00FD0C37">
          <w:rPr>
            <w:rStyle w:val="Hyperlink"/>
            <w:rFonts w:ascii="Calibri" w:hAnsi="Calibri" w:cs="Calibri"/>
            <w:color w:val="03899C"/>
            <w:sz w:val="18"/>
            <w:szCs w:val="18"/>
          </w:rPr>
          <w:t>CWBSB-271</w:t>
        </w:r>
      </w:hyperlink>
      <w:r w:rsidRPr="00FD0C37">
        <w:rPr>
          <w:rFonts w:ascii="Calibri" w:hAnsi="Calibri" w:cs="Calibri"/>
          <w:color w:val="172B4D"/>
          <w:sz w:val="18"/>
          <w:szCs w:val="18"/>
        </w:rPr>
        <w:t>  &amp; </w:t>
      </w:r>
      <w:hyperlink r:id="rId39" w:tooltip="SERVICE: Redirect Applicant or Authorized Signer to Okta login (Prefill)" w:history="1">
        <w:r w:rsidRPr="00FD0C37">
          <w:rPr>
            <w:rStyle w:val="Hyperlink"/>
            <w:rFonts w:ascii="Calibri" w:hAnsi="Calibri" w:cs="Calibri"/>
            <w:color w:val="03899C"/>
            <w:sz w:val="18"/>
            <w:szCs w:val="18"/>
          </w:rPr>
          <w:t>CWBSB-577</w:t>
        </w:r>
      </w:hyperlink>
      <w:r w:rsidRPr="00FD0C37">
        <w:rPr>
          <w:rFonts w:ascii="Calibri" w:hAnsi="Calibri" w:cs="Calibri"/>
          <w:color w:val="172B4D"/>
          <w:sz w:val="18"/>
          <w:szCs w:val="18"/>
        </w:rPr>
        <w:t> not been developed so UX incorrect  content</w:t>
      </w:r>
    </w:p>
    <w:p w14:paraId="3E1FD5E0" w14:textId="77777777" w:rsidR="00FD0C37" w:rsidRPr="00FD0C37" w:rsidRDefault="00FD0C37" w:rsidP="00FD0C37">
      <w:pPr>
        <w:numPr>
          <w:ilvl w:val="1"/>
          <w:numId w:val="36"/>
        </w:numPr>
        <w:shd w:val="clear" w:color="auto" w:fill="FFFFFF"/>
        <w:tabs>
          <w:tab w:val="clear" w:pos="1872"/>
        </w:tabs>
        <w:spacing w:before="100" w:beforeAutospacing="1" w:after="100" w:afterAutospacing="1"/>
        <w:ind w:left="1560"/>
        <w:rPr>
          <w:rFonts w:ascii="Calibri" w:hAnsi="Calibri" w:cs="Calibri"/>
          <w:color w:val="172B4D"/>
          <w:sz w:val="18"/>
          <w:szCs w:val="18"/>
        </w:rPr>
      </w:pPr>
      <w:r w:rsidRPr="00FD0C37">
        <w:rPr>
          <w:rFonts w:ascii="Calibri" w:hAnsi="Calibri" w:cs="Calibri"/>
          <w:color w:val="172B4D"/>
          <w:sz w:val="18"/>
          <w:szCs w:val="18"/>
        </w:rPr>
        <w:t>Auth- Signer - Existing Customer Page - See Login to Online banking and not Next button - </w:t>
      </w:r>
      <w:hyperlink r:id="rId40" w:tooltip="FORM: Text/verbiage updates for Auth Signer 'Existing Customer Check' Page" w:history="1">
        <w:r w:rsidRPr="00FD0C37">
          <w:rPr>
            <w:rStyle w:val="Hyperlink"/>
            <w:rFonts w:ascii="Calibri" w:hAnsi="Calibri" w:cs="Calibri"/>
            <w:color w:val="03899C"/>
            <w:sz w:val="18"/>
            <w:szCs w:val="18"/>
          </w:rPr>
          <w:t>CWBSB-616</w:t>
        </w:r>
      </w:hyperlink>
    </w:p>
    <w:p w14:paraId="665CC864" w14:textId="77777777" w:rsidR="00FD0C37" w:rsidRPr="00FD0C37" w:rsidRDefault="00FD0C37" w:rsidP="00FD0C37">
      <w:pPr>
        <w:numPr>
          <w:ilvl w:val="1"/>
          <w:numId w:val="36"/>
        </w:numPr>
        <w:shd w:val="clear" w:color="auto" w:fill="FFFFFF"/>
        <w:tabs>
          <w:tab w:val="clear" w:pos="1872"/>
        </w:tabs>
        <w:spacing w:before="100" w:beforeAutospacing="1" w:after="100" w:afterAutospacing="1"/>
        <w:ind w:left="1560"/>
        <w:rPr>
          <w:rFonts w:ascii="Calibri" w:hAnsi="Calibri" w:cs="Calibri"/>
          <w:color w:val="172B4D"/>
          <w:sz w:val="18"/>
          <w:szCs w:val="18"/>
        </w:rPr>
      </w:pPr>
      <w:r w:rsidRPr="00FD0C37">
        <w:rPr>
          <w:rFonts w:ascii="Calibri" w:hAnsi="Calibri" w:cs="Calibri"/>
          <w:color w:val="172B4D"/>
          <w:sz w:val="18"/>
          <w:szCs w:val="18"/>
        </w:rPr>
        <w:t>Auth Signer: Contact Info Page - Back button showing Http post error </w:t>
      </w:r>
      <w:hyperlink r:id="rId41" w:tooltip="Auth Signer: Contact Info  Page - Back button showing Http post error " w:history="1">
        <w:r w:rsidRPr="00FD0C37">
          <w:rPr>
            <w:rStyle w:val="Hyperlink"/>
            <w:rFonts w:ascii="Calibri" w:hAnsi="Calibri" w:cs="Calibri"/>
            <w:color w:val="03899C"/>
            <w:sz w:val="18"/>
            <w:szCs w:val="18"/>
          </w:rPr>
          <w:t>CWBSB-1017</w:t>
        </w:r>
      </w:hyperlink>
    </w:p>
    <w:p w14:paraId="10809240" w14:textId="77777777" w:rsidR="00FD0C37" w:rsidRPr="00FD0C37" w:rsidRDefault="00FD0C37" w:rsidP="00FD0C37">
      <w:pPr>
        <w:numPr>
          <w:ilvl w:val="1"/>
          <w:numId w:val="36"/>
        </w:numPr>
        <w:shd w:val="clear" w:color="auto" w:fill="FFFFFF"/>
        <w:tabs>
          <w:tab w:val="clear" w:pos="1872"/>
        </w:tabs>
        <w:spacing w:before="100" w:beforeAutospacing="1" w:after="100" w:afterAutospacing="1"/>
        <w:ind w:left="1560"/>
        <w:rPr>
          <w:rFonts w:ascii="Calibri" w:hAnsi="Calibri" w:cs="Calibri"/>
          <w:color w:val="172B4D"/>
          <w:sz w:val="18"/>
          <w:szCs w:val="18"/>
        </w:rPr>
      </w:pPr>
      <w:r w:rsidRPr="00FD0C37">
        <w:rPr>
          <w:rFonts w:ascii="Calibri" w:hAnsi="Calibri" w:cs="Calibri"/>
          <w:color w:val="172B4D"/>
          <w:sz w:val="18"/>
          <w:szCs w:val="18"/>
        </w:rPr>
        <w:t>Auth Signer - Email address cannot be changed </w:t>
      </w:r>
      <w:hyperlink r:id="rId42" w:history="1">
        <w:r w:rsidRPr="00FD0C37">
          <w:rPr>
            <w:rStyle w:val="Hyperlink"/>
            <w:rFonts w:ascii="Calibri" w:hAnsi="Calibri" w:cs="Calibri"/>
            <w:color w:val="03899C"/>
            <w:sz w:val="18"/>
            <w:szCs w:val="18"/>
          </w:rPr>
          <w:t>https://servicedesk.temenos.com/tickets/browse/CWBSB-1011</w:t>
        </w:r>
      </w:hyperlink>
      <w:r w:rsidRPr="00FD0C37">
        <w:rPr>
          <w:rFonts w:ascii="Calibri" w:hAnsi="Calibri" w:cs="Calibri"/>
          <w:color w:val="172B4D"/>
          <w:sz w:val="18"/>
          <w:szCs w:val="18"/>
        </w:rPr>
        <w:t>)</w:t>
      </w:r>
    </w:p>
    <w:p w14:paraId="2F7766A3" w14:textId="196CD44D" w:rsidR="00FD0C37" w:rsidRPr="00FD0C37" w:rsidRDefault="00FD0C37" w:rsidP="00FD0C37">
      <w:pPr>
        <w:numPr>
          <w:ilvl w:val="1"/>
          <w:numId w:val="36"/>
        </w:numPr>
        <w:shd w:val="clear" w:color="auto" w:fill="FFFFFF"/>
        <w:tabs>
          <w:tab w:val="clear" w:pos="1872"/>
        </w:tabs>
        <w:spacing w:before="0" w:after="0"/>
        <w:ind w:left="1560"/>
        <w:rPr>
          <w:rFonts w:ascii="Calibri" w:hAnsi="Calibri" w:cs="Calibri"/>
          <w:color w:val="172B4D"/>
          <w:sz w:val="18"/>
          <w:szCs w:val="18"/>
        </w:rPr>
      </w:pPr>
      <w:r w:rsidRPr="00FD0C37">
        <w:rPr>
          <w:rFonts w:ascii="Calibri" w:hAnsi="Calibri" w:cs="Calibri"/>
          <w:color w:val="172B4D"/>
          <w:sz w:val="18"/>
          <w:szCs w:val="18"/>
        </w:rPr>
        <w:t xml:space="preserve">Cancel out of Okta </w:t>
      </w:r>
      <w:r w:rsidR="00185FBF">
        <w:rPr>
          <w:rFonts w:ascii="Calibri" w:hAnsi="Calibri" w:cs="Calibri"/>
          <w:color w:val="172B4D"/>
          <w:sz w:val="18"/>
          <w:szCs w:val="18"/>
        </w:rPr>
        <w:t>–</w:t>
      </w:r>
      <w:r w:rsidRPr="00FD0C37">
        <w:rPr>
          <w:rFonts w:ascii="Calibri" w:hAnsi="Calibri" w:cs="Calibri"/>
          <w:color w:val="172B4D"/>
          <w:sz w:val="18"/>
          <w:szCs w:val="18"/>
        </w:rPr>
        <w:t xml:space="preserve"> </w:t>
      </w:r>
      <w:r w:rsidR="00185FBF">
        <w:rPr>
          <w:rFonts w:ascii="Calibri" w:hAnsi="Calibri" w:cs="Calibri"/>
          <w:color w:val="172B4D"/>
          <w:sz w:val="18"/>
          <w:szCs w:val="18"/>
        </w:rPr>
        <w:t xml:space="preserve">should </w:t>
      </w:r>
      <w:r w:rsidRPr="00FD0C37">
        <w:rPr>
          <w:rFonts w:ascii="Calibri" w:hAnsi="Calibri" w:cs="Calibri"/>
          <w:color w:val="172B4D"/>
          <w:sz w:val="18"/>
          <w:szCs w:val="18"/>
        </w:rPr>
        <w:t>go</w:t>
      </w:r>
      <w:r w:rsidR="00185FBF">
        <w:rPr>
          <w:rFonts w:ascii="Calibri" w:hAnsi="Calibri" w:cs="Calibri"/>
          <w:color w:val="172B4D"/>
          <w:sz w:val="18"/>
          <w:szCs w:val="18"/>
        </w:rPr>
        <w:t xml:space="preserve"> to</w:t>
      </w:r>
      <w:r w:rsidRPr="00FD0C37">
        <w:rPr>
          <w:rFonts w:ascii="Calibri" w:hAnsi="Calibri" w:cs="Calibri"/>
          <w:color w:val="172B4D"/>
          <w:sz w:val="18"/>
          <w:szCs w:val="18"/>
        </w:rPr>
        <w:t xml:space="preserve"> the previous page (Not the beginning of the application)</w:t>
      </w:r>
    </w:p>
    <w:p w14:paraId="1F0E1628" w14:textId="77777777" w:rsidR="00FD0C37" w:rsidRPr="00FD0C37" w:rsidRDefault="00FD0C37" w:rsidP="00FD0C37">
      <w:pPr>
        <w:pStyle w:val="ListParagraph"/>
        <w:numPr>
          <w:ilvl w:val="0"/>
          <w:numId w:val="0"/>
        </w:numPr>
        <w:spacing w:before="0" w:after="0"/>
        <w:ind w:left="1152"/>
        <w:rPr>
          <w:rFonts w:cs="Calibri"/>
          <w:color w:val="000000" w:themeColor="text1"/>
          <w:sz w:val="18"/>
          <w:szCs w:val="18"/>
        </w:rPr>
      </w:pPr>
      <w:r w:rsidRPr="00FD0C37">
        <w:rPr>
          <w:rFonts w:cs="Calibri"/>
          <w:b/>
          <w:bCs/>
          <w:color w:val="000000" w:themeColor="text1"/>
          <w:sz w:val="18"/>
          <w:szCs w:val="18"/>
          <w:u w:val="single"/>
        </w:rPr>
        <w:t>Impact to testing</w:t>
      </w:r>
      <w:r w:rsidRPr="00FD0C37">
        <w:rPr>
          <w:rFonts w:cs="Calibri"/>
          <w:color w:val="000000" w:themeColor="text1"/>
          <w:sz w:val="18"/>
          <w:szCs w:val="18"/>
        </w:rPr>
        <w:t xml:space="preserve">:  </w:t>
      </w:r>
    </w:p>
    <w:p w14:paraId="2148DB3E" w14:textId="5D768243" w:rsidR="00FD0C37" w:rsidRPr="00FD0C37" w:rsidRDefault="00FD0C37" w:rsidP="005E5104">
      <w:pPr>
        <w:pStyle w:val="ListParagraph"/>
        <w:numPr>
          <w:ilvl w:val="2"/>
          <w:numId w:val="38"/>
        </w:numPr>
        <w:spacing w:before="0" w:after="0"/>
        <w:rPr>
          <w:rFonts w:cs="Calibri"/>
          <w:color w:val="172B4D"/>
          <w:sz w:val="18"/>
          <w:szCs w:val="18"/>
          <w:lang w:val="en-CA" w:eastAsia="en-CA"/>
        </w:rPr>
      </w:pPr>
      <w:r w:rsidRPr="00FD0C37">
        <w:rPr>
          <w:rFonts w:cs="Calibri"/>
          <w:color w:val="172B4D"/>
          <w:sz w:val="18"/>
          <w:szCs w:val="18"/>
        </w:rPr>
        <w:t>When testing Okta, please launch application</w:t>
      </w:r>
      <w:r>
        <w:rPr>
          <w:rFonts w:cs="Calibri"/>
          <w:color w:val="172B4D"/>
          <w:sz w:val="18"/>
          <w:szCs w:val="18"/>
        </w:rPr>
        <w:t xml:space="preserve"> in “I</w:t>
      </w:r>
      <w:r w:rsidRPr="00FD0C37">
        <w:rPr>
          <w:rFonts w:cs="Calibri"/>
          <w:color w:val="172B4D"/>
          <w:sz w:val="18"/>
          <w:szCs w:val="18"/>
        </w:rPr>
        <w:t>ncognito mode</w:t>
      </w:r>
      <w:r>
        <w:rPr>
          <w:rFonts w:cs="Calibri"/>
          <w:color w:val="172B4D"/>
          <w:sz w:val="18"/>
          <w:szCs w:val="18"/>
        </w:rPr>
        <w:t>”</w:t>
      </w:r>
      <w:r w:rsidRPr="00FD0C37">
        <w:rPr>
          <w:rFonts w:cs="Calibri"/>
          <w:color w:val="172B4D"/>
          <w:sz w:val="18"/>
          <w:szCs w:val="18"/>
        </w:rPr>
        <w:t> to avoid issues with existing token being valid. </w:t>
      </w:r>
    </w:p>
    <w:p w14:paraId="030FA5F4" w14:textId="77777777" w:rsidR="00FD0C37" w:rsidRPr="00FD0C37" w:rsidRDefault="00FD0C37" w:rsidP="005E5104">
      <w:pPr>
        <w:pStyle w:val="ListParagraph"/>
        <w:numPr>
          <w:ilvl w:val="2"/>
          <w:numId w:val="38"/>
        </w:numPr>
        <w:spacing w:before="0" w:after="0"/>
        <w:rPr>
          <w:rFonts w:cs="Calibri"/>
          <w:color w:val="172B4D"/>
          <w:sz w:val="18"/>
          <w:szCs w:val="18"/>
        </w:rPr>
      </w:pPr>
      <w:r w:rsidRPr="00FD0C37">
        <w:rPr>
          <w:rFonts w:cs="Calibri"/>
          <w:color w:val="172B4D"/>
          <w:sz w:val="18"/>
          <w:szCs w:val="18"/>
        </w:rPr>
        <w:t>Please only have 1 incognito window open only (The application that you want to sign login to Okta should be the only one in incognito mode)</w:t>
      </w:r>
    </w:p>
    <w:p w14:paraId="6C4671D6" w14:textId="572F6834" w:rsidR="007A07B5" w:rsidRDefault="00FD0C37" w:rsidP="005E5104">
      <w:pPr>
        <w:pStyle w:val="ListParagraph"/>
        <w:numPr>
          <w:ilvl w:val="2"/>
          <w:numId w:val="38"/>
        </w:numPr>
        <w:spacing w:before="0" w:after="0"/>
        <w:rPr>
          <w:rFonts w:cs="Calibri"/>
          <w:color w:val="172B4D"/>
          <w:sz w:val="18"/>
          <w:szCs w:val="18"/>
        </w:rPr>
      </w:pPr>
      <w:r w:rsidRPr="00FD0C37">
        <w:rPr>
          <w:rFonts w:cs="Calibri"/>
          <w:color w:val="172B4D"/>
          <w:sz w:val="18"/>
          <w:szCs w:val="18"/>
        </w:rPr>
        <w:t>Please use same email that is found in T24  from Okta login when filling Authorized Signer information ,   If email from Okta login is different from the Authorizer email that was inputted, it will cause the application to be invalidated ( See </w:t>
      </w:r>
      <w:hyperlink r:id="rId43" w:history="1">
        <w:r w:rsidRPr="00FD0C37">
          <w:rPr>
            <w:rStyle w:val="Hyperlink"/>
            <w:rFonts w:cs="Calibri"/>
            <w:color w:val="03899C"/>
            <w:sz w:val="18"/>
            <w:szCs w:val="18"/>
          </w:rPr>
          <w:t>https://servicedesk.temenos.com/tickets/browse/CWBSB-1011</w:t>
        </w:r>
      </w:hyperlink>
      <w:r w:rsidRPr="00FD0C37">
        <w:rPr>
          <w:rFonts w:cs="Calibri"/>
          <w:color w:val="172B4D"/>
          <w:sz w:val="18"/>
          <w:szCs w:val="18"/>
        </w:rPr>
        <w:t>)</w:t>
      </w:r>
      <w:r>
        <w:rPr>
          <w:rFonts w:cs="Calibri"/>
          <w:color w:val="172B4D"/>
          <w:sz w:val="18"/>
          <w:szCs w:val="18"/>
        </w:rPr>
        <w:t xml:space="preserve">  If change email address in Auth</w:t>
      </w:r>
      <w:r w:rsidR="007A07B5">
        <w:rPr>
          <w:rFonts w:cs="Calibri"/>
          <w:color w:val="172B4D"/>
          <w:sz w:val="18"/>
          <w:szCs w:val="18"/>
        </w:rPr>
        <w:t xml:space="preserve"> </w:t>
      </w:r>
      <w:r>
        <w:rPr>
          <w:rFonts w:cs="Calibri"/>
          <w:color w:val="172B4D"/>
          <w:sz w:val="18"/>
          <w:szCs w:val="18"/>
        </w:rPr>
        <w:t xml:space="preserve">signer application ,  you will get stuck </w:t>
      </w:r>
      <w:r w:rsidR="00185FBF">
        <w:rPr>
          <w:rFonts w:cs="Calibri"/>
          <w:color w:val="172B4D"/>
          <w:sz w:val="18"/>
          <w:szCs w:val="18"/>
        </w:rPr>
        <w:t xml:space="preserve">within the </w:t>
      </w:r>
      <w:r>
        <w:rPr>
          <w:rFonts w:cs="Calibri"/>
          <w:color w:val="172B4D"/>
          <w:sz w:val="18"/>
          <w:szCs w:val="18"/>
        </w:rPr>
        <w:t>application and cannot move forward after the Qualifying Questions</w:t>
      </w:r>
      <w:r w:rsidR="00185FBF">
        <w:rPr>
          <w:rFonts w:cs="Calibri"/>
          <w:color w:val="172B4D"/>
          <w:sz w:val="18"/>
          <w:szCs w:val="18"/>
        </w:rPr>
        <w:t xml:space="preserve"> page </w:t>
      </w:r>
    </w:p>
    <w:p w14:paraId="4532ED43" w14:textId="24EAA6DE" w:rsidR="00FD0C37" w:rsidRDefault="00FD0C37" w:rsidP="005E5104">
      <w:pPr>
        <w:pStyle w:val="ListParagraph"/>
        <w:numPr>
          <w:ilvl w:val="2"/>
          <w:numId w:val="38"/>
        </w:numPr>
        <w:spacing w:before="0" w:after="0"/>
        <w:rPr>
          <w:rFonts w:cs="Calibri"/>
          <w:color w:val="172B4D"/>
          <w:sz w:val="18"/>
          <w:szCs w:val="18"/>
        </w:rPr>
      </w:pPr>
      <w:r w:rsidRPr="007A07B5">
        <w:rPr>
          <w:rFonts w:cs="Calibri"/>
          <w:color w:val="172B4D"/>
          <w:sz w:val="18"/>
          <w:szCs w:val="18"/>
        </w:rPr>
        <w:t>Cannot Test AC03 until CWBSB-729 is ready</w:t>
      </w:r>
    </w:p>
    <w:p w14:paraId="5910473F" w14:textId="7649A69B" w:rsidR="006B3082" w:rsidRDefault="006B3082" w:rsidP="005E5104">
      <w:pPr>
        <w:pStyle w:val="ListParagraph"/>
        <w:numPr>
          <w:ilvl w:val="2"/>
          <w:numId w:val="38"/>
        </w:numPr>
        <w:spacing w:before="0" w:after="0"/>
        <w:rPr>
          <w:rFonts w:cs="Calibri"/>
          <w:color w:val="172B4D"/>
          <w:sz w:val="18"/>
          <w:szCs w:val="18"/>
        </w:rPr>
      </w:pPr>
      <w:r>
        <w:rPr>
          <w:rFonts w:cs="Calibri"/>
          <w:color w:val="172B4D"/>
          <w:sz w:val="18"/>
          <w:szCs w:val="18"/>
        </w:rPr>
        <w:t xml:space="preserve">Showing “Login to Online banking button instead of the Next button (Not per Spec 2.8 in Existing Customer Check page </w:t>
      </w:r>
      <w:r w:rsidR="00C15053">
        <w:rPr>
          <w:rFonts w:cs="Calibri"/>
          <w:color w:val="172B4D"/>
          <w:sz w:val="18"/>
          <w:szCs w:val="18"/>
        </w:rPr>
        <w:t>i</w:t>
      </w:r>
      <w:r>
        <w:rPr>
          <w:rFonts w:cs="Calibri"/>
          <w:color w:val="172B4D"/>
          <w:sz w:val="18"/>
          <w:szCs w:val="18"/>
        </w:rPr>
        <w:t>n Auth Signer)</w:t>
      </w:r>
    </w:p>
    <w:p w14:paraId="705D05B9" w14:textId="32119622" w:rsidR="006B3082" w:rsidRDefault="006B3082" w:rsidP="005E5104">
      <w:pPr>
        <w:pStyle w:val="ListParagraph"/>
        <w:numPr>
          <w:ilvl w:val="2"/>
          <w:numId w:val="38"/>
        </w:numPr>
        <w:spacing w:before="0" w:after="0"/>
        <w:rPr>
          <w:rFonts w:cs="Calibri"/>
          <w:color w:val="172B4D"/>
          <w:sz w:val="18"/>
          <w:szCs w:val="18"/>
        </w:rPr>
      </w:pPr>
      <w:r>
        <w:rPr>
          <w:rFonts w:cs="Calibri"/>
          <w:color w:val="172B4D"/>
          <w:sz w:val="18"/>
          <w:szCs w:val="18"/>
        </w:rPr>
        <w:lastRenderedPageBreak/>
        <w:t xml:space="preserve">Do not click Back Auth Signer Contact Page after completed Okta – as you will get stuck and see HTTP </w:t>
      </w:r>
      <w:r w:rsidR="00401728">
        <w:rPr>
          <w:rFonts w:cs="Calibri"/>
          <w:color w:val="172B4D"/>
          <w:sz w:val="18"/>
          <w:szCs w:val="18"/>
        </w:rPr>
        <w:t>error.</w:t>
      </w:r>
    </w:p>
    <w:p w14:paraId="7B512402" w14:textId="6C0CDC0D" w:rsidR="007A07B5" w:rsidRPr="007A07B5" w:rsidRDefault="007A07B5" w:rsidP="005E5104">
      <w:pPr>
        <w:pStyle w:val="ListParagraph"/>
        <w:numPr>
          <w:ilvl w:val="2"/>
          <w:numId w:val="38"/>
        </w:numPr>
        <w:spacing w:before="0" w:after="0"/>
        <w:rPr>
          <w:rFonts w:cs="Calibri"/>
          <w:color w:val="172B4D"/>
          <w:sz w:val="18"/>
          <w:szCs w:val="18"/>
        </w:rPr>
      </w:pPr>
      <w:r>
        <w:rPr>
          <w:rFonts w:cs="Calibri"/>
          <w:color w:val="172B4D"/>
          <w:sz w:val="18"/>
          <w:szCs w:val="18"/>
        </w:rPr>
        <w:t xml:space="preserve">UX, content and navigational issues </w:t>
      </w:r>
      <w:r w:rsidR="00185FBF">
        <w:rPr>
          <w:rFonts w:cs="Calibri"/>
          <w:color w:val="172B4D"/>
          <w:sz w:val="18"/>
          <w:szCs w:val="18"/>
        </w:rPr>
        <w:t>will not</w:t>
      </w:r>
      <w:r>
        <w:rPr>
          <w:rFonts w:cs="Calibri"/>
          <w:color w:val="172B4D"/>
          <w:sz w:val="18"/>
          <w:szCs w:val="18"/>
        </w:rPr>
        <w:t xml:space="preserve"> prevent from testing Codat Pre-fill and will be address in next </w:t>
      </w:r>
      <w:r w:rsidR="00401728">
        <w:rPr>
          <w:rFonts w:cs="Calibri"/>
          <w:color w:val="172B4D"/>
          <w:sz w:val="18"/>
          <w:szCs w:val="18"/>
        </w:rPr>
        <w:t>Sprint.</w:t>
      </w:r>
    </w:p>
    <w:p w14:paraId="79653576" w14:textId="12A93656" w:rsidR="00FD0C37" w:rsidRDefault="00FD0C37" w:rsidP="00FD0C37">
      <w:pPr>
        <w:pStyle w:val="ListParagraph"/>
        <w:numPr>
          <w:ilvl w:val="0"/>
          <w:numId w:val="0"/>
        </w:numPr>
        <w:spacing w:before="0" w:after="0"/>
        <w:ind w:left="1152"/>
        <w:rPr>
          <w:rFonts w:cs="Calibri"/>
          <w:b/>
          <w:bCs/>
          <w:color w:val="auto"/>
          <w:sz w:val="18"/>
          <w:szCs w:val="18"/>
        </w:rPr>
      </w:pPr>
    </w:p>
    <w:p w14:paraId="3598CF01" w14:textId="79D2253E" w:rsidR="00460426" w:rsidRPr="00B5579D" w:rsidRDefault="00460426" w:rsidP="00B5579D">
      <w:pPr>
        <w:pStyle w:val="ListParagraph"/>
        <w:numPr>
          <w:ilvl w:val="0"/>
          <w:numId w:val="12"/>
        </w:numPr>
        <w:spacing w:before="0" w:after="0"/>
        <w:rPr>
          <w:rStyle w:val="Hyperlink"/>
          <w:rFonts w:cs="Calibri"/>
          <w:color w:val="000000" w:themeColor="text1"/>
          <w:sz w:val="18"/>
          <w:szCs w:val="18"/>
          <w:u w:val="none"/>
        </w:rPr>
      </w:pPr>
      <w:r w:rsidRPr="00B5579D">
        <w:rPr>
          <w:rFonts w:cs="Calibri"/>
          <w:b/>
          <w:bCs/>
          <w:color w:val="auto"/>
          <w:sz w:val="18"/>
          <w:szCs w:val="18"/>
        </w:rPr>
        <w:t xml:space="preserve">Check for Concurrent Applications (business entity) </w:t>
      </w:r>
      <w:r w:rsidR="00B5579D" w:rsidRPr="00B5579D">
        <w:rPr>
          <w:rFonts w:cs="Calibri"/>
          <w:b/>
          <w:bCs/>
          <w:color w:val="auto"/>
          <w:sz w:val="18"/>
          <w:szCs w:val="18"/>
        </w:rPr>
        <w:t xml:space="preserve"> </w:t>
      </w:r>
      <w:hyperlink r:id="rId44" w:history="1">
        <w:r w:rsidR="00B5579D" w:rsidRPr="00223C72">
          <w:rPr>
            <w:rStyle w:val="Hyperlink"/>
            <w:rFonts w:cs="Calibri"/>
            <w:sz w:val="18"/>
            <w:szCs w:val="18"/>
          </w:rPr>
          <w:t>https://servicedesk.temenos.com/tickets/browse/CWBSB-337</w:t>
        </w:r>
      </w:hyperlink>
    </w:p>
    <w:p w14:paraId="65E56B50" w14:textId="641F7EB6" w:rsidR="00460426" w:rsidRDefault="00460426" w:rsidP="00460426">
      <w:pPr>
        <w:pStyle w:val="ListParagraph"/>
        <w:numPr>
          <w:ilvl w:val="1"/>
          <w:numId w:val="12"/>
        </w:numPr>
        <w:spacing w:before="0" w:after="0"/>
        <w:rPr>
          <w:rStyle w:val="Hyperlink"/>
          <w:rFonts w:cs="Calibri"/>
          <w:color w:val="auto"/>
          <w:sz w:val="18"/>
          <w:szCs w:val="18"/>
          <w:u w:val="none"/>
        </w:rPr>
      </w:pPr>
      <w:r w:rsidRPr="00460426">
        <w:rPr>
          <w:rStyle w:val="Hyperlink"/>
          <w:rFonts w:cs="Calibri"/>
          <w:color w:val="auto"/>
          <w:sz w:val="18"/>
          <w:szCs w:val="18"/>
          <w:u w:val="none"/>
        </w:rPr>
        <w:t>Not be</w:t>
      </w:r>
      <w:r>
        <w:rPr>
          <w:rStyle w:val="Hyperlink"/>
          <w:rFonts w:cs="Calibri"/>
          <w:color w:val="auto"/>
          <w:sz w:val="18"/>
          <w:szCs w:val="18"/>
          <w:u w:val="none"/>
        </w:rPr>
        <w:t>e</w:t>
      </w:r>
      <w:r w:rsidRPr="00460426">
        <w:rPr>
          <w:rStyle w:val="Hyperlink"/>
          <w:rFonts w:cs="Calibri"/>
          <w:color w:val="auto"/>
          <w:sz w:val="18"/>
          <w:szCs w:val="18"/>
          <w:u w:val="none"/>
        </w:rPr>
        <w:t>n fully tested by Teme</w:t>
      </w:r>
      <w:r>
        <w:rPr>
          <w:rStyle w:val="Hyperlink"/>
          <w:rFonts w:cs="Calibri"/>
          <w:color w:val="auto"/>
          <w:sz w:val="18"/>
          <w:szCs w:val="18"/>
          <w:u w:val="none"/>
        </w:rPr>
        <w:t>no</w:t>
      </w:r>
      <w:r w:rsidRPr="00460426">
        <w:rPr>
          <w:rStyle w:val="Hyperlink"/>
          <w:rFonts w:cs="Calibri"/>
          <w:color w:val="auto"/>
          <w:sz w:val="18"/>
          <w:szCs w:val="18"/>
          <w:u w:val="none"/>
        </w:rPr>
        <w:t xml:space="preserve">s QA as issues </w:t>
      </w:r>
      <w:r w:rsidR="00B5579D" w:rsidRPr="00460426">
        <w:rPr>
          <w:rStyle w:val="Hyperlink"/>
          <w:rFonts w:cs="Calibri"/>
          <w:color w:val="auto"/>
          <w:sz w:val="18"/>
          <w:szCs w:val="18"/>
          <w:u w:val="none"/>
        </w:rPr>
        <w:t>foun</w:t>
      </w:r>
      <w:r w:rsidR="00B5579D">
        <w:rPr>
          <w:rStyle w:val="Hyperlink"/>
          <w:rFonts w:cs="Calibri"/>
          <w:color w:val="auto"/>
          <w:sz w:val="18"/>
          <w:szCs w:val="18"/>
          <w:u w:val="none"/>
        </w:rPr>
        <w:t xml:space="preserve">d and logged </w:t>
      </w:r>
      <w:r w:rsidR="00D05A7A">
        <w:rPr>
          <w:rStyle w:val="Hyperlink"/>
          <w:rFonts w:cs="Calibri"/>
          <w:color w:val="auto"/>
          <w:sz w:val="18"/>
          <w:szCs w:val="18"/>
          <w:u w:val="none"/>
        </w:rPr>
        <w:t>under</w:t>
      </w:r>
      <w:r w:rsidR="00B5579D">
        <w:rPr>
          <w:rStyle w:val="Hyperlink"/>
          <w:rFonts w:cs="Calibri"/>
          <w:color w:val="auto"/>
          <w:sz w:val="18"/>
          <w:szCs w:val="18"/>
          <w:u w:val="none"/>
        </w:rPr>
        <w:t xml:space="preserve"> CWBSB-337.</w:t>
      </w:r>
    </w:p>
    <w:p w14:paraId="06234F46" w14:textId="7D054BDA" w:rsidR="00B5579D" w:rsidRPr="00B5579D" w:rsidRDefault="00B5579D" w:rsidP="00B5579D">
      <w:pPr>
        <w:spacing w:before="0" w:after="0"/>
        <w:ind w:left="1224"/>
        <w:rPr>
          <w:rStyle w:val="Hyperlink"/>
          <w:rFonts w:ascii="Calibri" w:hAnsi="Calibri" w:cs="Calibri"/>
          <w:color w:val="auto"/>
          <w:sz w:val="18"/>
          <w:szCs w:val="18"/>
          <w:u w:val="none"/>
        </w:rPr>
      </w:pPr>
      <w:r w:rsidRPr="00B5579D">
        <w:rPr>
          <w:rFonts w:ascii="Calibri" w:hAnsi="Calibri" w:cs="Calibri"/>
          <w:b/>
          <w:bCs/>
          <w:color w:val="000000" w:themeColor="text1"/>
          <w:sz w:val="18"/>
          <w:szCs w:val="18"/>
          <w:u w:val="single"/>
        </w:rPr>
        <w:t>Impact to testing</w:t>
      </w:r>
      <w:r w:rsidRPr="00B5579D">
        <w:rPr>
          <w:rFonts w:ascii="Calibri" w:hAnsi="Calibri" w:cs="Calibri"/>
          <w:color w:val="000000" w:themeColor="text1"/>
          <w:sz w:val="18"/>
          <w:szCs w:val="18"/>
        </w:rPr>
        <w:t xml:space="preserve">:  </w:t>
      </w:r>
    </w:p>
    <w:p w14:paraId="646926B6" w14:textId="6380305F" w:rsidR="00460426" w:rsidRPr="00B5579D" w:rsidRDefault="00460426" w:rsidP="00460426">
      <w:pPr>
        <w:pStyle w:val="ListParagraph"/>
        <w:numPr>
          <w:ilvl w:val="1"/>
          <w:numId w:val="12"/>
        </w:numPr>
        <w:spacing w:before="0" w:after="0"/>
        <w:rPr>
          <w:rStyle w:val="Hyperlink"/>
          <w:rFonts w:cs="Calibri"/>
          <w:color w:val="auto"/>
          <w:sz w:val="18"/>
          <w:szCs w:val="18"/>
          <w:u w:val="none"/>
        </w:rPr>
      </w:pPr>
      <w:r w:rsidRPr="00B5579D">
        <w:rPr>
          <w:rStyle w:val="Hyperlink"/>
          <w:rFonts w:cs="Calibri"/>
          <w:color w:val="auto"/>
          <w:sz w:val="18"/>
          <w:szCs w:val="18"/>
          <w:u w:val="none"/>
        </w:rPr>
        <w:t>Issues if application</w:t>
      </w:r>
      <w:r w:rsidR="00B5579D" w:rsidRPr="00B5579D">
        <w:rPr>
          <w:rStyle w:val="Hyperlink"/>
          <w:rFonts w:cs="Calibri"/>
          <w:color w:val="auto"/>
          <w:sz w:val="18"/>
          <w:szCs w:val="18"/>
          <w:u w:val="none"/>
        </w:rPr>
        <w:t xml:space="preserve"> saved </w:t>
      </w:r>
      <w:r w:rsidRPr="00B5579D">
        <w:rPr>
          <w:rStyle w:val="Hyperlink"/>
          <w:rFonts w:cs="Calibri"/>
          <w:color w:val="auto"/>
          <w:sz w:val="18"/>
          <w:szCs w:val="18"/>
          <w:u w:val="none"/>
        </w:rPr>
        <w:t xml:space="preserve">Wait </w:t>
      </w:r>
      <w:r w:rsidR="00D05A7A">
        <w:rPr>
          <w:rStyle w:val="Hyperlink"/>
          <w:rFonts w:cs="Calibri"/>
          <w:color w:val="auto"/>
          <w:sz w:val="18"/>
          <w:szCs w:val="18"/>
          <w:u w:val="none"/>
        </w:rPr>
        <w:t>Auth Signer State</w:t>
      </w:r>
      <w:r w:rsidRPr="00B5579D">
        <w:rPr>
          <w:rStyle w:val="Hyperlink"/>
          <w:rFonts w:cs="Calibri"/>
          <w:color w:val="auto"/>
          <w:sz w:val="18"/>
          <w:szCs w:val="18"/>
          <w:u w:val="none"/>
        </w:rPr>
        <w:t>, In Review, Saved in Funding</w:t>
      </w:r>
      <w:r w:rsidR="00B5579D" w:rsidRPr="00B5579D">
        <w:rPr>
          <w:rStyle w:val="Hyperlink"/>
          <w:rFonts w:cs="Calibri"/>
          <w:color w:val="auto"/>
          <w:sz w:val="18"/>
          <w:szCs w:val="18"/>
          <w:u w:val="none"/>
        </w:rPr>
        <w:t>, Declined</w:t>
      </w:r>
      <w:r w:rsidR="00B5579D">
        <w:rPr>
          <w:rStyle w:val="Hyperlink"/>
          <w:rFonts w:cs="Calibri"/>
          <w:color w:val="auto"/>
          <w:sz w:val="18"/>
          <w:szCs w:val="18"/>
          <w:u w:val="none"/>
        </w:rPr>
        <w:t>,</w:t>
      </w:r>
      <w:r w:rsidR="00B5579D" w:rsidRPr="00B5579D">
        <w:rPr>
          <w:rStyle w:val="Hyperlink"/>
          <w:rFonts w:cs="Calibri"/>
          <w:color w:val="auto"/>
          <w:sz w:val="18"/>
          <w:szCs w:val="18"/>
          <w:u w:val="none"/>
        </w:rPr>
        <w:t xml:space="preserve"> (Might not see correct </w:t>
      </w:r>
      <w:r w:rsidR="00D05A7A">
        <w:rPr>
          <w:rStyle w:val="Hyperlink"/>
          <w:rFonts w:cs="Calibri"/>
          <w:color w:val="auto"/>
          <w:sz w:val="18"/>
          <w:szCs w:val="18"/>
          <w:u w:val="none"/>
        </w:rPr>
        <w:t>Concurrent</w:t>
      </w:r>
      <w:r w:rsidR="00B5579D" w:rsidRPr="00B5579D">
        <w:rPr>
          <w:rStyle w:val="Hyperlink"/>
          <w:rFonts w:cs="Calibri"/>
          <w:color w:val="auto"/>
          <w:sz w:val="18"/>
          <w:szCs w:val="18"/>
          <w:u w:val="none"/>
        </w:rPr>
        <w:t xml:space="preserve"> page)</w:t>
      </w:r>
    </w:p>
    <w:p w14:paraId="06D7CFC7" w14:textId="674CA2C9" w:rsidR="00B5579D" w:rsidRPr="00B5579D" w:rsidRDefault="00B5579D" w:rsidP="00B5579D">
      <w:pPr>
        <w:pStyle w:val="ListParagraph"/>
        <w:numPr>
          <w:ilvl w:val="1"/>
          <w:numId w:val="12"/>
        </w:numPr>
        <w:spacing w:before="0" w:after="0"/>
        <w:rPr>
          <w:rFonts w:cs="Calibri"/>
          <w:color w:val="000000" w:themeColor="text1"/>
          <w:sz w:val="18"/>
          <w:szCs w:val="18"/>
        </w:rPr>
      </w:pPr>
      <w:r>
        <w:rPr>
          <w:rStyle w:val="Hyperlink"/>
          <w:rFonts w:cs="Calibri"/>
          <w:color w:val="auto"/>
          <w:sz w:val="18"/>
          <w:szCs w:val="18"/>
          <w:u w:val="none"/>
        </w:rPr>
        <w:t>Email generated for Save concurrent form has issues.</w:t>
      </w:r>
      <w:r w:rsidRPr="00B5579D">
        <w:rPr>
          <w:rFonts w:cs="Calibri"/>
          <w:sz w:val="18"/>
          <w:szCs w:val="18"/>
        </w:rPr>
        <w:t xml:space="preserve"> </w:t>
      </w:r>
      <w:hyperlink r:id="rId45" w:history="1">
        <w:r w:rsidRPr="00223C72">
          <w:rPr>
            <w:rStyle w:val="Hyperlink"/>
            <w:rFonts w:cs="Calibri"/>
            <w:sz w:val="18"/>
            <w:szCs w:val="18"/>
          </w:rPr>
          <w:t>https://servicedesk.temenos.com/tickets/browse/CWBSB-993</w:t>
        </w:r>
      </w:hyperlink>
    </w:p>
    <w:p w14:paraId="020DE12D" w14:textId="15E669CD" w:rsidR="00B5579D" w:rsidRDefault="00B5579D" w:rsidP="00B5579D">
      <w:pPr>
        <w:pStyle w:val="ListParagraph"/>
        <w:numPr>
          <w:ilvl w:val="1"/>
          <w:numId w:val="12"/>
        </w:numPr>
        <w:spacing w:before="0" w:after="0"/>
        <w:rPr>
          <w:rStyle w:val="Hyperlink"/>
          <w:rFonts w:cs="Calibri"/>
          <w:color w:val="000000" w:themeColor="text1"/>
          <w:sz w:val="18"/>
          <w:szCs w:val="18"/>
          <w:u w:val="none"/>
        </w:rPr>
      </w:pPr>
      <w:r>
        <w:rPr>
          <w:rStyle w:val="Hyperlink"/>
          <w:rFonts w:cs="Calibri"/>
          <w:color w:val="auto"/>
          <w:sz w:val="18"/>
          <w:szCs w:val="18"/>
          <w:u w:val="none"/>
        </w:rPr>
        <w:t>To turn off Concurrent Check –</w:t>
      </w:r>
      <w:r>
        <w:rPr>
          <w:rStyle w:val="Hyperlink"/>
          <w:rFonts w:cs="Calibri"/>
          <w:color w:val="000000" w:themeColor="text1"/>
          <w:sz w:val="18"/>
          <w:szCs w:val="18"/>
          <w:u w:val="none"/>
        </w:rPr>
        <w:t xml:space="preserve"> In JM go to Forms/Organization/Canadian Western Bank/Properties</w:t>
      </w:r>
      <w:r>
        <w:rPr>
          <w:rStyle w:val="Hyperlink"/>
          <w:rFonts w:cs="Calibri"/>
          <w:color w:val="000000" w:themeColor="text1"/>
          <w:sz w:val="18"/>
          <w:szCs w:val="18"/>
          <w:u w:val="none"/>
        </w:rPr>
        <w:br/>
        <w:t>ConcurrentCheckSkip is set to true (This will skip this check)</w:t>
      </w:r>
    </w:p>
    <w:p w14:paraId="75D629DC" w14:textId="39B08C7B" w:rsidR="00B5579D" w:rsidRPr="0095799C" w:rsidRDefault="00B5579D" w:rsidP="0095799C">
      <w:pPr>
        <w:spacing w:before="0" w:after="0"/>
        <w:ind w:left="1224"/>
        <w:rPr>
          <w:rStyle w:val="Hyperlink"/>
          <w:rFonts w:cs="Calibri"/>
          <w:color w:val="000000" w:themeColor="text1"/>
          <w:sz w:val="18"/>
          <w:szCs w:val="18"/>
          <w:u w:val="none"/>
        </w:rPr>
      </w:pPr>
      <w:r>
        <w:rPr>
          <w:noProof/>
        </w:rPr>
        <w:drawing>
          <wp:inline distT="0" distB="0" distL="0" distR="0" wp14:anchorId="7A7898E4" wp14:editId="2E8DE526">
            <wp:extent cx="5613621" cy="1717990"/>
            <wp:effectExtent l="0" t="0" r="635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46"/>
                    <a:stretch>
                      <a:fillRect/>
                    </a:stretch>
                  </pic:blipFill>
                  <pic:spPr>
                    <a:xfrm>
                      <a:off x="0" y="0"/>
                      <a:ext cx="5625171" cy="1721525"/>
                    </a:xfrm>
                    <a:prstGeom prst="rect">
                      <a:avLst/>
                    </a:prstGeom>
                  </pic:spPr>
                </pic:pic>
              </a:graphicData>
            </a:graphic>
          </wp:inline>
        </w:drawing>
      </w:r>
    </w:p>
    <w:p w14:paraId="710D2074" w14:textId="5E9A856F" w:rsidR="00460426" w:rsidRDefault="00460426" w:rsidP="00460426">
      <w:pPr>
        <w:pStyle w:val="ListParagraph"/>
        <w:numPr>
          <w:ilvl w:val="0"/>
          <w:numId w:val="0"/>
        </w:numPr>
        <w:spacing w:before="0" w:after="0"/>
        <w:ind w:left="1152"/>
        <w:rPr>
          <w:rFonts w:cs="Calibri"/>
          <w:b/>
          <w:bCs/>
          <w:color w:val="auto"/>
          <w:sz w:val="18"/>
          <w:szCs w:val="18"/>
        </w:rPr>
      </w:pPr>
    </w:p>
    <w:p w14:paraId="3900509E" w14:textId="43164C05" w:rsidR="00185FBF" w:rsidRPr="00001717" w:rsidRDefault="00185FBF" w:rsidP="00E178FD">
      <w:pPr>
        <w:pStyle w:val="ListParagraph"/>
        <w:numPr>
          <w:ilvl w:val="0"/>
          <w:numId w:val="12"/>
        </w:numPr>
        <w:spacing w:before="0" w:after="0"/>
        <w:rPr>
          <w:rFonts w:cs="Calibri"/>
          <w:b/>
          <w:bCs/>
          <w:color w:val="auto"/>
          <w:sz w:val="18"/>
          <w:szCs w:val="18"/>
        </w:rPr>
      </w:pPr>
      <w:r>
        <w:rPr>
          <w:rFonts w:cs="Calibri"/>
          <w:b/>
          <w:bCs/>
          <w:color w:val="auto"/>
          <w:sz w:val="18"/>
          <w:szCs w:val="18"/>
        </w:rPr>
        <w:t>Business Search Retries</w:t>
      </w:r>
      <w:r w:rsidR="00001717">
        <w:rPr>
          <w:rFonts w:cs="Calibri"/>
          <w:b/>
          <w:bCs/>
          <w:color w:val="auto"/>
          <w:sz w:val="18"/>
          <w:szCs w:val="18"/>
        </w:rPr>
        <w:t xml:space="preserve"> </w:t>
      </w:r>
      <w:hyperlink r:id="rId47" w:history="1">
        <w:r w:rsidR="00001717" w:rsidRPr="00223C72">
          <w:rPr>
            <w:rStyle w:val="Hyperlink"/>
            <w:rFonts w:cs="Calibri"/>
            <w:sz w:val="18"/>
            <w:szCs w:val="18"/>
          </w:rPr>
          <w:t>https://servicedesk.temenos.com/tickets/browse/CWBSB-529</w:t>
        </w:r>
      </w:hyperlink>
    </w:p>
    <w:p w14:paraId="681B17A4" w14:textId="77777777" w:rsidR="008727FB" w:rsidRPr="008727FB" w:rsidRDefault="00001717" w:rsidP="008727FB">
      <w:pPr>
        <w:pStyle w:val="ListParagraph"/>
        <w:numPr>
          <w:ilvl w:val="1"/>
          <w:numId w:val="12"/>
        </w:numPr>
        <w:spacing w:before="0" w:after="0"/>
        <w:rPr>
          <w:rFonts w:cs="Calibri"/>
          <w:color w:val="auto"/>
          <w:sz w:val="18"/>
          <w:szCs w:val="18"/>
        </w:rPr>
      </w:pPr>
      <w:r w:rsidRPr="008727FB">
        <w:rPr>
          <w:rFonts w:cs="Calibri"/>
          <w:color w:val="auto"/>
          <w:sz w:val="18"/>
          <w:szCs w:val="18"/>
        </w:rPr>
        <w:t>Work for application that are Sole Prop or Corp/Partner with NO Auth Signer</w:t>
      </w:r>
    </w:p>
    <w:p w14:paraId="4C3DD568" w14:textId="77777777" w:rsidR="008727FB" w:rsidRPr="008727FB" w:rsidRDefault="00001717" w:rsidP="008727FB">
      <w:pPr>
        <w:pStyle w:val="ListParagraph"/>
        <w:numPr>
          <w:ilvl w:val="1"/>
          <w:numId w:val="12"/>
        </w:numPr>
        <w:spacing w:before="0" w:after="0"/>
        <w:rPr>
          <w:rFonts w:cs="Calibri"/>
          <w:color w:val="auto"/>
          <w:sz w:val="18"/>
          <w:szCs w:val="18"/>
        </w:rPr>
      </w:pPr>
      <w:r w:rsidRPr="008727FB">
        <w:rPr>
          <w:rFonts w:cs="Calibri"/>
          <w:sz w:val="18"/>
          <w:szCs w:val="18"/>
        </w:rPr>
        <w:t>For application with Auth Signer with business retrie</w:t>
      </w:r>
      <w:r w:rsidR="008727FB" w:rsidRPr="008727FB">
        <w:rPr>
          <w:rFonts w:cs="Calibri"/>
          <w:sz w:val="18"/>
          <w:szCs w:val="18"/>
        </w:rPr>
        <w:t>s</w:t>
      </w:r>
      <w:r w:rsidRPr="008727FB">
        <w:rPr>
          <w:rFonts w:cs="Calibri"/>
          <w:sz w:val="18"/>
          <w:szCs w:val="18"/>
        </w:rPr>
        <w:t xml:space="preserve"> the application will get stuck after Business </w:t>
      </w:r>
      <w:r w:rsidR="008727FB" w:rsidRPr="008727FB">
        <w:rPr>
          <w:rFonts w:cs="Calibri"/>
          <w:sz w:val="18"/>
          <w:szCs w:val="18"/>
        </w:rPr>
        <w:t>Disclosure</w:t>
      </w:r>
      <w:r w:rsidRPr="008727FB">
        <w:rPr>
          <w:rFonts w:cs="Calibri"/>
          <w:sz w:val="18"/>
          <w:szCs w:val="18"/>
        </w:rPr>
        <w:t xml:space="preserve"> page – see never-ending animated shards</w:t>
      </w:r>
      <w:r w:rsidR="008727FB" w:rsidRPr="008727FB">
        <w:rPr>
          <w:rFonts w:cs="Calibri"/>
          <w:sz w:val="18"/>
          <w:szCs w:val="18"/>
        </w:rPr>
        <w:t xml:space="preserve"> – a bug has been logged for it </w:t>
      </w:r>
      <w:r w:rsidR="008727FB" w:rsidRPr="008727FB">
        <w:rPr>
          <w:sz w:val="18"/>
          <w:szCs w:val="18"/>
        </w:rPr>
        <w:t>Business Retries when there is Auth signer within the forms showing the shards consistently after click Next on Business Disclosure page </w:t>
      </w:r>
      <w:hyperlink r:id="rId48" w:history="1">
        <w:r w:rsidR="008727FB" w:rsidRPr="008727FB">
          <w:rPr>
            <w:rStyle w:val="Hyperlink"/>
            <w:sz w:val="18"/>
            <w:szCs w:val="18"/>
          </w:rPr>
          <w:t>https://servicedesk.temenos.com/tickets/browse/CWBSB-1018</w:t>
        </w:r>
      </w:hyperlink>
    </w:p>
    <w:p w14:paraId="6D7A1695" w14:textId="36B1027F" w:rsidR="008727FB" w:rsidRPr="00D05A7A" w:rsidRDefault="008727FB" w:rsidP="008727FB">
      <w:pPr>
        <w:pStyle w:val="ListParagraph"/>
        <w:numPr>
          <w:ilvl w:val="1"/>
          <w:numId w:val="12"/>
        </w:numPr>
        <w:spacing w:before="0" w:after="0"/>
        <w:rPr>
          <w:rStyle w:val="Emphasis"/>
          <w:rFonts w:cs="Calibri"/>
          <w:b/>
          <w:bCs/>
          <w:color w:val="auto"/>
          <w:sz w:val="18"/>
          <w:szCs w:val="18"/>
        </w:rPr>
      </w:pPr>
      <w:r w:rsidRPr="008727FB">
        <w:rPr>
          <w:rFonts w:cs="Calibri"/>
          <w:color w:val="auto"/>
          <w:sz w:val="18"/>
          <w:szCs w:val="18"/>
        </w:rPr>
        <w:t xml:space="preserve">When </w:t>
      </w:r>
      <w:r w:rsidRPr="008727FB">
        <w:rPr>
          <w:rFonts w:cs="Calibri"/>
          <w:color w:val="auto"/>
          <w:sz w:val="18"/>
          <w:szCs w:val="18"/>
          <w:lang w:val="en-CA" w:eastAsia="en-CA"/>
        </w:rPr>
        <w:t xml:space="preserve">an attempt will be done to retrieve the COVR report - if it is not yet ready then, app is </w:t>
      </w:r>
      <w:r w:rsidR="00D05A7A" w:rsidRPr="008727FB">
        <w:rPr>
          <w:rFonts w:cs="Calibri"/>
          <w:color w:val="auto"/>
          <w:sz w:val="18"/>
          <w:szCs w:val="18"/>
          <w:lang w:val="en-CA" w:eastAsia="en-CA"/>
        </w:rPr>
        <w:t>sent</w:t>
      </w:r>
      <w:r w:rsidRPr="008727FB">
        <w:rPr>
          <w:rFonts w:cs="Calibri"/>
          <w:color w:val="auto"/>
          <w:sz w:val="18"/>
          <w:szCs w:val="18"/>
          <w:lang w:val="en-CA" w:eastAsia="en-CA"/>
        </w:rPr>
        <w:t xml:space="preserve"> to a wait stage and direct user to a Review page indicating</w:t>
      </w:r>
      <w:r w:rsidR="00401728">
        <w:rPr>
          <w:rFonts w:cs="Calibri"/>
          <w:color w:val="auto"/>
          <w:sz w:val="18"/>
          <w:szCs w:val="18"/>
          <w:lang w:val="en-CA" w:eastAsia="en-CA"/>
        </w:rPr>
        <w:t xml:space="preserve"> it is in </w:t>
      </w:r>
      <w:r w:rsidRPr="008727FB">
        <w:rPr>
          <w:rFonts w:cs="Calibri"/>
          <w:color w:val="auto"/>
          <w:sz w:val="18"/>
          <w:szCs w:val="18"/>
          <w:lang w:val="en-CA" w:eastAsia="en-CA"/>
        </w:rPr>
        <w:t>wait stage, system retry according to configured schedule till the max duration is reached. During wait -The application will NOT show under review in Workspace.  If the reviewer needs to check in, then they can go under Helpdesk view in Workspace and look under submitted and it can show a status of waiting for COVR report</w:t>
      </w:r>
      <w:r w:rsidRPr="008727FB">
        <w:rPr>
          <w:rFonts w:cs="Calibri"/>
          <w:i/>
          <w:iCs/>
          <w:color w:val="auto"/>
          <w:sz w:val="18"/>
          <w:szCs w:val="18"/>
          <w:lang w:val="en-CA" w:eastAsia="en-CA"/>
        </w:rPr>
        <w:t xml:space="preserve">. </w:t>
      </w:r>
      <w:r w:rsidRPr="00D05A7A">
        <w:rPr>
          <w:rFonts w:cs="Calibri"/>
          <w:i/>
          <w:iCs/>
          <w:color w:val="auto"/>
          <w:sz w:val="18"/>
          <w:szCs w:val="18"/>
          <w:lang w:val="en-CA" w:eastAsia="en-CA"/>
        </w:rPr>
        <w:t xml:space="preserve"> </w:t>
      </w:r>
      <w:r w:rsidRPr="00D05A7A">
        <w:rPr>
          <w:rFonts w:cs="Calibri"/>
          <w:b/>
          <w:bCs/>
          <w:i/>
          <w:iCs/>
          <w:color w:val="auto"/>
          <w:sz w:val="18"/>
          <w:szCs w:val="18"/>
          <w:lang w:val="en-CA" w:eastAsia="en-CA"/>
        </w:rPr>
        <w:t>Note: T</w:t>
      </w:r>
      <w:r w:rsidRPr="00D05A7A">
        <w:rPr>
          <w:rStyle w:val="Emphasis"/>
          <w:rFonts w:cs="Calibri"/>
          <w:b/>
          <w:bCs/>
          <w:color w:val="auto"/>
          <w:sz w:val="18"/>
          <w:szCs w:val="18"/>
        </w:rPr>
        <w:t>his logic for workspace has NOT been developed yet)</w:t>
      </w:r>
    </w:p>
    <w:p w14:paraId="64521A86" w14:textId="77777777" w:rsidR="00D05A7A" w:rsidRPr="00D05A7A" w:rsidRDefault="00D05A7A" w:rsidP="008727FB">
      <w:pPr>
        <w:pStyle w:val="ListParagraph"/>
        <w:numPr>
          <w:ilvl w:val="1"/>
          <w:numId w:val="12"/>
        </w:numPr>
        <w:spacing w:before="0" w:after="0"/>
        <w:rPr>
          <w:rStyle w:val="Emphasis"/>
          <w:rFonts w:cs="Calibri"/>
          <w:color w:val="auto"/>
          <w:sz w:val="18"/>
          <w:szCs w:val="18"/>
        </w:rPr>
      </w:pPr>
      <w:r w:rsidRPr="00D05A7A">
        <w:rPr>
          <w:rStyle w:val="Emphasis"/>
          <w:rFonts w:cs="Calibri"/>
          <w:i w:val="0"/>
          <w:iCs w:val="0"/>
          <w:color w:val="auto"/>
          <w:sz w:val="18"/>
          <w:szCs w:val="18"/>
        </w:rPr>
        <w:t>The duration of retries is set up under Scheduled Jobs</w:t>
      </w:r>
      <w:r>
        <w:rPr>
          <w:rStyle w:val="Emphasis"/>
          <w:rFonts w:cs="Calibri"/>
          <w:i w:val="0"/>
          <w:iCs w:val="0"/>
          <w:color w:val="auto"/>
          <w:sz w:val="18"/>
          <w:szCs w:val="18"/>
        </w:rPr>
        <w:t>: Systems/Scheduled Jobs</w:t>
      </w:r>
    </w:p>
    <w:p w14:paraId="78EACAF5" w14:textId="6B4D938A" w:rsidR="00D05A7A" w:rsidRDefault="00D05A7A" w:rsidP="00D05A7A">
      <w:pPr>
        <w:pStyle w:val="ListParagraph"/>
        <w:numPr>
          <w:ilvl w:val="0"/>
          <w:numId w:val="0"/>
        </w:numPr>
        <w:spacing w:before="0" w:after="0"/>
        <w:ind w:left="1584"/>
        <w:rPr>
          <w:rStyle w:val="Emphasis"/>
          <w:rFonts w:cs="Calibri"/>
          <w:i w:val="0"/>
          <w:iCs w:val="0"/>
          <w:color w:val="auto"/>
          <w:sz w:val="18"/>
          <w:szCs w:val="18"/>
        </w:rPr>
      </w:pPr>
      <w:r>
        <w:rPr>
          <w:noProof/>
        </w:rPr>
        <w:drawing>
          <wp:inline distT="0" distB="0" distL="0" distR="0" wp14:anchorId="0FDD1F62" wp14:editId="4F903BA9">
            <wp:extent cx="4301656" cy="1734457"/>
            <wp:effectExtent l="0" t="0" r="3810" b="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49"/>
                    <a:stretch>
                      <a:fillRect/>
                    </a:stretch>
                  </pic:blipFill>
                  <pic:spPr>
                    <a:xfrm>
                      <a:off x="0" y="0"/>
                      <a:ext cx="4314190" cy="1739511"/>
                    </a:xfrm>
                    <a:prstGeom prst="rect">
                      <a:avLst/>
                    </a:prstGeom>
                  </pic:spPr>
                </pic:pic>
              </a:graphicData>
            </a:graphic>
          </wp:inline>
        </w:drawing>
      </w:r>
      <w:r>
        <w:rPr>
          <w:rStyle w:val="Emphasis"/>
          <w:rFonts w:cs="Calibri"/>
          <w:i w:val="0"/>
          <w:iCs w:val="0"/>
          <w:color w:val="auto"/>
          <w:sz w:val="18"/>
          <w:szCs w:val="18"/>
        </w:rPr>
        <w:t xml:space="preserve"> </w:t>
      </w:r>
    </w:p>
    <w:p w14:paraId="2E7B9CFD" w14:textId="3E114DC7" w:rsidR="005E5104" w:rsidRDefault="00D05A7A" w:rsidP="00D05A7A">
      <w:pPr>
        <w:pStyle w:val="ListParagraph"/>
        <w:numPr>
          <w:ilvl w:val="0"/>
          <w:numId w:val="0"/>
        </w:numPr>
        <w:spacing w:before="0" w:after="0"/>
        <w:ind w:left="1584"/>
        <w:rPr>
          <w:rStyle w:val="Emphasis"/>
          <w:rFonts w:cs="Calibri"/>
          <w:i w:val="0"/>
          <w:iCs w:val="0"/>
          <w:color w:val="auto"/>
          <w:sz w:val="18"/>
          <w:szCs w:val="18"/>
        </w:rPr>
      </w:pPr>
      <w:r>
        <w:rPr>
          <w:rStyle w:val="Emphasis"/>
          <w:rFonts w:cs="Calibri"/>
          <w:i w:val="0"/>
          <w:iCs w:val="0"/>
          <w:color w:val="auto"/>
          <w:sz w:val="18"/>
          <w:szCs w:val="18"/>
        </w:rPr>
        <w:t>Click on the Initial Business Search Polling or Extend Business Search Polling to configure the duration.</w:t>
      </w:r>
    </w:p>
    <w:p w14:paraId="445D9174" w14:textId="0773F8C0" w:rsidR="00207AAE" w:rsidRPr="00F43656" w:rsidRDefault="00207AAE" w:rsidP="00207AAE">
      <w:pPr>
        <w:spacing w:before="0" w:after="0"/>
        <w:ind w:left="1224"/>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lastRenderedPageBreak/>
        <w:t>Impact to testing</w:t>
      </w:r>
      <w:r w:rsidRPr="00F43656">
        <w:rPr>
          <w:rFonts w:ascii="Calibri" w:hAnsi="Calibri" w:cs="Calibri"/>
          <w:color w:val="000000" w:themeColor="text1"/>
          <w:sz w:val="18"/>
          <w:szCs w:val="18"/>
        </w:rPr>
        <w:t xml:space="preserve">:  </w:t>
      </w:r>
      <w:r>
        <w:rPr>
          <w:rFonts w:ascii="Calibri" w:hAnsi="Calibri" w:cs="Calibri"/>
          <w:color w:val="000000" w:themeColor="text1"/>
          <w:sz w:val="18"/>
          <w:szCs w:val="18"/>
        </w:rPr>
        <w:t xml:space="preserve">User need to find a Jurisdiction such as Yukon that will not return report for some </w:t>
      </w:r>
      <w:r w:rsidR="00401728">
        <w:rPr>
          <w:rFonts w:ascii="Calibri" w:hAnsi="Calibri" w:cs="Calibri"/>
          <w:color w:val="000000" w:themeColor="text1"/>
          <w:sz w:val="18"/>
          <w:szCs w:val="18"/>
        </w:rPr>
        <w:t>time.</w:t>
      </w:r>
      <w:r>
        <w:rPr>
          <w:rFonts w:ascii="Calibri" w:hAnsi="Calibri" w:cs="Calibri"/>
          <w:color w:val="000000" w:themeColor="text1"/>
          <w:sz w:val="18"/>
          <w:szCs w:val="18"/>
        </w:rPr>
        <w:t xml:space="preserve"> In Temenos Test environment – I used a mock Bus Reg to test this – where it retries 3 times every 2 minutes and on third try, it will retrieve report. Please use application </w:t>
      </w:r>
      <w:r w:rsidRPr="006302EE">
        <w:rPr>
          <w:rFonts w:ascii="Calibri" w:hAnsi="Calibri" w:cs="Calibri"/>
          <w:b/>
          <w:bCs/>
          <w:color w:val="000000" w:themeColor="text1"/>
          <w:sz w:val="18"/>
          <w:szCs w:val="18"/>
        </w:rPr>
        <w:t>without</w:t>
      </w:r>
      <w:r>
        <w:rPr>
          <w:rFonts w:ascii="Calibri" w:hAnsi="Calibri" w:cs="Calibri"/>
          <w:color w:val="000000" w:themeColor="text1"/>
          <w:sz w:val="18"/>
          <w:szCs w:val="18"/>
        </w:rPr>
        <w:t xml:space="preserve"> Auth signer when testing Business retries, as</w:t>
      </w:r>
      <w:r w:rsidR="006302EE">
        <w:rPr>
          <w:rFonts w:ascii="Calibri" w:hAnsi="Calibri" w:cs="Calibri"/>
          <w:color w:val="000000" w:themeColor="text1"/>
          <w:sz w:val="18"/>
          <w:szCs w:val="18"/>
        </w:rPr>
        <w:t xml:space="preserve"> any application with Auth signer will </w:t>
      </w:r>
      <w:r w:rsidR="006302EE" w:rsidRPr="006302EE">
        <w:rPr>
          <w:rFonts w:ascii="Calibri" w:hAnsi="Calibri" w:cs="Calibri"/>
          <w:color w:val="000000" w:themeColor="text1"/>
          <w:sz w:val="18"/>
          <w:szCs w:val="18"/>
        </w:rPr>
        <w:t xml:space="preserve">get stuck and se animated </w:t>
      </w:r>
      <w:r w:rsidR="006302EE" w:rsidRPr="006302EE">
        <w:rPr>
          <w:rFonts w:ascii="Calibri" w:hAnsi="Calibri" w:cs="Calibri"/>
          <w:sz w:val="18"/>
          <w:szCs w:val="18"/>
        </w:rPr>
        <w:t xml:space="preserve">shards consistently after </w:t>
      </w:r>
      <w:r w:rsidR="00401728" w:rsidRPr="006302EE">
        <w:rPr>
          <w:rFonts w:ascii="Calibri" w:hAnsi="Calibri" w:cs="Calibri"/>
          <w:sz w:val="18"/>
          <w:szCs w:val="18"/>
        </w:rPr>
        <w:t>clicking</w:t>
      </w:r>
      <w:r w:rsidR="006302EE" w:rsidRPr="006302EE">
        <w:rPr>
          <w:rFonts w:ascii="Calibri" w:hAnsi="Calibri" w:cs="Calibri"/>
          <w:sz w:val="18"/>
          <w:szCs w:val="18"/>
        </w:rPr>
        <w:t xml:space="preserve"> Next on Business Disclosure page</w:t>
      </w:r>
      <w:r w:rsidR="006302EE">
        <w:rPr>
          <w:rFonts w:ascii="Calibri" w:hAnsi="Calibri" w:cs="Calibri"/>
          <w:sz w:val="18"/>
          <w:szCs w:val="18"/>
        </w:rPr>
        <w:t xml:space="preserve">. Dev has a fix for this in next Sprint. </w:t>
      </w:r>
    </w:p>
    <w:p w14:paraId="38E1AAAD" w14:textId="77777777" w:rsidR="00207AAE" w:rsidRPr="00D05A7A" w:rsidRDefault="00207AAE" w:rsidP="00D05A7A">
      <w:pPr>
        <w:pStyle w:val="ListParagraph"/>
        <w:numPr>
          <w:ilvl w:val="0"/>
          <w:numId w:val="0"/>
        </w:numPr>
        <w:spacing w:before="0" w:after="0"/>
        <w:ind w:left="1584"/>
        <w:rPr>
          <w:rFonts w:cs="Calibri"/>
          <w:i/>
          <w:iCs/>
          <w:color w:val="auto"/>
          <w:sz w:val="18"/>
          <w:szCs w:val="18"/>
        </w:rPr>
      </w:pPr>
    </w:p>
    <w:p w14:paraId="61F04086" w14:textId="138EE29D" w:rsidR="002E3300" w:rsidRPr="0027551A" w:rsidRDefault="007024A0" w:rsidP="002E3300">
      <w:pPr>
        <w:pStyle w:val="ListParagraph"/>
        <w:numPr>
          <w:ilvl w:val="0"/>
          <w:numId w:val="12"/>
        </w:numPr>
        <w:spacing w:before="0" w:after="0"/>
        <w:rPr>
          <w:rFonts w:cs="Calibri"/>
          <w:color w:val="000000" w:themeColor="text1"/>
          <w:sz w:val="18"/>
          <w:szCs w:val="18"/>
        </w:rPr>
      </w:pPr>
      <w:bookmarkStart w:id="44" w:name="ServiceSelection"/>
      <w:r>
        <w:rPr>
          <w:rFonts w:cs="Calibri"/>
          <w:b/>
          <w:bCs/>
          <w:color w:val="auto"/>
          <w:sz w:val="18"/>
          <w:szCs w:val="18"/>
        </w:rPr>
        <w:t>Service Selections Page</w:t>
      </w:r>
      <w:bookmarkEnd w:id="44"/>
      <w:r w:rsidR="00A7728C">
        <w:rPr>
          <w:rFonts w:cs="Calibri"/>
          <w:b/>
          <w:bCs/>
          <w:color w:val="auto"/>
          <w:sz w:val="18"/>
          <w:szCs w:val="18"/>
        </w:rPr>
        <w:br/>
      </w:r>
      <w:r w:rsidR="002E3300">
        <w:rPr>
          <w:rFonts w:cs="Calibri"/>
          <w:b/>
          <w:bCs/>
          <w:color w:val="auto"/>
          <w:sz w:val="18"/>
          <w:szCs w:val="18"/>
        </w:rPr>
        <w:t xml:space="preserve"> </w:t>
      </w:r>
      <w:hyperlink r:id="rId50" w:history="1">
        <w:r w:rsidR="002E3300" w:rsidRPr="00223C72">
          <w:rPr>
            <w:rStyle w:val="Hyperlink"/>
            <w:rFonts w:cs="Calibri"/>
            <w:sz w:val="18"/>
            <w:szCs w:val="18"/>
          </w:rPr>
          <w:t>https://servicedesk.temenos.com/tickets/browse/CWBSB-592</w:t>
        </w:r>
        <w:r w:rsidR="002E3300" w:rsidRPr="00223C72">
          <w:rPr>
            <w:rStyle w:val="Hyperlink"/>
            <w:rFonts w:cs="Calibri"/>
            <w:sz w:val="18"/>
            <w:szCs w:val="18"/>
          </w:rPr>
          <w:br/>
        </w:r>
      </w:hyperlink>
      <w:hyperlink r:id="rId51" w:history="1">
        <w:r w:rsidR="002E3300" w:rsidRPr="00223C72">
          <w:rPr>
            <w:rStyle w:val="Hyperlink"/>
            <w:rFonts w:cs="Calibri"/>
            <w:sz w:val="18"/>
            <w:szCs w:val="18"/>
          </w:rPr>
          <w:t>https://servicedesk.temenos.com/tickets/browse/CWBSB-712</w:t>
        </w:r>
      </w:hyperlink>
    </w:p>
    <w:p w14:paraId="060735EE" w14:textId="7B09BB68" w:rsidR="007024A0" w:rsidRPr="00A7728C" w:rsidRDefault="002E3300" w:rsidP="007024A0">
      <w:pPr>
        <w:pStyle w:val="ListParagraph"/>
        <w:numPr>
          <w:ilvl w:val="1"/>
          <w:numId w:val="12"/>
        </w:numPr>
        <w:spacing w:before="0" w:after="0"/>
        <w:rPr>
          <w:rFonts w:cs="Calibri"/>
          <w:b/>
          <w:bCs/>
          <w:sz w:val="18"/>
          <w:szCs w:val="18"/>
        </w:rPr>
      </w:pPr>
      <w:r w:rsidRPr="00A7728C">
        <w:rPr>
          <w:rFonts w:cs="Calibri"/>
          <w:color w:val="172B4D"/>
          <w:sz w:val="18"/>
          <w:szCs w:val="18"/>
          <w:shd w:val="clear" w:color="auto" w:fill="FFFFFF"/>
        </w:rPr>
        <w:t xml:space="preserve">Card is not </w:t>
      </w:r>
      <w:r w:rsidR="00BD4A5F" w:rsidRPr="00A7728C">
        <w:rPr>
          <w:rFonts w:cs="Calibri"/>
          <w:color w:val="172B4D"/>
          <w:sz w:val="18"/>
          <w:szCs w:val="18"/>
          <w:shd w:val="clear" w:color="auto" w:fill="FFFFFF"/>
        </w:rPr>
        <w:t>centred</w:t>
      </w:r>
      <w:r w:rsidRPr="00A7728C">
        <w:rPr>
          <w:rFonts w:cs="Calibri"/>
          <w:color w:val="172B4D"/>
          <w:sz w:val="18"/>
          <w:szCs w:val="18"/>
          <w:shd w:val="clear" w:color="auto" w:fill="FFFFFF"/>
        </w:rPr>
        <w:t xml:space="preserve">   and title spacing </w:t>
      </w:r>
      <w:r w:rsidR="00401728" w:rsidRPr="00A7728C">
        <w:rPr>
          <w:rFonts w:cs="Calibri"/>
          <w:color w:val="172B4D"/>
          <w:sz w:val="18"/>
          <w:szCs w:val="18"/>
          <w:shd w:val="clear" w:color="auto" w:fill="FFFFFF"/>
        </w:rPr>
        <w:t>issue.</w:t>
      </w:r>
      <w:r w:rsidRPr="00A7728C">
        <w:rPr>
          <w:rFonts w:cs="Calibri"/>
          <w:color w:val="172B4D"/>
          <w:sz w:val="18"/>
          <w:szCs w:val="18"/>
          <w:shd w:val="clear" w:color="auto" w:fill="FFFFFF"/>
        </w:rPr>
        <w:t> </w:t>
      </w:r>
    </w:p>
    <w:p w14:paraId="4AFC9D16" w14:textId="1D8EA83D" w:rsidR="002E3300" w:rsidRPr="00A7728C" w:rsidRDefault="002E3300" w:rsidP="007024A0">
      <w:pPr>
        <w:pStyle w:val="ListParagraph"/>
        <w:numPr>
          <w:ilvl w:val="1"/>
          <w:numId w:val="12"/>
        </w:numPr>
        <w:spacing w:before="0" w:after="0"/>
        <w:rPr>
          <w:rFonts w:cs="Calibri"/>
          <w:b/>
          <w:bCs/>
          <w:sz w:val="18"/>
          <w:szCs w:val="18"/>
        </w:rPr>
      </w:pPr>
      <w:r w:rsidRPr="00A7728C">
        <w:rPr>
          <w:rFonts w:cs="Calibri"/>
          <w:color w:val="172B4D"/>
          <w:sz w:val="18"/>
          <w:szCs w:val="18"/>
          <w:shd w:val="clear" w:color="auto" w:fill="F4F5F7"/>
        </w:rPr>
        <w:t xml:space="preserve">Spacing of content in the </w:t>
      </w:r>
      <w:r w:rsidR="00401728" w:rsidRPr="00A7728C">
        <w:rPr>
          <w:rFonts w:cs="Calibri"/>
          <w:color w:val="172B4D"/>
          <w:sz w:val="18"/>
          <w:szCs w:val="18"/>
          <w:shd w:val="clear" w:color="auto" w:fill="F4F5F7"/>
        </w:rPr>
        <w:t>card and</w:t>
      </w:r>
      <w:r w:rsidRPr="00A7728C">
        <w:rPr>
          <w:rFonts w:cs="Calibri"/>
          <w:color w:val="172B4D"/>
          <w:sz w:val="18"/>
          <w:szCs w:val="18"/>
          <w:shd w:val="clear" w:color="auto" w:fill="F4F5F7"/>
        </w:rPr>
        <w:t xml:space="preserve"> card size are not per </w:t>
      </w:r>
      <w:r w:rsidR="00401728" w:rsidRPr="00A7728C">
        <w:rPr>
          <w:rFonts w:cs="Calibri"/>
          <w:color w:val="172B4D"/>
          <w:sz w:val="18"/>
          <w:szCs w:val="18"/>
          <w:shd w:val="clear" w:color="auto" w:fill="F4F5F7"/>
        </w:rPr>
        <w:t>Figma.</w:t>
      </w:r>
      <w:r w:rsidRPr="00A7728C">
        <w:rPr>
          <w:rFonts w:cs="Calibri"/>
          <w:color w:val="172B4D"/>
          <w:sz w:val="18"/>
          <w:szCs w:val="18"/>
          <w:shd w:val="clear" w:color="auto" w:fill="F4F5F7"/>
        </w:rPr>
        <w:t> </w:t>
      </w:r>
    </w:p>
    <w:p w14:paraId="689A02F0" w14:textId="5571B6AE" w:rsidR="00865382" w:rsidRPr="00A7728C" w:rsidRDefault="00865382" w:rsidP="007024A0">
      <w:pPr>
        <w:pStyle w:val="ListParagraph"/>
        <w:numPr>
          <w:ilvl w:val="1"/>
          <w:numId w:val="12"/>
        </w:numPr>
        <w:spacing w:before="0" w:after="0"/>
        <w:rPr>
          <w:rFonts w:cs="Calibri"/>
          <w:b/>
          <w:bCs/>
          <w:sz w:val="18"/>
          <w:szCs w:val="18"/>
        </w:rPr>
      </w:pPr>
      <w:r w:rsidRPr="00A7728C">
        <w:rPr>
          <w:rFonts w:cs="Calibri"/>
          <w:color w:val="172B4D"/>
          <w:sz w:val="18"/>
          <w:szCs w:val="18"/>
          <w:shd w:val="clear" w:color="auto" w:fill="F4F5F7"/>
        </w:rPr>
        <w:t xml:space="preserve">The colour banner on the card is address in a separate story UX </w:t>
      </w:r>
      <w:r w:rsidRPr="00A7728C">
        <w:rPr>
          <w:rFonts w:cs="Calibri"/>
          <w:color w:val="172B4D"/>
          <w:sz w:val="18"/>
          <w:szCs w:val="18"/>
        </w:rPr>
        <w:t>story </w:t>
      </w:r>
      <w:hyperlink r:id="rId52" w:history="1">
        <w:r w:rsidRPr="00A7728C">
          <w:rPr>
            <w:rStyle w:val="Hyperlink"/>
            <w:rFonts w:cs="Calibri"/>
            <w:color w:val="03899C"/>
            <w:sz w:val="18"/>
            <w:szCs w:val="18"/>
          </w:rPr>
          <w:t>https://servicedesk.temenos.com/tickets/browse/CWBSB-1003</w:t>
        </w:r>
      </w:hyperlink>
    </w:p>
    <w:p w14:paraId="13ECB90D" w14:textId="77777777" w:rsidR="00A7728C" w:rsidRPr="00A7728C" w:rsidRDefault="00A7728C" w:rsidP="00A7728C">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shd w:val="clear" w:color="auto" w:fill="FFFFFF"/>
        </w:rPr>
        <w:t>'Financing ' is not horizontal centre aligned with the image.</w:t>
      </w:r>
    </w:p>
    <w:p w14:paraId="7B83EA55" w14:textId="77777777" w:rsidR="00A7728C" w:rsidRPr="00A7728C" w:rsidRDefault="00A7728C" w:rsidP="00A7728C">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Missing Feature 3 &amp; 4 Lending product card</w:t>
      </w:r>
    </w:p>
    <w:p w14:paraId="0EC1AB14" w14:textId="77777777" w:rsidR="00A7728C" w:rsidRPr="00A7728C" w:rsidRDefault="00A7728C" w:rsidP="00A7728C">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Mobile View – Cards needs be centred (Currently is Off Centred)</w:t>
      </w:r>
    </w:p>
    <w:p w14:paraId="36CCDCD5" w14:textId="77777777" w:rsidR="00A7728C" w:rsidRPr="00A7728C" w:rsidRDefault="00A7728C" w:rsidP="00A7728C">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View feature Link – going to opening URL to Saving (Incorrect) - Per excel to CWBSB-87 for Lending does not have a URL yet - and will be provided at a later Sprint. (highlighted yellow, so spreadsheet is still WIP)</w:t>
      </w:r>
    </w:p>
    <w:p w14:paraId="067A110C" w14:textId="623B152D" w:rsidR="00A7728C" w:rsidRPr="00A7728C" w:rsidRDefault="00A7728C" w:rsidP="00A7728C">
      <w:pPr>
        <w:pStyle w:val="ListParagraph"/>
        <w:numPr>
          <w:ilvl w:val="1"/>
          <w:numId w:val="12"/>
        </w:numPr>
        <w:spacing w:before="0" w:after="0"/>
        <w:rPr>
          <w:rFonts w:cs="Calibri"/>
          <w:b/>
          <w:bCs/>
          <w:sz w:val="18"/>
          <w:szCs w:val="18"/>
        </w:rPr>
      </w:pPr>
      <w:r w:rsidRPr="00A7728C">
        <w:rPr>
          <w:rFonts w:cs="Calibri"/>
          <w:color w:val="172B4D"/>
          <w:sz w:val="18"/>
          <w:szCs w:val="18"/>
        </w:rPr>
        <w:t>Font and spacing not per Figma.</w:t>
      </w:r>
    </w:p>
    <w:p w14:paraId="736B2867" w14:textId="5B9CBBEB" w:rsidR="00A7728C" w:rsidRPr="00A7728C" w:rsidRDefault="00A7728C" w:rsidP="00A7728C">
      <w:pPr>
        <w:pStyle w:val="ListParagraph"/>
        <w:numPr>
          <w:ilvl w:val="1"/>
          <w:numId w:val="12"/>
        </w:numPr>
        <w:spacing w:before="0" w:after="0"/>
        <w:rPr>
          <w:rFonts w:cs="Calibri"/>
          <w:b/>
          <w:bCs/>
          <w:sz w:val="18"/>
          <w:szCs w:val="18"/>
        </w:rPr>
      </w:pPr>
      <w:r>
        <w:rPr>
          <w:rFonts w:cs="Calibri"/>
          <w:color w:val="172B4D"/>
          <w:sz w:val="18"/>
          <w:szCs w:val="18"/>
        </w:rPr>
        <w:t>Provisioning for LOC products not developed yet.</w:t>
      </w:r>
    </w:p>
    <w:p w14:paraId="126FD1E6" w14:textId="4F5BC99B" w:rsidR="00A7728C" w:rsidRPr="00BE5663" w:rsidRDefault="00A7728C" w:rsidP="00A7728C">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w:t>
      </w:r>
      <w:r>
        <w:rPr>
          <w:rFonts w:cs="Calibri"/>
          <w:sz w:val="18"/>
          <w:szCs w:val="18"/>
        </w:rPr>
        <w:t xml:space="preserve">See UX and content issues – if select LOC as a product – it will not be created in T24 might cause T24 provisioning </w:t>
      </w:r>
      <w:r w:rsidR="00401728">
        <w:rPr>
          <w:rFonts w:cs="Calibri"/>
          <w:sz w:val="18"/>
          <w:szCs w:val="18"/>
        </w:rPr>
        <w:t>issues.</w:t>
      </w:r>
    </w:p>
    <w:p w14:paraId="0745A612" w14:textId="77777777" w:rsidR="00A7728C" w:rsidRPr="00A7728C" w:rsidRDefault="00A7728C" w:rsidP="00A7728C">
      <w:pPr>
        <w:spacing w:before="0" w:after="0"/>
        <w:ind w:left="1224"/>
        <w:rPr>
          <w:rFonts w:cs="Calibri"/>
          <w:b/>
          <w:bCs/>
          <w:sz w:val="18"/>
          <w:szCs w:val="18"/>
        </w:rPr>
      </w:pPr>
    </w:p>
    <w:p w14:paraId="12B9140E" w14:textId="1B54D74C" w:rsidR="003D600A" w:rsidRPr="00BE5663" w:rsidRDefault="003D600A" w:rsidP="00E178FD">
      <w:pPr>
        <w:pStyle w:val="ListParagraph"/>
        <w:numPr>
          <w:ilvl w:val="0"/>
          <w:numId w:val="12"/>
        </w:numPr>
        <w:spacing w:before="0" w:after="0"/>
        <w:rPr>
          <w:rFonts w:cs="Calibri"/>
          <w:b/>
          <w:bCs/>
          <w:color w:val="auto"/>
          <w:sz w:val="18"/>
          <w:szCs w:val="18"/>
        </w:rPr>
      </w:pPr>
      <w:r w:rsidRPr="00BE5663">
        <w:rPr>
          <w:rFonts w:cs="Calibri"/>
          <w:b/>
          <w:bCs/>
          <w:color w:val="auto"/>
          <w:sz w:val="18"/>
          <w:szCs w:val="18"/>
        </w:rPr>
        <w:t>Codat</w:t>
      </w:r>
    </w:p>
    <w:p w14:paraId="5F81A06C" w14:textId="4DC13F9A" w:rsidR="00BE5663" w:rsidRDefault="00B23495" w:rsidP="00244515">
      <w:pPr>
        <w:pStyle w:val="ListParagraph"/>
        <w:numPr>
          <w:ilvl w:val="1"/>
          <w:numId w:val="12"/>
        </w:numPr>
        <w:spacing w:before="0" w:after="0"/>
        <w:rPr>
          <w:rFonts w:cs="Calibri"/>
          <w:color w:val="000000" w:themeColor="text1"/>
          <w:sz w:val="18"/>
          <w:szCs w:val="18"/>
        </w:rPr>
      </w:pPr>
      <w:r w:rsidRPr="00F43656">
        <w:rPr>
          <w:rFonts w:cs="Calibri"/>
          <w:color w:val="000000" w:themeColor="text1"/>
          <w:sz w:val="18"/>
          <w:szCs w:val="18"/>
        </w:rPr>
        <w:t xml:space="preserve">Accounting </w:t>
      </w:r>
      <w:r w:rsidR="003D600A" w:rsidRPr="00F43656">
        <w:rPr>
          <w:rFonts w:cs="Calibri"/>
          <w:color w:val="000000" w:themeColor="text1"/>
          <w:sz w:val="18"/>
          <w:szCs w:val="18"/>
        </w:rPr>
        <w:t>Software available and used for testing is Sandbox option. </w:t>
      </w:r>
    </w:p>
    <w:p w14:paraId="7C24916F" w14:textId="2619A078" w:rsidR="003F53BE" w:rsidRPr="0027551A" w:rsidRDefault="00F43656" w:rsidP="0027551A">
      <w:pPr>
        <w:pStyle w:val="ListParagraph"/>
        <w:numPr>
          <w:ilvl w:val="1"/>
          <w:numId w:val="12"/>
        </w:numPr>
        <w:spacing w:before="0" w:after="0"/>
        <w:rPr>
          <w:rFonts w:cs="Calibri"/>
          <w:color w:val="000000" w:themeColor="text1"/>
          <w:sz w:val="18"/>
          <w:szCs w:val="18"/>
        </w:rPr>
      </w:pPr>
      <w:r w:rsidRPr="00F43656">
        <w:rPr>
          <w:rFonts w:cs="Calibri"/>
          <w:color w:val="000000" w:themeColor="text1"/>
          <w:sz w:val="18"/>
          <w:szCs w:val="18"/>
          <w:shd w:val="clear" w:color="auto" w:fill="FFFFFF"/>
        </w:rPr>
        <w:t xml:space="preserve">Lag between creating the company on the </w:t>
      </w:r>
      <w:r w:rsidR="00185FBF">
        <w:rPr>
          <w:rFonts w:cs="Calibri"/>
          <w:color w:val="000000" w:themeColor="text1"/>
          <w:sz w:val="18"/>
          <w:szCs w:val="18"/>
          <w:shd w:val="clear" w:color="auto" w:fill="FFFFFF"/>
        </w:rPr>
        <w:t>C</w:t>
      </w:r>
      <w:r w:rsidRPr="00F43656">
        <w:rPr>
          <w:rFonts w:cs="Calibri"/>
          <w:color w:val="000000" w:themeColor="text1"/>
          <w:sz w:val="18"/>
          <w:szCs w:val="18"/>
          <w:shd w:val="clear" w:color="auto" w:fill="FFFFFF"/>
        </w:rPr>
        <w:t xml:space="preserve">odat platform and it being available for mulesoft to use. </w:t>
      </w:r>
      <w:hyperlink r:id="rId53" w:history="1">
        <w:r w:rsidRPr="000C311C">
          <w:rPr>
            <w:rStyle w:val="Hyperlink"/>
            <w:rFonts w:cs="Calibri"/>
            <w:sz w:val="18"/>
            <w:szCs w:val="18"/>
          </w:rPr>
          <w:t>https://servicedesk.temenos.com/tickets/browse/CWBSB-941</w:t>
        </w:r>
      </w:hyperlink>
    </w:p>
    <w:p w14:paraId="7E839A61" w14:textId="15CFC9E9" w:rsidR="00CB7028" w:rsidRPr="00F43656" w:rsidRDefault="003D600A" w:rsidP="00BE5663">
      <w:pPr>
        <w:spacing w:before="0" w:after="0"/>
        <w:ind w:left="1224"/>
        <w:rPr>
          <w:rFonts w:ascii="Calibri" w:hAnsi="Calibri" w:cs="Calibri"/>
          <w:color w:val="000000" w:themeColor="text1"/>
          <w:sz w:val="18"/>
          <w:szCs w:val="18"/>
        </w:rPr>
      </w:pP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4E6CF24C" w14:textId="5470721A" w:rsidR="001C3139" w:rsidRPr="002E3300" w:rsidRDefault="004C404E" w:rsidP="002E3300">
      <w:pPr>
        <w:pStyle w:val="NormalWeb"/>
        <w:shd w:val="clear" w:color="auto" w:fill="FFFFFF"/>
        <w:spacing w:before="0" w:beforeAutospacing="0" w:after="0" w:afterAutospacing="0"/>
        <w:ind w:left="1224"/>
        <w:rPr>
          <w:rFonts w:ascii="Calibri" w:hAnsi="Calibri" w:cs="Calibri"/>
          <w:color w:val="000000" w:themeColor="text1"/>
          <w:sz w:val="18"/>
          <w:szCs w:val="18"/>
          <w:lang w:val="en-CA" w:eastAsia="en-CA"/>
        </w:rPr>
      </w:pPr>
      <w:r w:rsidRPr="00F43656">
        <w:rPr>
          <w:rFonts w:ascii="Calibri" w:hAnsi="Calibri" w:cs="Calibri"/>
          <w:color w:val="000000" w:themeColor="text1"/>
          <w:sz w:val="18"/>
          <w:szCs w:val="18"/>
        </w:rPr>
        <w:t>User needs wait for a few seconds, before hitting the continue button on the Codat flow for the pre-fill info to populate, as there is a lag between creating the company on the Codat platform and it being available for MuleSoft to use.</w:t>
      </w:r>
      <w:r w:rsidRPr="00F43656">
        <w:rPr>
          <w:rFonts w:ascii="Calibri" w:hAnsi="Calibri" w:cs="Calibri"/>
          <w:color w:val="000000" w:themeColor="text1"/>
          <w:sz w:val="18"/>
          <w:szCs w:val="18"/>
          <w:lang w:val="en-CA" w:eastAsia="en-CA"/>
        </w:rPr>
        <w:t xml:space="preserve">  </w:t>
      </w:r>
      <w:r w:rsidRPr="00F43656">
        <w:rPr>
          <w:rFonts w:ascii="Calibri" w:hAnsi="Calibri" w:cs="Calibri"/>
          <w:color w:val="000000" w:themeColor="text1"/>
          <w:sz w:val="18"/>
          <w:szCs w:val="18"/>
        </w:rPr>
        <w:t>If user do not wait - pre-fill will not populate information in the About Your Business and More About Your Business pages.</w:t>
      </w:r>
      <w:r w:rsidR="00CB7028" w:rsidRPr="00F43656">
        <w:rPr>
          <w:rFonts w:ascii="Calibri" w:hAnsi="Calibri" w:cs="Calibri"/>
          <w:color w:val="000000" w:themeColor="text1"/>
          <w:sz w:val="18"/>
          <w:szCs w:val="18"/>
        </w:rPr>
        <w:t xml:space="preserve"> </w:t>
      </w:r>
      <w:r w:rsidRPr="00F43656">
        <w:rPr>
          <w:rFonts w:ascii="Calibri" w:hAnsi="Calibri" w:cs="Calibri"/>
          <w:color w:val="000000" w:themeColor="text1"/>
          <w:sz w:val="18"/>
          <w:szCs w:val="18"/>
        </w:rPr>
        <w:t xml:space="preserve"> </w:t>
      </w:r>
      <w:r w:rsidR="00AF0DB5" w:rsidRPr="00F43656">
        <w:rPr>
          <w:rFonts w:ascii="Calibri" w:hAnsi="Calibri" w:cs="Calibri"/>
          <w:color w:val="000000" w:themeColor="text1"/>
          <w:sz w:val="18"/>
          <w:szCs w:val="18"/>
        </w:rPr>
        <w:t>See UX issue in Mobile View and Desktop View</w:t>
      </w:r>
      <w:r w:rsidRPr="00F43656">
        <w:rPr>
          <w:rFonts w:ascii="Calibri" w:hAnsi="Calibri" w:cs="Calibri"/>
          <w:color w:val="000000" w:themeColor="text1"/>
          <w:sz w:val="18"/>
          <w:szCs w:val="18"/>
        </w:rPr>
        <w:t>.</w:t>
      </w:r>
      <w:r w:rsidR="00AF0DB5" w:rsidRPr="00F43656">
        <w:rPr>
          <w:rFonts w:ascii="Calibri" w:hAnsi="Calibri" w:cs="Calibri"/>
          <w:color w:val="000000" w:themeColor="text1"/>
          <w:sz w:val="18"/>
          <w:szCs w:val="18"/>
        </w:rPr>
        <w:t xml:space="preserve"> </w:t>
      </w:r>
    </w:p>
    <w:p w14:paraId="63FE40D0" w14:textId="732A4789" w:rsidR="00F43656" w:rsidRPr="007A07B5" w:rsidRDefault="00F43656" w:rsidP="007A07B5">
      <w:pPr>
        <w:spacing w:before="0" w:after="0"/>
        <w:ind w:left="432" w:hanging="432"/>
        <w:rPr>
          <w:rFonts w:cs="Calibri"/>
          <w:b/>
          <w:bCs/>
          <w:sz w:val="18"/>
          <w:szCs w:val="18"/>
        </w:rPr>
      </w:pPr>
    </w:p>
    <w:p w14:paraId="4D625926" w14:textId="3992DE05" w:rsidR="00BE5663" w:rsidRDefault="00BE5663" w:rsidP="004C404E">
      <w:pPr>
        <w:pStyle w:val="ListParagraph"/>
        <w:numPr>
          <w:ilvl w:val="0"/>
          <w:numId w:val="12"/>
        </w:numPr>
        <w:spacing w:before="0" w:after="0"/>
        <w:rPr>
          <w:rFonts w:cs="Calibri"/>
          <w:b/>
          <w:bCs/>
          <w:color w:val="auto"/>
          <w:sz w:val="18"/>
          <w:szCs w:val="18"/>
        </w:rPr>
      </w:pPr>
      <w:r w:rsidRPr="00BE5663">
        <w:rPr>
          <w:rFonts w:cs="Calibri"/>
          <w:b/>
          <w:bCs/>
          <w:color w:val="auto"/>
          <w:sz w:val="18"/>
          <w:szCs w:val="18"/>
        </w:rPr>
        <w:t xml:space="preserve">Await Authorized Signer </w:t>
      </w:r>
    </w:p>
    <w:p w14:paraId="557C8105" w14:textId="5ED4935C" w:rsidR="00AB6350" w:rsidRPr="00AB6350" w:rsidRDefault="00AB6350" w:rsidP="00AB6350">
      <w:pPr>
        <w:pStyle w:val="ListParagraph"/>
        <w:numPr>
          <w:ilvl w:val="1"/>
          <w:numId w:val="12"/>
        </w:numPr>
        <w:spacing w:before="0" w:after="0"/>
        <w:rPr>
          <w:rFonts w:cs="Calibri"/>
          <w:color w:val="auto"/>
          <w:sz w:val="18"/>
          <w:szCs w:val="18"/>
        </w:rPr>
      </w:pPr>
      <w:r>
        <w:rPr>
          <w:rFonts w:cs="Calibri"/>
          <w:color w:val="auto"/>
          <w:sz w:val="18"/>
          <w:szCs w:val="18"/>
        </w:rPr>
        <w:t xml:space="preserve">UX - </w:t>
      </w:r>
      <w:r w:rsidRPr="00AB6350">
        <w:rPr>
          <w:rFonts w:cs="Calibri"/>
          <w:sz w:val="18"/>
          <w:szCs w:val="18"/>
          <w:lang w:val="en-CA" w:eastAsia="en-CA"/>
        </w:rPr>
        <w:t xml:space="preserve">Mobile </w:t>
      </w:r>
      <w:r w:rsidR="00401728" w:rsidRPr="00AB6350">
        <w:rPr>
          <w:rFonts w:cs="Calibri"/>
          <w:sz w:val="18"/>
          <w:szCs w:val="18"/>
          <w:lang w:val="en-CA" w:eastAsia="en-CA"/>
        </w:rPr>
        <w:t>View -</w:t>
      </w:r>
      <w:r w:rsidRPr="00AB6350">
        <w:rPr>
          <w:rFonts w:cs="Calibri"/>
          <w:sz w:val="18"/>
          <w:szCs w:val="18"/>
          <w:lang w:val="en-CA" w:eastAsia="en-CA"/>
        </w:rPr>
        <w:t xml:space="preserve"> "Process to next step "button need to be centered per Figma</w:t>
      </w:r>
      <w:r>
        <w:rPr>
          <w:rFonts w:cs="Calibri"/>
          <w:sz w:val="18"/>
          <w:szCs w:val="18"/>
          <w:lang w:val="en-CA" w:eastAsia="en-CA"/>
        </w:rPr>
        <w:t xml:space="preserve"> </w:t>
      </w:r>
      <w:hyperlink r:id="rId54" w:history="1">
        <w:r w:rsidRPr="000C311C">
          <w:rPr>
            <w:rStyle w:val="Hyperlink"/>
            <w:rFonts w:cs="Calibri"/>
            <w:sz w:val="18"/>
            <w:szCs w:val="18"/>
          </w:rPr>
          <w:t>https://servicedesk.temenos.com/tickets/browse/CWBSB-979</w:t>
        </w:r>
      </w:hyperlink>
    </w:p>
    <w:p w14:paraId="61F3138D" w14:textId="44AD3BB7" w:rsidR="00AB6350" w:rsidRPr="00BE5663" w:rsidRDefault="00AB6350" w:rsidP="00AB6350">
      <w:pPr>
        <w:pStyle w:val="ListParagraph"/>
        <w:numPr>
          <w:ilvl w:val="0"/>
          <w:numId w:val="0"/>
        </w:numPr>
        <w:spacing w:before="0" w:after="0"/>
        <w:ind w:left="1152"/>
        <w:rPr>
          <w:rFonts w:cs="Calibri"/>
          <w:color w:val="auto"/>
          <w:sz w:val="18"/>
          <w:szCs w:val="18"/>
        </w:rPr>
      </w:pPr>
      <w:r w:rsidRPr="00BE5663">
        <w:rPr>
          <w:rFonts w:cs="Calibri"/>
          <w:b/>
          <w:bCs/>
          <w:sz w:val="18"/>
          <w:szCs w:val="18"/>
          <w:u w:val="single"/>
        </w:rPr>
        <w:t>Impact to testing:</w:t>
      </w:r>
      <w:r w:rsidRPr="00BE5663">
        <w:rPr>
          <w:rFonts w:cs="Calibri"/>
          <w:sz w:val="18"/>
          <w:szCs w:val="18"/>
        </w:rPr>
        <w:t xml:space="preserve"> </w:t>
      </w:r>
      <w:r w:rsidR="007A07B5">
        <w:rPr>
          <w:rFonts w:cs="Calibri"/>
          <w:sz w:val="18"/>
          <w:szCs w:val="18"/>
        </w:rPr>
        <w:t>None</w:t>
      </w:r>
    </w:p>
    <w:p w14:paraId="04CAAB0E" w14:textId="44D8A390" w:rsidR="00CB7028" w:rsidRPr="00185FBF" w:rsidRDefault="00CB7028" w:rsidP="00185FBF">
      <w:pPr>
        <w:spacing w:before="0" w:after="0"/>
        <w:rPr>
          <w:rFonts w:cs="Calibri"/>
          <w:sz w:val="18"/>
          <w:szCs w:val="18"/>
        </w:rPr>
      </w:pPr>
      <w:r w:rsidRPr="00185FBF">
        <w:rPr>
          <w:rFonts w:cs="Calibri"/>
          <w:sz w:val="18"/>
          <w:szCs w:val="18"/>
        </w:rPr>
        <w:t xml:space="preserve">.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074FADAF" w14:textId="75DE0010" w:rsidR="00C74C9C" w:rsidRPr="00645DA3" w:rsidRDefault="00C74C9C" w:rsidP="00645DA3">
      <w:pPr>
        <w:pStyle w:val="ListParagraph"/>
        <w:numPr>
          <w:ilvl w:val="0"/>
          <w:numId w:val="8"/>
        </w:numPr>
        <w:spacing w:before="0" w:after="0"/>
        <w:ind w:left="1134"/>
        <w:rPr>
          <w:rFonts w:cs="Calibri"/>
          <w:color w:val="auto"/>
          <w:sz w:val="18"/>
          <w:szCs w:val="18"/>
        </w:rPr>
      </w:pPr>
      <w:r w:rsidRPr="00645DA3">
        <w:rPr>
          <w:rFonts w:cs="Calibri"/>
          <w:b/>
          <w:bCs/>
          <w:color w:val="000000"/>
          <w:sz w:val="18"/>
          <w:szCs w:val="18"/>
        </w:rPr>
        <w:t xml:space="preserve">Prefill service for Review Form for Business Search and Info </w:t>
      </w:r>
      <w:r w:rsidRPr="00645DA3">
        <w:rPr>
          <w:rFonts w:cs="Calibri"/>
          <w:b/>
          <w:bCs/>
          <w:color w:val="000000"/>
          <w:sz w:val="18"/>
          <w:szCs w:val="18"/>
        </w:rPr>
        <w:br/>
      </w:r>
      <w:hyperlink r:id="rId55" w:history="1">
        <w:r w:rsidRPr="00645DA3">
          <w:rPr>
            <w:rStyle w:val="Hyperlink"/>
            <w:rFonts w:cs="Calibri"/>
            <w:sz w:val="18"/>
            <w:szCs w:val="18"/>
          </w:rPr>
          <w:t>https://servicedesk.temenos.com/tickets/browse/CWBSB-965</w:t>
        </w:r>
      </w:hyperlink>
    </w:p>
    <w:p w14:paraId="3A5E89BC" w14:textId="46079B1C" w:rsidR="004247E3" w:rsidRPr="004247E3" w:rsidRDefault="007A07B5" w:rsidP="004247E3">
      <w:pPr>
        <w:numPr>
          <w:ilvl w:val="1"/>
          <w:numId w:val="12"/>
        </w:numPr>
        <w:spacing w:before="0" w:after="0"/>
        <w:rPr>
          <w:rFonts w:ascii="Calibri" w:hAnsi="Calibri" w:cs="Calibri"/>
          <w:color w:val="172B4D"/>
          <w:sz w:val="18"/>
          <w:szCs w:val="18"/>
        </w:rPr>
      </w:pPr>
      <w:r>
        <w:rPr>
          <w:rFonts w:ascii="Calibri" w:hAnsi="Calibri" w:cs="Calibri"/>
          <w:color w:val="172B4D"/>
          <w:sz w:val="18"/>
          <w:szCs w:val="18"/>
        </w:rPr>
        <w:softHyphen/>
      </w:r>
      <w:r w:rsidR="004247E3" w:rsidRPr="004247E3">
        <w:rPr>
          <w:rFonts w:ascii="Calibri" w:hAnsi="Calibri" w:cs="Calibri"/>
          <w:color w:val="172B4D"/>
          <w:sz w:val="18"/>
          <w:szCs w:val="18"/>
        </w:rPr>
        <w:t xml:space="preserve">When there are 2 Covr </w:t>
      </w:r>
      <w:r w:rsidR="00C74C9C" w:rsidRPr="004247E3">
        <w:rPr>
          <w:rFonts w:ascii="Calibri" w:hAnsi="Calibri" w:cs="Calibri"/>
          <w:color w:val="172B4D"/>
          <w:sz w:val="18"/>
          <w:szCs w:val="18"/>
        </w:rPr>
        <w:t>reports -</w:t>
      </w:r>
      <w:r w:rsidR="004247E3" w:rsidRPr="004247E3">
        <w:rPr>
          <w:rFonts w:ascii="Calibri" w:hAnsi="Calibri" w:cs="Calibri"/>
          <w:color w:val="172B4D"/>
          <w:sz w:val="18"/>
          <w:szCs w:val="18"/>
        </w:rPr>
        <w:t xml:space="preserve"> Missing set of data-entry for the second report on the Review Form for following 4 fields:</w:t>
      </w:r>
    </w:p>
    <w:p w14:paraId="57D6CE95" w14:textId="77777777" w:rsidR="004247E3" w:rsidRPr="004247E3" w:rsidRDefault="004247E3" w:rsidP="004247E3">
      <w:pPr>
        <w:numPr>
          <w:ilvl w:val="2"/>
          <w:numId w:val="12"/>
        </w:numPr>
        <w:spacing w:before="0" w:after="0"/>
        <w:rPr>
          <w:rFonts w:ascii="Calibri" w:hAnsi="Calibri" w:cs="Calibri"/>
          <w:color w:val="172B4D"/>
          <w:sz w:val="18"/>
          <w:szCs w:val="18"/>
        </w:rPr>
      </w:pPr>
      <w:r>
        <w:rPr>
          <w:rFonts w:ascii="Calibri" w:hAnsi="Calibri" w:cs="Calibri"/>
          <w:color w:val="172B4D"/>
          <w:sz w:val="18"/>
          <w:szCs w:val="18"/>
        </w:rPr>
        <w:t>B</w:t>
      </w:r>
      <w:r w:rsidRPr="004247E3">
        <w:rPr>
          <w:rFonts w:ascii="Calibri" w:hAnsi="Calibri" w:cs="Calibri"/>
          <w:color w:val="172B4D"/>
          <w:sz w:val="18"/>
          <w:szCs w:val="18"/>
        </w:rPr>
        <w:t>iz reg#, jurisdiction, legal doc name and identification of ownership.</w:t>
      </w:r>
    </w:p>
    <w:p w14:paraId="66C00970" w14:textId="77777777"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Covr report mismatch overall status does not include 2nd </w:t>
      </w:r>
      <w:r>
        <w:rPr>
          <w:rFonts w:ascii="Calibri" w:hAnsi="Calibri" w:cs="Calibri"/>
          <w:color w:val="172B4D"/>
          <w:sz w:val="18"/>
          <w:szCs w:val="18"/>
        </w:rPr>
        <w:t>C</w:t>
      </w:r>
      <w:r w:rsidRPr="004247E3">
        <w:rPr>
          <w:rFonts w:ascii="Calibri" w:hAnsi="Calibri" w:cs="Calibri"/>
          <w:color w:val="172B4D"/>
          <w:sz w:val="18"/>
          <w:szCs w:val="18"/>
        </w:rPr>
        <w:t>ovr report status.</w:t>
      </w:r>
    </w:p>
    <w:p w14:paraId="7036E952" w14:textId="77777777" w:rsidR="004247E3" w:rsidRP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Covr report mismatch html does not reflect the 2nd report.</w:t>
      </w:r>
    </w:p>
    <w:p w14:paraId="05A1F49D" w14:textId="77777777" w:rsidR="004247E3" w:rsidRDefault="004247E3" w:rsidP="004247E3">
      <w:pPr>
        <w:numPr>
          <w:ilvl w:val="1"/>
          <w:numId w:val="12"/>
        </w:numPr>
        <w:spacing w:before="0" w:after="0"/>
        <w:rPr>
          <w:rFonts w:ascii="Calibri" w:hAnsi="Calibri" w:cs="Calibri"/>
          <w:color w:val="172B4D"/>
          <w:sz w:val="18"/>
          <w:szCs w:val="18"/>
        </w:rPr>
      </w:pPr>
      <w:r w:rsidRPr="004247E3">
        <w:rPr>
          <w:rFonts w:ascii="Calibri" w:hAnsi="Calibri" w:cs="Calibri"/>
          <w:color w:val="172B4D"/>
          <w:sz w:val="18"/>
          <w:szCs w:val="18"/>
        </w:rPr>
        <w:t xml:space="preserve">No indication on </w:t>
      </w:r>
      <w:r>
        <w:rPr>
          <w:rFonts w:ascii="Calibri" w:hAnsi="Calibri" w:cs="Calibri"/>
          <w:color w:val="172B4D"/>
          <w:sz w:val="18"/>
          <w:szCs w:val="18"/>
        </w:rPr>
        <w:t>W</w:t>
      </w:r>
      <w:r w:rsidRPr="004247E3">
        <w:rPr>
          <w:rFonts w:ascii="Calibri" w:hAnsi="Calibri" w:cs="Calibri"/>
          <w:color w:val="172B4D"/>
          <w:sz w:val="18"/>
          <w:szCs w:val="18"/>
        </w:rPr>
        <w:t xml:space="preserve">orkspace, </w:t>
      </w:r>
      <w:r>
        <w:rPr>
          <w:rFonts w:ascii="Calibri" w:hAnsi="Calibri" w:cs="Calibri"/>
          <w:color w:val="172B4D"/>
          <w:sz w:val="18"/>
          <w:szCs w:val="18"/>
        </w:rPr>
        <w:t>when</w:t>
      </w:r>
      <w:r w:rsidRPr="004247E3">
        <w:rPr>
          <w:rFonts w:ascii="Calibri" w:hAnsi="Calibri" w:cs="Calibri"/>
          <w:color w:val="172B4D"/>
          <w:sz w:val="18"/>
          <w:szCs w:val="18"/>
        </w:rPr>
        <w:t xml:space="preserve"> no business search was executed, or biz reg # was not entered on the application.</w:t>
      </w:r>
    </w:p>
    <w:p w14:paraId="17D14C70" w14:textId="77777777" w:rsidR="00C74C9C" w:rsidRDefault="004247E3" w:rsidP="00C74C9C">
      <w:pPr>
        <w:numPr>
          <w:ilvl w:val="1"/>
          <w:numId w:val="12"/>
        </w:numPr>
        <w:spacing w:before="0" w:after="0"/>
        <w:ind w:left="1582" w:hanging="357"/>
        <w:rPr>
          <w:rFonts w:ascii="Calibri" w:hAnsi="Calibri" w:cs="Calibri"/>
          <w:color w:val="172B4D"/>
          <w:sz w:val="18"/>
          <w:szCs w:val="18"/>
          <w:lang w:val="en-CA" w:eastAsia="en-CA"/>
        </w:rPr>
      </w:pPr>
      <w:r w:rsidRPr="004247E3">
        <w:rPr>
          <w:rFonts w:ascii="Calibri" w:hAnsi="Calibri" w:cs="Calibri"/>
          <w:color w:val="172B4D"/>
          <w:sz w:val="18"/>
          <w:szCs w:val="18"/>
          <w:lang w:val="en-CA" w:eastAsia="en-CA"/>
        </w:rPr>
        <w:t>No business search data entry fields when no report/no business search/inactive</w:t>
      </w:r>
    </w:p>
    <w:p w14:paraId="42D4B6B5" w14:textId="77777777" w:rsidR="00C74C9C" w:rsidRDefault="00C74C9C" w:rsidP="00C74C9C">
      <w:pPr>
        <w:spacing w:before="0" w:after="0"/>
        <w:ind w:left="1225"/>
        <w:rPr>
          <w:rFonts w:ascii="Calibri" w:hAnsi="Calibri" w:cs="Calibri"/>
          <w:b/>
          <w:bCs/>
          <w:sz w:val="18"/>
          <w:szCs w:val="18"/>
          <w:u w:val="single"/>
        </w:rPr>
      </w:pPr>
      <w:r w:rsidRPr="00C74C9C">
        <w:rPr>
          <w:rFonts w:ascii="Calibri" w:hAnsi="Calibri" w:cs="Calibri"/>
          <w:b/>
          <w:bCs/>
          <w:sz w:val="18"/>
          <w:szCs w:val="18"/>
          <w:u w:val="single"/>
        </w:rPr>
        <w:t>Impact to testing:</w:t>
      </w:r>
      <w:r>
        <w:rPr>
          <w:rFonts w:ascii="Calibri" w:hAnsi="Calibri" w:cs="Calibri"/>
          <w:b/>
          <w:bCs/>
          <w:sz w:val="18"/>
          <w:szCs w:val="18"/>
          <w:u w:val="single"/>
        </w:rPr>
        <w:t xml:space="preserve">  </w:t>
      </w:r>
    </w:p>
    <w:p w14:paraId="4D5E97FA" w14:textId="69D990E1" w:rsidR="00C74C9C" w:rsidRPr="00C74C9C" w:rsidRDefault="00C74C9C" w:rsidP="00645DA3">
      <w:pPr>
        <w:pStyle w:val="ListParagraph"/>
        <w:numPr>
          <w:ilvl w:val="2"/>
          <w:numId w:val="34"/>
        </w:numPr>
        <w:spacing w:before="0" w:after="0"/>
        <w:rPr>
          <w:rFonts w:cs="Calibri"/>
          <w:color w:val="172B4D"/>
          <w:sz w:val="18"/>
          <w:szCs w:val="18"/>
          <w:lang w:val="en-CA" w:eastAsia="en-CA"/>
        </w:rPr>
      </w:pPr>
      <w:r w:rsidRPr="00C74C9C">
        <w:rPr>
          <w:rFonts w:cs="Calibri"/>
          <w:sz w:val="18"/>
          <w:szCs w:val="18"/>
        </w:rPr>
        <w:t xml:space="preserve">Roles indicated in application might not be reflected </w:t>
      </w:r>
      <w:r>
        <w:rPr>
          <w:rFonts w:cs="Calibri"/>
          <w:sz w:val="18"/>
          <w:szCs w:val="18"/>
        </w:rPr>
        <w:t>correctly on the Review Form when it is routed to Workspace for COVR Mismatch</w:t>
      </w:r>
    </w:p>
    <w:p w14:paraId="3248187B" w14:textId="760205CE" w:rsidR="00C74C9C" w:rsidRPr="00C74C9C" w:rsidRDefault="00C74C9C" w:rsidP="00645DA3">
      <w:pPr>
        <w:pStyle w:val="ListParagraph"/>
        <w:numPr>
          <w:ilvl w:val="2"/>
          <w:numId w:val="34"/>
        </w:numPr>
        <w:spacing w:before="0" w:after="0"/>
        <w:rPr>
          <w:rFonts w:cs="Calibri"/>
          <w:color w:val="172B4D"/>
          <w:sz w:val="18"/>
          <w:szCs w:val="18"/>
          <w:lang w:val="en-CA" w:eastAsia="en-CA"/>
        </w:rPr>
      </w:pPr>
      <w:r>
        <w:rPr>
          <w:rFonts w:cs="Calibri"/>
          <w:sz w:val="18"/>
          <w:szCs w:val="18"/>
        </w:rPr>
        <w:t>If you entered 2 Business Reg# and 2 Jurisdictions – The Review Form will only show the information and support single COVR Report (</w:t>
      </w:r>
      <w:r w:rsidR="00AD1D9C">
        <w:rPr>
          <w:rFonts w:cs="Calibri"/>
          <w:sz w:val="18"/>
          <w:szCs w:val="18"/>
        </w:rPr>
        <w:t>D</w:t>
      </w:r>
      <w:r>
        <w:rPr>
          <w:rFonts w:cs="Calibri"/>
          <w:sz w:val="18"/>
          <w:szCs w:val="18"/>
        </w:rPr>
        <w:t>ata for 2</w:t>
      </w:r>
      <w:r w:rsidRPr="00C74C9C">
        <w:rPr>
          <w:rFonts w:cs="Calibri"/>
          <w:sz w:val="18"/>
          <w:szCs w:val="18"/>
          <w:vertAlign w:val="superscript"/>
        </w:rPr>
        <w:t>nd</w:t>
      </w:r>
      <w:r>
        <w:rPr>
          <w:rFonts w:cs="Calibri"/>
          <w:sz w:val="18"/>
          <w:szCs w:val="18"/>
        </w:rPr>
        <w:t xml:space="preserve"> Business Reg# and report will</w:t>
      </w:r>
      <w:r w:rsidR="00AD1D9C">
        <w:rPr>
          <w:rFonts w:cs="Calibri"/>
          <w:sz w:val="18"/>
          <w:szCs w:val="18"/>
        </w:rPr>
        <w:t xml:space="preserve"> </w:t>
      </w:r>
      <w:r>
        <w:rPr>
          <w:rFonts w:cs="Calibri"/>
          <w:sz w:val="18"/>
          <w:szCs w:val="18"/>
        </w:rPr>
        <w:t>not be in t</w:t>
      </w:r>
      <w:r w:rsidR="00AD1D9C">
        <w:rPr>
          <w:rFonts w:cs="Calibri"/>
          <w:sz w:val="18"/>
          <w:szCs w:val="18"/>
        </w:rPr>
        <w:t>h</w:t>
      </w:r>
      <w:r>
        <w:rPr>
          <w:rFonts w:cs="Calibri"/>
          <w:sz w:val="18"/>
          <w:szCs w:val="18"/>
        </w:rPr>
        <w:t>e Review form)</w:t>
      </w:r>
    </w:p>
    <w:p w14:paraId="4DDB3DB0" w14:textId="11EDE6AE" w:rsidR="00C74C9C" w:rsidRPr="00C74C9C" w:rsidRDefault="00C74C9C" w:rsidP="00645DA3">
      <w:pPr>
        <w:pStyle w:val="ListParagraph"/>
        <w:numPr>
          <w:ilvl w:val="2"/>
          <w:numId w:val="34"/>
        </w:numPr>
        <w:spacing w:before="0" w:after="0"/>
        <w:rPr>
          <w:rFonts w:cs="Calibri"/>
          <w:color w:val="172B4D"/>
          <w:sz w:val="18"/>
          <w:szCs w:val="18"/>
          <w:lang w:val="en-CA" w:eastAsia="en-CA"/>
        </w:rPr>
      </w:pPr>
      <w:r>
        <w:rPr>
          <w:rFonts w:cs="Calibri"/>
          <w:sz w:val="18"/>
          <w:szCs w:val="18"/>
        </w:rPr>
        <w:t>If Business search is inactive or does not exist or error – Review Form might not have the Covr fields.</w:t>
      </w:r>
    </w:p>
    <w:p w14:paraId="72F449F0" w14:textId="3D0F604B" w:rsidR="00C74C9C" w:rsidRPr="00C74C9C" w:rsidRDefault="00C74C9C" w:rsidP="00645DA3">
      <w:pPr>
        <w:pStyle w:val="ListParagraph"/>
        <w:numPr>
          <w:ilvl w:val="2"/>
          <w:numId w:val="34"/>
        </w:numPr>
        <w:spacing w:before="0" w:after="0"/>
        <w:rPr>
          <w:rFonts w:cs="Calibri"/>
          <w:color w:val="172B4D"/>
          <w:sz w:val="18"/>
          <w:szCs w:val="18"/>
          <w:lang w:val="en-CA" w:eastAsia="en-CA"/>
        </w:rPr>
      </w:pPr>
      <w:r w:rsidRPr="00C74C9C">
        <w:rPr>
          <w:rFonts w:cs="Calibri"/>
          <w:color w:val="000000"/>
          <w:sz w:val="18"/>
          <w:szCs w:val="18"/>
        </w:rPr>
        <w:lastRenderedPageBreak/>
        <w:t>Review Form for Business Search and Info</w:t>
      </w:r>
      <w:r>
        <w:rPr>
          <w:rFonts w:cs="Calibri"/>
          <w:color w:val="000000"/>
          <w:sz w:val="18"/>
          <w:szCs w:val="18"/>
        </w:rPr>
        <w:t xml:space="preserve"> currently only support single </w:t>
      </w:r>
      <w:r>
        <w:rPr>
          <w:rFonts w:cs="Calibri"/>
          <w:sz w:val="18"/>
          <w:szCs w:val="18"/>
        </w:rPr>
        <w:t>Business Reg# and single Jurisdiction that return Completed Covr Report</w:t>
      </w:r>
      <w:r w:rsidR="00AD1D9C">
        <w:rPr>
          <w:rFonts w:cs="Calibri"/>
          <w:sz w:val="18"/>
          <w:szCs w:val="18"/>
        </w:rPr>
        <w:t xml:space="preserve">.  </w:t>
      </w:r>
      <w:r>
        <w:rPr>
          <w:rFonts w:cs="Calibri"/>
          <w:sz w:val="18"/>
          <w:szCs w:val="18"/>
        </w:rPr>
        <w:t xml:space="preserve">If </w:t>
      </w:r>
      <w:r w:rsidR="00AD1D9C">
        <w:rPr>
          <w:rFonts w:cs="Calibri"/>
          <w:sz w:val="18"/>
          <w:szCs w:val="18"/>
        </w:rPr>
        <w:t>Report is Requested or Inactive – user cannot input required Business Search info in Review form to provision the T24 call to create Business CIF.</w:t>
      </w:r>
    </w:p>
    <w:p w14:paraId="17A08620" w14:textId="77777777" w:rsidR="001C3139" w:rsidRPr="001C3139" w:rsidRDefault="001C3139" w:rsidP="004247E3">
      <w:pPr>
        <w:pStyle w:val="ListParagraph"/>
        <w:numPr>
          <w:ilvl w:val="0"/>
          <w:numId w:val="0"/>
        </w:numPr>
        <w:spacing w:before="0" w:after="0"/>
        <w:ind w:left="1584"/>
        <w:rPr>
          <w:rFonts w:cs="Calibri"/>
          <w:b/>
          <w:bCs/>
          <w:color w:val="auto"/>
          <w:sz w:val="18"/>
          <w:szCs w:val="18"/>
        </w:rPr>
      </w:pPr>
    </w:p>
    <w:p w14:paraId="4F8B78A9" w14:textId="5E584853" w:rsidR="004D2BCE" w:rsidRPr="00BE5663" w:rsidRDefault="00244515" w:rsidP="004D2BCE">
      <w:pPr>
        <w:pStyle w:val="ListParagraph"/>
        <w:numPr>
          <w:ilvl w:val="0"/>
          <w:numId w:val="12"/>
        </w:numPr>
        <w:spacing w:before="0" w:after="0"/>
        <w:rPr>
          <w:rFonts w:cs="Calibri"/>
          <w:b/>
          <w:bCs/>
          <w:color w:val="auto"/>
          <w:sz w:val="18"/>
          <w:szCs w:val="18"/>
        </w:rPr>
      </w:pPr>
      <w:r w:rsidRPr="00BE5663">
        <w:rPr>
          <w:rFonts w:cs="Calibri"/>
          <w:b/>
          <w:bCs/>
          <w:color w:val="auto"/>
          <w:spacing w:val="-4"/>
          <w:sz w:val="18"/>
          <w:szCs w:val="18"/>
          <w:shd w:val="clear" w:color="auto" w:fill="FFFFFF"/>
        </w:rPr>
        <w:t xml:space="preserve">Application Routed to </w:t>
      </w:r>
      <w:r w:rsidR="001C3139" w:rsidRPr="00BE5663">
        <w:rPr>
          <w:rFonts w:cs="Calibri"/>
          <w:b/>
          <w:bCs/>
          <w:color w:val="auto"/>
          <w:spacing w:val="-4"/>
          <w:sz w:val="18"/>
          <w:szCs w:val="18"/>
          <w:shd w:val="clear" w:color="auto" w:fill="FFFFFF"/>
        </w:rPr>
        <w:t>Workspace</w:t>
      </w:r>
      <w:r w:rsidR="007024A0">
        <w:rPr>
          <w:rFonts w:cs="Calibri"/>
          <w:b/>
          <w:bCs/>
          <w:color w:val="auto"/>
          <w:spacing w:val="-4"/>
          <w:sz w:val="18"/>
          <w:szCs w:val="18"/>
          <w:shd w:val="clear" w:color="auto" w:fill="FFFFFF"/>
        </w:rPr>
        <w:t xml:space="preserve"> for Approval &amp; Provisioning </w:t>
      </w:r>
    </w:p>
    <w:p w14:paraId="32A72404" w14:textId="77777777" w:rsidR="00E07183" w:rsidRDefault="004D2BCE" w:rsidP="00A21D39">
      <w:pPr>
        <w:pStyle w:val="ListParagraph"/>
        <w:numPr>
          <w:ilvl w:val="0"/>
          <w:numId w:val="0"/>
        </w:numPr>
        <w:spacing w:before="0" w:after="0"/>
        <w:ind w:left="1152"/>
        <w:rPr>
          <w:rFonts w:cs="Calibri"/>
          <w:sz w:val="18"/>
          <w:szCs w:val="18"/>
          <w:lang w:val="en-CA" w:eastAsia="en-CA"/>
        </w:rPr>
      </w:pPr>
      <w:r w:rsidRPr="00BE5663">
        <w:rPr>
          <w:rFonts w:cs="Calibri"/>
          <w:color w:val="auto"/>
          <w:sz w:val="18"/>
          <w:szCs w:val="18"/>
        </w:rPr>
        <w:t>Been configured and not fully functioning per requirements</w:t>
      </w:r>
      <w:r w:rsidR="00AB6350">
        <w:rPr>
          <w:rFonts w:cs="Calibri"/>
          <w:color w:val="auto"/>
          <w:sz w:val="18"/>
          <w:szCs w:val="18"/>
        </w:rPr>
        <w:t xml:space="preserve"> as the following Workspace stories and decisions are still be tested (CWBSB-149, CWBSB-290, CWBSB-407 &amp; CWBSB-931), </w:t>
      </w:r>
      <w:r w:rsidR="004F407D">
        <w:rPr>
          <w:rFonts w:cs="Calibri"/>
          <w:sz w:val="18"/>
          <w:szCs w:val="18"/>
          <w:lang w:val="en-CA" w:eastAsia="en-CA"/>
        </w:rPr>
        <w:t>Below are issues that have been logged:</w:t>
      </w:r>
    </w:p>
    <w:p w14:paraId="34A0CD2D" w14:textId="4FC63ED6" w:rsidR="004D2BCE" w:rsidRPr="00E07183" w:rsidRDefault="001C25FB" w:rsidP="00E07183">
      <w:pPr>
        <w:pStyle w:val="ListParagraph"/>
        <w:numPr>
          <w:ilvl w:val="1"/>
          <w:numId w:val="12"/>
        </w:numPr>
        <w:spacing w:before="0" w:after="0"/>
        <w:rPr>
          <w:rFonts w:cs="Calibri"/>
          <w:sz w:val="18"/>
          <w:szCs w:val="18"/>
          <w:lang w:val="en-CA" w:eastAsia="en-CA"/>
        </w:rPr>
      </w:pPr>
      <w:r>
        <w:rPr>
          <w:rFonts w:cs="Calibri"/>
          <w:sz w:val="18"/>
          <w:szCs w:val="18"/>
          <w:lang w:val="en-CA" w:eastAsia="en-CA"/>
        </w:rPr>
        <w:t>A</w:t>
      </w:r>
      <w:r w:rsidR="00E07183">
        <w:rPr>
          <w:rFonts w:cs="Calibri"/>
          <w:sz w:val="18"/>
          <w:szCs w:val="18"/>
          <w:lang w:val="en-CA" w:eastAsia="en-CA"/>
        </w:rPr>
        <w:t xml:space="preserve">pplication with </w:t>
      </w:r>
      <w:r w:rsidR="00E07183" w:rsidRPr="00E07183">
        <w:rPr>
          <w:rFonts w:cs="Calibri"/>
          <w:sz w:val="18"/>
          <w:szCs w:val="18"/>
          <w:lang w:val="en-CA" w:eastAsia="en-CA"/>
        </w:rPr>
        <w:t>Non-Sign</w:t>
      </w:r>
      <w:r w:rsidR="00E07183">
        <w:rPr>
          <w:rFonts w:cs="Calibri"/>
          <w:sz w:val="18"/>
          <w:szCs w:val="18"/>
          <w:lang w:val="en-CA" w:eastAsia="en-CA"/>
        </w:rPr>
        <w:t>er see</w:t>
      </w:r>
      <w:r w:rsidR="00E07183" w:rsidRPr="00E07183">
        <w:rPr>
          <w:rFonts w:cs="Calibri"/>
          <w:sz w:val="18"/>
          <w:szCs w:val="18"/>
          <w:lang w:val="en-CA" w:eastAsia="en-CA"/>
        </w:rPr>
        <w:t xml:space="preserve"> </w:t>
      </w:r>
      <w:r w:rsidR="00E07183">
        <w:rPr>
          <w:rFonts w:cs="Calibri"/>
          <w:sz w:val="18"/>
          <w:szCs w:val="18"/>
          <w:lang w:val="en-CA" w:eastAsia="en-CA"/>
        </w:rPr>
        <w:t>error in</w:t>
      </w:r>
      <w:r w:rsidR="00E07183" w:rsidRPr="00E07183">
        <w:rPr>
          <w:rFonts w:cs="Calibri"/>
          <w:sz w:val="18"/>
          <w:szCs w:val="18"/>
          <w:lang w:val="en-CA" w:eastAsia="en-CA"/>
        </w:rPr>
        <w:t xml:space="preserve"> T24 Provisioning </w:t>
      </w:r>
      <w:r w:rsidR="004F407D" w:rsidRPr="00E07183">
        <w:rPr>
          <w:rFonts w:cs="Calibri"/>
          <w:sz w:val="18"/>
          <w:szCs w:val="18"/>
          <w:lang w:val="en-CA" w:eastAsia="en-CA"/>
        </w:rPr>
        <w:br/>
      </w:r>
    </w:p>
    <w:tbl>
      <w:tblPr>
        <w:tblW w:w="9356" w:type="dxa"/>
        <w:tblInd w:w="1134" w:type="dxa"/>
        <w:tblLook w:val="04A0" w:firstRow="1" w:lastRow="0" w:firstColumn="1" w:lastColumn="0" w:noHBand="0" w:noVBand="1"/>
      </w:tblPr>
      <w:tblGrid>
        <w:gridCol w:w="806"/>
        <w:gridCol w:w="8550"/>
      </w:tblGrid>
      <w:tr w:rsidR="00C14053" w:rsidRPr="00C14053" w14:paraId="64EC526C" w14:textId="77777777" w:rsidTr="00C14053">
        <w:trPr>
          <w:trHeight w:val="300"/>
        </w:trPr>
        <w:tc>
          <w:tcPr>
            <w:tcW w:w="806" w:type="dxa"/>
            <w:tcBorders>
              <w:top w:val="nil"/>
              <w:left w:val="nil"/>
              <w:bottom w:val="nil"/>
              <w:right w:val="nil"/>
            </w:tcBorders>
            <w:shd w:val="clear" w:color="auto" w:fill="auto"/>
          </w:tcPr>
          <w:p w14:paraId="53C9B002" w14:textId="35E8636C"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CWBSB-955</w:t>
            </w:r>
          </w:p>
        </w:tc>
        <w:tc>
          <w:tcPr>
            <w:tcW w:w="8550" w:type="dxa"/>
            <w:tcBorders>
              <w:top w:val="nil"/>
              <w:left w:val="nil"/>
              <w:bottom w:val="nil"/>
              <w:right w:val="nil"/>
            </w:tcBorders>
            <w:shd w:val="clear" w:color="auto" w:fill="auto"/>
          </w:tcPr>
          <w:p w14:paraId="7B72246D" w14:textId="2F3AFD14"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Missing True/False under Director in Workspace</w:t>
            </w:r>
          </w:p>
        </w:tc>
      </w:tr>
      <w:tr w:rsidR="00C14053" w:rsidRPr="00C14053" w14:paraId="1F1DC850" w14:textId="77777777" w:rsidTr="00C14053">
        <w:trPr>
          <w:trHeight w:val="300"/>
        </w:trPr>
        <w:tc>
          <w:tcPr>
            <w:tcW w:w="806" w:type="dxa"/>
            <w:tcBorders>
              <w:top w:val="nil"/>
              <w:left w:val="nil"/>
              <w:bottom w:val="nil"/>
              <w:right w:val="nil"/>
            </w:tcBorders>
            <w:shd w:val="clear" w:color="auto" w:fill="auto"/>
          </w:tcPr>
          <w:p w14:paraId="3E1E4CF2" w14:textId="050BAFC0"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CWBSB-963</w:t>
            </w:r>
          </w:p>
        </w:tc>
        <w:tc>
          <w:tcPr>
            <w:tcW w:w="8550" w:type="dxa"/>
            <w:tcBorders>
              <w:top w:val="nil"/>
              <w:left w:val="nil"/>
              <w:bottom w:val="nil"/>
              <w:right w:val="nil"/>
            </w:tcBorders>
            <w:shd w:val="clear" w:color="auto" w:fill="auto"/>
          </w:tcPr>
          <w:p w14:paraId="2B7ABFD3" w14:textId="30770239"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 xml:space="preserve">Review Form is Missing the Business Parties section which </w:t>
            </w:r>
            <w:r w:rsidR="00E744BA" w:rsidRPr="00C14053">
              <w:rPr>
                <w:rFonts w:ascii="Calibri" w:hAnsi="Calibri" w:cs="Calibri"/>
                <w:color w:val="000000"/>
                <w:sz w:val="18"/>
                <w:szCs w:val="18"/>
              </w:rPr>
              <w:t>Contain the</w:t>
            </w:r>
            <w:r w:rsidRPr="00C14053">
              <w:rPr>
                <w:rFonts w:ascii="Calibri" w:hAnsi="Calibri" w:cs="Calibri"/>
                <w:color w:val="000000"/>
                <w:sz w:val="18"/>
                <w:szCs w:val="18"/>
              </w:rPr>
              <w:t xml:space="preserve"> Personal Info of Applicants and Authorized Signers </w:t>
            </w:r>
          </w:p>
        </w:tc>
      </w:tr>
      <w:tr w:rsidR="00C14053" w:rsidRPr="00C14053" w14:paraId="49C6C127" w14:textId="77777777" w:rsidTr="00C14053">
        <w:trPr>
          <w:trHeight w:val="300"/>
        </w:trPr>
        <w:tc>
          <w:tcPr>
            <w:tcW w:w="806" w:type="dxa"/>
            <w:tcBorders>
              <w:top w:val="nil"/>
              <w:left w:val="nil"/>
              <w:bottom w:val="nil"/>
              <w:right w:val="nil"/>
            </w:tcBorders>
            <w:shd w:val="clear" w:color="auto" w:fill="auto"/>
          </w:tcPr>
          <w:p w14:paraId="549A638D" w14:textId="4A1F8BDC"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CWBSB-965</w:t>
            </w:r>
          </w:p>
        </w:tc>
        <w:tc>
          <w:tcPr>
            <w:tcW w:w="8550" w:type="dxa"/>
            <w:tcBorders>
              <w:top w:val="nil"/>
              <w:left w:val="nil"/>
              <w:bottom w:val="nil"/>
              <w:right w:val="nil"/>
            </w:tcBorders>
            <w:shd w:val="clear" w:color="auto" w:fill="auto"/>
          </w:tcPr>
          <w:p w14:paraId="41EA04CB" w14:textId="51C0EA98"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 xml:space="preserve">Business Info Field in Review Forms are </w:t>
            </w:r>
            <w:r w:rsidR="00E744BA" w:rsidRPr="00C14053">
              <w:rPr>
                <w:rFonts w:ascii="Calibri" w:hAnsi="Calibri" w:cs="Calibri"/>
                <w:color w:val="000000"/>
                <w:sz w:val="18"/>
                <w:szCs w:val="18"/>
              </w:rPr>
              <w:t>Incorrect for</w:t>
            </w:r>
            <w:r w:rsidRPr="00C14053">
              <w:rPr>
                <w:rFonts w:ascii="Calibri" w:hAnsi="Calibri" w:cs="Calibri"/>
                <w:color w:val="000000"/>
                <w:sz w:val="18"/>
                <w:szCs w:val="18"/>
              </w:rPr>
              <w:t xml:space="preserve"> Roles, </w:t>
            </w:r>
            <w:r w:rsidR="00401728" w:rsidRPr="00C14053">
              <w:rPr>
                <w:rFonts w:ascii="Calibri" w:hAnsi="Calibri" w:cs="Calibri"/>
                <w:color w:val="000000"/>
                <w:sz w:val="18"/>
                <w:szCs w:val="18"/>
              </w:rPr>
              <w:t>missing</w:t>
            </w:r>
            <w:r w:rsidRPr="00C14053">
              <w:rPr>
                <w:rFonts w:ascii="Calibri" w:hAnsi="Calibri" w:cs="Calibri"/>
                <w:color w:val="000000"/>
                <w:sz w:val="18"/>
                <w:szCs w:val="18"/>
              </w:rPr>
              <w:t xml:space="preserve"> for 2nd COVR </w:t>
            </w:r>
            <w:r w:rsidR="00E744BA" w:rsidRPr="00C14053">
              <w:rPr>
                <w:rFonts w:ascii="Calibri" w:hAnsi="Calibri" w:cs="Calibri"/>
                <w:color w:val="000000"/>
                <w:sz w:val="18"/>
                <w:szCs w:val="18"/>
              </w:rPr>
              <w:t>Report and</w:t>
            </w:r>
            <w:r w:rsidRPr="00C14053">
              <w:rPr>
                <w:rFonts w:ascii="Calibri" w:hAnsi="Calibri" w:cs="Calibri"/>
                <w:color w:val="000000"/>
                <w:sz w:val="18"/>
                <w:szCs w:val="18"/>
              </w:rPr>
              <w:t xml:space="preserve"> If No Report Does </w:t>
            </w:r>
            <w:r w:rsidR="00401728" w:rsidRPr="00C14053">
              <w:rPr>
                <w:rFonts w:ascii="Calibri" w:hAnsi="Calibri" w:cs="Calibri"/>
                <w:color w:val="000000"/>
                <w:sz w:val="18"/>
                <w:szCs w:val="18"/>
              </w:rPr>
              <w:t>Not</w:t>
            </w:r>
            <w:r w:rsidRPr="00C14053">
              <w:rPr>
                <w:rFonts w:ascii="Calibri" w:hAnsi="Calibri" w:cs="Calibri"/>
                <w:color w:val="000000"/>
                <w:sz w:val="18"/>
                <w:szCs w:val="18"/>
              </w:rPr>
              <w:t xml:space="preserve"> Show </w:t>
            </w:r>
            <w:r w:rsidR="00401728">
              <w:rPr>
                <w:rFonts w:ascii="Calibri" w:hAnsi="Calibri" w:cs="Calibri"/>
                <w:color w:val="000000"/>
                <w:sz w:val="18"/>
                <w:szCs w:val="18"/>
              </w:rPr>
              <w:t>when</w:t>
            </w:r>
            <w:r w:rsidRPr="00C14053">
              <w:rPr>
                <w:rFonts w:ascii="Calibri" w:hAnsi="Calibri" w:cs="Calibri"/>
                <w:color w:val="000000"/>
                <w:sz w:val="18"/>
                <w:szCs w:val="18"/>
              </w:rPr>
              <w:t xml:space="preserve"> </w:t>
            </w:r>
            <w:r w:rsidR="00401728">
              <w:rPr>
                <w:rFonts w:ascii="Calibri" w:hAnsi="Calibri" w:cs="Calibri"/>
                <w:color w:val="000000"/>
                <w:sz w:val="18"/>
                <w:szCs w:val="18"/>
              </w:rPr>
              <w:t xml:space="preserve">there </w:t>
            </w:r>
            <w:r w:rsidRPr="00C14053">
              <w:rPr>
                <w:rFonts w:ascii="Calibri" w:hAnsi="Calibri" w:cs="Calibri"/>
                <w:color w:val="000000"/>
                <w:sz w:val="18"/>
                <w:szCs w:val="18"/>
              </w:rPr>
              <w:t>is no Report</w:t>
            </w:r>
            <w:r w:rsidR="005B6833">
              <w:rPr>
                <w:rFonts w:ascii="Calibri" w:hAnsi="Calibri" w:cs="Calibri"/>
                <w:color w:val="000000"/>
                <w:sz w:val="18"/>
                <w:szCs w:val="18"/>
              </w:rPr>
              <w:t>. Missing Business Search Fields per CWBSB-290</w:t>
            </w:r>
          </w:p>
        </w:tc>
      </w:tr>
      <w:tr w:rsidR="00C14053" w:rsidRPr="00C14053" w14:paraId="49E81DB3" w14:textId="77777777" w:rsidTr="00C14053">
        <w:trPr>
          <w:trHeight w:val="300"/>
        </w:trPr>
        <w:tc>
          <w:tcPr>
            <w:tcW w:w="806" w:type="dxa"/>
            <w:tcBorders>
              <w:top w:val="nil"/>
              <w:left w:val="nil"/>
              <w:bottom w:val="nil"/>
              <w:right w:val="nil"/>
            </w:tcBorders>
            <w:shd w:val="clear" w:color="auto" w:fill="auto"/>
            <w:hideMark/>
          </w:tcPr>
          <w:p w14:paraId="7DB0D165" w14:textId="2B4673ED"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CWBSB-968</w:t>
            </w:r>
          </w:p>
        </w:tc>
        <w:tc>
          <w:tcPr>
            <w:tcW w:w="8550" w:type="dxa"/>
            <w:tcBorders>
              <w:top w:val="nil"/>
              <w:left w:val="nil"/>
              <w:bottom w:val="nil"/>
              <w:right w:val="nil"/>
            </w:tcBorders>
            <w:shd w:val="clear" w:color="auto" w:fill="auto"/>
            <w:hideMark/>
          </w:tcPr>
          <w:p w14:paraId="035E0B67" w14:textId="6F4FD054"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WORKSPACE: Validate how security questions for all parties can be displayed in review</w:t>
            </w:r>
          </w:p>
        </w:tc>
      </w:tr>
      <w:tr w:rsidR="00C14053" w:rsidRPr="00C14053" w14:paraId="6FFD1330" w14:textId="77777777" w:rsidTr="00C14053">
        <w:trPr>
          <w:trHeight w:val="300"/>
        </w:trPr>
        <w:tc>
          <w:tcPr>
            <w:tcW w:w="806" w:type="dxa"/>
            <w:tcBorders>
              <w:top w:val="nil"/>
              <w:left w:val="nil"/>
              <w:bottom w:val="nil"/>
              <w:right w:val="nil"/>
            </w:tcBorders>
            <w:shd w:val="clear" w:color="auto" w:fill="auto"/>
          </w:tcPr>
          <w:p w14:paraId="3108F709" w14:textId="4076C3A9"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CWBSB-970</w:t>
            </w:r>
          </w:p>
        </w:tc>
        <w:tc>
          <w:tcPr>
            <w:tcW w:w="8550" w:type="dxa"/>
            <w:tcBorders>
              <w:top w:val="nil"/>
              <w:left w:val="nil"/>
              <w:bottom w:val="nil"/>
              <w:right w:val="nil"/>
            </w:tcBorders>
            <w:shd w:val="clear" w:color="auto" w:fill="auto"/>
          </w:tcPr>
          <w:p w14:paraId="3FF9DF6C" w14:textId="6CDACC51" w:rsidR="00C14053" w:rsidRPr="00C14053" w:rsidRDefault="00C14053" w:rsidP="00C14053">
            <w:pPr>
              <w:spacing w:before="0" w:after="0"/>
              <w:rPr>
                <w:rFonts w:ascii="Calibri" w:hAnsi="Calibri" w:cs="Calibri"/>
                <w:color w:val="000000"/>
                <w:sz w:val="18"/>
                <w:szCs w:val="18"/>
                <w:lang w:val="en-CA" w:eastAsia="en-CA"/>
              </w:rPr>
            </w:pPr>
            <w:r w:rsidRPr="00C14053">
              <w:rPr>
                <w:rFonts w:ascii="Calibri" w:hAnsi="Calibri" w:cs="Calibri"/>
                <w:color w:val="000000"/>
                <w:sz w:val="18"/>
                <w:szCs w:val="18"/>
              </w:rPr>
              <w:t>Review Form is Missing all info for API Core Call</w:t>
            </w:r>
          </w:p>
        </w:tc>
      </w:tr>
      <w:tr w:rsidR="00C14053" w:rsidRPr="00C14053" w14:paraId="41D5012C" w14:textId="77777777" w:rsidTr="00C14053">
        <w:trPr>
          <w:trHeight w:val="300"/>
        </w:trPr>
        <w:tc>
          <w:tcPr>
            <w:tcW w:w="806" w:type="dxa"/>
            <w:tcBorders>
              <w:top w:val="nil"/>
              <w:left w:val="nil"/>
              <w:bottom w:val="nil"/>
              <w:right w:val="nil"/>
            </w:tcBorders>
            <w:shd w:val="clear" w:color="auto" w:fill="auto"/>
          </w:tcPr>
          <w:p w14:paraId="6B16A7B2" w14:textId="16023BDA"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CWBSB-1004</w:t>
            </w:r>
          </w:p>
        </w:tc>
        <w:tc>
          <w:tcPr>
            <w:tcW w:w="8550" w:type="dxa"/>
            <w:tcBorders>
              <w:top w:val="nil"/>
              <w:left w:val="nil"/>
              <w:bottom w:val="nil"/>
              <w:right w:val="nil"/>
            </w:tcBorders>
            <w:shd w:val="clear" w:color="auto" w:fill="auto"/>
          </w:tcPr>
          <w:p w14:paraId="5F2C4EB9" w14:textId="7863E357"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Create Customer Error</w:t>
            </w:r>
            <w:r>
              <w:rPr>
                <w:rFonts w:ascii="Calibri" w:hAnsi="Calibri" w:cs="Calibri"/>
                <w:color w:val="000000"/>
                <w:sz w:val="18"/>
                <w:szCs w:val="18"/>
              </w:rPr>
              <w:t>: 400 and 404 Errors</w:t>
            </w:r>
          </w:p>
        </w:tc>
      </w:tr>
      <w:tr w:rsidR="00C14053" w:rsidRPr="00C14053" w14:paraId="457D6653" w14:textId="77777777" w:rsidTr="00C14053">
        <w:trPr>
          <w:trHeight w:val="300"/>
        </w:trPr>
        <w:tc>
          <w:tcPr>
            <w:tcW w:w="806" w:type="dxa"/>
            <w:tcBorders>
              <w:top w:val="nil"/>
              <w:left w:val="nil"/>
              <w:bottom w:val="nil"/>
              <w:right w:val="nil"/>
            </w:tcBorders>
            <w:shd w:val="clear" w:color="auto" w:fill="auto"/>
          </w:tcPr>
          <w:p w14:paraId="17001F61" w14:textId="5204725A"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CWBSB-1008</w:t>
            </w:r>
          </w:p>
        </w:tc>
        <w:tc>
          <w:tcPr>
            <w:tcW w:w="8550" w:type="dxa"/>
            <w:tcBorders>
              <w:top w:val="nil"/>
              <w:left w:val="nil"/>
              <w:bottom w:val="nil"/>
              <w:right w:val="nil"/>
            </w:tcBorders>
            <w:shd w:val="clear" w:color="auto" w:fill="auto"/>
          </w:tcPr>
          <w:p w14:paraId="7AC07CB7" w14:textId="0FA3BC45"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Create Business CIF - Getting Error - $)) Bad Request - REL.CUSTOMER:2:1=MISSING MNEMONIC.CUSTOMER - RECORD\</w:t>
            </w:r>
          </w:p>
        </w:tc>
      </w:tr>
      <w:tr w:rsidR="00C14053" w:rsidRPr="00C14053" w14:paraId="13953074" w14:textId="77777777" w:rsidTr="00C14053">
        <w:trPr>
          <w:trHeight w:val="300"/>
        </w:trPr>
        <w:tc>
          <w:tcPr>
            <w:tcW w:w="806" w:type="dxa"/>
            <w:tcBorders>
              <w:top w:val="nil"/>
              <w:left w:val="nil"/>
              <w:bottom w:val="nil"/>
              <w:right w:val="nil"/>
            </w:tcBorders>
            <w:shd w:val="clear" w:color="auto" w:fill="auto"/>
          </w:tcPr>
          <w:p w14:paraId="32292727" w14:textId="591C89B1"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CWBSB-1013</w:t>
            </w:r>
          </w:p>
        </w:tc>
        <w:tc>
          <w:tcPr>
            <w:tcW w:w="8550" w:type="dxa"/>
            <w:tcBorders>
              <w:top w:val="nil"/>
              <w:left w:val="nil"/>
              <w:bottom w:val="nil"/>
              <w:right w:val="nil"/>
            </w:tcBorders>
            <w:shd w:val="clear" w:color="auto" w:fill="auto"/>
          </w:tcPr>
          <w:p w14:paraId="6FCFD7C2" w14:textId="36DB27EA"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Business Reg # Search showing weird results - downstream impact to routing, decisioning and T24 Provisioning calls:</w:t>
            </w:r>
          </w:p>
        </w:tc>
      </w:tr>
      <w:tr w:rsidR="00C14053" w:rsidRPr="00C14053" w14:paraId="3D0EB2A1" w14:textId="77777777" w:rsidTr="00C14053">
        <w:trPr>
          <w:trHeight w:val="300"/>
        </w:trPr>
        <w:tc>
          <w:tcPr>
            <w:tcW w:w="806" w:type="dxa"/>
            <w:tcBorders>
              <w:top w:val="nil"/>
              <w:left w:val="nil"/>
              <w:bottom w:val="nil"/>
              <w:right w:val="nil"/>
            </w:tcBorders>
            <w:shd w:val="clear" w:color="auto" w:fill="auto"/>
          </w:tcPr>
          <w:p w14:paraId="0C38A781" w14:textId="109702F8"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CWBSB-1014</w:t>
            </w:r>
          </w:p>
        </w:tc>
        <w:tc>
          <w:tcPr>
            <w:tcW w:w="8550" w:type="dxa"/>
            <w:tcBorders>
              <w:top w:val="nil"/>
              <w:left w:val="nil"/>
              <w:bottom w:val="nil"/>
              <w:right w:val="nil"/>
            </w:tcBorders>
            <w:shd w:val="clear" w:color="auto" w:fill="auto"/>
          </w:tcPr>
          <w:p w14:paraId="747EBC67" w14:textId="715F0929"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When 1 Personal CIF Routing to Review (Expect not to route to review - Only route to review with more than 1 Personal CIF)</w:t>
            </w:r>
          </w:p>
        </w:tc>
      </w:tr>
      <w:tr w:rsidR="00C14053" w:rsidRPr="00C14053" w14:paraId="0E18B996" w14:textId="77777777" w:rsidTr="00C14053">
        <w:trPr>
          <w:trHeight w:val="300"/>
        </w:trPr>
        <w:tc>
          <w:tcPr>
            <w:tcW w:w="806" w:type="dxa"/>
            <w:tcBorders>
              <w:top w:val="nil"/>
              <w:left w:val="nil"/>
              <w:bottom w:val="nil"/>
              <w:right w:val="nil"/>
            </w:tcBorders>
            <w:shd w:val="clear" w:color="auto" w:fill="auto"/>
          </w:tcPr>
          <w:p w14:paraId="0498EF6B" w14:textId="642CACCE"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CWBSB-1015</w:t>
            </w:r>
          </w:p>
        </w:tc>
        <w:tc>
          <w:tcPr>
            <w:tcW w:w="8550" w:type="dxa"/>
            <w:tcBorders>
              <w:top w:val="nil"/>
              <w:left w:val="nil"/>
              <w:bottom w:val="nil"/>
              <w:right w:val="nil"/>
            </w:tcBorders>
            <w:shd w:val="clear" w:color="auto" w:fill="auto"/>
          </w:tcPr>
          <w:p w14:paraId="7A25902B" w14:textId="6B1698BE"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rPr>
              <w:t>Create Business CIF is Failing After Approval in Review Form - 400:</w:t>
            </w:r>
            <w:r w:rsidR="00E744BA">
              <w:rPr>
                <w:rFonts w:ascii="Calibri" w:hAnsi="Calibri" w:cs="Calibri"/>
                <w:color w:val="000000"/>
                <w:sz w:val="18"/>
                <w:szCs w:val="18"/>
              </w:rPr>
              <w:t xml:space="preserve"> </w:t>
            </w:r>
            <w:r w:rsidRPr="00C14053">
              <w:rPr>
                <w:rFonts w:ascii="Calibri" w:hAnsi="Calibri" w:cs="Calibri"/>
                <w:color w:val="000000"/>
                <w:sz w:val="18"/>
                <w:szCs w:val="18"/>
              </w:rPr>
              <w:t>Bad Request{\ "LEGAL.DOC.NAME:1:1=CUSTOMER SPECIFIED VALUE\"\n ]\n}"}</w:t>
            </w:r>
          </w:p>
        </w:tc>
      </w:tr>
      <w:tr w:rsidR="00C14053" w:rsidRPr="00C14053" w14:paraId="6B55D27C" w14:textId="77777777" w:rsidTr="00C14053">
        <w:trPr>
          <w:trHeight w:val="300"/>
        </w:trPr>
        <w:tc>
          <w:tcPr>
            <w:tcW w:w="806" w:type="dxa"/>
            <w:tcBorders>
              <w:top w:val="nil"/>
              <w:left w:val="nil"/>
              <w:bottom w:val="nil"/>
              <w:right w:val="nil"/>
            </w:tcBorders>
            <w:shd w:val="clear" w:color="auto" w:fill="auto"/>
          </w:tcPr>
          <w:p w14:paraId="3046D236" w14:textId="7135614E"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lang w:val="en-CA" w:eastAsia="en-CA"/>
              </w:rPr>
              <w:t>CWBSB-1021</w:t>
            </w:r>
          </w:p>
        </w:tc>
        <w:tc>
          <w:tcPr>
            <w:tcW w:w="8550" w:type="dxa"/>
            <w:tcBorders>
              <w:top w:val="nil"/>
              <w:left w:val="nil"/>
              <w:bottom w:val="nil"/>
              <w:right w:val="nil"/>
            </w:tcBorders>
            <w:shd w:val="clear" w:color="auto" w:fill="auto"/>
          </w:tcPr>
          <w:p w14:paraId="27FB3610" w14:textId="27E2D15E" w:rsidR="00C14053" w:rsidRPr="00C14053" w:rsidRDefault="00C14053" w:rsidP="00C14053">
            <w:pPr>
              <w:spacing w:before="0" w:after="0"/>
              <w:rPr>
                <w:rFonts w:ascii="Calibri" w:hAnsi="Calibri" w:cs="Calibri"/>
                <w:color w:val="000000"/>
                <w:sz w:val="18"/>
                <w:szCs w:val="18"/>
              </w:rPr>
            </w:pPr>
            <w:r w:rsidRPr="00C14053">
              <w:rPr>
                <w:rFonts w:ascii="Calibri" w:hAnsi="Calibri" w:cs="Calibri"/>
                <w:color w:val="000000"/>
                <w:sz w:val="18"/>
                <w:szCs w:val="18"/>
                <w:lang w:val="en-CA" w:eastAsia="en-CA"/>
              </w:rPr>
              <w:t>Missing Covr Report Mismatch results (COVR Matching did not get executed in Form at all) - NOT using MOCK</w:t>
            </w:r>
          </w:p>
        </w:tc>
      </w:tr>
    </w:tbl>
    <w:p w14:paraId="356F5D44" w14:textId="77777777" w:rsidR="00C14053" w:rsidRPr="00A21D39" w:rsidRDefault="00C14053" w:rsidP="00A21D39">
      <w:pPr>
        <w:pStyle w:val="ListParagraph"/>
        <w:numPr>
          <w:ilvl w:val="0"/>
          <w:numId w:val="0"/>
        </w:numPr>
        <w:spacing w:before="0" w:after="0"/>
        <w:ind w:left="1152"/>
        <w:rPr>
          <w:rFonts w:cs="Calibri"/>
          <w:sz w:val="18"/>
          <w:szCs w:val="18"/>
          <w:lang w:val="en-CA" w:eastAsia="en-CA"/>
        </w:rPr>
      </w:pPr>
    </w:p>
    <w:p w14:paraId="4A7DE6CC" w14:textId="262AE5FF" w:rsidR="009C38B3" w:rsidRDefault="004D2BCE" w:rsidP="007A07B5">
      <w:pPr>
        <w:spacing w:before="0" w:after="160" w:line="259" w:lineRule="auto"/>
        <w:ind w:left="1224"/>
        <w:contextualSpacing/>
        <w:rPr>
          <w:rFonts w:ascii="Calibri" w:hAnsi="Calibri" w:cs="Calibri"/>
          <w:sz w:val="18"/>
          <w:szCs w:val="18"/>
          <w:lang w:val="en-CA" w:eastAsia="en-CA"/>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Any applications that get routed to workspace can </w:t>
      </w:r>
      <w:r w:rsidR="009C38B3">
        <w:rPr>
          <w:rFonts w:ascii="Calibri" w:hAnsi="Calibri" w:cs="Calibri"/>
          <w:sz w:val="18"/>
          <w:szCs w:val="18"/>
        </w:rPr>
        <w:t xml:space="preserve">be claimed and decision, but </w:t>
      </w:r>
      <w:r w:rsidR="005E5104">
        <w:rPr>
          <w:rFonts w:ascii="Calibri" w:hAnsi="Calibri" w:cs="Calibri"/>
          <w:sz w:val="18"/>
          <w:szCs w:val="18"/>
        </w:rPr>
        <w:t>T</w:t>
      </w:r>
      <w:r w:rsidR="009C38B3">
        <w:rPr>
          <w:rFonts w:ascii="Calibri" w:hAnsi="Calibri" w:cs="Calibri"/>
          <w:sz w:val="18"/>
          <w:szCs w:val="18"/>
        </w:rPr>
        <w:t xml:space="preserve">24 Provisioning calls see </w:t>
      </w:r>
      <w:r w:rsidR="009C38B3">
        <w:rPr>
          <w:rFonts w:ascii="Calibri" w:hAnsi="Calibri" w:cs="Calibri"/>
          <w:sz w:val="18"/>
          <w:szCs w:val="18"/>
          <w:lang w:val="en-CA" w:eastAsia="en-CA"/>
        </w:rPr>
        <w:t>400 and 404 errors</w:t>
      </w:r>
      <w:r w:rsidRPr="00BE5663">
        <w:rPr>
          <w:rFonts w:ascii="Calibri" w:hAnsi="Calibri" w:cs="Calibri"/>
          <w:sz w:val="18"/>
          <w:szCs w:val="18"/>
        </w:rPr>
        <w:t xml:space="preserve">.  </w:t>
      </w:r>
      <w:r w:rsidR="009C38B3">
        <w:rPr>
          <w:rFonts w:ascii="Calibri" w:hAnsi="Calibri" w:cs="Calibri"/>
          <w:sz w:val="18"/>
          <w:szCs w:val="18"/>
        </w:rPr>
        <w:t xml:space="preserve"> Currently, fixing these issues and retesting scenarios.  Happy path</w:t>
      </w:r>
      <w:r w:rsidRPr="00BE5663">
        <w:rPr>
          <w:rFonts w:ascii="Calibri" w:hAnsi="Calibri" w:cs="Calibri"/>
          <w:sz w:val="18"/>
          <w:szCs w:val="18"/>
        </w:rPr>
        <w:t xml:space="preserve"> This is currently still being tested as there are multiple scenarios route to Workspace.  </w:t>
      </w:r>
      <w:r w:rsidR="00E7124F" w:rsidRPr="00AE395C">
        <w:rPr>
          <w:rFonts w:ascii="Calibri" w:hAnsi="Calibri" w:cs="Calibri"/>
          <w:sz w:val="18"/>
          <w:szCs w:val="18"/>
        </w:rPr>
        <w:t>You see</w:t>
      </w:r>
      <w:r w:rsidRPr="00AE395C">
        <w:rPr>
          <w:rFonts w:ascii="Calibri" w:hAnsi="Calibri" w:cs="Calibri"/>
          <w:sz w:val="18"/>
          <w:szCs w:val="18"/>
        </w:rPr>
        <w:t xml:space="preserve"> certain provision error and unexpected behaviour</w:t>
      </w:r>
      <w:r w:rsidR="00AE395C" w:rsidRPr="00AE395C">
        <w:rPr>
          <w:rFonts w:ascii="Calibri" w:hAnsi="Calibri" w:cs="Calibri"/>
          <w:sz w:val="18"/>
          <w:szCs w:val="18"/>
        </w:rPr>
        <w:t xml:space="preserve"> </w:t>
      </w:r>
      <w:r w:rsidR="00AE395C">
        <w:rPr>
          <w:rFonts w:ascii="Calibri" w:hAnsi="Calibri" w:cs="Calibri"/>
          <w:sz w:val="18"/>
          <w:szCs w:val="18"/>
        </w:rPr>
        <w:t xml:space="preserve">(i.e., </w:t>
      </w:r>
      <w:r w:rsidRPr="00AE395C">
        <w:rPr>
          <w:rFonts w:ascii="Calibri" w:hAnsi="Calibri" w:cs="Calibri"/>
          <w:sz w:val="18"/>
          <w:szCs w:val="18"/>
          <w:lang w:val="en-CA" w:eastAsia="en-CA"/>
        </w:rPr>
        <w:t>some missing</w:t>
      </w:r>
      <w:r w:rsidR="00AE395C">
        <w:rPr>
          <w:rFonts w:ascii="Calibri" w:hAnsi="Calibri" w:cs="Calibri"/>
          <w:sz w:val="18"/>
          <w:szCs w:val="18"/>
          <w:lang w:val="en-CA" w:eastAsia="en-CA"/>
        </w:rPr>
        <w:t>,</w:t>
      </w:r>
      <w:r w:rsidRPr="00AE395C">
        <w:rPr>
          <w:rFonts w:ascii="Calibri" w:hAnsi="Calibri" w:cs="Calibri"/>
          <w:sz w:val="18"/>
          <w:szCs w:val="18"/>
          <w:lang w:val="en-CA" w:eastAsia="en-CA"/>
        </w:rPr>
        <w:t xml:space="preserve"> blank information</w:t>
      </w:r>
      <w:r w:rsidR="00AE395C">
        <w:rPr>
          <w:rFonts w:ascii="Calibri" w:hAnsi="Calibri" w:cs="Calibri"/>
          <w:sz w:val="18"/>
          <w:szCs w:val="18"/>
          <w:lang w:val="en-CA" w:eastAsia="en-CA"/>
        </w:rPr>
        <w:t xml:space="preserve"> or data not updated in T24</w:t>
      </w:r>
      <w:r w:rsidR="009C38B3">
        <w:rPr>
          <w:rFonts w:ascii="Calibri" w:hAnsi="Calibri" w:cs="Calibri"/>
          <w:sz w:val="18"/>
          <w:szCs w:val="18"/>
          <w:lang w:val="en-CA" w:eastAsia="en-CA"/>
        </w:rPr>
        <w:t>, 400 and 404 errors</w:t>
      </w:r>
      <w:r w:rsidR="00AE395C">
        <w:rPr>
          <w:rFonts w:ascii="Calibri" w:hAnsi="Calibri" w:cs="Calibri"/>
          <w:sz w:val="18"/>
          <w:szCs w:val="18"/>
          <w:lang w:val="en-CA" w:eastAsia="en-CA"/>
        </w:rPr>
        <w:t>).</w:t>
      </w:r>
    </w:p>
    <w:p w14:paraId="1AC08C05" w14:textId="48B66DF6" w:rsidR="005E5104" w:rsidRPr="005E5104" w:rsidRDefault="009C38B3" w:rsidP="009C38B3">
      <w:pPr>
        <w:pStyle w:val="ListParagraph"/>
        <w:numPr>
          <w:ilvl w:val="0"/>
          <w:numId w:val="39"/>
        </w:numPr>
        <w:spacing w:before="0" w:after="160" w:line="259" w:lineRule="auto"/>
        <w:contextualSpacing/>
        <w:rPr>
          <w:rFonts w:cs="Calibri"/>
          <w:b/>
          <w:bCs/>
          <w:color w:val="auto"/>
          <w:sz w:val="18"/>
          <w:szCs w:val="18"/>
        </w:rPr>
      </w:pPr>
      <w:r>
        <w:rPr>
          <w:rFonts w:cs="Calibri"/>
          <w:sz w:val="18"/>
          <w:szCs w:val="18"/>
          <w:lang w:val="en-CA" w:eastAsia="en-CA"/>
        </w:rPr>
        <w:t xml:space="preserve">Customer with matching Covr report </w:t>
      </w:r>
      <w:r w:rsidR="005E5104">
        <w:rPr>
          <w:rFonts w:cs="Calibri"/>
          <w:sz w:val="18"/>
          <w:szCs w:val="18"/>
          <w:lang w:val="en-CA" w:eastAsia="en-CA"/>
        </w:rPr>
        <w:t>– T24 provisioning should succeed.</w:t>
      </w:r>
      <w:r w:rsidR="00E07183">
        <w:rPr>
          <w:rFonts w:cs="Calibri"/>
          <w:sz w:val="18"/>
          <w:szCs w:val="18"/>
          <w:lang w:val="en-CA" w:eastAsia="en-CA"/>
        </w:rPr>
        <w:t xml:space="preserve"> (Without Non-signer with ownership 25% or more)</w:t>
      </w:r>
    </w:p>
    <w:p w14:paraId="39272951" w14:textId="53D7C73C" w:rsidR="005E5104" w:rsidRPr="00E07183" w:rsidRDefault="005E5104" w:rsidP="00E07183">
      <w:pPr>
        <w:pStyle w:val="ListParagraph"/>
        <w:numPr>
          <w:ilvl w:val="0"/>
          <w:numId w:val="39"/>
        </w:numPr>
        <w:spacing w:before="0" w:after="160" w:line="259" w:lineRule="auto"/>
        <w:contextualSpacing/>
        <w:rPr>
          <w:rFonts w:cs="Calibri"/>
          <w:b/>
          <w:bCs/>
          <w:color w:val="auto"/>
          <w:sz w:val="18"/>
          <w:szCs w:val="18"/>
        </w:rPr>
      </w:pPr>
      <w:r>
        <w:rPr>
          <w:rFonts w:cs="Calibri"/>
          <w:sz w:val="18"/>
          <w:szCs w:val="18"/>
          <w:lang w:val="en-CA" w:eastAsia="en-CA"/>
        </w:rPr>
        <w:t>Inactive Business Search Report – T24 provisioning should succeed.</w:t>
      </w:r>
      <w:r w:rsidR="00E07183">
        <w:rPr>
          <w:rFonts w:cs="Calibri"/>
          <w:sz w:val="18"/>
          <w:szCs w:val="18"/>
          <w:lang w:val="en-CA" w:eastAsia="en-CA"/>
        </w:rPr>
        <w:t xml:space="preserve"> (Without Non-signer with ownership 25% or more)</w:t>
      </w:r>
    </w:p>
    <w:p w14:paraId="6A43E1DF" w14:textId="6EA073D4" w:rsidR="007024A0" w:rsidRPr="00E07183" w:rsidRDefault="007024A0" w:rsidP="00E07183">
      <w:pPr>
        <w:pStyle w:val="ListParagraph"/>
        <w:numPr>
          <w:ilvl w:val="0"/>
          <w:numId w:val="39"/>
        </w:numPr>
        <w:spacing w:before="0" w:after="160" w:line="259" w:lineRule="auto"/>
        <w:contextualSpacing/>
        <w:rPr>
          <w:rFonts w:cs="Calibri"/>
          <w:b/>
          <w:bCs/>
          <w:color w:val="auto"/>
          <w:sz w:val="18"/>
          <w:szCs w:val="18"/>
        </w:rPr>
      </w:pPr>
      <w:r>
        <w:rPr>
          <w:rFonts w:cs="Calibri"/>
          <w:sz w:val="18"/>
          <w:szCs w:val="18"/>
          <w:lang w:val="en-CA" w:eastAsia="en-CA"/>
        </w:rPr>
        <w:t>Customer with Dup Biz CIF</w:t>
      </w:r>
      <w:r w:rsidR="00E07183">
        <w:rPr>
          <w:rFonts w:cs="Calibri"/>
          <w:sz w:val="18"/>
          <w:szCs w:val="18"/>
          <w:lang w:val="en-CA" w:eastAsia="en-CA"/>
        </w:rPr>
        <w:t xml:space="preserve"> and Mismatch Covr report – T24 provisioning should succeed. (Without Non-signer with ownership 25% or more)</w:t>
      </w:r>
    </w:p>
    <w:p w14:paraId="730899D6" w14:textId="77777777" w:rsidR="005E5104" w:rsidRDefault="005E5104" w:rsidP="005E5104">
      <w:pPr>
        <w:pStyle w:val="ListParagraph"/>
        <w:numPr>
          <w:ilvl w:val="0"/>
          <w:numId w:val="0"/>
        </w:numPr>
        <w:spacing w:before="0" w:after="0"/>
        <w:ind w:left="1152"/>
        <w:rPr>
          <w:rFonts w:cs="Calibri"/>
          <w:b/>
          <w:bCs/>
          <w:color w:val="auto"/>
          <w:sz w:val="18"/>
          <w:szCs w:val="18"/>
        </w:rPr>
      </w:pPr>
    </w:p>
    <w:p w14:paraId="7B053817" w14:textId="52E277D7" w:rsidR="005E5104" w:rsidRPr="005E5104" w:rsidRDefault="005E5104" w:rsidP="005E5104">
      <w:pPr>
        <w:pStyle w:val="ListParagraph"/>
        <w:numPr>
          <w:ilvl w:val="0"/>
          <w:numId w:val="12"/>
        </w:numPr>
        <w:spacing w:before="0" w:after="0"/>
        <w:rPr>
          <w:rFonts w:cs="Calibri"/>
          <w:b/>
          <w:bCs/>
          <w:color w:val="auto"/>
          <w:sz w:val="18"/>
          <w:szCs w:val="18"/>
        </w:rPr>
      </w:pPr>
      <w:r>
        <w:rPr>
          <w:rFonts w:cs="Calibri"/>
          <w:b/>
          <w:bCs/>
          <w:color w:val="auto"/>
          <w:sz w:val="18"/>
          <w:szCs w:val="18"/>
        </w:rPr>
        <w:t>Funding Form</w:t>
      </w:r>
    </w:p>
    <w:p w14:paraId="41689C27" w14:textId="42FD1252" w:rsidR="00905267" w:rsidRPr="005E5104" w:rsidRDefault="00423780" w:rsidP="00423780">
      <w:pPr>
        <w:pStyle w:val="ListParagraph"/>
        <w:numPr>
          <w:ilvl w:val="1"/>
          <w:numId w:val="12"/>
        </w:numPr>
        <w:spacing w:before="0" w:after="0"/>
        <w:rPr>
          <w:rFonts w:cs="Calibri"/>
          <w:b/>
          <w:bCs/>
          <w:color w:val="auto"/>
          <w:sz w:val="18"/>
          <w:szCs w:val="18"/>
        </w:rPr>
      </w:pPr>
      <w:r w:rsidRPr="005E5104">
        <w:rPr>
          <w:rFonts w:cs="Calibri"/>
          <w:color w:val="auto"/>
          <w:sz w:val="18"/>
          <w:szCs w:val="18"/>
        </w:rPr>
        <w:t>Used Funding form for Personal DCO in Production as guideline to test against for UX per agreement from CWB (Did not use Figma)</w:t>
      </w:r>
    </w:p>
    <w:p w14:paraId="088B2FAB" w14:textId="078C865A" w:rsidR="00A66ED2" w:rsidRPr="005E5104" w:rsidRDefault="00A66ED2" w:rsidP="00A66ED2">
      <w:pPr>
        <w:pStyle w:val="ListParagraph"/>
        <w:numPr>
          <w:ilvl w:val="1"/>
          <w:numId w:val="12"/>
        </w:numPr>
        <w:spacing w:before="0" w:after="0"/>
        <w:rPr>
          <w:rFonts w:cs="Calibri"/>
          <w:color w:val="auto"/>
          <w:sz w:val="18"/>
          <w:szCs w:val="18"/>
        </w:rPr>
      </w:pPr>
      <w:r w:rsidRPr="005E5104">
        <w:rPr>
          <w:rFonts w:cs="Calibri"/>
          <w:color w:val="172B4D"/>
          <w:sz w:val="18"/>
          <w:szCs w:val="18"/>
        </w:rPr>
        <w:t>Show the Business Delegate page again and Stall there before Transitioning to the Funding form: Application Approval page </w:t>
      </w:r>
      <w:hyperlink r:id="rId56" w:history="1">
        <w:r w:rsidRPr="005E5104">
          <w:rPr>
            <w:rStyle w:val="Hyperlink"/>
            <w:rFonts w:cs="Calibri"/>
            <w:color w:val="03899C"/>
            <w:sz w:val="18"/>
            <w:szCs w:val="18"/>
          </w:rPr>
          <w:t>https://servicedesk.temenos.com/tickets/browse/CWBSB-869</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57"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auto"/>
          <w:sz w:val="18"/>
          <w:szCs w:val="18"/>
        </w:rPr>
        <w:t xml:space="preserve">Fill in Flinks info, it Is not advancing to the Fund Transfer page (happening intermittently) </w:t>
      </w:r>
    </w:p>
    <w:p w14:paraId="34657EA1" w14:textId="57FFF04D"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172B4D"/>
          <w:sz w:val="18"/>
          <w:szCs w:val="18"/>
          <w:shd w:val="clear" w:color="auto" w:fill="FFFFFF"/>
        </w:rPr>
        <w:lastRenderedPageBreak/>
        <w:t xml:space="preserve">Not </w:t>
      </w:r>
      <w:r w:rsidR="00044297" w:rsidRPr="00BE5663">
        <w:rPr>
          <w:rFonts w:cs="Calibri"/>
          <w:color w:val="172B4D"/>
          <w:sz w:val="18"/>
          <w:szCs w:val="18"/>
          <w:shd w:val="clear" w:color="auto" w:fill="FFFFFF"/>
        </w:rPr>
        <w:t>showing the</w:t>
      </w:r>
      <w:r w:rsidRPr="00BE5663">
        <w:rPr>
          <w:rFonts w:cs="Calibri"/>
          <w:color w:val="172B4D"/>
          <w:sz w:val="18"/>
          <w:szCs w:val="18"/>
          <w:shd w:val="clear" w:color="auto" w:fill="FFFFFF"/>
        </w:rPr>
        <w:t xml:space="preserve"> quantity of each product created so user cannot transfer funds of every account.  </w:t>
      </w:r>
    </w:p>
    <w:p w14:paraId="2F7453B3" w14:textId="7FE2AF21" w:rsidR="00423780" w:rsidRPr="00BE5663" w:rsidRDefault="00423780" w:rsidP="00645DA3">
      <w:pPr>
        <w:pStyle w:val="ListParagraph"/>
        <w:numPr>
          <w:ilvl w:val="2"/>
          <w:numId w:val="35"/>
        </w:numPr>
        <w:spacing w:before="0" w:after="0"/>
        <w:rPr>
          <w:rFonts w:cs="Calibri"/>
          <w:color w:val="auto"/>
          <w:sz w:val="18"/>
          <w:szCs w:val="18"/>
        </w:rPr>
      </w:pPr>
      <w:r w:rsidRPr="00BE5663">
        <w:rPr>
          <w:rFonts w:cs="Calibri"/>
          <w:color w:val="172B4D"/>
          <w:sz w:val="18"/>
          <w:szCs w:val="18"/>
          <w:shd w:val="clear" w:color="auto" w:fill="FFFFFF"/>
        </w:rPr>
        <w:t>If amount = 0.00 – stuck on the page</w:t>
      </w:r>
    </w:p>
    <w:p w14:paraId="671B61FC" w14:textId="46D1AF12" w:rsidR="00F32446" w:rsidRPr="00BE5663" w:rsidRDefault="00F32446" w:rsidP="00F32446">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Funding Transfer error page </w:t>
      </w:r>
      <w:hyperlink r:id="rId58" w:history="1">
        <w:r w:rsidRPr="00BE5663">
          <w:rPr>
            <w:rStyle w:val="Hyperlink"/>
            <w:rFonts w:cs="Calibri"/>
            <w:sz w:val="18"/>
            <w:szCs w:val="18"/>
          </w:rPr>
          <w:t>https://servicedesk.temenos.com/tickets/browse/CWBSB-252</w:t>
        </w:r>
      </w:hyperlink>
    </w:p>
    <w:p w14:paraId="366582CB" w14:textId="6DD296F6" w:rsidR="00F32446" w:rsidRPr="005E5104" w:rsidRDefault="00645DA3" w:rsidP="00F32446">
      <w:pPr>
        <w:pStyle w:val="ListParagraph"/>
        <w:numPr>
          <w:ilvl w:val="2"/>
          <w:numId w:val="12"/>
        </w:numPr>
        <w:spacing w:before="0" w:after="0"/>
        <w:rPr>
          <w:rFonts w:cs="Calibri"/>
          <w:color w:val="auto"/>
          <w:sz w:val="18"/>
          <w:szCs w:val="18"/>
        </w:rPr>
      </w:pPr>
      <w:r>
        <w:rPr>
          <w:rFonts w:cs="Calibri"/>
          <w:color w:val="auto"/>
          <w:sz w:val="18"/>
          <w:szCs w:val="18"/>
        </w:rPr>
        <w:t>S</w:t>
      </w:r>
      <w:r w:rsidR="00F32446" w:rsidRPr="00BE5663">
        <w:rPr>
          <w:rFonts w:cs="Calibri"/>
          <w:color w:val="auto"/>
          <w:sz w:val="18"/>
          <w:szCs w:val="18"/>
        </w:rPr>
        <w:t xml:space="preserve">ee HTTP Post error </w:t>
      </w:r>
    </w:p>
    <w:p w14:paraId="474E9528" w14:textId="1BCAE34C" w:rsidR="00423780" w:rsidRPr="00BE5663" w:rsidRDefault="00423780" w:rsidP="004C404E">
      <w:pPr>
        <w:spacing w:before="0" w:after="0"/>
        <w:ind w:left="1152"/>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r w:rsidR="00A66ED2" w:rsidRPr="00BE5663">
        <w:rPr>
          <w:rFonts w:ascii="Calibri" w:hAnsi="Calibri" w:cs="Calibri"/>
          <w:sz w:val="18"/>
          <w:szCs w:val="18"/>
        </w:rPr>
        <w:t>When transiting to Funding form</w:t>
      </w:r>
      <w:r w:rsidR="00F32446" w:rsidRPr="00BE5663">
        <w:rPr>
          <w:rFonts w:ascii="Calibri" w:hAnsi="Calibri" w:cs="Calibri"/>
          <w:sz w:val="18"/>
          <w:szCs w:val="18"/>
        </w:rPr>
        <w:t xml:space="preserve">- </w:t>
      </w:r>
      <w:r w:rsidR="00A66ED2" w:rsidRPr="00BE5663">
        <w:rPr>
          <w:rFonts w:ascii="Calibri" w:hAnsi="Calibri" w:cs="Calibri"/>
          <w:sz w:val="18"/>
          <w:szCs w:val="18"/>
        </w:rPr>
        <w:t xml:space="preserve">Approval Application page – see stall on the Business Delegate page a few second before showing the Approval page.   </w:t>
      </w:r>
      <w:r w:rsidRPr="00BE5663">
        <w:rPr>
          <w:rFonts w:ascii="Calibri" w:hAnsi="Calibri" w:cs="Calibri"/>
          <w:sz w:val="18"/>
          <w:szCs w:val="18"/>
        </w:rPr>
        <w:t xml:space="preserve">If user select </w:t>
      </w:r>
      <w:r w:rsidR="00044297" w:rsidRPr="00BE5663">
        <w:rPr>
          <w:rFonts w:ascii="Calibri" w:hAnsi="Calibri" w:cs="Calibri"/>
          <w:sz w:val="18"/>
          <w:szCs w:val="18"/>
        </w:rPr>
        <w:t>Funding Method = From my other FI – they might run into issues where they cannot transfer funds to the accounts that were created due to issues from in CWBSB-251</w:t>
      </w:r>
      <w:r w:rsidR="00F32446" w:rsidRPr="00BE5663">
        <w:rPr>
          <w:rFonts w:ascii="Calibri" w:hAnsi="Calibri" w:cs="Calibri"/>
          <w:sz w:val="18"/>
          <w:szCs w:val="18"/>
        </w:rPr>
        <w:t xml:space="preserve">, if you get error during the Transfer, you will see Funding Transfer error </w:t>
      </w:r>
      <w:r w:rsidR="00401728" w:rsidRPr="00BE5663">
        <w:rPr>
          <w:rFonts w:ascii="Calibri" w:hAnsi="Calibri" w:cs="Calibri"/>
          <w:sz w:val="18"/>
          <w:szCs w:val="18"/>
        </w:rPr>
        <w:t>page,</w:t>
      </w:r>
      <w:r w:rsidR="00F32446" w:rsidRPr="00BE5663">
        <w:rPr>
          <w:rFonts w:ascii="Calibri" w:hAnsi="Calibri" w:cs="Calibri"/>
          <w:sz w:val="18"/>
          <w:szCs w:val="18"/>
        </w:rPr>
        <w:t xml:space="preserve"> but you will encounter Http Post error click Next on this page </w:t>
      </w:r>
    </w:p>
    <w:p w14:paraId="2FD8F5E0" w14:textId="77777777" w:rsidR="000E2D34" w:rsidRPr="00BE5663" w:rsidRDefault="000E2D34" w:rsidP="003747B1">
      <w:pPr>
        <w:spacing w:before="0" w:after="0"/>
        <w:rPr>
          <w:rFonts w:ascii="Calibri" w:hAnsi="Calibri" w:cs="Calibri"/>
          <w:sz w:val="18"/>
          <w:szCs w:val="18"/>
        </w:rPr>
      </w:pPr>
    </w:p>
    <w:p w14:paraId="52A23F3B" w14:textId="475F3448" w:rsidR="006B2A6C" w:rsidRPr="00BE5663" w:rsidRDefault="006B2A6C" w:rsidP="006B2A6C">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19467802" w14:textId="130F41D5" w:rsidR="009C0AC7" w:rsidRPr="00BE5663" w:rsidRDefault="006B2A6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Approve Email –Product still being finalized and not being generated when approved via Workspace</w:t>
      </w:r>
      <w:r w:rsidR="005749C0" w:rsidRPr="00BE5663">
        <w:rPr>
          <w:rFonts w:cs="Calibri"/>
          <w:color w:val="auto"/>
          <w:spacing w:val="-4"/>
          <w:sz w:val="18"/>
          <w:szCs w:val="18"/>
          <w:shd w:val="clear" w:color="auto" w:fill="FFFFFF"/>
        </w:rPr>
        <w:t>.</w:t>
      </w:r>
    </w:p>
    <w:p w14:paraId="35609CD1" w14:textId="71131551" w:rsidR="006B2A6C" w:rsidRPr="00BE5663" w:rsidRDefault="005462F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Get Approved email when T24 call have not finish yet</w:t>
      </w:r>
      <w:r w:rsidR="005749C0" w:rsidRPr="00BE5663">
        <w:rPr>
          <w:rFonts w:cs="Calibri"/>
          <w:color w:val="auto"/>
          <w:spacing w:val="-4"/>
          <w:sz w:val="18"/>
          <w:szCs w:val="18"/>
          <w:shd w:val="clear" w:color="auto" w:fill="FFFFFF"/>
        </w:rPr>
        <w:t>.</w:t>
      </w:r>
      <w:r w:rsidR="002E3300">
        <w:rPr>
          <w:rFonts w:cs="Calibri"/>
          <w:color w:val="auto"/>
          <w:spacing w:val="-4"/>
          <w:sz w:val="18"/>
          <w:szCs w:val="18"/>
          <w:shd w:val="clear" w:color="auto" w:fill="FFFFFF"/>
        </w:rPr>
        <w:t xml:space="preserve"> (Missing products)</w:t>
      </w:r>
    </w:p>
    <w:p w14:paraId="7320F0D4" w14:textId="167B7941"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Review email – incorrect content and sender</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651DD3CC"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r w:rsidR="002E3300">
        <w:rPr>
          <w:rFonts w:cs="Calibri"/>
          <w:color w:val="auto"/>
          <w:sz w:val="18"/>
          <w:szCs w:val="18"/>
        </w:rPr>
        <w:t xml:space="preserve"> (Nurture Email)</w:t>
      </w:r>
    </w:p>
    <w:p w14:paraId="0CD5DF99" w14:textId="3B423A9E"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page Instead of the Manual IDV page and there is a story to </w:t>
      </w:r>
      <w:r w:rsidR="007A07B5" w:rsidRPr="00BE5663">
        <w:rPr>
          <w:rFonts w:cs="Calibri"/>
          <w:color w:val="auto"/>
          <w:sz w:val="18"/>
          <w:szCs w:val="18"/>
        </w:rPr>
        <w:t>generate</w:t>
      </w:r>
      <w:r w:rsidR="00094370" w:rsidRPr="00BE5663">
        <w:rPr>
          <w:rFonts w:cs="Calibri"/>
          <w:color w:val="auto"/>
          <w:sz w:val="18"/>
          <w:szCs w:val="18"/>
        </w:rPr>
        <w:t xml:space="preserve"> the Manual IDV email. (</w:t>
      </w:r>
    </w:p>
    <w:p w14:paraId="2672C2D4" w14:textId="395CE176" w:rsidR="004D2BCE" w:rsidRDefault="004D2BCE" w:rsidP="006B2A6C">
      <w:pPr>
        <w:pStyle w:val="ListParagraph"/>
        <w:numPr>
          <w:ilvl w:val="1"/>
          <w:numId w:val="12"/>
        </w:numPr>
        <w:spacing w:before="0" w:after="0"/>
        <w:rPr>
          <w:rFonts w:cs="Calibri"/>
          <w:color w:val="auto"/>
          <w:sz w:val="18"/>
          <w:szCs w:val="18"/>
        </w:rPr>
      </w:pPr>
      <w:r w:rsidRPr="00BE5663">
        <w:rPr>
          <w:rFonts w:cs="Calibri"/>
          <w:color w:val="auto"/>
          <w:sz w:val="18"/>
          <w:szCs w:val="18"/>
        </w:rPr>
        <w:t>Not sending Cancel email to all the Authorized Signers (</w:t>
      </w:r>
    </w:p>
    <w:p w14:paraId="25B5CD5F" w14:textId="7D86D9C2" w:rsidR="006B2A6C" w:rsidRPr="002E3300" w:rsidRDefault="007A07B5" w:rsidP="00D73A79">
      <w:pPr>
        <w:pStyle w:val="ListParagraph"/>
        <w:numPr>
          <w:ilvl w:val="1"/>
          <w:numId w:val="12"/>
        </w:numPr>
        <w:spacing w:before="0" w:after="0"/>
        <w:rPr>
          <w:rFonts w:cs="Calibri"/>
          <w:sz w:val="18"/>
          <w:szCs w:val="18"/>
        </w:rPr>
      </w:pPr>
      <w:r w:rsidRPr="002E3300">
        <w:rPr>
          <w:rFonts w:cs="Calibri"/>
          <w:color w:val="auto"/>
          <w:sz w:val="18"/>
          <w:szCs w:val="18"/>
        </w:rPr>
        <w:t xml:space="preserve">Concurrent Save email has subject line, UX, content </w:t>
      </w:r>
      <w:r w:rsidR="005E5104" w:rsidRPr="002E3300">
        <w:rPr>
          <w:rFonts w:cs="Calibri"/>
          <w:color w:val="auto"/>
          <w:sz w:val="18"/>
          <w:szCs w:val="18"/>
        </w:rPr>
        <w:t>issues.</w:t>
      </w:r>
      <w:r w:rsidR="00C14053" w:rsidRPr="002E3300">
        <w:rPr>
          <w:rFonts w:cs="Calibri"/>
          <w:color w:val="auto"/>
          <w:sz w:val="18"/>
          <w:szCs w:val="18"/>
        </w:rPr>
        <w:t xml:space="preserve"> </w:t>
      </w:r>
    </w:p>
    <w:tbl>
      <w:tblPr>
        <w:tblW w:w="9356" w:type="dxa"/>
        <w:tblInd w:w="1134" w:type="dxa"/>
        <w:tblLook w:val="04A0" w:firstRow="1" w:lastRow="0" w:firstColumn="1" w:lastColumn="0" w:noHBand="0" w:noVBand="1"/>
      </w:tblPr>
      <w:tblGrid>
        <w:gridCol w:w="806"/>
        <w:gridCol w:w="8550"/>
      </w:tblGrid>
      <w:tr w:rsidR="002E3300" w:rsidRPr="00C14053" w14:paraId="1F516C26" w14:textId="77777777" w:rsidTr="00650D20">
        <w:trPr>
          <w:trHeight w:val="300"/>
        </w:trPr>
        <w:tc>
          <w:tcPr>
            <w:tcW w:w="806" w:type="dxa"/>
            <w:tcBorders>
              <w:top w:val="nil"/>
              <w:left w:val="nil"/>
              <w:bottom w:val="nil"/>
              <w:right w:val="nil"/>
            </w:tcBorders>
            <w:shd w:val="clear" w:color="auto" w:fill="auto"/>
          </w:tcPr>
          <w:p w14:paraId="4BCB9E72" w14:textId="479DF44A"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CWBSB-684</w:t>
            </w:r>
          </w:p>
        </w:tc>
        <w:tc>
          <w:tcPr>
            <w:tcW w:w="8550" w:type="dxa"/>
            <w:tcBorders>
              <w:top w:val="nil"/>
              <w:left w:val="nil"/>
              <w:bottom w:val="nil"/>
              <w:right w:val="nil"/>
            </w:tcBorders>
            <w:shd w:val="clear" w:color="auto" w:fill="auto"/>
          </w:tcPr>
          <w:p w14:paraId="5D8A57A6" w14:textId="63F6D6A3"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Getting Empty Application Completed Email</w:t>
            </w:r>
          </w:p>
        </w:tc>
      </w:tr>
      <w:tr w:rsidR="002E3300" w:rsidRPr="00C14053" w14:paraId="5B4BFB92" w14:textId="77777777" w:rsidTr="00650D20">
        <w:trPr>
          <w:trHeight w:val="300"/>
        </w:trPr>
        <w:tc>
          <w:tcPr>
            <w:tcW w:w="806" w:type="dxa"/>
            <w:tcBorders>
              <w:top w:val="nil"/>
              <w:left w:val="nil"/>
              <w:bottom w:val="nil"/>
              <w:right w:val="nil"/>
            </w:tcBorders>
            <w:shd w:val="clear" w:color="auto" w:fill="auto"/>
          </w:tcPr>
          <w:p w14:paraId="11AEB66A" w14:textId="38318F61"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CWBSB-685</w:t>
            </w:r>
          </w:p>
        </w:tc>
        <w:tc>
          <w:tcPr>
            <w:tcW w:w="8550" w:type="dxa"/>
            <w:tcBorders>
              <w:top w:val="nil"/>
              <w:left w:val="nil"/>
              <w:bottom w:val="nil"/>
              <w:right w:val="nil"/>
            </w:tcBorders>
            <w:shd w:val="clear" w:color="auto" w:fill="auto"/>
          </w:tcPr>
          <w:p w14:paraId="7698B45B" w14:textId="30FEFB5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 xml:space="preserve">Funding Form - Saved </w:t>
            </w:r>
            <w:r w:rsidR="00401728" w:rsidRPr="002E3300">
              <w:rPr>
                <w:rFonts w:ascii="Calibri" w:hAnsi="Calibri" w:cs="Calibri"/>
                <w:color w:val="000000"/>
                <w:sz w:val="18"/>
                <w:szCs w:val="18"/>
              </w:rPr>
              <w:t>email is incorrect</w:t>
            </w:r>
            <w:r w:rsidRPr="002E3300">
              <w:rPr>
                <w:rFonts w:ascii="Calibri" w:hAnsi="Calibri" w:cs="Calibri"/>
                <w:color w:val="000000"/>
                <w:sz w:val="18"/>
                <w:szCs w:val="18"/>
              </w:rPr>
              <w:t xml:space="preserve"> content &amp; incorrect sender</w:t>
            </w:r>
          </w:p>
        </w:tc>
      </w:tr>
      <w:tr w:rsidR="002E3300" w:rsidRPr="00C14053" w14:paraId="1054422C" w14:textId="77777777" w:rsidTr="00650D20">
        <w:trPr>
          <w:trHeight w:val="300"/>
        </w:trPr>
        <w:tc>
          <w:tcPr>
            <w:tcW w:w="806" w:type="dxa"/>
            <w:tcBorders>
              <w:top w:val="nil"/>
              <w:left w:val="nil"/>
              <w:bottom w:val="nil"/>
              <w:right w:val="nil"/>
            </w:tcBorders>
            <w:shd w:val="clear" w:color="auto" w:fill="auto"/>
          </w:tcPr>
          <w:p w14:paraId="0CFEFB44" w14:textId="58AA13D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CWBSB-993</w:t>
            </w:r>
          </w:p>
        </w:tc>
        <w:tc>
          <w:tcPr>
            <w:tcW w:w="8550" w:type="dxa"/>
            <w:tcBorders>
              <w:top w:val="nil"/>
              <w:left w:val="nil"/>
              <w:bottom w:val="nil"/>
              <w:right w:val="nil"/>
            </w:tcBorders>
            <w:shd w:val="clear" w:color="auto" w:fill="auto"/>
          </w:tcPr>
          <w:p w14:paraId="2CFA1068" w14:textId="35C92EA2"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Fix Subject Line Bug Concurrent Subject and message body email</w:t>
            </w:r>
          </w:p>
        </w:tc>
      </w:tr>
      <w:tr w:rsidR="002E3300" w:rsidRPr="00C14053" w14:paraId="4DB65899" w14:textId="77777777" w:rsidTr="00650D20">
        <w:trPr>
          <w:trHeight w:val="300"/>
        </w:trPr>
        <w:tc>
          <w:tcPr>
            <w:tcW w:w="806" w:type="dxa"/>
            <w:tcBorders>
              <w:top w:val="nil"/>
              <w:left w:val="nil"/>
              <w:bottom w:val="nil"/>
              <w:right w:val="nil"/>
            </w:tcBorders>
            <w:shd w:val="clear" w:color="auto" w:fill="auto"/>
            <w:hideMark/>
          </w:tcPr>
          <w:p w14:paraId="0B7B440A" w14:textId="1191532D" w:rsidR="002E3300" w:rsidRPr="00C14053"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CWBSB-136</w:t>
            </w:r>
          </w:p>
        </w:tc>
        <w:tc>
          <w:tcPr>
            <w:tcW w:w="8550" w:type="dxa"/>
            <w:tcBorders>
              <w:top w:val="nil"/>
              <w:left w:val="nil"/>
              <w:bottom w:val="nil"/>
              <w:right w:val="nil"/>
            </w:tcBorders>
            <w:shd w:val="clear" w:color="auto" w:fill="auto"/>
            <w:hideMark/>
          </w:tcPr>
          <w:p w14:paraId="12EDF400" w14:textId="594946F5" w:rsidR="002E3300" w:rsidRPr="00C14053"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'Pending Review' for Applicant Email Notification</w:t>
            </w:r>
          </w:p>
        </w:tc>
      </w:tr>
      <w:tr w:rsidR="002E3300" w:rsidRPr="00C14053" w14:paraId="521AF406" w14:textId="77777777" w:rsidTr="00650D20">
        <w:trPr>
          <w:trHeight w:val="300"/>
        </w:trPr>
        <w:tc>
          <w:tcPr>
            <w:tcW w:w="806" w:type="dxa"/>
            <w:tcBorders>
              <w:top w:val="nil"/>
              <w:left w:val="nil"/>
              <w:bottom w:val="nil"/>
              <w:right w:val="nil"/>
            </w:tcBorders>
            <w:shd w:val="clear" w:color="auto" w:fill="auto"/>
          </w:tcPr>
          <w:p w14:paraId="6771D30D" w14:textId="5240F74D"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CWBSB-137</w:t>
            </w:r>
          </w:p>
        </w:tc>
        <w:tc>
          <w:tcPr>
            <w:tcW w:w="8550" w:type="dxa"/>
            <w:tcBorders>
              <w:top w:val="nil"/>
              <w:left w:val="nil"/>
              <w:bottom w:val="nil"/>
              <w:right w:val="nil"/>
            </w:tcBorders>
            <w:shd w:val="clear" w:color="auto" w:fill="auto"/>
          </w:tcPr>
          <w:p w14:paraId="14BA8207" w14:textId="67FF8D3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'Review Complete' Email Notification</w:t>
            </w:r>
          </w:p>
        </w:tc>
      </w:tr>
      <w:tr w:rsidR="002E3300" w:rsidRPr="00C14053" w14:paraId="4A4DF58D" w14:textId="77777777" w:rsidTr="00650D20">
        <w:trPr>
          <w:trHeight w:val="300"/>
        </w:trPr>
        <w:tc>
          <w:tcPr>
            <w:tcW w:w="806" w:type="dxa"/>
            <w:tcBorders>
              <w:top w:val="nil"/>
              <w:left w:val="nil"/>
              <w:bottom w:val="nil"/>
              <w:right w:val="nil"/>
            </w:tcBorders>
            <w:shd w:val="clear" w:color="auto" w:fill="auto"/>
          </w:tcPr>
          <w:p w14:paraId="6F106DD5" w14:textId="09FEF78E" w:rsidR="002E3300" w:rsidRPr="002E3300" w:rsidRDefault="002E3300" w:rsidP="002E3300">
            <w:pPr>
              <w:spacing w:before="0" w:after="0"/>
              <w:rPr>
                <w:rFonts w:ascii="Calibri" w:hAnsi="Calibri" w:cs="Calibri"/>
                <w:color w:val="000000"/>
                <w:sz w:val="18"/>
                <w:szCs w:val="18"/>
              </w:rPr>
            </w:pPr>
            <w:r w:rsidRPr="002E3300">
              <w:rPr>
                <w:rFonts w:ascii="Calibri" w:hAnsi="Calibri" w:cs="Calibri"/>
                <w:color w:val="000000"/>
                <w:sz w:val="18"/>
                <w:szCs w:val="18"/>
              </w:rPr>
              <w:t>CWBSB-157</w:t>
            </w:r>
          </w:p>
        </w:tc>
        <w:tc>
          <w:tcPr>
            <w:tcW w:w="8550" w:type="dxa"/>
            <w:tcBorders>
              <w:top w:val="nil"/>
              <w:left w:val="nil"/>
              <w:bottom w:val="nil"/>
              <w:right w:val="nil"/>
            </w:tcBorders>
            <w:shd w:val="clear" w:color="auto" w:fill="auto"/>
          </w:tcPr>
          <w:p w14:paraId="6452748B" w14:textId="6267BC22" w:rsidR="002E3300" w:rsidRPr="002E3300" w:rsidRDefault="002E3300" w:rsidP="002E3300">
            <w:pPr>
              <w:spacing w:before="0" w:after="0"/>
              <w:rPr>
                <w:rFonts w:ascii="Calibri" w:hAnsi="Calibri" w:cs="Calibri"/>
                <w:color w:val="000000"/>
                <w:sz w:val="18"/>
                <w:szCs w:val="18"/>
              </w:rPr>
            </w:pPr>
            <w:r w:rsidRPr="002E3300">
              <w:rPr>
                <w:rFonts w:ascii="Calibri" w:hAnsi="Calibri" w:cs="Calibri"/>
                <w:color w:val="000000"/>
                <w:sz w:val="18"/>
                <w:szCs w:val="18"/>
              </w:rPr>
              <w:t>EMAIL: Build 'Nurture' Email Notification for Applicant</w:t>
            </w:r>
          </w:p>
        </w:tc>
      </w:tr>
    </w:tbl>
    <w:p w14:paraId="4724877E" w14:textId="7462A6B4" w:rsidR="00B12EE4" w:rsidRPr="00BE5663" w:rsidRDefault="00B12EE4" w:rsidP="002E3300">
      <w:pPr>
        <w:spacing w:before="0" w:after="0"/>
        <w:rPr>
          <w:rFonts w:ascii="Calibri" w:hAnsi="Calibri" w:cs="Calibri"/>
          <w:sz w:val="18"/>
          <w:szCs w:val="18"/>
        </w:rPr>
      </w:pPr>
    </w:p>
    <w:p w14:paraId="2CA3F7A9" w14:textId="29162F87" w:rsidR="00094370" w:rsidRPr="00BE566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See issues with style, format, </w:t>
      </w:r>
      <w:r w:rsidR="004D2BCE" w:rsidRPr="00BE5663">
        <w:rPr>
          <w:rFonts w:ascii="Calibri" w:hAnsi="Calibri" w:cs="Calibri"/>
          <w:sz w:val="18"/>
          <w:szCs w:val="18"/>
        </w:rPr>
        <w:t xml:space="preserve">incorrect </w:t>
      </w:r>
      <w:r w:rsidR="00C12459" w:rsidRPr="00BE5663">
        <w:rPr>
          <w:rFonts w:ascii="Calibri" w:hAnsi="Calibri" w:cs="Calibri"/>
          <w:sz w:val="18"/>
          <w:szCs w:val="18"/>
        </w:rPr>
        <w:t>content, empty</w:t>
      </w:r>
      <w:r w:rsidRPr="00BE5663">
        <w:rPr>
          <w:rFonts w:ascii="Calibri" w:hAnsi="Calibri" w:cs="Calibri"/>
          <w:sz w:val="18"/>
          <w:szCs w:val="18"/>
        </w:rPr>
        <w:t xml:space="preserve"> emails</w:t>
      </w:r>
      <w:r w:rsidR="0058059E" w:rsidRPr="00BE5663">
        <w:rPr>
          <w:rFonts w:ascii="Calibri" w:hAnsi="Calibri" w:cs="Calibri"/>
          <w:sz w:val="18"/>
          <w:szCs w:val="18"/>
        </w:rPr>
        <w:t xml:space="preserve">, </w:t>
      </w:r>
      <w:r w:rsidR="004D2BCE" w:rsidRPr="00BE5663">
        <w:rPr>
          <w:rFonts w:ascii="Calibri" w:hAnsi="Calibri" w:cs="Calibri"/>
          <w:sz w:val="18"/>
          <w:szCs w:val="18"/>
        </w:rPr>
        <w:t xml:space="preserve">from </w:t>
      </w:r>
      <w:r w:rsidR="0058059E" w:rsidRPr="00BE5663">
        <w:rPr>
          <w:rFonts w:ascii="Calibri" w:hAnsi="Calibri" w:cs="Calibri"/>
          <w:sz w:val="18"/>
          <w:szCs w:val="18"/>
        </w:rPr>
        <w:t>incorrect sender</w:t>
      </w:r>
      <w:r w:rsidR="004D2BCE" w:rsidRPr="00BE5663">
        <w:rPr>
          <w:rFonts w:ascii="Calibri" w:hAnsi="Calibri" w:cs="Calibri"/>
          <w:sz w:val="18"/>
          <w:szCs w:val="18"/>
        </w:rPr>
        <w:t xml:space="preserve">, email is not triggered, etc.  </w:t>
      </w:r>
      <w:r w:rsidRPr="00BE5663">
        <w:rPr>
          <w:rFonts w:ascii="Calibri" w:hAnsi="Calibri" w:cs="Calibri"/>
          <w:sz w:val="18"/>
          <w:szCs w:val="18"/>
        </w:rPr>
        <w:t xml:space="preserve">Temenos is in process of fixing and testing these emails, and these will be available to be tested in a later Sprint. </w:t>
      </w:r>
    </w:p>
    <w:p w14:paraId="249AE35A" w14:textId="77777777" w:rsidR="007A624C" w:rsidRPr="00BE5663" w:rsidRDefault="007A624C" w:rsidP="006B2A6C">
      <w:pPr>
        <w:spacing w:before="0" w:after="0"/>
        <w:ind w:left="1224"/>
        <w:rPr>
          <w:rFonts w:ascii="Calibri" w:hAnsi="Calibri" w:cs="Calibri"/>
          <w:sz w:val="18"/>
          <w:szCs w:val="18"/>
        </w:rPr>
      </w:pPr>
    </w:p>
    <w:p w14:paraId="03B27230" w14:textId="149F37EE" w:rsidR="000B03C6" w:rsidRPr="00BE5663" w:rsidRDefault="000B03C6" w:rsidP="009041CA">
      <w:pPr>
        <w:pStyle w:val="ListParagraph"/>
        <w:numPr>
          <w:ilvl w:val="0"/>
          <w:numId w:val="12"/>
        </w:numPr>
        <w:spacing w:before="0" w:after="0"/>
        <w:rPr>
          <w:rFonts w:cs="Calibri"/>
          <w:b/>
          <w:bCs/>
          <w:color w:val="auto"/>
          <w:sz w:val="18"/>
          <w:szCs w:val="18"/>
        </w:rPr>
      </w:pPr>
      <w:r w:rsidRPr="00BE5663">
        <w:rPr>
          <w:rFonts w:cs="Calibri"/>
          <w:b/>
          <w:bCs/>
          <w:color w:val="auto"/>
          <w:sz w:val="18"/>
          <w:szCs w:val="18"/>
        </w:rPr>
        <w:t>U/X Issues</w:t>
      </w:r>
      <w:r w:rsidR="00094370" w:rsidRPr="00BE5663">
        <w:rPr>
          <w:rFonts w:cs="Calibri"/>
          <w:b/>
          <w:bCs/>
          <w:color w:val="auto"/>
          <w:sz w:val="18"/>
          <w:szCs w:val="18"/>
        </w:rPr>
        <w:t>/Changes</w:t>
      </w:r>
    </w:p>
    <w:p w14:paraId="23BD456B" w14:textId="4A9C2FC8" w:rsidR="00D454FB" w:rsidRPr="00BE5663" w:rsidRDefault="00E8206F" w:rsidP="009041CA">
      <w:pPr>
        <w:pStyle w:val="ListParagraph"/>
        <w:numPr>
          <w:ilvl w:val="1"/>
          <w:numId w:val="12"/>
        </w:numPr>
        <w:spacing w:before="0" w:after="0"/>
        <w:rPr>
          <w:rFonts w:cs="Calibri"/>
          <w:color w:val="auto"/>
          <w:sz w:val="18"/>
          <w:szCs w:val="18"/>
        </w:rPr>
      </w:pPr>
      <w:r w:rsidRPr="00BE5663">
        <w:rPr>
          <w:rFonts w:cs="Calibri"/>
          <w:color w:val="auto"/>
          <w:sz w:val="18"/>
          <w:szCs w:val="18"/>
        </w:rPr>
        <w:t>U/X Issues in the following pages:</w:t>
      </w:r>
    </w:p>
    <w:p w14:paraId="5462B804" w14:textId="33952562" w:rsidR="00E8206F" w:rsidRPr="00BE5663" w:rsidRDefault="00FE2358" w:rsidP="00E8206F">
      <w:pPr>
        <w:pStyle w:val="ListParagraph"/>
        <w:numPr>
          <w:ilvl w:val="2"/>
          <w:numId w:val="12"/>
        </w:numPr>
        <w:spacing w:before="0" w:after="0"/>
        <w:rPr>
          <w:rFonts w:cs="Calibri"/>
          <w:color w:val="auto"/>
          <w:sz w:val="18"/>
          <w:szCs w:val="18"/>
        </w:rPr>
      </w:pPr>
      <w:r w:rsidRPr="00BE5663">
        <w:rPr>
          <w:rFonts w:cs="Calibri"/>
          <w:color w:val="auto"/>
          <w:sz w:val="18"/>
          <w:szCs w:val="18"/>
        </w:rPr>
        <w:t>Services</w:t>
      </w:r>
      <w:r w:rsidR="00E8206F" w:rsidRPr="00BE5663">
        <w:rPr>
          <w:rFonts w:cs="Calibri"/>
          <w:color w:val="auto"/>
          <w:sz w:val="18"/>
          <w:szCs w:val="18"/>
        </w:rPr>
        <w:t xml:space="preserve"> Selection</w:t>
      </w:r>
      <w:r w:rsidR="004D2BCE" w:rsidRPr="00BE5663">
        <w:rPr>
          <w:rFonts w:cs="Calibri"/>
          <w:color w:val="auto"/>
          <w:sz w:val="18"/>
          <w:szCs w:val="18"/>
        </w:rPr>
        <w:t xml:space="preserve"> – </w:t>
      </w:r>
      <w:r w:rsidR="00A7728C">
        <w:rPr>
          <w:rFonts w:cs="Calibri"/>
          <w:color w:val="auto"/>
          <w:sz w:val="18"/>
          <w:szCs w:val="18"/>
        </w:rPr>
        <w:t xml:space="preserve">See issue under </w:t>
      </w:r>
      <w:hyperlink w:anchor="ServiceSelection" w:history="1">
        <w:r w:rsidR="00A7728C" w:rsidRPr="006B3082">
          <w:rPr>
            <w:rStyle w:val="Hyperlink"/>
            <w:rFonts w:cs="Calibri"/>
            <w:sz w:val="18"/>
            <w:szCs w:val="18"/>
          </w:rPr>
          <w:t>Services Selection above</w:t>
        </w:r>
      </w:hyperlink>
    </w:p>
    <w:p w14:paraId="1A2498FF" w14:textId="3EC6366B" w:rsidR="00E8206F" w:rsidRPr="00BE5663" w:rsidRDefault="00E8206F" w:rsidP="00E8206F">
      <w:pPr>
        <w:pStyle w:val="ListParagraph"/>
        <w:numPr>
          <w:ilvl w:val="2"/>
          <w:numId w:val="12"/>
        </w:numPr>
        <w:spacing w:before="0" w:after="0"/>
        <w:rPr>
          <w:rFonts w:cs="Calibri"/>
          <w:color w:val="auto"/>
          <w:sz w:val="18"/>
          <w:szCs w:val="18"/>
        </w:rPr>
      </w:pPr>
      <w:r w:rsidRPr="00BE5663">
        <w:rPr>
          <w:rFonts w:cs="Calibri"/>
          <w:color w:val="auto"/>
          <w:sz w:val="18"/>
          <w:szCs w:val="18"/>
        </w:rPr>
        <w:t>Product Review</w:t>
      </w:r>
      <w:r w:rsidR="004D2BCE" w:rsidRPr="00BE5663">
        <w:rPr>
          <w:rFonts w:cs="Calibri"/>
          <w:color w:val="auto"/>
          <w:sz w:val="18"/>
          <w:szCs w:val="18"/>
        </w:rPr>
        <w:t xml:space="preserve"> – Page not ready</w:t>
      </w:r>
      <w:r w:rsidR="00A7728C">
        <w:rPr>
          <w:rFonts w:cs="Calibri"/>
          <w:color w:val="auto"/>
          <w:sz w:val="18"/>
          <w:szCs w:val="18"/>
        </w:rPr>
        <w:t xml:space="preserve"> still in development not been tested by Temenos QA</w:t>
      </w:r>
      <w:r w:rsidR="006B3082">
        <w:rPr>
          <w:rFonts w:cs="Calibri"/>
          <w:color w:val="auto"/>
          <w:sz w:val="18"/>
          <w:szCs w:val="18"/>
        </w:rPr>
        <w:t>.</w:t>
      </w:r>
    </w:p>
    <w:p w14:paraId="68299A24" w14:textId="234ED0CE" w:rsidR="00E8206F" w:rsidRPr="00BE5663" w:rsidRDefault="00905267" w:rsidP="00E8206F">
      <w:pPr>
        <w:pStyle w:val="ListParagraph"/>
        <w:numPr>
          <w:ilvl w:val="2"/>
          <w:numId w:val="12"/>
        </w:numPr>
        <w:spacing w:before="0" w:after="0"/>
        <w:rPr>
          <w:rFonts w:cs="Calibri"/>
          <w:color w:val="auto"/>
          <w:sz w:val="18"/>
          <w:szCs w:val="18"/>
        </w:rPr>
      </w:pPr>
      <w:r w:rsidRPr="00BE5663">
        <w:rPr>
          <w:rFonts w:cs="Calibri"/>
          <w:color w:val="auto"/>
          <w:sz w:val="18"/>
          <w:szCs w:val="18"/>
        </w:rPr>
        <w:t>About Your Business</w:t>
      </w:r>
      <w:r w:rsidR="004C404E" w:rsidRPr="00BE5663">
        <w:rPr>
          <w:rFonts w:cs="Calibri"/>
          <w:color w:val="auto"/>
          <w:sz w:val="18"/>
          <w:szCs w:val="18"/>
        </w:rPr>
        <w:t xml:space="preserve"> </w:t>
      </w:r>
      <w:r w:rsidR="004D2BCE" w:rsidRPr="00BE5663">
        <w:rPr>
          <w:rFonts w:cs="Calibri"/>
          <w:color w:val="auto"/>
          <w:sz w:val="18"/>
          <w:szCs w:val="18"/>
        </w:rPr>
        <w:t xml:space="preserve">- Need remove unwanted heading </w:t>
      </w:r>
    </w:p>
    <w:p w14:paraId="5F9430B0" w14:textId="7BC7E5C2" w:rsidR="00B21FAF" w:rsidRPr="00BE5663" w:rsidRDefault="00905267" w:rsidP="00B21FAF">
      <w:pPr>
        <w:pStyle w:val="ListParagraph"/>
        <w:numPr>
          <w:ilvl w:val="2"/>
          <w:numId w:val="12"/>
        </w:numPr>
        <w:spacing w:before="0" w:after="0"/>
        <w:rPr>
          <w:rFonts w:cs="Calibri"/>
          <w:color w:val="auto"/>
          <w:sz w:val="18"/>
          <w:szCs w:val="18"/>
        </w:rPr>
      </w:pPr>
      <w:r w:rsidRPr="00BE5663">
        <w:rPr>
          <w:rFonts w:cs="Calibri"/>
          <w:sz w:val="18"/>
          <w:szCs w:val="18"/>
        </w:rPr>
        <w:t>Complementary Services</w:t>
      </w:r>
      <w:r w:rsidR="004D2BCE" w:rsidRPr="00BE5663">
        <w:rPr>
          <w:rFonts w:cs="Calibri"/>
          <w:sz w:val="18"/>
          <w:szCs w:val="18"/>
        </w:rPr>
        <w:t xml:space="preserve"> </w:t>
      </w:r>
      <w:r w:rsidR="004D2BCE" w:rsidRPr="00BE5663">
        <w:rPr>
          <w:rFonts w:cs="Calibri"/>
          <w:color w:val="auto"/>
          <w:sz w:val="18"/>
          <w:szCs w:val="18"/>
        </w:rPr>
        <w:t>– Page not ready</w:t>
      </w:r>
      <w:r w:rsidRPr="00BE5663">
        <w:rPr>
          <w:rFonts w:cs="Calibri"/>
          <w:sz w:val="18"/>
          <w:szCs w:val="18"/>
        </w:rPr>
        <w:t xml:space="preserve"> </w:t>
      </w:r>
      <w:r w:rsidR="00A7728C">
        <w:rPr>
          <w:rFonts w:cs="Calibri"/>
          <w:color w:val="auto"/>
          <w:sz w:val="18"/>
          <w:szCs w:val="18"/>
        </w:rPr>
        <w:t>still in development not been tested by Temenos QA</w:t>
      </w:r>
      <w:r w:rsidR="006B3082">
        <w:rPr>
          <w:rFonts w:cs="Calibri"/>
          <w:color w:val="auto"/>
          <w:sz w:val="18"/>
          <w:szCs w:val="18"/>
        </w:rPr>
        <w:t>.</w:t>
      </w:r>
    </w:p>
    <w:p w14:paraId="7B38B948" w14:textId="259FAF96" w:rsidR="004C404E" w:rsidRDefault="00E8206F" w:rsidP="00B21FAF">
      <w:pPr>
        <w:pStyle w:val="ListParagraph"/>
        <w:numPr>
          <w:ilvl w:val="2"/>
          <w:numId w:val="12"/>
        </w:numPr>
        <w:spacing w:before="0" w:after="0"/>
        <w:rPr>
          <w:rFonts w:cs="Calibri"/>
          <w:color w:val="172B4D"/>
          <w:sz w:val="18"/>
          <w:szCs w:val="18"/>
        </w:rPr>
      </w:pPr>
      <w:r w:rsidRPr="00BE5663">
        <w:rPr>
          <w:rFonts w:cs="Calibri"/>
          <w:color w:val="auto"/>
          <w:sz w:val="18"/>
          <w:szCs w:val="18"/>
        </w:rPr>
        <w:t>Business Delegat</w:t>
      </w:r>
      <w:r w:rsidR="004D2BCE" w:rsidRPr="00BE5663">
        <w:rPr>
          <w:rFonts w:cs="Calibri"/>
          <w:color w:val="auto"/>
          <w:sz w:val="18"/>
          <w:szCs w:val="18"/>
        </w:rPr>
        <w:t>e</w:t>
      </w:r>
      <w:r w:rsidR="00A7728C">
        <w:rPr>
          <w:rFonts w:cs="Calibri"/>
          <w:color w:val="auto"/>
          <w:sz w:val="18"/>
          <w:szCs w:val="18"/>
        </w:rPr>
        <w:t xml:space="preserve"> still development dues to issues found – See CWBSB-388 for details)</w:t>
      </w:r>
      <w:r w:rsidR="00B21FAF" w:rsidRPr="00BE5663">
        <w:rPr>
          <w:rFonts w:cs="Calibri"/>
          <w:color w:val="auto"/>
          <w:sz w:val="18"/>
          <w:szCs w:val="18"/>
        </w:rPr>
        <w:br/>
        <w:t>- Cards are showing vertically</w:t>
      </w:r>
      <w:r w:rsidR="00B21FAF" w:rsidRPr="00BE5663">
        <w:rPr>
          <w:rFonts w:cs="Calibri"/>
          <w:color w:val="auto"/>
          <w:sz w:val="18"/>
          <w:szCs w:val="18"/>
        </w:rPr>
        <w:br/>
      </w:r>
      <w:r w:rsidR="00B21FAF" w:rsidRPr="00BE5663">
        <w:rPr>
          <w:rFonts w:cs="Calibri"/>
          <w:color w:val="172B4D"/>
          <w:sz w:val="18"/>
          <w:szCs w:val="18"/>
        </w:rPr>
        <w:t xml:space="preserve">- Missing Authorized Signer and they are not showing up on this page </w:t>
      </w:r>
      <w:r w:rsidR="00B21FAF" w:rsidRPr="00BE5663">
        <w:rPr>
          <w:rFonts w:cs="Calibri"/>
          <w:color w:val="172B4D"/>
          <w:sz w:val="18"/>
          <w:szCs w:val="18"/>
        </w:rPr>
        <w:br/>
      </w:r>
      <w:r w:rsidR="00B21FAF">
        <w:rPr>
          <w:rFonts w:cs="Calibri"/>
          <w:color w:val="172B4D"/>
          <w:sz w:val="18"/>
          <w:szCs w:val="18"/>
        </w:rPr>
        <w:t xml:space="preserve">- </w:t>
      </w:r>
      <w:r w:rsidR="004D2BCE" w:rsidRPr="00B21FAF">
        <w:rPr>
          <w:rFonts w:cs="Calibri"/>
          <w:color w:val="172B4D"/>
          <w:sz w:val="18"/>
          <w:szCs w:val="18"/>
        </w:rPr>
        <w:t>Mobile View </w:t>
      </w:r>
      <w:r w:rsidR="00B21FAF" w:rsidRPr="00B21FAF">
        <w:rPr>
          <w:rFonts w:cs="Calibri"/>
          <w:color w:val="172B4D"/>
          <w:sz w:val="18"/>
          <w:szCs w:val="18"/>
        </w:rPr>
        <w:t xml:space="preserve">issues </w:t>
      </w:r>
      <w:r w:rsidR="00A7728C">
        <w:rPr>
          <w:rFonts w:cs="Calibri"/>
          <w:color w:val="172B4D"/>
          <w:sz w:val="18"/>
          <w:szCs w:val="18"/>
        </w:rPr>
        <w:t>(Delete button and spacing)</w:t>
      </w:r>
      <w:r w:rsidR="00B21FAF" w:rsidRPr="00B21FAF">
        <w:rPr>
          <w:rFonts w:cs="Calibri"/>
          <w:color w:val="172B4D"/>
          <w:sz w:val="18"/>
          <w:szCs w:val="18"/>
        </w:rPr>
        <w:br/>
      </w:r>
      <w:r w:rsidR="00B21FAF">
        <w:rPr>
          <w:rFonts w:cs="Calibri"/>
          <w:color w:val="172B4D"/>
          <w:sz w:val="18"/>
          <w:szCs w:val="18"/>
        </w:rPr>
        <w:t xml:space="preserve">- </w:t>
      </w:r>
      <w:r w:rsidR="00B21FAF" w:rsidRPr="00B21FAF">
        <w:rPr>
          <w:rFonts w:cs="Calibri"/>
          <w:color w:val="172B4D"/>
          <w:sz w:val="18"/>
          <w:szCs w:val="18"/>
        </w:rPr>
        <w:t xml:space="preserve">Name wrapping and affect the card </w:t>
      </w:r>
      <w:r w:rsidR="00FD3C6C" w:rsidRPr="00B21FAF">
        <w:rPr>
          <w:rFonts w:cs="Calibri"/>
          <w:color w:val="172B4D"/>
          <w:sz w:val="18"/>
          <w:szCs w:val="18"/>
        </w:rPr>
        <w:t>size.</w:t>
      </w:r>
      <w:r w:rsidR="00B21FAF" w:rsidRPr="00B21FAF">
        <w:rPr>
          <w:rFonts w:cs="Calibri"/>
          <w:color w:val="172B4D"/>
          <w:sz w:val="18"/>
          <w:szCs w:val="18"/>
        </w:rPr>
        <w:t>  </w:t>
      </w:r>
    </w:p>
    <w:p w14:paraId="0D54DABE" w14:textId="6E48E0EB" w:rsidR="00F43656" w:rsidRPr="006B3082" w:rsidRDefault="00AB6350" w:rsidP="00B21FAF">
      <w:pPr>
        <w:pStyle w:val="ListParagraph"/>
        <w:numPr>
          <w:ilvl w:val="2"/>
          <w:numId w:val="12"/>
        </w:numPr>
        <w:spacing w:before="0" w:after="0"/>
        <w:rPr>
          <w:rFonts w:cs="Calibri"/>
          <w:color w:val="000000" w:themeColor="text1"/>
          <w:sz w:val="18"/>
          <w:szCs w:val="18"/>
        </w:rPr>
      </w:pPr>
      <w:r w:rsidRPr="00AB6350">
        <w:rPr>
          <w:rFonts w:cs="Calibri"/>
          <w:color w:val="000000" w:themeColor="text1"/>
          <w:spacing w:val="-4"/>
          <w:sz w:val="18"/>
          <w:szCs w:val="18"/>
          <w:shd w:val="clear" w:color="auto" w:fill="FFFFFF"/>
        </w:rPr>
        <w:t>Landing Page for Auth Signer - Card Format for Auth Signer and Heading for Accounts</w:t>
      </w:r>
    </w:p>
    <w:p w14:paraId="7CE99566" w14:textId="03810ADE" w:rsidR="006B3082" w:rsidRPr="00AB6350" w:rsidRDefault="006B3082" w:rsidP="00B21FAF">
      <w:pPr>
        <w:pStyle w:val="ListParagraph"/>
        <w:numPr>
          <w:ilvl w:val="2"/>
          <w:numId w:val="12"/>
        </w:numPr>
        <w:spacing w:before="0" w:after="0"/>
        <w:rPr>
          <w:rFonts w:cs="Calibri"/>
          <w:color w:val="000000" w:themeColor="text1"/>
          <w:sz w:val="18"/>
          <w:szCs w:val="18"/>
        </w:rPr>
      </w:pPr>
      <w:r>
        <w:rPr>
          <w:rFonts w:cs="Calibri"/>
          <w:color w:val="000000" w:themeColor="text1"/>
          <w:spacing w:val="-4"/>
          <w:sz w:val="18"/>
          <w:szCs w:val="18"/>
          <w:shd w:val="clear" w:color="auto" w:fill="FFFFFF"/>
        </w:rPr>
        <w:t>Calendar in Birthday page is Cut-off -</w:t>
      </w:r>
      <w:r w:rsidRPr="006B3082">
        <w:rPr>
          <w:rFonts w:cs="Calibri"/>
          <w:sz w:val="18"/>
          <w:szCs w:val="18"/>
        </w:rPr>
        <w:t xml:space="preserve"> </w:t>
      </w:r>
      <w:r w:rsidRPr="0076202E">
        <w:rPr>
          <w:rFonts w:cs="Calibri"/>
          <w:sz w:val="18"/>
          <w:szCs w:val="18"/>
        </w:rPr>
        <w:t xml:space="preserve">in </w:t>
      </w:r>
      <w:hyperlink r:id="rId59" w:history="1">
        <w:r w:rsidRPr="00223C72">
          <w:rPr>
            <w:rStyle w:val="Hyperlink"/>
            <w:rFonts w:cs="Calibri"/>
            <w:sz w:val="18"/>
            <w:szCs w:val="18"/>
          </w:rPr>
          <w:t>https://servicedesk.temenos.com/tickets/browse/CWBSB-1006</w:t>
        </w:r>
      </w:hyperlink>
    </w:p>
    <w:p w14:paraId="3CB61BBE" w14:textId="77777777" w:rsidR="007A07B5" w:rsidRDefault="007A07B5" w:rsidP="001C3139">
      <w:pPr>
        <w:spacing w:before="0" w:after="0"/>
        <w:ind w:left="585" w:firstLine="567"/>
        <w:rPr>
          <w:rFonts w:ascii="Calibri" w:hAnsi="Calibri" w:cs="Calibri"/>
          <w:b/>
          <w:bCs/>
          <w:sz w:val="18"/>
          <w:szCs w:val="18"/>
          <w:u w:val="single"/>
        </w:rPr>
      </w:pPr>
    </w:p>
    <w:p w14:paraId="0B0861E5" w14:textId="416DD164" w:rsidR="000B03C6" w:rsidRPr="006B3082" w:rsidRDefault="005D0CD2" w:rsidP="006B3082">
      <w:pPr>
        <w:spacing w:before="0" w:after="0"/>
        <w:ind w:left="1134" w:firstLine="18"/>
        <w:rPr>
          <w:rFonts w:ascii="Calibri" w:hAnsi="Calibri" w:cs="Calibri"/>
          <w:sz w:val="18"/>
          <w:szCs w:val="18"/>
        </w:rPr>
      </w:pPr>
      <w:r w:rsidRPr="00CB7028">
        <w:rPr>
          <w:rFonts w:ascii="Calibri" w:hAnsi="Calibri" w:cs="Calibri"/>
          <w:b/>
          <w:bCs/>
          <w:sz w:val="18"/>
          <w:szCs w:val="18"/>
          <w:u w:val="single"/>
        </w:rPr>
        <w:t>Impact to testing:</w:t>
      </w:r>
      <w:r w:rsidRPr="00CB7028">
        <w:rPr>
          <w:rFonts w:ascii="Calibri" w:hAnsi="Calibri" w:cs="Calibri"/>
          <w:sz w:val="18"/>
          <w:szCs w:val="18"/>
        </w:rPr>
        <w:t xml:space="preserve"> </w:t>
      </w:r>
      <w:r w:rsidR="006B3082">
        <w:rPr>
          <w:rFonts w:ascii="Calibri" w:hAnsi="Calibri" w:cs="Calibri"/>
          <w:sz w:val="18"/>
          <w:szCs w:val="18"/>
        </w:rPr>
        <w:t xml:space="preserve">Functions in card might not work and UX, issues </w:t>
      </w:r>
      <w:r w:rsidRPr="00CB7028">
        <w:rPr>
          <w:rFonts w:ascii="Calibri" w:hAnsi="Calibri" w:cs="Calibri"/>
          <w:sz w:val="18"/>
          <w:szCs w:val="18"/>
        </w:rPr>
        <w:t xml:space="preserve">- </w:t>
      </w:r>
      <w:r w:rsidR="002D6DAB" w:rsidRPr="00CB7028">
        <w:rPr>
          <w:rFonts w:ascii="Calibri" w:hAnsi="Calibri" w:cs="Calibri"/>
          <w:sz w:val="18"/>
          <w:szCs w:val="18"/>
        </w:rPr>
        <w:t>I</w:t>
      </w:r>
      <w:r w:rsidRPr="00CB7028">
        <w:rPr>
          <w:rFonts w:ascii="Calibri" w:hAnsi="Calibri" w:cs="Calibri"/>
          <w:sz w:val="18"/>
          <w:szCs w:val="18"/>
        </w:rPr>
        <w:t>tem</w:t>
      </w:r>
      <w:r w:rsidR="00D454FB" w:rsidRPr="00CB7028">
        <w:rPr>
          <w:rFonts w:ascii="Calibri" w:hAnsi="Calibri" w:cs="Calibri"/>
          <w:sz w:val="18"/>
          <w:szCs w:val="18"/>
        </w:rPr>
        <w:t>s</w:t>
      </w:r>
      <w:r w:rsidRPr="00CB7028">
        <w:rPr>
          <w:rFonts w:ascii="Calibri" w:hAnsi="Calibri" w:cs="Calibri"/>
          <w:sz w:val="18"/>
          <w:szCs w:val="18"/>
        </w:rPr>
        <w:t xml:space="preserve"> </w:t>
      </w:r>
      <w:r w:rsidR="002D6DAB" w:rsidRPr="00CB7028">
        <w:rPr>
          <w:rFonts w:ascii="Calibri" w:hAnsi="Calibri" w:cs="Calibri"/>
          <w:sz w:val="18"/>
          <w:szCs w:val="18"/>
        </w:rPr>
        <w:t>are</w:t>
      </w:r>
      <w:r w:rsidRPr="00CB7028">
        <w:rPr>
          <w:rFonts w:ascii="Calibri" w:hAnsi="Calibri" w:cs="Calibri"/>
          <w:sz w:val="18"/>
          <w:szCs w:val="18"/>
        </w:rPr>
        <w:t xml:space="preserve"> prioritized and </w:t>
      </w:r>
      <w:r w:rsidR="002D6DAB" w:rsidRPr="00CB7028">
        <w:rPr>
          <w:rFonts w:ascii="Calibri" w:hAnsi="Calibri" w:cs="Calibri"/>
          <w:sz w:val="18"/>
          <w:szCs w:val="18"/>
        </w:rPr>
        <w:t xml:space="preserve">will be </w:t>
      </w:r>
      <w:r w:rsidRPr="00CB7028">
        <w:rPr>
          <w:rFonts w:ascii="Calibri" w:hAnsi="Calibri" w:cs="Calibri"/>
          <w:sz w:val="18"/>
          <w:szCs w:val="18"/>
        </w:rPr>
        <w:t>fix</w:t>
      </w:r>
      <w:r w:rsidR="008E71F9" w:rsidRPr="00CB7028">
        <w:rPr>
          <w:rFonts w:ascii="Calibri" w:hAnsi="Calibri" w:cs="Calibri"/>
          <w:sz w:val="18"/>
          <w:szCs w:val="18"/>
        </w:rPr>
        <w:t xml:space="preserve">ed </w:t>
      </w:r>
      <w:r w:rsidRPr="00CB7028">
        <w:rPr>
          <w:rFonts w:ascii="Calibri" w:hAnsi="Calibri" w:cs="Calibri"/>
          <w:sz w:val="18"/>
          <w:szCs w:val="18"/>
        </w:rPr>
        <w:t xml:space="preserve">in later Sprints. </w:t>
      </w:r>
    </w:p>
    <w:p w14:paraId="1A1CA8D2" w14:textId="77777777" w:rsidR="000B03C6" w:rsidRPr="000E2D34" w:rsidRDefault="000B03C6" w:rsidP="000E2D34">
      <w:pPr>
        <w:spacing w:before="0" w:after="0"/>
        <w:rPr>
          <w:rFonts w:cs="Calibri"/>
          <w:sz w:val="18"/>
          <w:szCs w:val="18"/>
        </w:rPr>
      </w:pPr>
    </w:p>
    <w:p w14:paraId="132A1C7E" w14:textId="0BF44472" w:rsidR="005632A2" w:rsidRPr="000E2D34" w:rsidRDefault="005632A2" w:rsidP="009041CA">
      <w:pPr>
        <w:pStyle w:val="ListParagraph"/>
        <w:numPr>
          <w:ilvl w:val="0"/>
          <w:numId w:val="12"/>
        </w:numPr>
        <w:spacing w:before="0" w:after="0"/>
        <w:rPr>
          <w:rFonts w:cs="Calibri"/>
          <w:b/>
          <w:bCs/>
          <w:sz w:val="18"/>
          <w:szCs w:val="18"/>
        </w:rPr>
      </w:pPr>
      <w:r w:rsidRPr="000E2D34">
        <w:rPr>
          <w:rFonts w:cs="Calibri"/>
          <w:b/>
          <w:bCs/>
          <w:sz w:val="18"/>
          <w:szCs w:val="18"/>
        </w:rPr>
        <w:lastRenderedPageBreak/>
        <w:t>Browser Specific Issue in IE 11 (Existing Issue found in Motive and Personal DCO)</w:t>
      </w:r>
    </w:p>
    <w:p w14:paraId="59B6288E" w14:textId="26B70032" w:rsidR="005632A2" w:rsidRPr="0076202E" w:rsidRDefault="005632A2" w:rsidP="009041CA">
      <w:pPr>
        <w:pStyle w:val="ListParagraph"/>
        <w:numPr>
          <w:ilvl w:val="1"/>
          <w:numId w:val="12"/>
        </w:numPr>
        <w:spacing w:before="0" w:after="0"/>
        <w:rPr>
          <w:rFonts w:cs="Calibri"/>
          <w:sz w:val="18"/>
          <w:szCs w:val="18"/>
        </w:rPr>
      </w:pPr>
      <w:r w:rsidRPr="0076202E">
        <w:rPr>
          <w:rFonts w:cs="Calibri"/>
          <w:sz w:val="18"/>
          <w:szCs w:val="18"/>
        </w:rPr>
        <w:t xml:space="preserve">Flinks Page- </w:t>
      </w:r>
      <w:r w:rsidR="002D71A7" w:rsidRPr="0076202E">
        <w:rPr>
          <w:rFonts w:cs="Calibri"/>
          <w:sz w:val="18"/>
          <w:szCs w:val="18"/>
        </w:rPr>
        <w:t xml:space="preserve">More </w:t>
      </w:r>
      <w:r w:rsidR="00004F3D" w:rsidRPr="0076202E">
        <w:rPr>
          <w:rFonts w:cs="Calibri"/>
          <w:sz w:val="18"/>
          <w:szCs w:val="18"/>
        </w:rPr>
        <w:t>Option</w:t>
      </w:r>
      <w:r w:rsidR="002D71A7" w:rsidRPr="0076202E">
        <w:rPr>
          <w:rFonts w:cs="Calibri"/>
          <w:sz w:val="18"/>
          <w:szCs w:val="18"/>
        </w:rPr>
        <w:t xml:space="preserve">s </w:t>
      </w:r>
      <w:r w:rsidR="00004F3D" w:rsidRPr="0076202E">
        <w:rPr>
          <w:rFonts w:cs="Calibri"/>
          <w:sz w:val="18"/>
          <w:szCs w:val="18"/>
        </w:rPr>
        <w:t>Menu load</w:t>
      </w:r>
      <w:r w:rsidR="002D71A7" w:rsidRPr="0076202E">
        <w:rPr>
          <w:rFonts w:cs="Calibri"/>
          <w:sz w:val="18"/>
          <w:szCs w:val="18"/>
        </w:rPr>
        <w:t>s</w:t>
      </w:r>
      <w:r w:rsidR="00004F3D" w:rsidRPr="0076202E">
        <w:rPr>
          <w:rFonts w:cs="Calibri"/>
          <w:sz w:val="18"/>
          <w:szCs w:val="18"/>
        </w:rPr>
        <w:t xml:space="preserve"> behind the page (Workaround is to resize the browser. Once resized the Option menus pop to the front)</w:t>
      </w:r>
    </w:p>
    <w:p w14:paraId="09BD408C" w14:textId="77777777" w:rsidR="00706CE4" w:rsidRPr="0076202E" w:rsidRDefault="005632A2" w:rsidP="009041CA">
      <w:pPr>
        <w:pStyle w:val="ListParagraph"/>
        <w:numPr>
          <w:ilvl w:val="1"/>
          <w:numId w:val="12"/>
        </w:numPr>
        <w:spacing w:before="0" w:after="0"/>
        <w:rPr>
          <w:rFonts w:cs="Calibri"/>
          <w:sz w:val="18"/>
          <w:szCs w:val="18"/>
        </w:rPr>
      </w:pPr>
      <w:r w:rsidRPr="0076202E">
        <w:rPr>
          <w:rFonts w:cs="Calibri"/>
          <w:sz w:val="18"/>
          <w:szCs w:val="18"/>
        </w:rPr>
        <w:t xml:space="preserve">Phone number on Desktop is clickable (In other supported Browser Desktop Phone </w:t>
      </w:r>
      <w:r w:rsidR="00E411E5" w:rsidRPr="0076202E">
        <w:rPr>
          <w:rFonts w:cs="Calibri"/>
          <w:sz w:val="18"/>
          <w:szCs w:val="18"/>
        </w:rPr>
        <w:t>n</w:t>
      </w:r>
      <w:r w:rsidRPr="0076202E">
        <w:rPr>
          <w:rFonts w:cs="Calibri"/>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FD3C6C">
        <w:rPr>
          <w:rFonts w:cs="Calibri"/>
          <w:color w:val="000000" w:themeColor="text1"/>
          <w:sz w:val="18"/>
          <w:szCs w:val="18"/>
        </w:rPr>
        <w:t>Rendering Step Title style of H5 as unbold.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094B5C2C" w14:textId="078C3240" w:rsidR="005632A2" w:rsidRPr="0076202E"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r w:rsidR="00D70C81" w:rsidRPr="0076202E">
        <w:rPr>
          <w:rFonts w:ascii="Calibri" w:hAnsi="Calibri" w:cs="Calibri"/>
          <w:sz w:val="18"/>
          <w:szCs w:val="18"/>
        </w:rPr>
        <w:t>Testing in</w:t>
      </w:r>
      <w:r w:rsidRPr="0076202E">
        <w:rPr>
          <w:rFonts w:ascii="Calibri" w:hAnsi="Calibri" w:cs="Calibri"/>
          <w:sz w:val="18"/>
          <w:szCs w:val="18"/>
        </w:rPr>
        <w:t xml:space="preserve"> IE 11 Browser</w:t>
      </w:r>
    </w:p>
    <w:p w14:paraId="43E2FD5B" w14:textId="2714E2C3" w:rsidR="00E411E5" w:rsidRPr="0076202E" w:rsidRDefault="005632A2" w:rsidP="00E411E5">
      <w:pPr>
        <w:spacing w:before="0" w:after="0"/>
        <w:ind w:left="1224"/>
        <w:rPr>
          <w:rFonts w:ascii="Calibri" w:hAnsi="Calibri" w:cs="Calibri"/>
          <w:sz w:val="18"/>
          <w:szCs w:val="18"/>
        </w:rPr>
      </w:pPr>
      <w:r w:rsidRPr="0076202E">
        <w:rPr>
          <w:rFonts w:ascii="Calibri" w:hAnsi="Calibri" w:cs="Calibri"/>
          <w:sz w:val="18"/>
          <w:szCs w:val="18"/>
        </w:rPr>
        <w:t xml:space="preserve">Note: </w:t>
      </w:r>
      <w:r w:rsidR="00E411E5" w:rsidRPr="0076202E">
        <w:rPr>
          <w:rFonts w:ascii="Calibri" w:hAnsi="Calibri" w:cs="Calibri"/>
          <w:sz w:val="18"/>
          <w:szCs w:val="18"/>
        </w:rPr>
        <w:tab/>
        <w:t>November 30, 2020, the Microsoft Teams web app will no longer support IE 11. From</w:t>
      </w:r>
    </w:p>
    <w:p w14:paraId="73040E22" w14:textId="47638141" w:rsidR="00C701CB" w:rsidRPr="005D0CD2" w:rsidRDefault="00E411E5" w:rsidP="005D0CD2">
      <w:pPr>
        <w:spacing w:before="0" w:after="0"/>
        <w:ind w:left="1224" w:firstLine="477"/>
        <w:rPr>
          <w:rFonts w:ascii="Calibri" w:hAnsi="Calibri" w:cs="Calibri"/>
          <w:sz w:val="18"/>
          <w:szCs w:val="18"/>
        </w:rPr>
      </w:pPr>
      <w:r w:rsidRPr="0076202E">
        <w:rPr>
          <w:rFonts w:ascii="Calibri" w:hAnsi="Calibri" w:cs="Calibri"/>
          <w:sz w:val="18"/>
          <w:szCs w:val="18"/>
        </w:rPr>
        <w:t>August 17, 2021, the remaining Microsoft 365 apps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4ADDA845" w:rsidR="002A6C40" w:rsidRPr="0076202E" w:rsidRDefault="00B43D41" w:rsidP="009041CA">
      <w:pPr>
        <w:pStyle w:val="ListParagraph"/>
        <w:numPr>
          <w:ilvl w:val="0"/>
          <w:numId w:val="12"/>
        </w:numPr>
        <w:spacing w:before="0" w:after="0"/>
        <w:rPr>
          <w:rFonts w:cs="Calibri"/>
          <w:b/>
          <w:bCs/>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Outstanding/Known Issues, Comments, Notes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p>
    <w:p w14:paraId="61FE0C8E" w14:textId="713DC042" w:rsidR="00C66294" w:rsidRPr="0076202E" w:rsidRDefault="00C66294" w:rsidP="00C66294">
      <w:pPr>
        <w:pStyle w:val="Heading2"/>
      </w:pPr>
      <w:bookmarkStart w:id="45" w:name="_Toc74078375"/>
      <w:r w:rsidRPr="0076202E">
        <w:t>Pages or Components in Application that are Still Under</w:t>
      </w:r>
      <w:r w:rsidR="00C540A5" w:rsidRPr="0076202E">
        <w:t xml:space="preserve"> Development</w:t>
      </w:r>
      <w:r w:rsidR="00002787" w:rsidRPr="0076202E">
        <w:t xml:space="preserve"> (PLEASE READ as contain information that assist with Testing &amp; Navigation)</w:t>
      </w:r>
      <w:bookmarkEnd w:id="45"/>
    </w:p>
    <w:p w14:paraId="06E3BF32" w14:textId="77777777" w:rsidR="00C77884" w:rsidRPr="00A361EB" w:rsidRDefault="00C77884" w:rsidP="00A361EB">
      <w:pPr>
        <w:spacing w:before="0" w:after="0"/>
        <w:rPr>
          <w:rFonts w:cs="Calibri"/>
          <w:sz w:val="18"/>
          <w:szCs w:val="18"/>
        </w:rPr>
      </w:pPr>
    </w:p>
    <w:p w14:paraId="11FF4FAE" w14:textId="35C6C68E" w:rsidR="00382564" w:rsidRPr="00C77884" w:rsidRDefault="00DE5A52" w:rsidP="00811588">
      <w:pPr>
        <w:pStyle w:val="ListParagraph"/>
        <w:numPr>
          <w:ilvl w:val="0"/>
          <w:numId w:val="17"/>
        </w:numPr>
        <w:spacing w:before="0" w:after="0"/>
        <w:rPr>
          <w:rFonts w:cs="Calibri"/>
          <w:sz w:val="18"/>
          <w:szCs w:val="18"/>
        </w:rPr>
      </w:pPr>
      <w:r w:rsidRPr="00C77884">
        <w:rPr>
          <w:b/>
          <w:bCs/>
          <w:sz w:val="18"/>
          <w:szCs w:val="18"/>
        </w:rPr>
        <w:t xml:space="preserve">Applicant </w:t>
      </w:r>
      <w:r w:rsidR="00382564" w:rsidRPr="00C77884">
        <w:rPr>
          <w:b/>
          <w:bCs/>
          <w:sz w:val="18"/>
          <w:szCs w:val="18"/>
        </w:rPr>
        <w:t xml:space="preserve">Existing Customer Check Page </w:t>
      </w:r>
    </w:p>
    <w:p w14:paraId="165BC919" w14:textId="75A03AE9" w:rsidR="00DE5A52" w:rsidRPr="0076202E" w:rsidRDefault="00382564" w:rsidP="009041CA">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r w:rsidR="00F21548" w:rsidRPr="0076202E">
        <w:rPr>
          <w:sz w:val="18"/>
          <w:szCs w:val="18"/>
        </w:rPr>
        <w:t>.</w:t>
      </w:r>
    </w:p>
    <w:p w14:paraId="77B4F3B5" w14:textId="74695D99" w:rsidR="00725A9E" w:rsidRPr="00725A9E" w:rsidRDefault="00DE5A52" w:rsidP="00725A9E">
      <w:pPr>
        <w:pStyle w:val="ListParagraph"/>
        <w:numPr>
          <w:ilvl w:val="1"/>
          <w:numId w:val="12"/>
        </w:numPr>
        <w:spacing w:before="0" w:after="160" w:line="259" w:lineRule="auto"/>
        <w:contextualSpacing/>
        <w:rPr>
          <w:rFonts w:cs="Calibri"/>
          <w:sz w:val="18"/>
          <w:szCs w:val="18"/>
        </w:rPr>
      </w:pPr>
      <w:r w:rsidRPr="0076202E">
        <w:rPr>
          <w:rFonts w:cs="Calibri"/>
          <w:sz w:val="18"/>
          <w:szCs w:val="18"/>
        </w:rPr>
        <w:t xml:space="preserve">The details </w:t>
      </w:r>
      <w:r w:rsidR="00C45344" w:rsidRPr="0076202E">
        <w:rPr>
          <w:rFonts w:cs="Calibri"/>
          <w:sz w:val="18"/>
          <w:szCs w:val="18"/>
        </w:rPr>
        <w:t xml:space="preserve">for </w:t>
      </w:r>
      <w:r w:rsidRPr="0076202E">
        <w:rPr>
          <w:rFonts w:cs="Calibri"/>
          <w:sz w:val="18"/>
          <w:szCs w:val="18"/>
        </w:rPr>
        <w:t>this page will be address</w:t>
      </w:r>
      <w:r w:rsidR="009258AF" w:rsidRPr="0076202E">
        <w:rPr>
          <w:rFonts w:cs="Calibri"/>
          <w:sz w:val="18"/>
          <w:szCs w:val="18"/>
        </w:rPr>
        <w:t xml:space="preserve">ed </w:t>
      </w:r>
      <w:r w:rsidR="00D43652" w:rsidRPr="0076202E">
        <w:rPr>
          <w:rFonts w:cs="Calibri"/>
          <w:sz w:val="18"/>
          <w:szCs w:val="18"/>
        </w:rPr>
        <w:t xml:space="preserve">in </w:t>
      </w:r>
      <w:hyperlink r:id="rId60" w:history="1">
        <w:r w:rsidR="007A07B5" w:rsidRPr="00223C72">
          <w:rPr>
            <w:rStyle w:val="Hyperlink"/>
            <w:rFonts w:cs="Calibri"/>
            <w:sz w:val="18"/>
            <w:szCs w:val="18"/>
          </w:rPr>
          <w:t>https://servicedesk.temenos.com/tickets/browse/CWBSB-577</w:t>
        </w:r>
      </w:hyperlink>
      <w:r w:rsidR="007A07B5">
        <w:rPr>
          <w:rFonts w:cs="Calibri"/>
          <w:sz w:val="18"/>
          <w:szCs w:val="18"/>
        </w:rPr>
        <w:t xml:space="preserve"> (as CWBSB-217 has been abandoned)</w:t>
      </w:r>
    </w:p>
    <w:p w14:paraId="15E13DB0" w14:textId="3A3BC2A7" w:rsidR="004F2428" w:rsidRDefault="00382564" w:rsidP="004F2428">
      <w:pPr>
        <w:pStyle w:val="ListParagraph"/>
        <w:numPr>
          <w:ilvl w:val="1"/>
          <w:numId w:val="12"/>
        </w:numPr>
        <w:spacing w:before="0" w:after="160" w:line="259" w:lineRule="auto"/>
        <w:contextualSpacing/>
        <w:rPr>
          <w:sz w:val="18"/>
          <w:szCs w:val="18"/>
        </w:rPr>
      </w:pPr>
      <w:r w:rsidRPr="0076202E">
        <w:rPr>
          <w:sz w:val="18"/>
          <w:szCs w:val="18"/>
        </w:rPr>
        <w:t xml:space="preserve">To pass </w:t>
      </w:r>
      <w:r w:rsidR="00244515">
        <w:rPr>
          <w:sz w:val="18"/>
          <w:szCs w:val="18"/>
        </w:rPr>
        <w:t xml:space="preserve">select Yes to Existing CWB and enter acceptable Login from Okta or </w:t>
      </w:r>
      <w:r w:rsidRPr="0076202E">
        <w:rPr>
          <w:sz w:val="18"/>
          <w:szCs w:val="18"/>
        </w:rPr>
        <w:t>Select No and click Next</w:t>
      </w:r>
      <w:r w:rsidR="007F54E3" w:rsidRPr="0076202E">
        <w:rPr>
          <w:sz w:val="18"/>
          <w:szCs w:val="18"/>
        </w:rPr>
        <w:t>.</w:t>
      </w:r>
    </w:p>
    <w:p w14:paraId="21A741A2" w14:textId="77777777" w:rsidR="00124061" w:rsidRPr="004F2428" w:rsidRDefault="00124061" w:rsidP="00124061">
      <w:pPr>
        <w:pStyle w:val="ListParagraph"/>
        <w:numPr>
          <w:ilvl w:val="0"/>
          <w:numId w:val="0"/>
        </w:numPr>
        <w:spacing w:before="0" w:after="160" w:line="259" w:lineRule="auto"/>
        <w:ind w:left="1584"/>
        <w:contextualSpacing/>
        <w:rPr>
          <w:sz w:val="18"/>
          <w:szCs w:val="18"/>
        </w:rPr>
      </w:pPr>
    </w:p>
    <w:p w14:paraId="700C530D" w14:textId="69605B4D" w:rsidR="004F2428" w:rsidRPr="004F2428" w:rsidRDefault="004F2428" w:rsidP="004F2428">
      <w:pPr>
        <w:pStyle w:val="ListParagraph"/>
        <w:numPr>
          <w:ilvl w:val="0"/>
          <w:numId w:val="12"/>
        </w:numPr>
        <w:spacing w:before="0" w:after="160" w:line="259" w:lineRule="auto"/>
        <w:contextualSpacing/>
        <w:rPr>
          <w:rFonts w:cs="Calibri"/>
          <w:sz w:val="18"/>
          <w:szCs w:val="18"/>
        </w:rPr>
      </w:pPr>
      <w:r>
        <w:rPr>
          <w:rFonts w:cs="Calibri"/>
          <w:b/>
          <w:bCs/>
          <w:sz w:val="18"/>
          <w:szCs w:val="18"/>
        </w:rPr>
        <w:t>Okta</w:t>
      </w:r>
      <w:r w:rsidR="007A07B5">
        <w:rPr>
          <w:rFonts w:cs="Calibri"/>
          <w:b/>
          <w:bCs/>
          <w:sz w:val="18"/>
          <w:szCs w:val="18"/>
        </w:rPr>
        <w:t xml:space="preserve"> Prefill</w:t>
      </w:r>
      <w:r w:rsidR="00124061">
        <w:rPr>
          <w:rFonts w:cs="Calibri"/>
          <w:b/>
          <w:bCs/>
          <w:sz w:val="18"/>
          <w:szCs w:val="18"/>
        </w:rPr>
        <w:t xml:space="preserve"> Service</w:t>
      </w:r>
    </w:p>
    <w:p w14:paraId="497EBBB2" w14:textId="77777777" w:rsidR="00185FBF" w:rsidRPr="00FD0C37" w:rsidRDefault="00185FBF" w:rsidP="00185FBF">
      <w:pPr>
        <w:pStyle w:val="ListParagraph"/>
        <w:numPr>
          <w:ilvl w:val="1"/>
          <w:numId w:val="12"/>
        </w:numPr>
        <w:spacing w:before="0" w:after="0"/>
        <w:rPr>
          <w:rFonts w:cs="Calibri"/>
          <w:color w:val="172B4D"/>
          <w:sz w:val="18"/>
          <w:szCs w:val="18"/>
        </w:rPr>
      </w:pPr>
      <w:r w:rsidRPr="00FD0C37">
        <w:rPr>
          <w:rFonts w:cs="Calibri"/>
          <w:color w:val="172B4D"/>
          <w:sz w:val="18"/>
          <w:szCs w:val="18"/>
        </w:rPr>
        <w:t>Please only have 1 incognito window open only (The application that you want to sign login to Okta should be the only one in incognito mode)</w:t>
      </w:r>
    </w:p>
    <w:p w14:paraId="72F87608" w14:textId="5F176369" w:rsidR="00244515" w:rsidRPr="00185FBF" w:rsidRDefault="00185FBF" w:rsidP="00185FBF">
      <w:pPr>
        <w:pStyle w:val="ListParagraph"/>
        <w:numPr>
          <w:ilvl w:val="1"/>
          <w:numId w:val="12"/>
        </w:numPr>
        <w:spacing w:before="0" w:after="0"/>
        <w:rPr>
          <w:rFonts w:cs="Calibri"/>
          <w:color w:val="172B4D"/>
          <w:sz w:val="18"/>
          <w:szCs w:val="18"/>
        </w:rPr>
      </w:pPr>
      <w:r w:rsidRPr="00FD0C37">
        <w:rPr>
          <w:rFonts w:cs="Calibri"/>
          <w:color w:val="172B4D"/>
          <w:sz w:val="18"/>
          <w:szCs w:val="18"/>
        </w:rPr>
        <w:t>Please use same email that is found in T24  from Okta login when filling Authorized Signer information ,   If email from Okta login is different from the Authorizer email that was inputted, it will cause the application to be invalidated ( See </w:t>
      </w:r>
      <w:hyperlink r:id="rId61" w:history="1">
        <w:r w:rsidRPr="00FD0C37">
          <w:rPr>
            <w:rStyle w:val="Hyperlink"/>
            <w:rFonts w:cs="Calibri"/>
            <w:color w:val="03899C"/>
            <w:sz w:val="18"/>
            <w:szCs w:val="18"/>
          </w:rPr>
          <w:t>https://servicedesk.temenos.com/tickets/browse/CWBSB-1011</w:t>
        </w:r>
      </w:hyperlink>
      <w:r w:rsidRPr="00FD0C37">
        <w:rPr>
          <w:rFonts w:cs="Calibri"/>
          <w:color w:val="172B4D"/>
          <w:sz w:val="18"/>
          <w:szCs w:val="18"/>
        </w:rPr>
        <w:t>)</w:t>
      </w:r>
      <w:r>
        <w:rPr>
          <w:rFonts w:cs="Calibri"/>
          <w:color w:val="172B4D"/>
          <w:sz w:val="18"/>
          <w:szCs w:val="18"/>
        </w:rPr>
        <w:t xml:space="preserve">  If change email address in Auth signer application ,  you will get stuck within the application and cannot move forward after the Qualifying Questions.</w:t>
      </w:r>
    </w:p>
    <w:p w14:paraId="14A7CB0C" w14:textId="07B3C591" w:rsidR="00B54B3C" w:rsidRDefault="004F2428" w:rsidP="00B54B3C">
      <w:pPr>
        <w:pStyle w:val="ListParagraph"/>
        <w:numPr>
          <w:ilvl w:val="1"/>
          <w:numId w:val="12"/>
        </w:numPr>
        <w:spacing w:before="0" w:after="160" w:line="259" w:lineRule="auto"/>
        <w:contextualSpacing/>
        <w:rPr>
          <w:rFonts w:cs="Calibri"/>
          <w:sz w:val="18"/>
          <w:szCs w:val="18"/>
        </w:rPr>
      </w:pPr>
      <w:r>
        <w:rPr>
          <w:rFonts w:cs="Calibri"/>
          <w:sz w:val="18"/>
          <w:szCs w:val="18"/>
        </w:rPr>
        <w:t xml:space="preserve">Been </w:t>
      </w:r>
      <w:r w:rsidR="00645DA3">
        <w:rPr>
          <w:rFonts w:cs="Calibri"/>
          <w:sz w:val="18"/>
          <w:szCs w:val="18"/>
        </w:rPr>
        <w:t>Implemented</w:t>
      </w:r>
      <w:r>
        <w:rPr>
          <w:rFonts w:cs="Calibri"/>
          <w:sz w:val="18"/>
          <w:szCs w:val="18"/>
        </w:rPr>
        <w:t xml:space="preserve"> for</w:t>
      </w:r>
      <w:r w:rsidR="007A07B5">
        <w:rPr>
          <w:rFonts w:cs="Calibri"/>
          <w:sz w:val="18"/>
          <w:szCs w:val="18"/>
        </w:rPr>
        <w:t xml:space="preserve"> </w:t>
      </w:r>
      <w:r>
        <w:rPr>
          <w:rFonts w:cs="Calibri"/>
          <w:sz w:val="18"/>
          <w:szCs w:val="18"/>
        </w:rPr>
        <w:t>CWB (Not Motive)</w:t>
      </w:r>
    </w:p>
    <w:p w14:paraId="31CC2783" w14:textId="3B91F822" w:rsidR="00B54B3C" w:rsidRPr="00185FBF" w:rsidRDefault="00B54B3C" w:rsidP="00B54B3C">
      <w:pPr>
        <w:pStyle w:val="ListParagraph"/>
        <w:numPr>
          <w:ilvl w:val="1"/>
          <w:numId w:val="12"/>
        </w:numPr>
        <w:spacing w:before="0" w:after="160" w:line="259" w:lineRule="auto"/>
        <w:contextualSpacing/>
        <w:rPr>
          <w:rFonts w:cs="Calibri"/>
          <w:color w:val="auto"/>
          <w:sz w:val="18"/>
          <w:szCs w:val="18"/>
        </w:rPr>
      </w:pPr>
      <w:bookmarkStart w:id="46" w:name="_Hlk72910459"/>
      <w:r w:rsidRPr="00185FBF">
        <w:rPr>
          <w:rFonts w:cs="Calibri"/>
          <w:color w:val="auto"/>
          <w:sz w:val="18"/>
          <w:szCs w:val="18"/>
          <w:lang w:val="en-CA" w:eastAsia="en-CA"/>
        </w:rPr>
        <w:t xml:space="preserve">The test users in staging for </w:t>
      </w:r>
      <w:r w:rsidR="00657CAC" w:rsidRPr="00185FBF">
        <w:rPr>
          <w:rFonts w:cs="Calibri"/>
          <w:color w:val="auto"/>
          <w:sz w:val="18"/>
          <w:szCs w:val="18"/>
          <w:lang w:val="en-CA" w:eastAsia="en-CA"/>
        </w:rPr>
        <w:t>Okta</w:t>
      </w:r>
      <w:r w:rsidRPr="00185FBF">
        <w:rPr>
          <w:rFonts w:cs="Calibri"/>
          <w:color w:val="auto"/>
          <w:sz w:val="18"/>
          <w:szCs w:val="18"/>
          <w:lang w:val="en-CA" w:eastAsia="en-CA"/>
        </w:rPr>
        <w:t xml:space="preserve"> need to be setup with correct data. </w:t>
      </w:r>
      <w:r w:rsidR="00185FBF" w:rsidRPr="00185FBF">
        <w:rPr>
          <w:rFonts w:cs="Calibri"/>
          <w:color w:val="auto"/>
          <w:sz w:val="18"/>
          <w:szCs w:val="18"/>
          <w:lang w:val="en-CA" w:eastAsia="en-CA"/>
        </w:rPr>
        <w:t xml:space="preserve"> Below </w:t>
      </w:r>
      <w:r w:rsidR="00401728" w:rsidRPr="00185FBF">
        <w:rPr>
          <w:rFonts w:cs="Calibri"/>
          <w:color w:val="auto"/>
          <w:sz w:val="18"/>
          <w:szCs w:val="18"/>
          <w:lang w:val="en-CA" w:eastAsia="en-CA"/>
        </w:rPr>
        <w:t>is</w:t>
      </w:r>
      <w:r w:rsidR="00185FBF" w:rsidRPr="00185FBF">
        <w:rPr>
          <w:rFonts w:cs="Calibri"/>
          <w:color w:val="auto"/>
          <w:sz w:val="18"/>
          <w:szCs w:val="18"/>
          <w:lang w:val="en-CA" w:eastAsia="en-CA"/>
        </w:rPr>
        <w:t xml:space="preserve"> the</w:t>
      </w:r>
      <w:r w:rsidR="00124061">
        <w:rPr>
          <w:rFonts w:cs="Calibri"/>
          <w:color w:val="auto"/>
          <w:sz w:val="18"/>
          <w:szCs w:val="18"/>
          <w:lang w:val="en-CA" w:eastAsia="en-CA"/>
        </w:rPr>
        <w:t xml:space="preserve"> </w:t>
      </w:r>
      <w:r w:rsidR="00185FBF" w:rsidRPr="00185FBF">
        <w:rPr>
          <w:rFonts w:cs="Calibri"/>
          <w:color w:val="auto"/>
          <w:sz w:val="18"/>
          <w:szCs w:val="18"/>
          <w:lang w:val="en-CA" w:eastAsia="en-CA"/>
        </w:rPr>
        <w:t xml:space="preserve">login set-up for Temenos Test environment  </w:t>
      </w:r>
    </w:p>
    <w:tbl>
      <w:tblPr>
        <w:tblW w:w="8944" w:type="dxa"/>
        <w:tblInd w:w="1271" w:type="dxa"/>
        <w:tblLook w:val="04A0" w:firstRow="1" w:lastRow="0" w:firstColumn="1" w:lastColumn="0" w:noHBand="0" w:noVBand="1"/>
      </w:tblPr>
      <w:tblGrid>
        <w:gridCol w:w="1097"/>
        <w:gridCol w:w="1705"/>
        <w:gridCol w:w="1505"/>
        <w:gridCol w:w="3060"/>
        <w:gridCol w:w="764"/>
        <w:gridCol w:w="813"/>
      </w:tblGrid>
      <w:tr w:rsidR="004F2428" w:rsidRPr="00846CB2" w14:paraId="0DCE23F1" w14:textId="77777777" w:rsidTr="00185FBF">
        <w:trPr>
          <w:trHeight w:val="300"/>
        </w:trPr>
        <w:tc>
          <w:tcPr>
            <w:tcW w:w="1097" w:type="dxa"/>
            <w:tcBorders>
              <w:top w:val="single" w:sz="4" w:space="0" w:color="auto"/>
              <w:left w:val="single" w:sz="4" w:space="0" w:color="auto"/>
              <w:bottom w:val="single" w:sz="4" w:space="0" w:color="auto"/>
              <w:right w:val="single" w:sz="4" w:space="0" w:color="auto"/>
            </w:tcBorders>
            <w:shd w:val="clear" w:color="000000" w:fill="BDD7EE"/>
            <w:noWrap/>
            <w:vAlign w:val="bottom"/>
            <w:hideMark/>
          </w:tcPr>
          <w:bookmarkEnd w:id="46"/>
          <w:p w14:paraId="5BCCE662"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Username</w:t>
            </w:r>
          </w:p>
        </w:tc>
        <w:tc>
          <w:tcPr>
            <w:tcW w:w="1705" w:type="dxa"/>
            <w:tcBorders>
              <w:top w:val="single" w:sz="4" w:space="0" w:color="auto"/>
              <w:left w:val="nil"/>
              <w:bottom w:val="single" w:sz="4" w:space="0" w:color="auto"/>
              <w:right w:val="single" w:sz="4" w:space="0" w:color="auto"/>
            </w:tcBorders>
            <w:shd w:val="clear" w:color="000000" w:fill="BDD7EE"/>
            <w:noWrap/>
            <w:vAlign w:val="bottom"/>
            <w:hideMark/>
          </w:tcPr>
          <w:p w14:paraId="5EAF1A36"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First Name</w:t>
            </w:r>
          </w:p>
        </w:tc>
        <w:tc>
          <w:tcPr>
            <w:tcW w:w="1505" w:type="dxa"/>
            <w:tcBorders>
              <w:top w:val="single" w:sz="4" w:space="0" w:color="auto"/>
              <w:left w:val="nil"/>
              <w:bottom w:val="single" w:sz="4" w:space="0" w:color="auto"/>
              <w:right w:val="single" w:sz="4" w:space="0" w:color="auto"/>
            </w:tcBorders>
            <w:shd w:val="clear" w:color="000000" w:fill="BDD7EE"/>
            <w:noWrap/>
            <w:vAlign w:val="bottom"/>
            <w:hideMark/>
          </w:tcPr>
          <w:p w14:paraId="7E8D76EF"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Last Name</w:t>
            </w:r>
          </w:p>
        </w:tc>
        <w:tc>
          <w:tcPr>
            <w:tcW w:w="3060" w:type="dxa"/>
            <w:tcBorders>
              <w:top w:val="single" w:sz="4" w:space="0" w:color="auto"/>
              <w:left w:val="nil"/>
              <w:bottom w:val="single" w:sz="4" w:space="0" w:color="auto"/>
              <w:right w:val="single" w:sz="4" w:space="0" w:color="auto"/>
            </w:tcBorders>
            <w:shd w:val="clear" w:color="000000" w:fill="BDD7EE"/>
            <w:noWrap/>
            <w:vAlign w:val="bottom"/>
            <w:hideMark/>
          </w:tcPr>
          <w:p w14:paraId="1418AF8E"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 xml:space="preserve">Email </w:t>
            </w:r>
          </w:p>
        </w:tc>
        <w:tc>
          <w:tcPr>
            <w:tcW w:w="764" w:type="dxa"/>
            <w:tcBorders>
              <w:top w:val="single" w:sz="4" w:space="0" w:color="auto"/>
              <w:left w:val="nil"/>
              <w:bottom w:val="single" w:sz="4" w:space="0" w:color="auto"/>
              <w:right w:val="single" w:sz="4" w:space="0" w:color="auto"/>
            </w:tcBorders>
            <w:shd w:val="clear" w:color="000000" w:fill="BDD7EE"/>
            <w:noWrap/>
            <w:vAlign w:val="bottom"/>
            <w:hideMark/>
          </w:tcPr>
          <w:p w14:paraId="12139076"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CIF</w:t>
            </w:r>
          </w:p>
        </w:tc>
        <w:tc>
          <w:tcPr>
            <w:tcW w:w="813" w:type="dxa"/>
            <w:tcBorders>
              <w:top w:val="single" w:sz="4" w:space="0" w:color="auto"/>
              <w:left w:val="nil"/>
              <w:bottom w:val="single" w:sz="4" w:space="0" w:color="auto"/>
              <w:right w:val="single" w:sz="4" w:space="0" w:color="auto"/>
            </w:tcBorders>
            <w:shd w:val="clear" w:color="000000" w:fill="BDD7EE"/>
            <w:noWrap/>
            <w:vAlign w:val="bottom"/>
            <w:hideMark/>
          </w:tcPr>
          <w:p w14:paraId="1399C959" w14:textId="77777777" w:rsidR="004F2428" w:rsidRPr="004F2428" w:rsidRDefault="004F2428" w:rsidP="004F2428">
            <w:pPr>
              <w:spacing w:before="0" w:after="0"/>
              <w:rPr>
                <w:rFonts w:ascii="Calibri" w:hAnsi="Calibri" w:cs="Calibri"/>
                <w:b/>
                <w:bCs/>
                <w:color w:val="000000"/>
                <w:sz w:val="18"/>
                <w:szCs w:val="18"/>
              </w:rPr>
            </w:pPr>
            <w:r w:rsidRPr="004F2428">
              <w:rPr>
                <w:rFonts w:ascii="Calibri" w:hAnsi="Calibri" w:cs="Calibri"/>
                <w:b/>
                <w:bCs/>
                <w:color w:val="000000"/>
                <w:sz w:val="18"/>
                <w:szCs w:val="18"/>
              </w:rPr>
              <w:t>LOB</w:t>
            </w:r>
          </w:p>
        </w:tc>
      </w:tr>
      <w:tr w:rsidR="004F2428" w:rsidRPr="00846CB2" w14:paraId="502DC1B3" w14:textId="77777777" w:rsidTr="00185FBF">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38458867"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emcdonald</w:t>
            </w:r>
          </w:p>
        </w:tc>
        <w:tc>
          <w:tcPr>
            <w:tcW w:w="1705" w:type="dxa"/>
            <w:tcBorders>
              <w:top w:val="nil"/>
              <w:left w:val="nil"/>
              <w:bottom w:val="single" w:sz="4" w:space="0" w:color="auto"/>
              <w:right w:val="single" w:sz="4" w:space="0" w:color="auto"/>
            </w:tcBorders>
            <w:shd w:val="clear" w:color="auto" w:fill="auto"/>
            <w:noWrap/>
            <w:vAlign w:val="bottom"/>
            <w:hideMark/>
          </w:tcPr>
          <w:p w14:paraId="5E8EA591"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EDWARD</w:t>
            </w:r>
          </w:p>
        </w:tc>
        <w:tc>
          <w:tcPr>
            <w:tcW w:w="1505" w:type="dxa"/>
            <w:tcBorders>
              <w:top w:val="nil"/>
              <w:left w:val="nil"/>
              <w:bottom w:val="single" w:sz="4" w:space="0" w:color="auto"/>
              <w:right w:val="single" w:sz="4" w:space="0" w:color="auto"/>
            </w:tcBorders>
            <w:shd w:val="clear" w:color="auto" w:fill="auto"/>
            <w:noWrap/>
            <w:vAlign w:val="bottom"/>
            <w:hideMark/>
          </w:tcPr>
          <w:p w14:paraId="217296D3"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MCDONALD</w:t>
            </w:r>
          </w:p>
        </w:tc>
        <w:tc>
          <w:tcPr>
            <w:tcW w:w="3060" w:type="dxa"/>
            <w:tcBorders>
              <w:top w:val="nil"/>
              <w:left w:val="nil"/>
              <w:bottom w:val="single" w:sz="4" w:space="0" w:color="auto"/>
              <w:right w:val="single" w:sz="4" w:space="0" w:color="auto"/>
            </w:tcBorders>
            <w:shd w:val="clear" w:color="auto" w:fill="auto"/>
            <w:noWrap/>
            <w:vAlign w:val="bottom"/>
            <w:hideMark/>
          </w:tcPr>
          <w:p w14:paraId="4410ECC0" w14:textId="6147629D" w:rsidR="004F2428" w:rsidRPr="004F2428" w:rsidRDefault="005E090D" w:rsidP="004F2428">
            <w:pPr>
              <w:spacing w:before="0" w:after="0"/>
              <w:rPr>
                <w:rFonts w:ascii="Calibri" w:hAnsi="Calibri" w:cs="Calibri"/>
                <w:color w:val="0563C1"/>
                <w:sz w:val="18"/>
                <w:szCs w:val="18"/>
                <w:u w:val="single"/>
              </w:rPr>
            </w:pPr>
            <w:hyperlink r:id="rId62" w:history="1">
              <w:r w:rsidR="00185FBF">
                <w:rPr>
                  <w:rFonts w:ascii="Calibri" w:hAnsi="Calibri" w:cs="Calibri"/>
                  <w:color w:val="0563C1"/>
                  <w:sz w:val="18"/>
                  <w:szCs w:val="18"/>
                  <w:u w:val="single"/>
                </w:rPr>
                <w:t>person@example.com</w:t>
              </w:r>
            </w:hyperlink>
          </w:p>
        </w:tc>
        <w:tc>
          <w:tcPr>
            <w:tcW w:w="764" w:type="dxa"/>
            <w:tcBorders>
              <w:top w:val="nil"/>
              <w:left w:val="nil"/>
              <w:bottom w:val="single" w:sz="4" w:space="0" w:color="auto"/>
              <w:right w:val="single" w:sz="4" w:space="0" w:color="auto"/>
            </w:tcBorders>
            <w:shd w:val="clear" w:color="auto" w:fill="auto"/>
            <w:noWrap/>
            <w:vAlign w:val="bottom"/>
            <w:hideMark/>
          </w:tcPr>
          <w:p w14:paraId="58576242" w14:textId="77777777" w:rsidR="004F2428" w:rsidRPr="004F2428" w:rsidRDefault="004F2428" w:rsidP="004F2428">
            <w:pPr>
              <w:spacing w:before="0" w:after="0"/>
              <w:jc w:val="right"/>
              <w:rPr>
                <w:rFonts w:ascii="Calibri" w:hAnsi="Calibri" w:cs="Calibri"/>
                <w:color w:val="000000"/>
                <w:sz w:val="18"/>
                <w:szCs w:val="18"/>
              </w:rPr>
            </w:pPr>
            <w:r w:rsidRPr="004F2428">
              <w:rPr>
                <w:rFonts w:ascii="Calibri" w:hAnsi="Calibri" w:cs="Calibri"/>
                <w:color w:val="000000"/>
                <w:sz w:val="18"/>
                <w:szCs w:val="18"/>
              </w:rPr>
              <w:t>104008</w:t>
            </w:r>
          </w:p>
        </w:tc>
        <w:tc>
          <w:tcPr>
            <w:tcW w:w="813" w:type="dxa"/>
            <w:tcBorders>
              <w:top w:val="nil"/>
              <w:left w:val="nil"/>
              <w:bottom w:val="single" w:sz="4" w:space="0" w:color="auto"/>
              <w:right w:val="single" w:sz="4" w:space="0" w:color="auto"/>
            </w:tcBorders>
            <w:shd w:val="clear" w:color="auto" w:fill="auto"/>
            <w:noWrap/>
            <w:vAlign w:val="bottom"/>
            <w:hideMark/>
          </w:tcPr>
          <w:p w14:paraId="2B615605" w14:textId="77777777" w:rsidR="004F2428" w:rsidRPr="004F2428" w:rsidRDefault="004F2428" w:rsidP="004F2428">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185FBF" w:rsidRPr="00846CB2" w14:paraId="6651AB96" w14:textId="77777777" w:rsidTr="00185FBF">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066CDF99"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sking</w:t>
            </w:r>
          </w:p>
        </w:tc>
        <w:tc>
          <w:tcPr>
            <w:tcW w:w="1705" w:type="dxa"/>
            <w:tcBorders>
              <w:top w:val="nil"/>
              <w:left w:val="nil"/>
              <w:bottom w:val="single" w:sz="4" w:space="0" w:color="auto"/>
              <w:right w:val="single" w:sz="4" w:space="0" w:color="auto"/>
            </w:tcBorders>
            <w:shd w:val="clear" w:color="auto" w:fill="auto"/>
            <w:noWrap/>
            <w:vAlign w:val="bottom"/>
            <w:hideMark/>
          </w:tcPr>
          <w:p w14:paraId="19CAB5D2"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SANDRA</w:t>
            </w:r>
          </w:p>
        </w:tc>
        <w:tc>
          <w:tcPr>
            <w:tcW w:w="1505" w:type="dxa"/>
            <w:tcBorders>
              <w:top w:val="nil"/>
              <w:left w:val="nil"/>
              <w:bottom w:val="single" w:sz="4" w:space="0" w:color="auto"/>
              <w:right w:val="single" w:sz="4" w:space="0" w:color="auto"/>
            </w:tcBorders>
            <w:shd w:val="clear" w:color="auto" w:fill="auto"/>
            <w:noWrap/>
            <w:vAlign w:val="bottom"/>
            <w:hideMark/>
          </w:tcPr>
          <w:p w14:paraId="10ADE679"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KING</w:t>
            </w:r>
          </w:p>
        </w:tc>
        <w:tc>
          <w:tcPr>
            <w:tcW w:w="3060" w:type="dxa"/>
            <w:tcBorders>
              <w:top w:val="nil"/>
              <w:left w:val="nil"/>
              <w:bottom w:val="single" w:sz="4" w:space="0" w:color="auto"/>
              <w:right w:val="single" w:sz="4" w:space="0" w:color="auto"/>
            </w:tcBorders>
            <w:shd w:val="clear" w:color="auto" w:fill="auto"/>
            <w:noWrap/>
            <w:vAlign w:val="bottom"/>
            <w:hideMark/>
          </w:tcPr>
          <w:p w14:paraId="7A6F77BC" w14:textId="0A969C9F" w:rsidR="00185FBF" w:rsidRPr="004F2428" w:rsidRDefault="005E090D" w:rsidP="00185FBF">
            <w:pPr>
              <w:spacing w:before="0" w:after="0"/>
              <w:rPr>
                <w:rFonts w:ascii="Calibri" w:hAnsi="Calibri" w:cs="Calibri"/>
                <w:color w:val="0563C1"/>
                <w:sz w:val="18"/>
                <w:szCs w:val="18"/>
                <w:u w:val="single"/>
              </w:rPr>
            </w:pPr>
            <w:hyperlink r:id="rId63" w:history="1">
              <w:r w:rsidR="00185FBF">
                <w:rPr>
                  <w:rFonts w:ascii="Calibri" w:hAnsi="Calibri" w:cs="Calibri"/>
                  <w:color w:val="0563C1"/>
                  <w:sz w:val="18"/>
                  <w:szCs w:val="18"/>
                  <w:u w:val="single"/>
                </w:rPr>
                <w:t>person@example.com</w:t>
              </w:r>
            </w:hyperlink>
          </w:p>
        </w:tc>
        <w:tc>
          <w:tcPr>
            <w:tcW w:w="764" w:type="dxa"/>
            <w:tcBorders>
              <w:top w:val="nil"/>
              <w:left w:val="nil"/>
              <w:bottom w:val="single" w:sz="4" w:space="0" w:color="auto"/>
              <w:right w:val="single" w:sz="4" w:space="0" w:color="auto"/>
            </w:tcBorders>
            <w:shd w:val="clear" w:color="auto" w:fill="auto"/>
            <w:noWrap/>
            <w:vAlign w:val="bottom"/>
            <w:hideMark/>
          </w:tcPr>
          <w:p w14:paraId="215167F3" w14:textId="77777777" w:rsidR="00185FBF" w:rsidRPr="004F2428" w:rsidRDefault="00185FBF" w:rsidP="00185FBF">
            <w:pPr>
              <w:spacing w:before="0" w:after="0"/>
              <w:jc w:val="right"/>
              <w:rPr>
                <w:rFonts w:ascii="Calibri" w:hAnsi="Calibri" w:cs="Calibri"/>
                <w:color w:val="000000"/>
                <w:sz w:val="18"/>
                <w:szCs w:val="18"/>
              </w:rPr>
            </w:pPr>
            <w:r w:rsidRPr="004F2428">
              <w:rPr>
                <w:rFonts w:ascii="Calibri" w:hAnsi="Calibri" w:cs="Calibri"/>
                <w:color w:val="000000"/>
                <w:sz w:val="18"/>
                <w:szCs w:val="18"/>
              </w:rPr>
              <w:t>103991</w:t>
            </w:r>
          </w:p>
        </w:tc>
        <w:tc>
          <w:tcPr>
            <w:tcW w:w="813" w:type="dxa"/>
            <w:tcBorders>
              <w:top w:val="nil"/>
              <w:left w:val="nil"/>
              <w:bottom w:val="single" w:sz="4" w:space="0" w:color="auto"/>
              <w:right w:val="single" w:sz="4" w:space="0" w:color="auto"/>
            </w:tcBorders>
            <w:shd w:val="clear" w:color="auto" w:fill="auto"/>
            <w:noWrap/>
            <w:vAlign w:val="bottom"/>
            <w:hideMark/>
          </w:tcPr>
          <w:p w14:paraId="4B0DAA78"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185FBF" w:rsidRPr="00846CB2" w14:paraId="4DA1EA88" w14:textId="77777777" w:rsidTr="00185FBF">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66308C35"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mtestmica</w:t>
            </w:r>
          </w:p>
        </w:tc>
        <w:tc>
          <w:tcPr>
            <w:tcW w:w="1705" w:type="dxa"/>
            <w:tcBorders>
              <w:top w:val="nil"/>
              <w:left w:val="nil"/>
              <w:bottom w:val="single" w:sz="4" w:space="0" w:color="auto"/>
              <w:right w:val="single" w:sz="4" w:space="0" w:color="auto"/>
            </w:tcBorders>
            <w:shd w:val="clear" w:color="auto" w:fill="auto"/>
            <w:noWrap/>
            <w:vAlign w:val="bottom"/>
            <w:hideMark/>
          </w:tcPr>
          <w:p w14:paraId="6F7FAA9D"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MABE</w:t>
            </w:r>
          </w:p>
        </w:tc>
        <w:tc>
          <w:tcPr>
            <w:tcW w:w="1505" w:type="dxa"/>
            <w:tcBorders>
              <w:top w:val="nil"/>
              <w:left w:val="nil"/>
              <w:bottom w:val="single" w:sz="4" w:space="0" w:color="auto"/>
              <w:right w:val="single" w:sz="4" w:space="0" w:color="auto"/>
            </w:tcBorders>
            <w:shd w:val="clear" w:color="auto" w:fill="auto"/>
            <w:noWrap/>
            <w:vAlign w:val="bottom"/>
            <w:hideMark/>
          </w:tcPr>
          <w:p w14:paraId="0FC12F51"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TESTMICA</w:t>
            </w:r>
          </w:p>
        </w:tc>
        <w:tc>
          <w:tcPr>
            <w:tcW w:w="3060" w:type="dxa"/>
            <w:tcBorders>
              <w:top w:val="nil"/>
              <w:left w:val="nil"/>
              <w:bottom w:val="single" w:sz="4" w:space="0" w:color="auto"/>
              <w:right w:val="single" w:sz="4" w:space="0" w:color="auto"/>
            </w:tcBorders>
            <w:shd w:val="clear" w:color="auto" w:fill="auto"/>
            <w:noWrap/>
            <w:vAlign w:val="bottom"/>
            <w:hideMark/>
          </w:tcPr>
          <w:p w14:paraId="0140E7A8" w14:textId="45822551" w:rsidR="00185FBF" w:rsidRPr="004F2428" w:rsidRDefault="005E090D" w:rsidP="00185FBF">
            <w:pPr>
              <w:spacing w:before="0" w:after="0"/>
              <w:rPr>
                <w:rFonts w:ascii="Calibri" w:hAnsi="Calibri" w:cs="Calibri"/>
                <w:color w:val="0563C1"/>
                <w:sz w:val="18"/>
                <w:szCs w:val="18"/>
                <w:u w:val="single"/>
              </w:rPr>
            </w:pPr>
            <w:hyperlink r:id="rId64" w:history="1">
              <w:r w:rsidR="00185FBF">
                <w:rPr>
                  <w:rFonts w:ascii="Calibri" w:hAnsi="Calibri" w:cs="Calibri"/>
                  <w:color w:val="0563C1"/>
                  <w:sz w:val="18"/>
                  <w:szCs w:val="18"/>
                  <w:u w:val="single"/>
                </w:rPr>
                <w:t>person@example.com</w:t>
              </w:r>
            </w:hyperlink>
          </w:p>
        </w:tc>
        <w:tc>
          <w:tcPr>
            <w:tcW w:w="764" w:type="dxa"/>
            <w:tcBorders>
              <w:top w:val="nil"/>
              <w:left w:val="nil"/>
              <w:bottom w:val="single" w:sz="4" w:space="0" w:color="auto"/>
              <w:right w:val="single" w:sz="4" w:space="0" w:color="auto"/>
            </w:tcBorders>
            <w:shd w:val="clear" w:color="auto" w:fill="auto"/>
            <w:noWrap/>
            <w:vAlign w:val="bottom"/>
            <w:hideMark/>
          </w:tcPr>
          <w:p w14:paraId="3203D879" w14:textId="77777777" w:rsidR="00185FBF" w:rsidRPr="004F2428" w:rsidRDefault="00185FBF" w:rsidP="00185FBF">
            <w:pPr>
              <w:spacing w:before="0" w:after="0"/>
              <w:jc w:val="right"/>
              <w:rPr>
                <w:rFonts w:ascii="Calibri" w:hAnsi="Calibri" w:cs="Calibri"/>
                <w:color w:val="000000"/>
                <w:sz w:val="18"/>
                <w:szCs w:val="18"/>
              </w:rPr>
            </w:pPr>
            <w:r w:rsidRPr="004F2428">
              <w:rPr>
                <w:rFonts w:ascii="Calibri" w:hAnsi="Calibri" w:cs="Calibri"/>
                <w:color w:val="000000"/>
                <w:sz w:val="18"/>
                <w:szCs w:val="18"/>
              </w:rPr>
              <w:t>102765</w:t>
            </w:r>
          </w:p>
        </w:tc>
        <w:tc>
          <w:tcPr>
            <w:tcW w:w="813" w:type="dxa"/>
            <w:tcBorders>
              <w:top w:val="nil"/>
              <w:left w:val="nil"/>
              <w:bottom w:val="single" w:sz="4" w:space="0" w:color="auto"/>
              <w:right w:val="single" w:sz="4" w:space="0" w:color="auto"/>
            </w:tcBorders>
            <w:shd w:val="clear" w:color="auto" w:fill="auto"/>
            <w:noWrap/>
            <w:vAlign w:val="bottom"/>
            <w:hideMark/>
          </w:tcPr>
          <w:p w14:paraId="58945586"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185FBF" w:rsidRPr="00846CB2" w14:paraId="7361816C" w14:textId="77777777" w:rsidTr="00185FBF">
        <w:trPr>
          <w:trHeight w:val="300"/>
        </w:trPr>
        <w:tc>
          <w:tcPr>
            <w:tcW w:w="1097" w:type="dxa"/>
            <w:tcBorders>
              <w:top w:val="nil"/>
              <w:left w:val="single" w:sz="4" w:space="0" w:color="auto"/>
              <w:bottom w:val="single" w:sz="4" w:space="0" w:color="auto"/>
              <w:right w:val="single" w:sz="4" w:space="0" w:color="auto"/>
            </w:tcBorders>
            <w:shd w:val="clear" w:color="auto" w:fill="auto"/>
            <w:noWrap/>
            <w:vAlign w:val="bottom"/>
            <w:hideMark/>
          </w:tcPr>
          <w:p w14:paraId="57AF3454"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peast</w:t>
            </w:r>
          </w:p>
        </w:tc>
        <w:tc>
          <w:tcPr>
            <w:tcW w:w="1705" w:type="dxa"/>
            <w:tcBorders>
              <w:top w:val="nil"/>
              <w:left w:val="nil"/>
              <w:bottom w:val="single" w:sz="4" w:space="0" w:color="auto"/>
              <w:right w:val="single" w:sz="4" w:space="0" w:color="auto"/>
            </w:tcBorders>
            <w:shd w:val="clear" w:color="auto" w:fill="auto"/>
            <w:noWrap/>
            <w:vAlign w:val="bottom"/>
            <w:hideMark/>
          </w:tcPr>
          <w:p w14:paraId="77775AF2"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PHILIP</w:t>
            </w:r>
          </w:p>
        </w:tc>
        <w:tc>
          <w:tcPr>
            <w:tcW w:w="1505" w:type="dxa"/>
            <w:tcBorders>
              <w:top w:val="nil"/>
              <w:left w:val="nil"/>
              <w:bottom w:val="single" w:sz="4" w:space="0" w:color="auto"/>
              <w:right w:val="single" w:sz="4" w:space="0" w:color="auto"/>
            </w:tcBorders>
            <w:shd w:val="clear" w:color="auto" w:fill="auto"/>
            <w:noWrap/>
            <w:vAlign w:val="bottom"/>
            <w:hideMark/>
          </w:tcPr>
          <w:p w14:paraId="38E8ED5A"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EAST</w:t>
            </w:r>
          </w:p>
        </w:tc>
        <w:tc>
          <w:tcPr>
            <w:tcW w:w="3060" w:type="dxa"/>
            <w:tcBorders>
              <w:top w:val="nil"/>
              <w:left w:val="nil"/>
              <w:bottom w:val="single" w:sz="4" w:space="0" w:color="auto"/>
              <w:right w:val="single" w:sz="4" w:space="0" w:color="auto"/>
            </w:tcBorders>
            <w:shd w:val="clear" w:color="auto" w:fill="auto"/>
            <w:noWrap/>
            <w:vAlign w:val="bottom"/>
            <w:hideMark/>
          </w:tcPr>
          <w:p w14:paraId="5AE65DDA" w14:textId="0D4B7C85" w:rsidR="00185FBF" w:rsidRPr="004F2428" w:rsidRDefault="005E090D" w:rsidP="00185FBF">
            <w:pPr>
              <w:spacing w:before="0" w:after="0"/>
              <w:rPr>
                <w:rFonts w:ascii="Calibri" w:hAnsi="Calibri" w:cs="Calibri"/>
                <w:color w:val="0563C1"/>
                <w:sz w:val="18"/>
                <w:szCs w:val="18"/>
                <w:u w:val="single"/>
              </w:rPr>
            </w:pPr>
            <w:hyperlink r:id="rId65" w:history="1">
              <w:r w:rsidR="00185FBF">
                <w:rPr>
                  <w:rFonts w:ascii="Calibri" w:hAnsi="Calibri" w:cs="Calibri"/>
                  <w:color w:val="0563C1"/>
                  <w:sz w:val="18"/>
                  <w:szCs w:val="18"/>
                  <w:u w:val="single"/>
                </w:rPr>
                <w:t>person@example.com</w:t>
              </w:r>
            </w:hyperlink>
          </w:p>
        </w:tc>
        <w:tc>
          <w:tcPr>
            <w:tcW w:w="764" w:type="dxa"/>
            <w:tcBorders>
              <w:top w:val="nil"/>
              <w:left w:val="nil"/>
              <w:bottom w:val="single" w:sz="4" w:space="0" w:color="auto"/>
              <w:right w:val="single" w:sz="4" w:space="0" w:color="auto"/>
            </w:tcBorders>
            <w:shd w:val="clear" w:color="auto" w:fill="auto"/>
            <w:noWrap/>
            <w:vAlign w:val="bottom"/>
            <w:hideMark/>
          </w:tcPr>
          <w:p w14:paraId="52AB4AF6" w14:textId="77777777" w:rsidR="00185FBF" w:rsidRPr="004F2428" w:rsidRDefault="00185FBF" w:rsidP="00185FBF">
            <w:pPr>
              <w:spacing w:before="0" w:after="0"/>
              <w:jc w:val="right"/>
              <w:rPr>
                <w:rFonts w:ascii="Calibri" w:hAnsi="Calibri" w:cs="Calibri"/>
                <w:color w:val="000000"/>
                <w:sz w:val="18"/>
                <w:szCs w:val="18"/>
              </w:rPr>
            </w:pPr>
            <w:r w:rsidRPr="004F2428">
              <w:rPr>
                <w:rFonts w:ascii="Calibri" w:hAnsi="Calibri" w:cs="Calibri"/>
                <w:color w:val="000000"/>
                <w:sz w:val="18"/>
                <w:szCs w:val="18"/>
              </w:rPr>
              <w:t>102761</w:t>
            </w:r>
          </w:p>
        </w:tc>
        <w:tc>
          <w:tcPr>
            <w:tcW w:w="813" w:type="dxa"/>
            <w:tcBorders>
              <w:top w:val="nil"/>
              <w:left w:val="nil"/>
              <w:bottom w:val="single" w:sz="4" w:space="0" w:color="auto"/>
              <w:right w:val="single" w:sz="4" w:space="0" w:color="auto"/>
            </w:tcBorders>
            <w:shd w:val="clear" w:color="auto" w:fill="auto"/>
            <w:noWrap/>
            <w:vAlign w:val="bottom"/>
            <w:hideMark/>
          </w:tcPr>
          <w:p w14:paraId="1067A63F"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MOTIVE</w:t>
            </w:r>
          </w:p>
        </w:tc>
      </w:tr>
      <w:tr w:rsidR="00185FBF" w:rsidRPr="00846CB2" w14:paraId="119BF5A3" w14:textId="77777777" w:rsidTr="00185FBF">
        <w:trPr>
          <w:trHeight w:val="330"/>
        </w:trPr>
        <w:tc>
          <w:tcPr>
            <w:tcW w:w="1097" w:type="dxa"/>
            <w:tcBorders>
              <w:top w:val="nil"/>
              <w:left w:val="single" w:sz="4" w:space="0" w:color="auto"/>
              <w:bottom w:val="single" w:sz="4" w:space="0" w:color="auto"/>
              <w:right w:val="single" w:sz="4" w:space="0" w:color="auto"/>
            </w:tcBorders>
            <w:shd w:val="clear" w:color="000000" w:fill="FFFFFF"/>
            <w:noWrap/>
            <w:vAlign w:val="bottom"/>
            <w:hideMark/>
          </w:tcPr>
          <w:p w14:paraId="7EAEF176"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bsampleson</w:t>
            </w:r>
          </w:p>
        </w:tc>
        <w:tc>
          <w:tcPr>
            <w:tcW w:w="1705" w:type="dxa"/>
            <w:tcBorders>
              <w:top w:val="nil"/>
              <w:left w:val="nil"/>
              <w:bottom w:val="single" w:sz="4" w:space="0" w:color="auto"/>
              <w:right w:val="single" w:sz="4" w:space="0" w:color="auto"/>
            </w:tcBorders>
            <w:shd w:val="clear" w:color="000000" w:fill="FFFFFF"/>
            <w:noWrap/>
            <w:vAlign w:val="bottom"/>
            <w:hideMark/>
          </w:tcPr>
          <w:p w14:paraId="187224FF"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Bert</w:t>
            </w:r>
          </w:p>
        </w:tc>
        <w:tc>
          <w:tcPr>
            <w:tcW w:w="1505" w:type="dxa"/>
            <w:tcBorders>
              <w:top w:val="nil"/>
              <w:left w:val="nil"/>
              <w:bottom w:val="single" w:sz="4" w:space="0" w:color="auto"/>
              <w:right w:val="single" w:sz="4" w:space="0" w:color="auto"/>
            </w:tcBorders>
            <w:shd w:val="clear" w:color="000000" w:fill="FFFFFF"/>
            <w:noWrap/>
            <w:vAlign w:val="bottom"/>
            <w:hideMark/>
          </w:tcPr>
          <w:p w14:paraId="6E01F81E"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Sampleson</w:t>
            </w:r>
          </w:p>
        </w:tc>
        <w:tc>
          <w:tcPr>
            <w:tcW w:w="3060" w:type="dxa"/>
            <w:tcBorders>
              <w:top w:val="nil"/>
              <w:left w:val="nil"/>
              <w:bottom w:val="single" w:sz="4" w:space="0" w:color="auto"/>
              <w:right w:val="single" w:sz="4" w:space="0" w:color="auto"/>
            </w:tcBorders>
            <w:shd w:val="clear" w:color="000000" w:fill="FFFFFF"/>
            <w:noWrap/>
            <w:vAlign w:val="bottom"/>
            <w:hideMark/>
          </w:tcPr>
          <w:p w14:paraId="5C987A8D" w14:textId="6B481EDB" w:rsidR="00185FBF" w:rsidRPr="004F2428" w:rsidRDefault="005E090D" w:rsidP="00185FBF">
            <w:pPr>
              <w:spacing w:before="0" w:after="0"/>
              <w:rPr>
                <w:rFonts w:ascii="Calibri" w:hAnsi="Calibri" w:cs="Calibri"/>
                <w:color w:val="0563C1"/>
                <w:sz w:val="18"/>
                <w:szCs w:val="18"/>
                <w:u w:val="single"/>
              </w:rPr>
            </w:pPr>
            <w:hyperlink r:id="rId66" w:history="1">
              <w:r w:rsidR="00185FBF">
                <w:rPr>
                  <w:rFonts w:ascii="Calibri" w:hAnsi="Calibri" w:cs="Calibri"/>
                  <w:color w:val="0563C1"/>
                  <w:sz w:val="18"/>
                  <w:szCs w:val="18"/>
                  <w:u w:val="single"/>
                </w:rPr>
                <w:t>person@example.com</w:t>
              </w:r>
            </w:hyperlink>
          </w:p>
        </w:tc>
        <w:tc>
          <w:tcPr>
            <w:tcW w:w="764" w:type="dxa"/>
            <w:tcBorders>
              <w:top w:val="nil"/>
              <w:left w:val="nil"/>
              <w:bottom w:val="single" w:sz="4" w:space="0" w:color="auto"/>
              <w:right w:val="single" w:sz="4" w:space="0" w:color="auto"/>
            </w:tcBorders>
            <w:shd w:val="clear" w:color="000000" w:fill="FFFFFF"/>
            <w:noWrap/>
            <w:vAlign w:val="bottom"/>
            <w:hideMark/>
          </w:tcPr>
          <w:p w14:paraId="60A2638A" w14:textId="77777777" w:rsidR="00185FBF" w:rsidRPr="004F2428" w:rsidRDefault="00185FBF" w:rsidP="00185FBF">
            <w:pPr>
              <w:spacing w:before="0" w:after="0"/>
              <w:jc w:val="right"/>
              <w:rPr>
                <w:rFonts w:ascii="Calibri" w:hAnsi="Calibri" w:cs="Calibri"/>
                <w:sz w:val="18"/>
                <w:szCs w:val="18"/>
              </w:rPr>
            </w:pPr>
            <w:r w:rsidRPr="004F2428">
              <w:rPr>
                <w:rFonts w:ascii="Calibri" w:hAnsi="Calibri" w:cs="Calibri"/>
                <w:sz w:val="18"/>
                <w:szCs w:val="18"/>
              </w:rPr>
              <w:t>104007</w:t>
            </w:r>
          </w:p>
        </w:tc>
        <w:tc>
          <w:tcPr>
            <w:tcW w:w="813" w:type="dxa"/>
            <w:tcBorders>
              <w:top w:val="nil"/>
              <w:left w:val="nil"/>
              <w:bottom w:val="single" w:sz="4" w:space="0" w:color="auto"/>
              <w:right w:val="single" w:sz="4" w:space="0" w:color="auto"/>
            </w:tcBorders>
            <w:shd w:val="clear" w:color="000000" w:fill="FFFFFF"/>
            <w:noWrap/>
            <w:vAlign w:val="bottom"/>
            <w:hideMark/>
          </w:tcPr>
          <w:p w14:paraId="50D189B0"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CWB</w:t>
            </w:r>
          </w:p>
        </w:tc>
      </w:tr>
      <w:tr w:rsidR="00185FBF" w:rsidRPr="00846CB2" w14:paraId="6C63142F" w14:textId="77777777" w:rsidTr="00185FBF">
        <w:trPr>
          <w:trHeight w:val="300"/>
        </w:trPr>
        <w:tc>
          <w:tcPr>
            <w:tcW w:w="1097" w:type="dxa"/>
            <w:tcBorders>
              <w:top w:val="nil"/>
              <w:left w:val="single" w:sz="4" w:space="0" w:color="auto"/>
              <w:bottom w:val="nil"/>
              <w:right w:val="single" w:sz="4" w:space="0" w:color="auto"/>
            </w:tcBorders>
            <w:shd w:val="clear" w:color="auto" w:fill="auto"/>
            <w:noWrap/>
            <w:vAlign w:val="bottom"/>
            <w:hideMark/>
          </w:tcPr>
          <w:p w14:paraId="272B39BF"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dcotest</w:t>
            </w:r>
          </w:p>
        </w:tc>
        <w:tc>
          <w:tcPr>
            <w:tcW w:w="1705" w:type="dxa"/>
            <w:tcBorders>
              <w:top w:val="nil"/>
              <w:left w:val="nil"/>
              <w:bottom w:val="nil"/>
              <w:right w:val="nil"/>
            </w:tcBorders>
            <w:shd w:val="clear" w:color="auto" w:fill="auto"/>
            <w:noWrap/>
            <w:vAlign w:val="bottom"/>
            <w:hideMark/>
          </w:tcPr>
          <w:p w14:paraId="40530B76" w14:textId="77777777" w:rsidR="00185FBF" w:rsidRPr="004F2428" w:rsidRDefault="00185FBF" w:rsidP="00185FBF">
            <w:pPr>
              <w:spacing w:before="0" w:after="0"/>
              <w:rPr>
                <w:rFonts w:ascii="Calibri" w:hAnsi="Calibri" w:cs="Calibri"/>
                <w:color w:val="172B4D"/>
                <w:sz w:val="18"/>
                <w:szCs w:val="18"/>
              </w:rPr>
            </w:pPr>
            <w:r w:rsidRPr="004F2428">
              <w:rPr>
                <w:rFonts w:ascii="Calibri" w:hAnsi="Calibri" w:cs="Calibri"/>
                <w:color w:val="172B4D"/>
                <w:sz w:val="18"/>
                <w:szCs w:val="18"/>
              </w:rPr>
              <w:t>CWB4dcosmb!</w:t>
            </w:r>
          </w:p>
        </w:tc>
        <w:tc>
          <w:tcPr>
            <w:tcW w:w="1505" w:type="dxa"/>
            <w:tcBorders>
              <w:top w:val="nil"/>
              <w:left w:val="nil"/>
              <w:bottom w:val="nil"/>
              <w:right w:val="nil"/>
            </w:tcBorders>
            <w:shd w:val="clear" w:color="auto" w:fill="auto"/>
            <w:noWrap/>
            <w:vAlign w:val="bottom"/>
            <w:hideMark/>
          </w:tcPr>
          <w:p w14:paraId="4CEB74C0" w14:textId="77777777" w:rsidR="00185FBF" w:rsidRPr="004F2428" w:rsidRDefault="00185FBF" w:rsidP="00185FBF">
            <w:pPr>
              <w:spacing w:before="0" w:after="0"/>
              <w:rPr>
                <w:rFonts w:ascii="Calibri" w:hAnsi="Calibri" w:cs="Calibri"/>
                <w:color w:val="172B4D"/>
                <w:sz w:val="18"/>
                <w:szCs w:val="18"/>
              </w:rPr>
            </w:pPr>
          </w:p>
        </w:tc>
        <w:tc>
          <w:tcPr>
            <w:tcW w:w="3060" w:type="dxa"/>
            <w:tcBorders>
              <w:top w:val="nil"/>
              <w:left w:val="nil"/>
              <w:bottom w:val="nil"/>
              <w:right w:val="nil"/>
            </w:tcBorders>
            <w:shd w:val="clear" w:color="auto" w:fill="auto"/>
            <w:noWrap/>
            <w:vAlign w:val="bottom"/>
            <w:hideMark/>
          </w:tcPr>
          <w:p w14:paraId="7FEABD24" w14:textId="77777777" w:rsidR="00185FBF" w:rsidRPr="004F2428" w:rsidRDefault="00185FBF" w:rsidP="00185FBF">
            <w:pPr>
              <w:spacing w:before="0" w:after="0"/>
              <w:rPr>
                <w:rFonts w:ascii="Calibri" w:hAnsi="Calibri" w:cs="Calibri"/>
                <w:sz w:val="18"/>
                <w:szCs w:val="18"/>
              </w:rPr>
            </w:pPr>
          </w:p>
        </w:tc>
        <w:tc>
          <w:tcPr>
            <w:tcW w:w="764" w:type="dxa"/>
            <w:tcBorders>
              <w:top w:val="nil"/>
              <w:left w:val="nil"/>
              <w:bottom w:val="nil"/>
              <w:right w:val="nil"/>
            </w:tcBorders>
            <w:shd w:val="clear" w:color="auto" w:fill="auto"/>
            <w:noWrap/>
            <w:vAlign w:val="bottom"/>
            <w:hideMark/>
          </w:tcPr>
          <w:p w14:paraId="6B6714A6" w14:textId="77777777" w:rsidR="00185FBF" w:rsidRPr="004F2428" w:rsidRDefault="00185FBF" w:rsidP="00185FBF">
            <w:pPr>
              <w:spacing w:before="0" w:after="0"/>
              <w:rPr>
                <w:rFonts w:ascii="Calibri" w:hAnsi="Calibri" w:cs="Calibri"/>
                <w:sz w:val="18"/>
                <w:szCs w:val="18"/>
              </w:rPr>
            </w:pPr>
          </w:p>
        </w:tc>
        <w:tc>
          <w:tcPr>
            <w:tcW w:w="813" w:type="dxa"/>
            <w:tcBorders>
              <w:top w:val="nil"/>
              <w:left w:val="nil"/>
              <w:bottom w:val="nil"/>
              <w:right w:val="nil"/>
            </w:tcBorders>
            <w:shd w:val="clear" w:color="auto" w:fill="auto"/>
            <w:noWrap/>
            <w:vAlign w:val="bottom"/>
            <w:hideMark/>
          </w:tcPr>
          <w:p w14:paraId="6C9006D5" w14:textId="77777777" w:rsidR="00185FBF" w:rsidRPr="004F2428" w:rsidRDefault="00185FBF" w:rsidP="00185FBF">
            <w:pPr>
              <w:spacing w:before="0" w:after="0"/>
              <w:rPr>
                <w:rFonts w:ascii="Calibri" w:hAnsi="Calibri" w:cs="Calibri"/>
                <w:sz w:val="18"/>
                <w:szCs w:val="18"/>
              </w:rPr>
            </w:pPr>
          </w:p>
        </w:tc>
      </w:tr>
      <w:tr w:rsidR="00185FBF" w:rsidRPr="00846CB2" w14:paraId="0FCF0C1F" w14:textId="77777777" w:rsidTr="00185FBF">
        <w:trPr>
          <w:trHeight w:val="300"/>
        </w:trPr>
        <w:tc>
          <w:tcPr>
            <w:tcW w:w="1097" w:type="dxa"/>
            <w:tcBorders>
              <w:top w:val="nil"/>
              <w:left w:val="nil"/>
              <w:bottom w:val="nil"/>
              <w:right w:val="nil"/>
            </w:tcBorders>
            <w:shd w:val="clear" w:color="auto" w:fill="auto"/>
            <w:noWrap/>
            <w:vAlign w:val="bottom"/>
            <w:hideMark/>
          </w:tcPr>
          <w:p w14:paraId="300A4430"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 xml:space="preserve">PWD: </w:t>
            </w:r>
          </w:p>
        </w:tc>
        <w:tc>
          <w:tcPr>
            <w:tcW w:w="1705" w:type="dxa"/>
            <w:tcBorders>
              <w:top w:val="nil"/>
              <w:left w:val="nil"/>
              <w:bottom w:val="nil"/>
              <w:right w:val="nil"/>
            </w:tcBorders>
            <w:shd w:val="clear" w:color="auto" w:fill="auto"/>
            <w:noWrap/>
            <w:vAlign w:val="bottom"/>
            <w:hideMark/>
          </w:tcPr>
          <w:p w14:paraId="14E6BBAF" w14:textId="77777777" w:rsidR="00185FBF" w:rsidRPr="004F2428" w:rsidRDefault="00185FBF" w:rsidP="00185FBF">
            <w:pPr>
              <w:spacing w:before="0" w:after="0"/>
              <w:rPr>
                <w:rFonts w:ascii="Calibri" w:hAnsi="Calibri" w:cs="Calibri"/>
                <w:color w:val="000000"/>
                <w:sz w:val="18"/>
                <w:szCs w:val="18"/>
              </w:rPr>
            </w:pPr>
            <w:r w:rsidRPr="004F2428">
              <w:rPr>
                <w:rFonts w:ascii="Calibri" w:hAnsi="Calibri" w:cs="Calibri"/>
                <w:color w:val="000000"/>
                <w:sz w:val="18"/>
                <w:szCs w:val="18"/>
              </w:rPr>
              <w:t>dcoTesting2021!</w:t>
            </w:r>
          </w:p>
        </w:tc>
        <w:tc>
          <w:tcPr>
            <w:tcW w:w="1505" w:type="dxa"/>
            <w:tcBorders>
              <w:top w:val="nil"/>
              <w:left w:val="nil"/>
              <w:bottom w:val="nil"/>
              <w:right w:val="nil"/>
            </w:tcBorders>
            <w:shd w:val="clear" w:color="auto" w:fill="auto"/>
            <w:noWrap/>
            <w:vAlign w:val="bottom"/>
            <w:hideMark/>
          </w:tcPr>
          <w:p w14:paraId="72BADEAB" w14:textId="77777777" w:rsidR="00185FBF" w:rsidRPr="004F2428" w:rsidRDefault="00185FBF" w:rsidP="00185FBF">
            <w:pPr>
              <w:spacing w:before="0" w:after="0"/>
              <w:rPr>
                <w:rFonts w:ascii="Calibri" w:hAnsi="Calibri" w:cs="Calibri"/>
                <w:color w:val="000000"/>
                <w:sz w:val="18"/>
                <w:szCs w:val="18"/>
              </w:rPr>
            </w:pPr>
          </w:p>
        </w:tc>
        <w:tc>
          <w:tcPr>
            <w:tcW w:w="3060" w:type="dxa"/>
            <w:tcBorders>
              <w:top w:val="nil"/>
              <w:left w:val="nil"/>
              <w:bottom w:val="nil"/>
              <w:right w:val="nil"/>
            </w:tcBorders>
            <w:shd w:val="clear" w:color="auto" w:fill="auto"/>
            <w:noWrap/>
            <w:vAlign w:val="bottom"/>
            <w:hideMark/>
          </w:tcPr>
          <w:p w14:paraId="05FD4BDF" w14:textId="77777777" w:rsidR="00185FBF" w:rsidRPr="004F2428" w:rsidRDefault="00185FBF" w:rsidP="00185FBF">
            <w:pPr>
              <w:spacing w:before="0" w:after="0"/>
              <w:rPr>
                <w:rFonts w:ascii="Calibri" w:hAnsi="Calibri" w:cs="Calibri"/>
                <w:sz w:val="18"/>
                <w:szCs w:val="18"/>
              </w:rPr>
            </w:pPr>
          </w:p>
        </w:tc>
        <w:tc>
          <w:tcPr>
            <w:tcW w:w="764" w:type="dxa"/>
            <w:tcBorders>
              <w:top w:val="nil"/>
              <w:left w:val="nil"/>
              <w:bottom w:val="nil"/>
              <w:right w:val="nil"/>
            </w:tcBorders>
            <w:shd w:val="clear" w:color="auto" w:fill="auto"/>
            <w:noWrap/>
            <w:vAlign w:val="bottom"/>
            <w:hideMark/>
          </w:tcPr>
          <w:p w14:paraId="61546654" w14:textId="77777777" w:rsidR="00185FBF" w:rsidRPr="004F2428" w:rsidRDefault="00185FBF" w:rsidP="00185FBF">
            <w:pPr>
              <w:spacing w:before="0" w:after="0"/>
              <w:rPr>
                <w:rFonts w:ascii="Calibri" w:hAnsi="Calibri" w:cs="Calibri"/>
                <w:sz w:val="18"/>
                <w:szCs w:val="18"/>
              </w:rPr>
            </w:pPr>
          </w:p>
        </w:tc>
        <w:tc>
          <w:tcPr>
            <w:tcW w:w="813" w:type="dxa"/>
            <w:tcBorders>
              <w:top w:val="nil"/>
              <w:left w:val="nil"/>
              <w:bottom w:val="nil"/>
              <w:right w:val="nil"/>
            </w:tcBorders>
            <w:shd w:val="clear" w:color="auto" w:fill="auto"/>
            <w:noWrap/>
            <w:vAlign w:val="bottom"/>
            <w:hideMark/>
          </w:tcPr>
          <w:p w14:paraId="7DE686D1" w14:textId="77777777" w:rsidR="00185FBF" w:rsidRPr="004F2428" w:rsidRDefault="00185FBF" w:rsidP="00185FBF">
            <w:pPr>
              <w:spacing w:before="0" w:after="0"/>
              <w:rPr>
                <w:rFonts w:ascii="Calibri" w:hAnsi="Calibri" w:cs="Calibri"/>
                <w:sz w:val="18"/>
                <w:szCs w:val="18"/>
              </w:rPr>
            </w:pPr>
          </w:p>
        </w:tc>
      </w:tr>
    </w:tbl>
    <w:p w14:paraId="2388AF98" w14:textId="2C5359AA" w:rsidR="00A32A44" w:rsidRDefault="00A32A44" w:rsidP="004F2428">
      <w:pPr>
        <w:spacing w:before="0" w:after="160" w:line="259" w:lineRule="auto"/>
        <w:contextualSpacing/>
        <w:rPr>
          <w:sz w:val="18"/>
          <w:szCs w:val="18"/>
        </w:rPr>
      </w:pPr>
    </w:p>
    <w:p w14:paraId="786156BB" w14:textId="3473FCDF" w:rsidR="009723EB" w:rsidRPr="00124061" w:rsidRDefault="009723EB" w:rsidP="00124061">
      <w:pPr>
        <w:spacing w:before="0" w:after="0"/>
        <w:ind w:left="1134"/>
        <w:contextualSpacing/>
        <w:rPr>
          <w:rFonts w:ascii="Calibri" w:hAnsi="Calibri" w:cs="Calibri"/>
          <w:sz w:val="18"/>
          <w:szCs w:val="18"/>
        </w:rPr>
      </w:pPr>
      <w:r w:rsidRPr="00124061">
        <w:rPr>
          <w:rFonts w:ascii="Calibri" w:hAnsi="Calibri" w:cs="Calibri"/>
          <w:sz w:val="18"/>
          <w:szCs w:val="18"/>
        </w:rPr>
        <w:t>MFA has been setup on the Okta test server for CWB</w:t>
      </w:r>
      <w:r w:rsidR="00124061" w:rsidRPr="00124061">
        <w:rPr>
          <w:rFonts w:ascii="Calibri" w:hAnsi="Calibri" w:cs="Calibri"/>
          <w:sz w:val="18"/>
          <w:szCs w:val="18"/>
        </w:rPr>
        <w:t xml:space="preserve"> - </w:t>
      </w:r>
      <w:r w:rsidRPr="00124061">
        <w:rPr>
          <w:rFonts w:ascii="Calibri" w:hAnsi="Calibri" w:cs="Calibri"/>
          <w:sz w:val="18"/>
          <w:szCs w:val="18"/>
        </w:rPr>
        <w:t>If you are prompted to set it up, please use Security Questions.</w:t>
      </w:r>
    </w:p>
    <w:p w14:paraId="49494CAD" w14:textId="38D0E4CF" w:rsidR="009723EB" w:rsidRPr="00124061" w:rsidRDefault="009723EB" w:rsidP="00124061">
      <w:pPr>
        <w:pStyle w:val="ListParagraph"/>
        <w:numPr>
          <w:ilvl w:val="2"/>
          <w:numId w:val="40"/>
        </w:numPr>
        <w:spacing w:before="0" w:after="0"/>
        <w:contextualSpacing/>
        <w:rPr>
          <w:rFonts w:cs="Calibri"/>
          <w:sz w:val="18"/>
          <w:szCs w:val="18"/>
        </w:rPr>
      </w:pPr>
      <w:r w:rsidRPr="00124061">
        <w:rPr>
          <w:rFonts w:cs="Calibri"/>
          <w:sz w:val="18"/>
          <w:szCs w:val="18"/>
        </w:rPr>
        <w:t xml:space="preserve">Use Question: What is your </w:t>
      </w:r>
      <w:r w:rsidR="00124061" w:rsidRPr="00124061">
        <w:rPr>
          <w:rFonts w:cs="Calibri"/>
          <w:sz w:val="18"/>
          <w:szCs w:val="18"/>
        </w:rPr>
        <w:t>favourite</w:t>
      </w:r>
      <w:r w:rsidRPr="00124061">
        <w:rPr>
          <w:rFonts w:cs="Calibri"/>
          <w:sz w:val="18"/>
          <w:szCs w:val="18"/>
        </w:rPr>
        <w:t xml:space="preserve"> Security </w:t>
      </w:r>
      <w:r w:rsidR="00BD4A5F" w:rsidRPr="00124061">
        <w:rPr>
          <w:rFonts w:cs="Calibri"/>
          <w:sz w:val="18"/>
          <w:szCs w:val="18"/>
        </w:rPr>
        <w:t>Question.</w:t>
      </w:r>
    </w:p>
    <w:p w14:paraId="14A390D9" w14:textId="101694AA" w:rsidR="009723EB" w:rsidRPr="00124061" w:rsidRDefault="009723EB" w:rsidP="00124061">
      <w:pPr>
        <w:pStyle w:val="ListParagraph"/>
        <w:numPr>
          <w:ilvl w:val="2"/>
          <w:numId w:val="40"/>
        </w:numPr>
        <w:spacing w:before="0" w:after="0"/>
        <w:contextualSpacing/>
        <w:rPr>
          <w:rFonts w:cs="Calibri"/>
          <w:sz w:val="18"/>
          <w:szCs w:val="18"/>
        </w:rPr>
      </w:pPr>
      <w:r w:rsidRPr="00124061">
        <w:rPr>
          <w:rFonts w:cs="Calibri"/>
          <w:sz w:val="18"/>
          <w:szCs w:val="18"/>
        </w:rPr>
        <w:t>Answer: Temenos</w:t>
      </w:r>
      <w:r w:rsidR="00124061">
        <w:rPr>
          <w:rFonts w:cs="Calibri"/>
          <w:sz w:val="18"/>
          <w:szCs w:val="18"/>
        </w:rPr>
        <w:br/>
      </w:r>
    </w:p>
    <w:p w14:paraId="6AF86CB5" w14:textId="68E42530" w:rsidR="00C77884" w:rsidRPr="0076202E" w:rsidRDefault="00671069" w:rsidP="00C77884">
      <w:pPr>
        <w:pStyle w:val="ListParagraph"/>
        <w:numPr>
          <w:ilvl w:val="0"/>
          <w:numId w:val="12"/>
        </w:numPr>
        <w:spacing w:before="0" w:after="160" w:line="259" w:lineRule="auto"/>
        <w:contextualSpacing/>
        <w:rPr>
          <w:sz w:val="18"/>
          <w:szCs w:val="18"/>
        </w:rPr>
      </w:pPr>
      <w:r>
        <w:rPr>
          <w:rFonts w:cs="Calibri"/>
          <w:b/>
          <w:bCs/>
          <w:color w:val="000000"/>
          <w:sz w:val="18"/>
          <w:szCs w:val="18"/>
        </w:rPr>
        <w:t>Services</w:t>
      </w:r>
      <w:r w:rsidR="00C77884" w:rsidRPr="00FA643C">
        <w:rPr>
          <w:rFonts w:cs="Calibri"/>
          <w:b/>
          <w:bCs/>
          <w:color w:val="000000"/>
          <w:sz w:val="18"/>
          <w:szCs w:val="18"/>
        </w:rPr>
        <w:t xml:space="preserve"> Selection Page</w:t>
      </w:r>
      <w:r w:rsidR="00C77884" w:rsidRPr="0076202E">
        <w:rPr>
          <w:b/>
          <w:bCs/>
          <w:sz w:val="18"/>
          <w:szCs w:val="18"/>
        </w:rPr>
        <w:t xml:space="preserve"> – is NOT ready </w:t>
      </w:r>
      <w:r w:rsidR="00C77884">
        <w:rPr>
          <w:b/>
          <w:bCs/>
          <w:sz w:val="18"/>
          <w:szCs w:val="18"/>
        </w:rPr>
        <w:t xml:space="preserve">as issues found by </w:t>
      </w:r>
      <w:r w:rsidR="00C77884" w:rsidRPr="0076202E">
        <w:rPr>
          <w:b/>
          <w:bCs/>
          <w:sz w:val="18"/>
          <w:szCs w:val="18"/>
        </w:rPr>
        <w:t>Temenos</w:t>
      </w:r>
      <w:r w:rsidR="00C77884">
        <w:rPr>
          <w:b/>
          <w:bCs/>
          <w:sz w:val="18"/>
          <w:szCs w:val="18"/>
        </w:rPr>
        <w:t xml:space="preserve"> </w:t>
      </w:r>
      <w:r w:rsidR="00511D96">
        <w:rPr>
          <w:b/>
          <w:bCs/>
          <w:sz w:val="18"/>
          <w:szCs w:val="18"/>
        </w:rPr>
        <w:t>QA.</w:t>
      </w:r>
      <w:r w:rsidR="00C77884">
        <w:rPr>
          <w:b/>
          <w:bCs/>
          <w:sz w:val="18"/>
          <w:szCs w:val="18"/>
        </w:rPr>
        <w:t xml:space="preserve"> </w:t>
      </w:r>
    </w:p>
    <w:p w14:paraId="0C0BA8E2" w14:textId="77777777" w:rsidR="00671069" w:rsidRDefault="00C77884" w:rsidP="00671069">
      <w:pPr>
        <w:pStyle w:val="ListParagraph"/>
        <w:numPr>
          <w:ilvl w:val="1"/>
          <w:numId w:val="12"/>
        </w:numPr>
        <w:spacing w:before="0" w:after="160" w:line="259" w:lineRule="auto"/>
        <w:contextualSpacing/>
        <w:rPr>
          <w:sz w:val="18"/>
          <w:szCs w:val="18"/>
        </w:rPr>
      </w:pPr>
      <w:r w:rsidRPr="0076202E">
        <w:rPr>
          <w:sz w:val="18"/>
          <w:szCs w:val="18"/>
        </w:rPr>
        <w:lastRenderedPageBreak/>
        <w:t>User will need to progress through this page to access other pages that are ready for CWB to test in this sprint.</w:t>
      </w:r>
    </w:p>
    <w:p w14:paraId="648DC732" w14:textId="3E3820F7" w:rsidR="00671069" w:rsidRPr="00671069" w:rsidRDefault="00C77884" w:rsidP="0058059E">
      <w:pPr>
        <w:pStyle w:val="ListParagraph"/>
        <w:numPr>
          <w:ilvl w:val="1"/>
          <w:numId w:val="12"/>
        </w:numPr>
        <w:spacing w:before="0" w:after="0"/>
        <w:contextualSpacing/>
        <w:rPr>
          <w:rFonts w:cs="Calibri"/>
          <w:sz w:val="18"/>
          <w:szCs w:val="18"/>
        </w:rPr>
      </w:pPr>
      <w:r w:rsidRPr="00671069">
        <w:rPr>
          <w:rFonts w:cs="Calibri"/>
          <w:sz w:val="18"/>
          <w:szCs w:val="18"/>
        </w:rPr>
        <w:t>Issues found on this page:</w:t>
      </w:r>
      <w:r w:rsidRPr="00671069">
        <w:rPr>
          <w:rFonts w:cs="Calibri"/>
          <w:color w:val="172B4D"/>
          <w:sz w:val="18"/>
          <w:szCs w:val="18"/>
          <w:shd w:val="clear" w:color="auto" w:fill="FFFFFF"/>
        </w:rPr>
        <w:t xml:space="preserve"> </w:t>
      </w:r>
      <w:r w:rsidR="00671069" w:rsidRPr="00671069">
        <w:rPr>
          <w:rFonts w:cs="Calibri"/>
          <w:color w:val="172B4D"/>
          <w:sz w:val="18"/>
          <w:szCs w:val="18"/>
          <w:shd w:val="clear" w:color="auto" w:fill="FFFFFF"/>
        </w:rPr>
        <w:t xml:space="preserve"> </w:t>
      </w:r>
      <w:hyperlink r:id="rId67" w:history="1">
        <w:r w:rsidR="00671069" w:rsidRPr="00671069">
          <w:rPr>
            <w:rStyle w:val="Hyperlink"/>
            <w:rFonts w:cs="Calibri"/>
            <w:sz w:val="18"/>
            <w:szCs w:val="18"/>
            <w:shd w:val="clear" w:color="auto" w:fill="FFFFFF"/>
          </w:rPr>
          <w:t>https://servicedesk.temenos.com/tickets/browse/CWBSB-592</w:t>
        </w:r>
      </w:hyperlink>
    </w:p>
    <w:p w14:paraId="7C1E4F8E" w14:textId="77777777" w:rsidR="0058059E" w:rsidRDefault="0058059E" w:rsidP="0058059E">
      <w:pPr>
        <w:pStyle w:val="NormalWeb"/>
        <w:numPr>
          <w:ilvl w:val="2"/>
          <w:numId w:val="12"/>
        </w:numPr>
        <w:shd w:val="clear" w:color="auto" w:fill="FFFFFF"/>
        <w:spacing w:before="0" w:beforeAutospacing="0" w:after="0" w:afterAutospacing="0"/>
        <w:ind w:left="2013" w:hanging="357"/>
        <w:rPr>
          <w:rFonts w:ascii="Segoe UI" w:hAnsi="Segoe UI" w:cs="Segoe UI"/>
          <w:color w:val="172B4D"/>
          <w:sz w:val="18"/>
          <w:szCs w:val="18"/>
        </w:rPr>
      </w:pPr>
      <w:r w:rsidRPr="0058059E">
        <w:rPr>
          <w:rFonts w:ascii="Segoe UI" w:hAnsi="Segoe UI" w:cs="Segoe UI"/>
          <w:color w:val="172B4D"/>
          <w:sz w:val="18"/>
          <w:szCs w:val="18"/>
        </w:rPr>
        <w:t>Spacing not per Figma to</w:t>
      </w:r>
      <w:r>
        <w:rPr>
          <w:rFonts w:ascii="Segoe UI" w:hAnsi="Segoe UI" w:cs="Segoe UI"/>
          <w:color w:val="172B4D"/>
          <w:sz w:val="18"/>
          <w:szCs w:val="18"/>
        </w:rPr>
        <w:t>o</w:t>
      </w:r>
      <w:r w:rsidRPr="0058059E">
        <w:rPr>
          <w:rFonts w:ascii="Segoe UI" w:hAnsi="Segoe UI" w:cs="Segoe UI"/>
          <w:color w:val="172B4D"/>
          <w:sz w:val="18"/>
          <w:szCs w:val="18"/>
        </w:rPr>
        <w:t xml:space="preserve"> much spacing</w:t>
      </w:r>
    </w:p>
    <w:p w14:paraId="006BD49C" w14:textId="1EB8EAEF" w:rsidR="0058059E" w:rsidRPr="0058059E" w:rsidRDefault="00FE2358" w:rsidP="0058059E">
      <w:pPr>
        <w:pStyle w:val="NormalWeb"/>
        <w:numPr>
          <w:ilvl w:val="2"/>
          <w:numId w:val="12"/>
        </w:numPr>
        <w:shd w:val="clear" w:color="auto" w:fill="FFFFFF"/>
        <w:spacing w:before="0" w:beforeAutospacing="0" w:after="0" w:afterAutospacing="0"/>
        <w:rPr>
          <w:rFonts w:ascii="Segoe UI" w:hAnsi="Segoe UI" w:cs="Segoe UI"/>
          <w:color w:val="172B4D"/>
          <w:sz w:val="18"/>
          <w:szCs w:val="18"/>
        </w:rPr>
      </w:pPr>
      <w:r w:rsidRPr="0058059E">
        <w:rPr>
          <w:rFonts w:ascii="Segoe UI" w:hAnsi="Segoe UI" w:cs="Segoe UI"/>
          <w:color w:val="172B4D"/>
          <w:sz w:val="18"/>
          <w:szCs w:val="18"/>
        </w:rPr>
        <w:t>Mobile</w:t>
      </w:r>
      <w:r w:rsidR="0058059E" w:rsidRPr="0058059E">
        <w:rPr>
          <w:rFonts w:ascii="Segoe UI" w:hAnsi="Segoe UI" w:cs="Segoe UI"/>
          <w:color w:val="172B4D"/>
          <w:sz w:val="18"/>
          <w:szCs w:val="18"/>
        </w:rPr>
        <w:t xml:space="preserve"> View UX Issues</w:t>
      </w:r>
    </w:p>
    <w:p w14:paraId="19B2B409" w14:textId="4C4FDC5B" w:rsidR="00B52F3E" w:rsidRPr="0058059E" w:rsidRDefault="00671069" w:rsidP="0058059E">
      <w:pPr>
        <w:pStyle w:val="ListParagraph"/>
        <w:numPr>
          <w:ilvl w:val="2"/>
          <w:numId w:val="12"/>
        </w:numPr>
        <w:spacing w:before="0" w:after="0"/>
        <w:contextualSpacing/>
        <w:rPr>
          <w:rFonts w:cs="Calibri"/>
          <w:color w:val="172B4D"/>
          <w:sz w:val="18"/>
          <w:szCs w:val="18"/>
        </w:rPr>
      </w:pPr>
      <w:r w:rsidRPr="0058059E">
        <w:rPr>
          <w:rFonts w:cs="Calibri"/>
          <w:color w:val="172B4D"/>
          <w:sz w:val="18"/>
          <w:szCs w:val="18"/>
        </w:rPr>
        <w:t>No Modal Page when Click Back.</w:t>
      </w:r>
    </w:p>
    <w:p w14:paraId="2EC55EEF" w14:textId="77777777" w:rsidR="0009308B" w:rsidRPr="0009308B" w:rsidRDefault="0009308B" w:rsidP="0009308B">
      <w:pPr>
        <w:pStyle w:val="ListParagraph"/>
        <w:numPr>
          <w:ilvl w:val="0"/>
          <w:numId w:val="0"/>
        </w:numPr>
        <w:spacing w:before="0" w:after="160" w:line="259" w:lineRule="auto"/>
        <w:ind w:left="2016"/>
        <w:contextualSpacing/>
        <w:rPr>
          <w:rFonts w:cs="Calibri"/>
          <w:color w:val="172B4D"/>
          <w:sz w:val="18"/>
          <w:szCs w:val="18"/>
        </w:rPr>
      </w:pPr>
    </w:p>
    <w:p w14:paraId="1ACAEE5A" w14:textId="3A76E23A" w:rsidR="0009308B" w:rsidRPr="0076202E" w:rsidRDefault="0009308B"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Product</w:t>
      </w:r>
      <w:r w:rsidRPr="00FA643C">
        <w:rPr>
          <w:rFonts w:cs="Calibri"/>
          <w:b/>
          <w:bCs/>
          <w:color w:val="000000"/>
          <w:sz w:val="18"/>
          <w:szCs w:val="18"/>
        </w:rPr>
        <w:t xml:space="preserve"> </w:t>
      </w:r>
      <w:r>
        <w:rPr>
          <w:rFonts w:cs="Calibri"/>
          <w:b/>
          <w:bCs/>
          <w:color w:val="000000"/>
          <w:sz w:val="18"/>
          <w:szCs w:val="18"/>
        </w:rPr>
        <w:t>Review</w:t>
      </w:r>
      <w:r w:rsidRPr="00FA643C">
        <w:rPr>
          <w:rFonts w:cs="Calibri"/>
          <w:b/>
          <w:bCs/>
          <w:color w:val="000000"/>
          <w:sz w:val="18"/>
          <w:szCs w:val="18"/>
        </w:rPr>
        <w:t xml:space="preserve"> Page</w:t>
      </w:r>
      <w:r w:rsidRPr="0076202E">
        <w:rPr>
          <w:b/>
          <w:bCs/>
          <w:sz w:val="18"/>
          <w:szCs w:val="18"/>
        </w:rPr>
        <w:t xml:space="preserve"> – is NOT ready </w:t>
      </w:r>
      <w:r>
        <w:rPr>
          <w:b/>
          <w:bCs/>
          <w:sz w:val="18"/>
          <w:szCs w:val="18"/>
        </w:rPr>
        <w:t xml:space="preserve">and have not been </w:t>
      </w:r>
      <w:r w:rsidR="00FE2358">
        <w:rPr>
          <w:b/>
          <w:bCs/>
          <w:sz w:val="18"/>
          <w:szCs w:val="18"/>
        </w:rPr>
        <w:t>fully developed</w:t>
      </w:r>
      <w:r>
        <w:rPr>
          <w:b/>
          <w:bCs/>
          <w:sz w:val="18"/>
          <w:szCs w:val="18"/>
        </w:rPr>
        <w:t xml:space="preserve"> by Temenos</w:t>
      </w:r>
      <w:r w:rsidR="00CD5636">
        <w:rPr>
          <w:b/>
          <w:bCs/>
          <w:sz w:val="18"/>
          <w:szCs w:val="18"/>
        </w:rPr>
        <w:t>.</w:t>
      </w:r>
    </w:p>
    <w:p w14:paraId="7626AEEF" w14:textId="41EEF7DE" w:rsidR="0009308B" w:rsidRDefault="0009308B" w:rsidP="0009308B">
      <w:pPr>
        <w:pStyle w:val="ListParagraph"/>
        <w:numPr>
          <w:ilvl w:val="1"/>
          <w:numId w:val="12"/>
        </w:numPr>
        <w:spacing w:before="0" w:after="160" w:line="259" w:lineRule="auto"/>
        <w:contextualSpacing/>
        <w:rPr>
          <w:sz w:val="18"/>
          <w:szCs w:val="18"/>
        </w:rPr>
      </w:pPr>
      <w:r w:rsidRPr="0076202E">
        <w:rPr>
          <w:sz w:val="18"/>
          <w:szCs w:val="18"/>
        </w:rPr>
        <w:t>User will need to progress through this page to access other pages that are ready for CWB to test in this sprint.</w:t>
      </w:r>
    </w:p>
    <w:p w14:paraId="5D07B85F" w14:textId="6F776476" w:rsidR="0009308B" w:rsidRPr="00B21FAF" w:rsidRDefault="0009308B" w:rsidP="00244515">
      <w:pPr>
        <w:pStyle w:val="ListParagraph"/>
        <w:numPr>
          <w:ilvl w:val="1"/>
          <w:numId w:val="12"/>
        </w:numPr>
        <w:spacing w:before="0" w:after="160" w:line="259" w:lineRule="auto"/>
        <w:contextualSpacing/>
        <w:rPr>
          <w:sz w:val="18"/>
          <w:szCs w:val="18"/>
        </w:rPr>
      </w:pPr>
      <w:r>
        <w:rPr>
          <w:sz w:val="18"/>
          <w:szCs w:val="18"/>
        </w:rPr>
        <w:t>Page is still be</w:t>
      </w:r>
      <w:r w:rsidR="00CD5636">
        <w:rPr>
          <w:sz w:val="18"/>
          <w:szCs w:val="18"/>
        </w:rPr>
        <w:t>ing</w:t>
      </w:r>
      <w:r>
        <w:rPr>
          <w:sz w:val="18"/>
          <w:szCs w:val="18"/>
        </w:rPr>
        <w:t xml:space="preserve"> developed</w:t>
      </w:r>
      <w:r w:rsidR="00CD5636">
        <w:rPr>
          <w:sz w:val="18"/>
          <w:szCs w:val="18"/>
        </w:rPr>
        <w:t>.</w:t>
      </w:r>
      <w:r w:rsidR="00B21FAF">
        <w:rPr>
          <w:sz w:val="18"/>
          <w:szCs w:val="18"/>
        </w:rPr>
        <w:br/>
      </w:r>
    </w:p>
    <w:p w14:paraId="1657BEB5" w14:textId="671E07B6" w:rsidR="002676FB" w:rsidRPr="0076202E" w:rsidRDefault="002676FB" w:rsidP="002676FB">
      <w:pPr>
        <w:pStyle w:val="ListParagraph"/>
        <w:numPr>
          <w:ilvl w:val="0"/>
          <w:numId w:val="12"/>
        </w:numPr>
        <w:spacing w:before="0" w:after="160" w:line="259" w:lineRule="auto"/>
        <w:contextualSpacing/>
        <w:rPr>
          <w:sz w:val="18"/>
          <w:szCs w:val="18"/>
        </w:rPr>
      </w:pPr>
      <w:r>
        <w:rPr>
          <w:b/>
          <w:bCs/>
          <w:sz w:val="18"/>
          <w:szCs w:val="18"/>
        </w:rPr>
        <w:t xml:space="preserve">Complementary </w:t>
      </w:r>
      <w:r w:rsidR="00C775DF">
        <w:rPr>
          <w:b/>
          <w:bCs/>
          <w:sz w:val="18"/>
          <w:szCs w:val="18"/>
        </w:rPr>
        <w:t xml:space="preserve">Services </w:t>
      </w:r>
      <w:r w:rsidR="00C775DF" w:rsidRPr="0076202E">
        <w:rPr>
          <w:b/>
          <w:bCs/>
          <w:sz w:val="18"/>
          <w:szCs w:val="18"/>
        </w:rPr>
        <w:t>page</w:t>
      </w:r>
      <w:r w:rsidRPr="0076202E">
        <w:rPr>
          <w:b/>
          <w:bCs/>
          <w:sz w:val="18"/>
          <w:szCs w:val="18"/>
        </w:rPr>
        <w:t xml:space="preserve"> – is NOT ready and have</w:t>
      </w:r>
      <w:r w:rsidR="00511D96">
        <w:rPr>
          <w:b/>
          <w:bCs/>
          <w:sz w:val="18"/>
          <w:szCs w:val="18"/>
        </w:rPr>
        <w:t xml:space="preserve"> </w:t>
      </w:r>
      <w:r w:rsidR="00FE2358">
        <w:rPr>
          <w:b/>
          <w:bCs/>
          <w:sz w:val="18"/>
          <w:szCs w:val="18"/>
        </w:rPr>
        <w:t xml:space="preserve">not been fully developed by </w:t>
      </w:r>
      <w:r w:rsidR="00577501">
        <w:rPr>
          <w:b/>
          <w:bCs/>
          <w:sz w:val="18"/>
          <w:szCs w:val="18"/>
        </w:rPr>
        <w:t>Temenos.</w:t>
      </w:r>
    </w:p>
    <w:p w14:paraId="3F3BD615" w14:textId="0FAA2EF4" w:rsidR="002676FB" w:rsidRPr="0076202E" w:rsidRDefault="006B3082" w:rsidP="002676FB">
      <w:pPr>
        <w:pStyle w:val="ListParagraph"/>
        <w:numPr>
          <w:ilvl w:val="1"/>
          <w:numId w:val="12"/>
        </w:numPr>
        <w:spacing w:before="0" w:after="160" w:line="259" w:lineRule="auto"/>
        <w:contextualSpacing/>
        <w:rPr>
          <w:sz w:val="18"/>
          <w:szCs w:val="18"/>
        </w:rPr>
      </w:pPr>
      <w:r>
        <w:rPr>
          <w:sz w:val="18"/>
          <w:szCs w:val="18"/>
        </w:rPr>
        <w:t>Function will not work and UX &amp; Spacing issue</w:t>
      </w:r>
    </w:p>
    <w:p w14:paraId="7590C389" w14:textId="36EE7D4C" w:rsidR="002676FB" w:rsidRPr="0076202E" w:rsidRDefault="006B2A6C" w:rsidP="002676FB">
      <w:pPr>
        <w:pStyle w:val="ListParagraph"/>
        <w:numPr>
          <w:ilvl w:val="1"/>
          <w:numId w:val="12"/>
        </w:numPr>
        <w:spacing w:before="0" w:after="160" w:line="259" w:lineRule="auto"/>
        <w:contextualSpacing/>
        <w:rPr>
          <w:sz w:val="18"/>
          <w:szCs w:val="18"/>
        </w:rPr>
      </w:pPr>
      <w:r w:rsidRPr="006B2A6C">
        <w:rPr>
          <w:rFonts w:cs="Calibri"/>
          <w:sz w:val="18"/>
          <w:szCs w:val="18"/>
        </w:rPr>
        <w:t>Click Next to progress to next page.</w:t>
      </w:r>
      <w:r>
        <w:rPr>
          <w:rFonts w:cs="Calibri"/>
          <w:b/>
          <w:bCs/>
          <w:sz w:val="18"/>
          <w:szCs w:val="18"/>
          <w:u w:val="single"/>
        </w:rPr>
        <w:t xml:space="preserve"> </w:t>
      </w:r>
    </w:p>
    <w:p w14:paraId="2776DF0D" w14:textId="77777777" w:rsidR="002676FB" w:rsidRPr="0076202E" w:rsidRDefault="002676FB" w:rsidP="006B2A6C">
      <w:pPr>
        <w:pStyle w:val="ListParagraph"/>
        <w:numPr>
          <w:ilvl w:val="0"/>
          <w:numId w:val="0"/>
        </w:numPr>
        <w:spacing w:before="0" w:after="160" w:line="259" w:lineRule="auto"/>
        <w:ind w:left="1152"/>
        <w:contextualSpacing/>
        <w:rPr>
          <w:sz w:val="18"/>
          <w:szCs w:val="18"/>
        </w:rPr>
      </w:pPr>
    </w:p>
    <w:p w14:paraId="48928ECA" w14:textId="1D9ED271" w:rsidR="00D8637F" w:rsidRPr="0076202E" w:rsidRDefault="00D8637F" w:rsidP="009041CA">
      <w:pPr>
        <w:pStyle w:val="ListParagraph"/>
        <w:numPr>
          <w:ilvl w:val="0"/>
          <w:numId w:val="12"/>
        </w:numPr>
        <w:spacing w:before="0" w:after="160" w:line="259" w:lineRule="auto"/>
        <w:contextualSpacing/>
        <w:rPr>
          <w:sz w:val="18"/>
          <w:szCs w:val="18"/>
        </w:rPr>
      </w:pPr>
      <w:r w:rsidRPr="0076202E">
        <w:rPr>
          <w:b/>
          <w:bCs/>
          <w:sz w:val="18"/>
          <w:szCs w:val="18"/>
        </w:rPr>
        <w:t xml:space="preserve">Applicant Online Banking &amp; Delegates– </w:t>
      </w:r>
      <w:r w:rsidR="00FE2358" w:rsidRPr="00FE2358">
        <w:rPr>
          <w:b/>
          <w:bCs/>
          <w:sz w:val="18"/>
          <w:szCs w:val="18"/>
        </w:rPr>
        <w:t xml:space="preserve">as issues found by Temenos QA </w:t>
      </w:r>
      <w:r w:rsidR="00FE2358" w:rsidRPr="00FE2358">
        <w:rPr>
          <w:rFonts w:cs="Calibri"/>
          <w:b/>
          <w:bCs/>
          <w:sz w:val="18"/>
          <w:szCs w:val="18"/>
        </w:rPr>
        <w:t>Issues found on this page</w:t>
      </w:r>
      <w:r w:rsidRPr="0076202E">
        <w:rPr>
          <w:b/>
          <w:bCs/>
          <w:sz w:val="18"/>
          <w:szCs w:val="18"/>
        </w:rPr>
        <w:t>:</w:t>
      </w:r>
    </w:p>
    <w:p w14:paraId="6A2E42F0" w14:textId="209C031B" w:rsidR="00FE2358" w:rsidRPr="00FE2358" w:rsidRDefault="005E090D" w:rsidP="00FE2358">
      <w:pPr>
        <w:pStyle w:val="ListParagraph"/>
        <w:numPr>
          <w:ilvl w:val="0"/>
          <w:numId w:val="0"/>
        </w:numPr>
        <w:spacing w:before="0" w:after="0" w:line="259" w:lineRule="auto"/>
        <w:ind w:left="1152"/>
        <w:contextualSpacing/>
        <w:rPr>
          <w:rFonts w:cs="Calibri"/>
          <w:sz w:val="18"/>
          <w:szCs w:val="18"/>
        </w:rPr>
      </w:pPr>
      <w:hyperlink r:id="rId68" w:history="1">
        <w:r w:rsidR="00FE2358" w:rsidRPr="0029023C">
          <w:rPr>
            <w:rStyle w:val="Hyperlink"/>
            <w:rFonts w:cs="Calibri"/>
            <w:sz w:val="18"/>
            <w:szCs w:val="18"/>
            <w:shd w:val="clear" w:color="auto" w:fill="FFFFFF"/>
          </w:rPr>
          <w:t>https://servicedesk.temenos.com/tickets/browse/CWBSB-388</w:t>
        </w:r>
      </w:hyperlink>
    </w:p>
    <w:p w14:paraId="629BD70A" w14:textId="77777777" w:rsidR="00B721F5" w:rsidRDefault="00B721F5" w:rsidP="00B721F5">
      <w:pPr>
        <w:pStyle w:val="ListParagraph"/>
        <w:numPr>
          <w:ilvl w:val="1"/>
          <w:numId w:val="12"/>
        </w:numPr>
        <w:spacing w:before="0" w:after="0"/>
        <w:rPr>
          <w:rFonts w:cs="Calibri"/>
          <w:color w:val="172B4D"/>
          <w:sz w:val="18"/>
          <w:szCs w:val="18"/>
        </w:rPr>
      </w:pPr>
      <w:r w:rsidRPr="00BE5663">
        <w:rPr>
          <w:rFonts w:cs="Calibri"/>
          <w:color w:val="auto"/>
          <w:sz w:val="18"/>
          <w:szCs w:val="18"/>
        </w:rPr>
        <w:t>- Cards are showing vertically</w:t>
      </w:r>
      <w:r w:rsidRPr="00BE5663">
        <w:rPr>
          <w:rFonts w:cs="Calibri"/>
          <w:color w:val="auto"/>
          <w:sz w:val="18"/>
          <w:szCs w:val="18"/>
        </w:rPr>
        <w:br/>
      </w:r>
      <w:r w:rsidRPr="00BE5663">
        <w:rPr>
          <w:rFonts w:cs="Calibri"/>
          <w:color w:val="172B4D"/>
          <w:sz w:val="18"/>
          <w:szCs w:val="18"/>
        </w:rPr>
        <w:t xml:space="preserve">- Missing Authorized Signer and they are not showing up on this page </w:t>
      </w:r>
      <w:r w:rsidRPr="00BE5663">
        <w:rPr>
          <w:rFonts w:cs="Calibri"/>
          <w:color w:val="172B4D"/>
          <w:sz w:val="18"/>
          <w:szCs w:val="18"/>
        </w:rPr>
        <w:br/>
      </w:r>
      <w:r>
        <w:rPr>
          <w:rFonts w:cs="Calibri"/>
          <w:color w:val="172B4D"/>
          <w:sz w:val="18"/>
          <w:szCs w:val="18"/>
        </w:rPr>
        <w:t xml:space="preserve">- </w:t>
      </w:r>
      <w:r w:rsidRPr="00B21FAF">
        <w:rPr>
          <w:rFonts w:cs="Calibri"/>
          <w:color w:val="172B4D"/>
          <w:sz w:val="18"/>
          <w:szCs w:val="18"/>
        </w:rPr>
        <w:t xml:space="preserve">Mobile View issues </w:t>
      </w:r>
      <w:r>
        <w:rPr>
          <w:rFonts w:cs="Calibri"/>
          <w:color w:val="172B4D"/>
          <w:sz w:val="18"/>
          <w:szCs w:val="18"/>
        </w:rPr>
        <w:t>(Delete button and spacing)</w:t>
      </w:r>
      <w:r w:rsidRPr="00B21FAF">
        <w:rPr>
          <w:rFonts w:cs="Calibri"/>
          <w:color w:val="172B4D"/>
          <w:sz w:val="18"/>
          <w:szCs w:val="18"/>
        </w:rPr>
        <w:br/>
      </w:r>
      <w:r>
        <w:rPr>
          <w:rFonts w:cs="Calibri"/>
          <w:color w:val="172B4D"/>
          <w:sz w:val="18"/>
          <w:szCs w:val="18"/>
        </w:rPr>
        <w:t xml:space="preserve">- </w:t>
      </w:r>
      <w:r w:rsidRPr="00B21FAF">
        <w:rPr>
          <w:rFonts w:cs="Calibri"/>
          <w:color w:val="172B4D"/>
          <w:sz w:val="18"/>
          <w:szCs w:val="18"/>
        </w:rPr>
        <w:t>Name wrapping and affect the card size.  </w:t>
      </w:r>
    </w:p>
    <w:p w14:paraId="6CE342D3" w14:textId="75B5A2C5" w:rsidR="00170AF5" w:rsidRPr="0076202E" w:rsidRDefault="00170AF5" w:rsidP="009041CA">
      <w:pPr>
        <w:pStyle w:val="ListParagraph"/>
        <w:numPr>
          <w:ilvl w:val="1"/>
          <w:numId w:val="12"/>
        </w:numPr>
        <w:spacing w:before="0" w:after="160" w:line="259" w:lineRule="auto"/>
        <w:contextualSpacing/>
        <w:rPr>
          <w:sz w:val="18"/>
          <w:szCs w:val="18"/>
        </w:rPr>
      </w:pPr>
      <w:r>
        <w:rPr>
          <w:sz w:val="18"/>
          <w:szCs w:val="18"/>
        </w:rPr>
        <w:t>Please fill in mandatory inf</w:t>
      </w:r>
      <w:r w:rsidR="006B2A6C">
        <w:rPr>
          <w:sz w:val="18"/>
          <w:szCs w:val="18"/>
        </w:rPr>
        <w:t>ormation</w:t>
      </w:r>
      <w:r w:rsidR="00B21FAF">
        <w:rPr>
          <w:sz w:val="18"/>
          <w:szCs w:val="18"/>
        </w:rPr>
        <w:t xml:space="preserve"> or Delete the </w:t>
      </w:r>
      <w:r w:rsidR="00577501">
        <w:rPr>
          <w:sz w:val="18"/>
          <w:szCs w:val="18"/>
        </w:rPr>
        <w:t>item.</w:t>
      </w:r>
    </w:p>
    <w:p w14:paraId="23703146" w14:textId="102B9554" w:rsidR="00BE6BEB" w:rsidRDefault="00D8637F" w:rsidP="00F32446">
      <w:pPr>
        <w:pStyle w:val="ListParagraph"/>
        <w:numPr>
          <w:ilvl w:val="0"/>
          <w:numId w:val="0"/>
        </w:numPr>
        <w:spacing w:before="0" w:after="160" w:line="259" w:lineRule="auto"/>
        <w:ind w:left="1584"/>
        <w:contextualSpacing/>
        <w:rPr>
          <w:sz w:val="18"/>
          <w:szCs w:val="18"/>
        </w:rPr>
      </w:pPr>
      <w:r w:rsidRPr="003F68F1">
        <w:rPr>
          <w:sz w:val="18"/>
          <w:szCs w:val="18"/>
        </w:rPr>
        <w:t xml:space="preserve">Click Next – evoke </w:t>
      </w:r>
      <w:r w:rsidR="00536BA6" w:rsidRPr="003F68F1">
        <w:rPr>
          <w:sz w:val="18"/>
          <w:szCs w:val="18"/>
        </w:rPr>
        <w:t>Provisioning</w:t>
      </w:r>
      <w:r w:rsidR="003F68F1" w:rsidRPr="003F68F1">
        <w:rPr>
          <w:sz w:val="18"/>
          <w:szCs w:val="18"/>
        </w:rPr>
        <w:t xml:space="preserve"> call for T24 </w:t>
      </w:r>
      <w:r w:rsidRPr="003F68F1">
        <w:rPr>
          <w:sz w:val="18"/>
          <w:szCs w:val="18"/>
        </w:rPr>
        <w:t xml:space="preserve">Create </w:t>
      </w:r>
      <w:r w:rsidR="003F68F1" w:rsidRPr="003F68F1">
        <w:rPr>
          <w:sz w:val="18"/>
          <w:szCs w:val="18"/>
        </w:rPr>
        <w:t xml:space="preserve">Personal </w:t>
      </w:r>
      <w:r w:rsidRPr="003F68F1">
        <w:rPr>
          <w:sz w:val="18"/>
          <w:szCs w:val="18"/>
        </w:rPr>
        <w:t>Customer</w:t>
      </w:r>
      <w:r w:rsidR="003F68F1">
        <w:rPr>
          <w:sz w:val="18"/>
          <w:szCs w:val="18"/>
        </w:rPr>
        <w:t xml:space="preserve"> CIF, Create Contact Log,</w:t>
      </w:r>
      <w:r w:rsidR="008E71F9">
        <w:rPr>
          <w:sz w:val="18"/>
          <w:szCs w:val="18"/>
        </w:rPr>
        <w:t xml:space="preserve"> Create Business CIF, Create Business Accounts, Create Authorized Signer CIF, Create PAN, etc.</w:t>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32F1E961" w14:textId="696CA916" w:rsidR="009C38B3" w:rsidRPr="009C38B3" w:rsidRDefault="009C38B3" w:rsidP="009C38B3">
      <w:pPr>
        <w:pStyle w:val="ListParagraph"/>
        <w:numPr>
          <w:ilvl w:val="0"/>
          <w:numId w:val="12"/>
        </w:numPr>
        <w:spacing w:before="0" w:after="160" w:line="259" w:lineRule="auto"/>
        <w:contextualSpacing/>
        <w:rPr>
          <w:sz w:val="18"/>
          <w:szCs w:val="18"/>
        </w:rPr>
      </w:pPr>
      <w:r>
        <w:rPr>
          <w:b/>
          <w:bCs/>
          <w:sz w:val="18"/>
          <w:szCs w:val="18"/>
        </w:rPr>
        <w:t>Review Form in Workspace</w:t>
      </w:r>
      <w:r w:rsidR="002C5A91" w:rsidRPr="0076202E">
        <w:rPr>
          <w:b/>
          <w:bCs/>
          <w:sz w:val="18"/>
          <w:szCs w:val="18"/>
        </w:rPr>
        <w:t xml:space="preserve"> for Small Biz &amp; Authorized Signer</w:t>
      </w:r>
      <w:r w:rsidR="00D454FB">
        <w:rPr>
          <w:b/>
          <w:bCs/>
          <w:sz w:val="18"/>
          <w:szCs w:val="18"/>
        </w:rPr>
        <w:t xml:space="preserve"> </w:t>
      </w:r>
      <w:r>
        <w:rPr>
          <w:b/>
          <w:bCs/>
          <w:sz w:val="18"/>
          <w:szCs w:val="18"/>
        </w:rPr>
        <w:t>–</w:t>
      </w:r>
      <w:r w:rsidR="00C53A3B">
        <w:rPr>
          <w:b/>
          <w:bCs/>
          <w:sz w:val="18"/>
          <w:szCs w:val="18"/>
        </w:rPr>
        <w:t xml:space="preserve"> </w:t>
      </w:r>
      <w:r>
        <w:rPr>
          <w:b/>
          <w:bCs/>
          <w:sz w:val="18"/>
          <w:szCs w:val="18"/>
        </w:rPr>
        <w:t>Retesting is in progress as when issues are found need to retest other scenarios to ensure no negative impact from fixes and services were change</w:t>
      </w:r>
      <w:r w:rsidR="00460426">
        <w:rPr>
          <w:b/>
          <w:bCs/>
          <w:sz w:val="18"/>
          <w:szCs w:val="18"/>
        </w:rPr>
        <w:t>s</w:t>
      </w:r>
      <w:r>
        <w:rPr>
          <w:b/>
          <w:bCs/>
          <w:sz w:val="18"/>
          <w:szCs w:val="18"/>
        </w:rPr>
        <w:t xml:space="preserve"> to accommodate Update </w:t>
      </w:r>
      <w:r w:rsidR="00460426">
        <w:rPr>
          <w:b/>
          <w:bCs/>
          <w:sz w:val="18"/>
          <w:szCs w:val="18"/>
        </w:rPr>
        <w:t>Applicant</w:t>
      </w:r>
      <w:r>
        <w:rPr>
          <w:b/>
          <w:bCs/>
          <w:sz w:val="18"/>
          <w:szCs w:val="18"/>
        </w:rPr>
        <w:t xml:space="preserve"> Customer that required regression testing </w:t>
      </w:r>
      <w:hyperlink r:id="rId69" w:history="1">
        <w:r w:rsidR="00244515" w:rsidRPr="000C311C">
          <w:rPr>
            <w:rStyle w:val="Hyperlink"/>
            <w:sz w:val="18"/>
            <w:szCs w:val="18"/>
          </w:rPr>
          <w:t>https://servicedesk.temenos.com/tickets/browse/CWBSB-149</w:t>
        </w:r>
      </w:hyperlink>
      <w:r w:rsidR="00244515">
        <w:rPr>
          <w:sz w:val="18"/>
          <w:szCs w:val="18"/>
        </w:rPr>
        <w:br/>
      </w:r>
      <w:hyperlink r:id="rId70" w:history="1">
        <w:r w:rsidR="00244515" w:rsidRPr="000C311C">
          <w:rPr>
            <w:rStyle w:val="Hyperlink"/>
            <w:sz w:val="18"/>
            <w:szCs w:val="18"/>
          </w:rPr>
          <w:t>https://servicedesk.temenos.com/tickets/browse/CWBSB-290</w:t>
        </w:r>
      </w:hyperlink>
      <w:r w:rsidR="00511D96" w:rsidRPr="00511D96">
        <w:rPr>
          <w:sz w:val="18"/>
          <w:szCs w:val="18"/>
        </w:rPr>
        <w:t xml:space="preserve"> </w:t>
      </w:r>
      <w:r w:rsidR="00244515">
        <w:rPr>
          <w:sz w:val="18"/>
          <w:szCs w:val="18"/>
        </w:rPr>
        <w:br/>
      </w:r>
      <w:hyperlink r:id="rId71" w:history="1">
        <w:r w:rsidR="00244515" w:rsidRPr="000C311C">
          <w:rPr>
            <w:rStyle w:val="Hyperlink"/>
            <w:sz w:val="18"/>
            <w:szCs w:val="18"/>
          </w:rPr>
          <w:t>https://servicedesk.temenos.com/tickets/browse/CWBSB-407</w:t>
        </w:r>
      </w:hyperlink>
      <w:r w:rsidR="00244515" w:rsidRPr="00511D96">
        <w:rPr>
          <w:sz w:val="18"/>
          <w:szCs w:val="18"/>
        </w:rPr>
        <w:t xml:space="preserve">  </w:t>
      </w:r>
      <w:r w:rsidR="00244515">
        <w:br/>
      </w:r>
      <w:hyperlink r:id="rId72" w:history="1">
        <w:r w:rsidR="00244515" w:rsidRPr="000C311C">
          <w:rPr>
            <w:rStyle w:val="Hyperlink"/>
            <w:sz w:val="18"/>
            <w:szCs w:val="18"/>
          </w:rPr>
          <w:t>https://servicedesk.temenos.com/tickets/browse/CWBSB-931</w:t>
        </w:r>
      </w:hyperlink>
      <w:r w:rsidR="00244515" w:rsidRPr="00244515">
        <w:rPr>
          <w:rStyle w:val="Hyperlink"/>
          <w:sz w:val="18"/>
          <w:szCs w:val="18"/>
        </w:rPr>
        <w:t xml:space="preserve"> </w:t>
      </w:r>
      <w:r>
        <w:rPr>
          <w:rStyle w:val="Hyperlink"/>
          <w:sz w:val="18"/>
          <w:szCs w:val="18"/>
        </w:rPr>
        <w:br/>
      </w:r>
      <w:hyperlink r:id="rId73" w:history="1">
        <w:r w:rsidRPr="00223C72">
          <w:rPr>
            <w:rStyle w:val="Hyperlink"/>
            <w:sz w:val="18"/>
            <w:szCs w:val="18"/>
          </w:rPr>
          <w:t>https://servicedesk.temenos.com/tickets/browse/CWBSB-404</w:t>
        </w:r>
      </w:hyperlink>
      <w:r w:rsidR="00460426">
        <w:rPr>
          <w:sz w:val="18"/>
          <w:szCs w:val="18"/>
        </w:rPr>
        <w:t xml:space="preserve"> </w:t>
      </w:r>
      <w:r>
        <w:rPr>
          <w:sz w:val="18"/>
          <w:szCs w:val="18"/>
        </w:rPr>
        <w:br/>
      </w:r>
      <w:hyperlink r:id="rId74" w:history="1">
        <w:r w:rsidRPr="00223C72">
          <w:rPr>
            <w:rStyle w:val="Hyperlink"/>
            <w:sz w:val="18"/>
            <w:szCs w:val="18"/>
          </w:rPr>
          <w:t>https://servicedesk.temenos.com/tickets/browse/CWBSB-957</w:t>
        </w:r>
      </w:hyperlink>
      <w:r>
        <w:rPr>
          <w:sz w:val="18"/>
          <w:szCs w:val="18"/>
        </w:rPr>
        <w:br/>
      </w:r>
      <w:hyperlink r:id="rId75" w:history="1">
        <w:r w:rsidRPr="00223C72">
          <w:rPr>
            <w:rStyle w:val="Hyperlink"/>
            <w:sz w:val="18"/>
            <w:szCs w:val="18"/>
          </w:rPr>
          <w:t>https://servicedesk.temenos.com/tickets/browse/CWBSB-958</w:t>
        </w:r>
      </w:hyperlink>
    </w:p>
    <w:p w14:paraId="3B9D070C" w14:textId="2FE481BF" w:rsidR="002C5A91" w:rsidRDefault="002C5A91" w:rsidP="009041CA">
      <w:pPr>
        <w:pStyle w:val="ListParagraph"/>
        <w:numPr>
          <w:ilvl w:val="1"/>
          <w:numId w:val="12"/>
        </w:numPr>
        <w:spacing w:before="0" w:after="160" w:line="259" w:lineRule="auto"/>
        <w:contextualSpacing/>
        <w:rPr>
          <w:sz w:val="18"/>
          <w:szCs w:val="18"/>
        </w:rPr>
      </w:pPr>
      <w:r w:rsidRPr="0076202E">
        <w:rPr>
          <w:sz w:val="18"/>
          <w:szCs w:val="18"/>
        </w:rPr>
        <w:t>Available and user can see application routed there</w:t>
      </w:r>
      <w:r w:rsidR="00D454FB">
        <w:rPr>
          <w:sz w:val="18"/>
          <w:szCs w:val="18"/>
        </w:rPr>
        <w:t xml:space="preserve"> and view application “In Process” </w:t>
      </w:r>
      <w:r w:rsidR="00162392">
        <w:rPr>
          <w:sz w:val="18"/>
          <w:szCs w:val="18"/>
        </w:rPr>
        <w:t xml:space="preserve">and </w:t>
      </w:r>
      <w:r w:rsidR="00D454FB">
        <w:rPr>
          <w:sz w:val="18"/>
          <w:szCs w:val="18"/>
        </w:rPr>
        <w:t>“</w:t>
      </w:r>
      <w:r w:rsidR="00162392">
        <w:rPr>
          <w:sz w:val="18"/>
          <w:szCs w:val="18"/>
        </w:rPr>
        <w:t>Help Des</w:t>
      </w:r>
      <w:r w:rsidR="00D454FB">
        <w:rPr>
          <w:sz w:val="18"/>
          <w:szCs w:val="18"/>
        </w:rPr>
        <w:t>k”</w:t>
      </w:r>
      <w:r w:rsidR="00162392">
        <w:rPr>
          <w:sz w:val="18"/>
          <w:szCs w:val="18"/>
        </w:rPr>
        <w:t xml:space="preserve"> View</w:t>
      </w:r>
    </w:p>
    <w:p w14:paraId="371A805A" w14:textId="135CC92C" w:rsidR="0009308B" w:rsidRDefault="0009308B"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w:t>
      </w:r>
      <w:r w:rsidR="00162392">
        <w:rPr>
          <w:sz w:val="18"/>
          <w:szCs w:val="18"/>
        </w:rPr>
        <w:t xml:space="preserve"> for Applicant.</w:t>
      </w:r>
    </w:p>
    <w:p w14:paraId="699E6523" w14:textId="00C1D693" w:rsidR="00162392" w:rsidRDefault="00162392" w:rsidP="009041CA">
      <w:pPr>
        <w:pStyle w:val="ListParagraph"/>
        <w:numPr>
          <w:ilvl w:val="1"/>
          <w:numId w:val="12"/>
        </w:numPr>
        <w:spacing w:before="0" w:after="160" w:line="259" w:lineRule="auto"/>
        <w:contextualSpacing/>
        <w:rPr>
          <w:sz w:val="18"/>
          <w:szCs w:val="18"/>
        </w:rPr>
      </w:pPr>
      <w:r>
        <w:rPr>
          <w:sz w:val="18"/>
          <w:szCs w:val="18"/>
        </w:rPr>
        <w:t>See new fields that showing business customer information for Authorized Signers</w:t>
      </w:r>
      <w:r w:rsidR="005B2811">
        <w:rPr>
          <w:sz w:val="18"/>
          <w:szCs w:val="18"/>
        </w:rPr>
        <w:t>.</w:t>
      </w:r>
    </w:p>
    <w:p w14:paraId="6E2052AC" w14:textId="221EFCB5" w:rsidR="00B43D41" w:rsidRDefault="00D454FB" w:rsidP="009041CA">
      <w:pPr>
        <w:pStyle w:val="ListParagraph"/>
        <w:numPr>
          <w:ilvl w:val="1"/>
          <w:numId w:val="12"/>
        </w:numPr>
        <w:spacing w:before="0" w:after="160" w:line="259" w:lineRule="auto"/>
        <w:contextualSpacing/>
        <w:rPr>
          <w:sz w:val="18"/>
          <w:szCs w:val="18"/>
        </w:rPr>
      </w:pPr>
      <w:r>
        <w:rPr>
          <w:sz w:val="18"/>
          <w:szCs w:val="18"/>
        </w:rPr>
        <w:t>See</w:t>
      </w:r>
      <w:r w:rsidR="00B43D41">
        <w:rPr>
          <w:sz w:val="18"/>
          <w:szCs w:val="18"/>
        </w:rPr>
        <w:t xml:space="preserve"> all the different type of forms:</w:t>
      </w:r>
    </w:p>
    <w:p w14:paraId="122421C4" w14:textId="11366F25" w:rsidR="002C5A91" w:rsidRPr="00244515" w:rsidRDefault="00B43D41" w:rsidP="00244515">
      <w:pPr>
        <w:pStyle w:val="ListParagraph"/>
        <w:numPr>
          <w:ilvl w:val="0"/>
          <w:numId w:val="0"/>
        </w:numPr>
        <w:spacing w:before="0" w:after="160" w:line="259" w:lineRule="auto"/>
        <w:ind w:left="1584"/>
        <w:contextualSpacing/>
        <w:rPr>
          <w:sz w:val="18"/>
          <w:szCs w:val="18"/>
        </w:rPr>
      </w:pPr>
      <w:r>
        <w:rPr>
          <w:sz w:val="18"/>
          <w:szCs w:val="18"/>
        </w:rPr>
        <w:t xml:space="preserve"> </w:t>
      </w:r>
      <w:r>
        <w:rPr>
          <w:noProof/>
        </w:rPr>
        <w:drawing>
          <wp:inline distT="0" distB="0" distL="0" distR="0" wp14:anchorId="4677CF5A" wp14:editId="6A374481">
            <wp:extent cx="970280" cy="6858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4548" t="44465" r="8534" b="5884"/>
                    <a:stretch/>
                  </pic:blipFill>
                  <pic:spPr bwMode="auto">
                    <a:xfrm>
                      <a:off x="0" y="0"/>
                      <a:ext cx="980627" cy="693113"/>
                    </a:xfrm>
                    <a:prstGeom prst="rect">
                      <a:avLst/>
                    </a:prstGeom>
                    <a:ln>
                      <a:noFill/>
                    </a:ln>
                    <a:extLst>
                      <a:ext uri="{53640926-AAD7-44D8-BBD7-CCE9431645EC}">
                        <a14:shadowObscured xmlns:a14="http://schemas.microsoft.com/office/drawing/2010/main"/>
                      </a:ext>
                    </a:extLst>
                  </pic:spPr>
                </pic:pic>
              </a:graphicData>
            </a:graphic>
          </wp:inline>
        </w:drawing>
      </w:r>
    </w:p>
    <w:p w14:paraId="0F301DD8" w14:textId="1B131709" w:rsidR="002C5A91" w:rsidRDefault="00D454FB" w:rsidP="009041CA">
      <w:pPr>
        <w:pStyle w:val="ListParagraph"/>
        <w:numPr>
          <w:ilvl w:val="1"/>
          <w:numId w:val="12"/>
        </w:numPr>
        <w:spacing w:before="0" w:after="160" w:line="259" w:lineRule="auto"/>
        <w:contextualSpacing/>
        <w:rPr>
          <w:sz w:val="18"/>
          <w:szCs w:val="18"/>
        </w:rPr>
      </w:pPr>
      <w:r>
        <w:rPr>
          <w:sz w:val="18"/>
          <w:szCs w:val="18"/>
        </w:rPr>
        <w:t>C</w:t>
      </w:r>
      <w:r w:rsidR="002C5A91" w:rsidRPr="0076202E">
        <w:rPr>
          <w:sz w:val="18"/>
          <w:szCs w:val="18"/>
        </w:rPr>
        <w:t xml:space="preserve">laim and decision </w:t>
      </w:r>
      <w:r>
        <w:rPr>
          <w:sz w:val="18"/>
          <w:szCs w:val="18"/>
        </w:rPr>
        <w:t>function in Workspace will wor</w:t>
      </w:r>
      <w:r w:rsidR="00185FBF">
        <w:rPr>
          <w:sz w:val="18"/>
          <w:szCs w:val="18"/>
        </w:rPr>
        <w:t>k for certain scenarios.  There are scenarios where it will not work get 400 or 404 errors.</w:t>
      </w:r>
    </w:p>
    <w:p w14:paraId="09C16804" w14:textId="5A73664F" w:rsidR="00185FBF" w:rsidRDefault="00536BA6" w:rsidP="00185FBF">
      <w:pPr>
        <w:pStyle w:val="ListParagraph"/>
        <w:numPr>
          <w:ilvl w:val="1"/>
          <w:numId w:val="12"/>
        </w:numPr>
        <w:spacing w:before="0" w:after="160" w:line="259" w:lineRule="auto"/>
        <w:contextualSpacing/>
        <w:rPr>
          <w:rFonts w:cs="Calibri"/>
          <w:sz w:val="18"/>
          <w:szCs w:val="18"/>
        </w:rPr>
      </w:pPr>
      <w:r w:rsidRPr="0044194F">
        <w:rPr>
          <w:rFonts w:cs="Calibri"/>
          <w:sz w:val="18"/>
          <w:szCs w:val="18"/>
        </w:rPr>
        <w:t xml:space="preserve">All applicable fields in Workspace have </w:t>
      </w:r>
      <w:r w:rsidR="00C775DF" w:rsidRPr="0044194F">
        <w:rPr>
          <w:rFonts w:cs="Calibri"/>
          <w:sz w:val="18"/>
          <w:szCs w:val="18"/>
        </w:rPr>
        <w:t>been</w:t>
      </w:r>
      <w:r w:rsidRPr="0044194F">
        <w:rPr>
          <w:rFonts w:cs="Calibri"/>
          <w:sz w:val="18"/>
          <w:szCs w:val="18"/>
        </w:rPr>
        <w:t xml:space="preserve"> configured </w:t>
      </w:r>
      <w:r w:rsidR="00FE2358" w:rsidRPr="0044194F">
        <w:rPr>
          <w:rFonts w:cs="Calibri"/>
          <w:sz w:val="18"/>
          <w:szCs w:val="18"/>
        </w:rPr>
        <w:t xml:space="preserve">and </w:t>
      </w:r>
      <w:r w:rsidR="00C53A3B" w:rsidRPr="0044194F">
        <w:rPr>
          <w:rFonts w:cs="Calibri"/>
          <w:sz w:val="18"/>
          <w:szCs w:val="18"/>
        </w:rPr>
        <w:t>are</w:t>
      </w:r>
      <w:r w:rsidR="00FE2358" w:rsidRPr="0044194F">
        <w:rPr>
          <w:rFonts w:cs="Calibri"/>
          <w:sz w:val="18"/>
          <w:szCs w:val="18"/>
        </w:rPr>
        <w:t xml:space="preserve"> currently being tested</w:t>
      </w:r>
      <w:r w:rsidR="00C775DF" w:rsidRPr="0044194F">
        <w:rPr>
          <w:rFonts w:cs="Calibri"/>
          <w:sz w:val="18"/>
          <w:szCs w:val="18"/>
        </w:rPr>
        <w:t>.</w:t>
      </w:r>
      <w:r w:rsidRPr="0044194F">
        <w:rPr>
          <w:rFonts w:cs="Calibri"/>
          <w:sz w:val="18"/>
          <w:szCs w:val="18"/>
        </w:rPr>
        <w:t xml:space="preserve"> </w:t>
      </w:r>
      <w:bookmarkStart w:id="47" w:name="_Toc54708261"/>
    </w:p>
    <w:p w14:paraId="1828CE5A" w14:textId="77777777" w:rsidR="00185FBF" w:rsidRPr="00185FBF" w:rsidRDefault="00185FBF" w:rsidP="00185FBF">
      <w:pPr>
        <w:pStyle w:val="ListParagraph"/>
        <w:numPr>
          <w:ilvl w:val="0"/>
          <w:numId w:val="0"/>
        </w:numPr>
        <w:spacing w:before="0" w:after="160" w:line="259" w:lineRule="auto"/>
        <w:ind w:left="1584"/>
        <w:contextualSpacing/>
        <w:rPr>
          <w:rFonts w:cs="Calibri"/>
          <w:sz w:val="18"/>
          <w:szCs w:val="18"/>
        </w:rPr>
      </w:pPr>
    </w:p>
    <w:p w14:paraId="2867F15E" w14:textId="4EA18C61" w:rsidR="00C66294" w:rsidRPr="0076202E" w:rsidRDefault="00C66294" w:rsidP="002C5A91">
      <w:pPr>
        <w:pStyle w:val="Heading2"/>
      </w:pPr>
      <w:bookmarkStart w:id="48" w:name="_Toc74078376"/>
      <w:r w:rsidRPr="0076202E">
        <w:lastRenderedPageBreak/>
        <w:t xml:space="preserve">Included Testable Stories: Total – </w:t>
      </w:r>
      <w:bookmarkEnd w:id="47"/>
      <w:r w:rsidR="001C4D5B">
        <w:t>5</w:t>
      </w:r>
      <w:bookmarkEnd w:id="48"/>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245551"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49" w:name="_Hlk25223395"/>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49"/>
      <w:tr w:rsidR="00460426" w:rsidRPr="0076202E" w14:paraId="4D9CDDCD" w14:textId="77777777" w:rsidTr="00401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A24999" w14:textId="01B5AC79" w:rsidR="00460426" w:rsidRPr="00B721F5" w:rsidRDefault="00460426" w:rsidP="00460426">
            <w:pPr>
              <w:spacing w:before="0" w:after="0"/>
              <w:rPr>
                <w:rFonts w:ascii="Calibri" w:hAnsi="Calibri" w:cs="Calibri"/>
                <w:color w:val="000000"/>
                <w:sz w:val="18"/>
                <w:szCs w:val="18"/>
              </w:rPr>
            </w:pPr>
            <w:r w:rsidRPr="00B721F5">
              <w:rPr>
                <w:rFonts w:ascii="Calibri" w:hAnsi="Calibri" w:cs="Calibri"/>
                <w:color w:val="000000"/>
                <w:sz w:val="18"/>
                <w:szCs w:val="18"/>
              </w:rPr>
              <w:t>CWBSB-322</w:t>
            </w:r>
          </w:p>
        </w:tc>
        <w:tc>
          <w:tcPr>
            <w:tcW w:w="5076" w:type="dxa"/>
          </w:tcPr>
          <w:p w14:paraId="63EE59C2" w14:textId="51EE3F43" w:rsidR="00460426" w:rsidRPr="00B721F5" w:rsidRDefault="00460426"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SERVICE: Implement 'Get Customer Details' (T24) Service (Prefill)</w:t>
            </w:r>
          </w:p>
        </w:tc>
        <w:tc>
          <w:tcPr>
            <w:tcW w:w="3690" w:type="dxa"/>
            <w:tcBorders>
              <w:bottom w:val="single" w:sz="4" w:space="0" w:color="BFBFBF" w:themeColor="background1" w:themeShade="BF"/>
            </w:tcBorders>
            <w:vAlign w:val="center"/>
          </w:tcPr>
          <w:p w14:paraId="0F799564" w14:textId="77777777" w:rsidR="0095799C" w:rsidRPr="00B721F5" w:rsidRDefault="0095799C" w:rsidP="0095799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B721F5">
              <w:rPr>
                <w:rFonts w:ascii="Calibri" w:hAnsi="Calibri" w:cs="Calibri"/>
                <w:b/>
                <w:bCs/>
                <w:color w:val="172B4D"/>
                <w:sz w:val="18"/>
                <w:szCs w:val="18"/>
              </w:rPr>
              <w:t>PLEASE READ:</w:t>
            </w:r>
          </w:p>
          <w:p w14:paraId="4664E5C9" w14:textId="762C7B46" w:rsidR="0095799C" w:rsidRPr="00B721F5" w:rsidRDefault="0095799C" w:rsidP="003A4644">
            <w:pPr>
              <w:numPr>
                <w:ilvl w:val="0"/>
                <w:numId w:val="41"/>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When testing Okta, please launch application</w:t>
            </w:r>
            <w:r w:rsidR="003A4644" w:rsidRPr="00B721F5">
              <w:rPr>
                <w:rFonts w:ascii="Calibri" w:hAnsi="Calibri" w:cs="Calibri"/>
                <w:color w:val="172B4D"/>
                <w:sz w:val="18"/>
                <w:szCs w:val="18"/>
              </w:rPr>
              <w:t xml:space="preserve"> in “</w:t>
            </w:r>
            <w:r w:rsidRPr="00B721F5">
              <w:rPr>
                <w:rFonts w:ascii="Calibri" w:hAnsi="Calibri" w:cs="Calibri"/>
                <w:color w:val="172B4D"/>
                <w:sz w:val="18"/>
                <w:szCs w:val="18"/>
              </w:rPr>
              <w:t>incognito mode</w:t>
            </w:r>
            <w:r w:rsidR="003A4644" w:rsidRPr="00B721F5">
              <w:rPr>
                <w:rFonts w:ascii="Calibri" w:hAnsi="Calibri" w:cs="Calibri"/>
                <w:color w:val="172B4D"/>
                <w:sz w:val="18"/>
                <w:szCs w:val="18"/>
              </w:rPr>
              <w:t xml:space="preserve">: </w:t>
            </w:r>
            <w:r w:rsidRPr="00B721F5">
              <w:rPr>
                <w:rFonts w:ascii="Calibri" w:hAnsi="Calibri" w:cs="Calibri"/>
                <w:color w:val="172B4D"/>
                <w:sz w:val="18"/>
                <w:szCs w:val="18"/>
              </w:rPr>
              <w:t>any to avoid issues with existing token being valid. </w:t>
            </w:r>
          </w:p>
          <w:p w14:paraId="27D01C4C" w14:textId="77777777" w:rsidR="0095799C" w:rsidRPr="00B721F5" w:rsidRDefault="0095799C" w:rsidP="003A4644">
            <w:pPr>
              <w:numPr>
                <w:ilvl w:val="0"/>
                <w:numId w:val="41"/>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Please only have 1 incognito window open only (The application that you want to sign login to Okta should be the only one in incognito mode)</w:t>
            </w:r>
          </w:p>
          <w:p w14:paraId="75DA6600" w14:textId="23822D62" w:rsidR="0095799C" w:rsidRPr="00B721F5" w:rsidRDefault="0095799C" w:rsidP="003A4644">
            <w:pPr>
              <w:numPr>
                <w:ilvl w:val="0"/>
                <w:numId w:val="41"/>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Please use same email that is found in T24  from Okta login when filling Authorized Signer information ,   If email from Okta login is different from the Authorizer email that was inputted, it will cause the application to be invalidated ( See </w:t>
            </w:r>
            <w:hyperlink r:id="rId77" w:history="1">
              <w:r w:rsidRPr="00B721F5">
                <w:rPr>
                  <w:rStyle w:val="Hyperlink"/>
                  <w:rFonts w:ascii="Calibri" w:hAnsi="Calibri" w:cs="Calibri"/>
                  <w:color w:val="03899C"/>
                  <w:sz w:val="18"/>
                  <w:szCs w:val="18"/>
                </w:rPr>
                <w:t>https://servicedesk.temenos.com/tickets/browse/CWBSB-1011</w:t>
              </w:r>
            </w:hyperlink>
            <w:r w:rsidRPr="00B721F5">
              <w:rPr>
                <w:rFonts w:ascii="Calibri" w:hAnsi="Calibri" w:cs="Calibri"/>
                <w:color w:val="172B4D"/>
                <w:sz w:val="18"/>
                <w:szCs w:val="18"/>
              </w:rPr>
              <w:t>)</w:t>
            </w:r>
          </w:p>
          <w:p w14:paraId="045312D1" w14:textId="121C9BE0" w:rsidR="003A4644" w:rsidRPr="00B721F5" w:rsidRDefault="003A4644" w:rsidP="003A4644">
            <w:pPr>
              <w:numPr>
                <w:ilvl w:val="0"/>
                <w:numId w:val="41"/>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3A4644">
              <w:rPr>
                <w:rFonts w:ascii="Calibri" w:hAnsi="Calibri" w:cs="Calibri"/>
                <w:color w:val="172B4D"/>
                <w:sz w:val="18"/>
                <w:szCs w:val="18"/>
                <w:lang w:val="en-CA" w:eastAsia="en-CA"/>
              </w:rPr>
              <w:t>Not Set-up for Applicant who are Existing Motive Customer </w:t>
            </w:r>
          </w:p>
          <w:p w14:paraId="31888863" w14:textId="77777777" w:rsidR="003A4644" w:rsidRPr="00B721F5" w:rsidRDefault="003A4644" w:rsidP="0000171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B721F5">
              <w:rPr>
                <w:rFonts w:ascii="Calibri" w:hAnsi="Calibri" w:cs="Calibri"/>
                <w:b/>
                <w:bCs/>
                <w:color w:val="172B4D"/>
                <w:sz w:val="18"/>
                <w:szCs w:val="18"/>
              </w:rPr>
              <w:t>Known Issue:</w:t>
            </w:r>
          </w:p>
          <w:p w14:paraId="5DE4FC87" w14:textId="77777777" w:rsidR="003A4644"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Click Back Contact Info Page After Successful Login with Okta See Oops page then the Product Selection page </w:t>
            </w:r>
            <w:hyperlink r:id="rId78" w:history="1">
              <w:r w:rsidRPr="00B721F5">
                <w:rPr>
                  <w:rStyle w:val="Hyperlink"/>
                  <w:rFonts w:ascii="Calibri" w:hAnsi="Calibri" w:cs="Calibri"/>
                  <w:color w:val="03899C"/>
                  <w:sz w:val="18"/>
                  <w:szCs w:val="18"/>
                </w:rPr>
                <w:t>https://servicedesk.temenos.com/tickets/browse/CWBSB-985</w:t>
              </w:r>
            </w:hyperlink>
          </w:p>
          <w:p w14:paraId="34B8BA95" w14:textId="77777777" w:rsidR="003A4644"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Applicant Existing Customer Page </w:t>
            </w:r>
            <w:hyperlink r:id="rId79" w:tooltip="FORM: Update 'Existing Customer Login Page' / Feature (Prefill)" w:history="1">
              <w:r w:rsidRPr="00B721F5">
                <w:rPr>
                  <w:rStyle w:val="Hyperlink"/>
                  <w:rFonts w:ascii="Calibri" w:hAnsi="Calibri" w:cs="Calibri"/>
                  <w:color w:val="03899C"/>
                  <w:sz w:val="18"/>
                  <w:szCs w:val="18"/>
                </w:rPr>
                <w:t>CWBSB-271</w:t>
              </w:r>
            </w:hyperlink>
            <w:r w:rsidRPr="00B721F5">
              <w:rPr>
                <w:rFonts w:ascii="Calibri" w:hAnsi="Calibri" w:cs="Calibri"/>
                <w:color w:val="172B4D"/>
                <w:sz w:val="18"/>
                <w:szCs w:val="18"/>
              </w:rPr>
              <w:t>  &amp; </w:t>
            </w:r>
            <w:hyperlink r:id="rId80" w:tooltip="SERVICE: Redirect Applicant or Authorized Signer to Okta login (Prefill)" w:history="1">
              <w:r w:rsidRPr="00B721F5">
                <w:rPr>
                  <w:rStyle w:val="Hyperlink"/>
                  <w:rFonts w:ascii="Calibri" w:hAnsi="Calibri" w:cs="Calibri"/>
                  <w:color w:val="03899C"/>
                  <w:sz w:val="18"/>
                  <w:szCs w:val="18"/>
                </w:rPr>
                <w:t>CWBSB-577</w:t>
              </w:r>
            </w:hyperlink>
            <w:r w:rsidRPr="00B721F5">
              <w:rPr>
                <w:rFonts w:ascii="Calibri" w:hAnsi="Calibri" w:cs="Calibri"/>
                <w:color w:val="172B4D"/>
                <w:sz w:val="18"/>
                <w:szCs w:val="18"/>
              </w:rPr>
              <w:t> not been developed so UX incorrect  content</w:t>
            </w:r>
          </w:p>
          <w:p w14:paraId="2DDAC36B" w14:textId="77777777" w:rsidR="003A4644"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Auth- Signer - Existing Customer Page - See Login to Online banking and not Next button - </w:t>
            </w:r>
            <w:hyperlink r:id="rId81" w:tooltip="FORM: Text/verbiage updates for Auth Signer 'Existing Customer Check' Page" w:history="1">
              <w:r w:rsidRPr="00B721F5">
                <w:rPr>
                  <w:rStyle w:val="Hyperlink"/>
                  <w:rFonts w:ascii="Calibri" w:hAnsi="Calibri" w:cs="Calibri"/>
                  <w:color w:val="03899C"/>
                  <w:sz w:val="18"/>
                  <w:szCs w:val="18"/>
                </w:rPr>
                <w:t>CWBSB-616</w:t>
              </w:r>
            </w:hyperlink>
          </w:p>
          <w:p w14:paraId="3C8798D1" w14:textId="77777777" w:rsidR="003A4644"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Auth Signer: Contact Info Page - Back button showing Http post error </w:t>
            </w:r>
            <w:hyperlink r:id="rId82" w:tooltip="Auth Signer: Contact Info  Page - Back button showing Http post error " w:history="1">
              <w:r w:rsidRPr="00B721F5">
                <w:rPr>
                  <w:rStyle w:val="Hyperlink"/>
                  <w:rFonts w:ascii="Calibri" w:hAnsi="Calibri" w:cs="Calibri"/>
                  <w:color w:val="03899C"/>
                  <w:sz w:val="18"/>
                  <w:szCs w:val="18"/>
                </w:rPr>
                <w:t>CWBSB-1017</w:t>
              </w:r>
            </w:hyperlink>
          </w:p>
          <w:p w14:paraId="38FE6590" w14:textId="77777777" w:rsidR="003A4644"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Auth Signer - Email address cannot be changed </w:t>
            </w:r>
            <w:hyperlink r:id="rId83" w:history="1">
              <w:r w:rsidRPr="00B721F5">
                <w:rPr>
                  <w:rStyle w:val="Hyperlink"/>
                  <w:rFonts w:ascii="Calibri" w:hAnsi="Calibri" w:cs="Calibri"/>
                  <w:color w:val="03899C"/>
                  <w:sz w:val="18"/>
                  <w:szCs w:val="18"/>
                </w:rPr>
                <w:t>https://servicedesk.temenos.com/tickets/browse/CWBSB-1011</w:t>
              </w:r>
            </w:hyperlink>
            <w:r w:rsidRPr="00B721F5">
              <w:rPr>
                <w:rFonts w:ascii="Calibri" w:hAnsi="Calibri" w:cs="Calibri"/>
                <w:color w:val="172B4D"/>
                <w:sz w:val="18"/>
                <w:szCs w:val="18"/>
              </w:rPr>
              <w:t>)</w:t>
            </w:r>
          </w:p>
          <w:p w14:paraId="49F645E3" w14:textId="034778AB" w:rsidR="00460426" w:rsidRPr="00B721F5" w:rsidRDefault="003A4644" w:rsidP="00001717">
            <w:pPr>
              <w:numPr>
                <w:ilvl w:val="0"/>
                <w:numId w:val="43"/>
              </w:num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rPr>
              <w:t>Cancel out of Okta - goes the previous page (Not the beginning of the application)</w:t>
            </w:r>
          </w:p>
        </w:tc>
        <w:tc>
          <w:tcPr>
            <w:tcW w:w="900" w:type="dxa"/>
            <w:tcBorders>
              <w:bottom w:val="single" w:sz="4" w:space="0" w:color="BFBFBF" w:themeColor="background1" w:themeShade="BF"/>
            </w:tcBorders>
            <w:vAlign w:val="center"/>
          </w:tcPr>
          <w:p w14:paraId="07E3EA36" w14:textId="77777777" w:rsidR="00460426" w:rsidRPr="0076202E" w:rsidRDefault="00460426" w:rsidP="0046042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60426" w:rsidRPr="0076202E" w14:paraId="6D87BC5B" w14:textId="77777777" w:rsidTr="00401D3F">
        <w:tc>
          <w:tcPr>
            <w:cnfStyle w:val="001000000000" w:firstRow="0" w:lastRow="0" w:firstColumn="1" w:lastColumn="0" w:oddVBand="0" w:evenVBand="0" w:oddHBand="0" w:evenHBand="0" w:firstRowFirstColumn="0" w:firstRowLastColumn="0" w:lastRowFirstColumn="0" w:lastRowLastColumn="0"/>
            <w:tcW w:w="1129" w:type="dxa"/>
          </w:tcPr>
          <w:p w14:paraId="15F5E68E" w14:textId="1039B39F" w:rsidR="00460426" w:rsidRPr="00B721F5" w:rsidRDefault="00460426" w:rsidP="00460426">
            <w:pPr>
              <w:spacing w:before="0" w:after="0"/>
              <w:rPr>
                <w:rFonts w:ascii="Calibri" w:hAnsi="Calibri" w:cs="Calibri"/>
                <w:color w:val="000000"/>
                <w:sz w:val="18"/>
                <w:szCs w:val="18"/>
              </w:rPr>
            </w:pPr>
            <w:r w:rsidRPr="00B721F5">
              <w:rPr>
                <w:rFonts w:ascii="Calibri" w:hAnsi="Calibri" w:cs="Calibri"/>
                <w:color w:val="000000"/>
                <w:sz w:val="18"/>
                <w:szCs w:val="18"/>
              </w:rPr>
              <w:t>CWBSB-529</w:t>
            </w:r>
          </w:p>
        </w:tc>
        <w:tc>
          <w:tcPr>
            <w:tcW w:w="5076" w:type="dxa"/>
          </w:tcPr>
          <w:p w14:paraId="159A8A57" w14:textId="479FE2E9" w:rsidR="00460426" w:rsidRPr="00B721F5" w:rsidRDefault="00460426" w:rsidP="0046042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SERVICE: Apply maximum retries for Business Search Get Order</w:t>
            </w:r>
          </w:p>
        </w:tc>
        <w:tc>
          <w:tcPr>
            <w:tcW w:w="3690" w:type="dxa"/>
            <w:tcBorders>
              <w:bottom w:val="single" w:sz="4" w:space="0" w:color="BFBFBF" w:themeColor="background1" w:themeShade="BF"/>
            </w:tcBorders>
            <w:vAlign w:val="center"/>
          </w:tcPr>
          <w:p w14:paraId="77C414F1" w14:textId="77777777" w:rsidR="006302EE" w:rsidRPr="00B721F5" w:rsidRDefault="006302EE" w:rsidP="006302EE">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sidRPr="00B721F5">
              <w:rPr>
                <w:rFonts w:ascii="Calibri" w:hAnsi="Calibri" w:cs="Calibri"/>
                <w:b/>
                <w:bCs/>
                <w:sz w:val="18"/>
                <w:szCs w:val="18"/>
              </w:rPr>
              <w:t>Note:</w:t>
            </w:r>
          </w:p>
          <w:p w14:paraId="54B66B65" w14:textId="608A939F" w:rsidR="006302EE" w:rsidRPr="00B721F5" w:rsidRDefault="006302EE" w:rsidP="006302EE">
            <w:pPr>
              <w:pStyle w:val="ListParagraph"/>
              <w:numPr>
                <w:ilvl w:val="0"/>
                <w:numId w:val="47"/>
              </w:numPr>
              <w:spacing w:before="0" w:after="0"/>
              <w:ind w:left="623"/>
              <w:cnfStyle w:val="000000000000" w:firstRow="0" w:lastRow="0" w:firstColumn="0" w:lastColumn="0" w:oddVBand="0" w:evenVBand="0" w:oddHBand="0" w:evenHBand="0" w:firstRowFirstColumn="0" w:firstRowLastColumn="0" w:lastRowFirstColumn="0" w:lastRowLastColumn="0"/>
              <w:rPr>
                <w:rFonts w:cs="Calibri"/>
                <w:sz w:val="18"/>
                <w:szCs w:val="18"/>
              </w:rPr>
            </w:pPr>
            <w:r w:rsidRPr="00B721F5">
              <w:rPr>
                <w:rFonts w:cs="Calibri"/>
                <w:color w:val="auto"/>
                <w:sz w:val="18"/>
                <w:szCs w:val="18"/>
              </w:rPr>
              <w:t>Work for application that are Sole Prop or</w:t>
            </w:r>
            <w:r w:rsidRPr="00B721F5">
              <w:rPr>
                <w:rFonts w:cs="Calibri"/>
                <w:sz w:val="18"/>
                <w:szCs w:val="18"/>
              </w:rPr>
              <w:t xml:space="preserve"> </w:t>
            </w:r>
            <w:r w:rsidRPr="00B721F5">
              <w:rPr>
                <w:rFonts w:cs="Calibri"/>
                <w:color w:val="auto"/>
                <w:sz w:val="18"/>
                <w:szCs w:val="18"/>
              </w:rPr>
              <w:t>Corp/Partner with NO Auth Signer</w:t>
            </w:r>
            <w:r w:rsidRPr="00B721F5">
              <w:rPr>
                <w:rFonts w:cs="Calibri"/>
                <w:sz w:val="18"/>
                <w:szCs w:val="18"/>
              </w:rPr>
              <w:t xml:space="preserve">. For application with Auth Signer with business retries the </w:t>
            </w:r>
            <w:r w:rsidRPr="00B721F5">
              <w:rPr>
                <w:rFonts w:cs="Calibri"/>
                <w:sz w:val="18"/>
                <w:szCs w:val="18"/>
              </w:rPr>
              <w:lastRenderedPageBreak/>
              <w:t xml:space="preserve">application will get stuck after Business Disclosure page – see never-ending animated shards – a bug has been logged for Business Retries when there is Auth signer within the forms showing the shards consistently after </w:t>
            </w:r>
            <w:r w:rsidR="00401728" w:rsidRPr="00B721F5">
              <w:rPr>
                <w:rFonts w:cs="Calibri"/>
                <w:sz w:val="18"/>
                <w:szCs w:val="18"/>
              </w:rPr>
              <w:t>clicking</w:t>
            </w:r>
            <w:r w:rsidRPr="00B721F5">
              <w:rPr>
                <w:rFonts w:cs="Calibri"/>
                <w:sz w:val="18"/>
                <w:szCs w:val="18"/>
              </w:rPr>
              <w:t xml:space="preserve"> Next on Business Disclosure page. </w:t>
            </w:r>
          </w:p>
          <w:p w14:paraId="64818BBF" w14:textId="7790E8CF" w:rsidR="006302EE" w:rsidRPr="00B721F5" w:rsidRDefault="006302EE" w:rsidP="006302EE">
            <w:pPr>
              <w:pStyle w:val="ListParagraph"/>
              <w:numPr>
                <w:ilvl w:val="0"/>
                <w:numId w:val="47"/>
              </w:numPr>
              <w:spacing w:before="0" w:after="0"/>
              <w:ind w:left="623"/>
              <w:cnfStyle w:val="000000000000" w:firstRow="0" w:lastRow="0" w:firstColumn="0" w:lastColumn="0" w:oddVBand="0" w:evenVBand="0" w:oddHBand="0" w:evenHBand="0" w:firstRowFirstColumn="0" w:firstRowLastColumn="0" w:lastRowFirstColumn="0" w:lastRowLastColumn="0"/>
              <w:rPr>
                <w:rStyle w:val="Emphasis"/>
                <w:rFonts w:cs="Calibri"/>
                <w:i w:val="0"/>
                <w:iCs w:val="0"/>
                <w:sz w:val="18"/>
                <w:szCs w:val="18"/>
                <w:lang w:val="en-CA" w:eastAsia="en-CA"/>
              </w:rPr>
            </w:pPr>
            <w:r w:rsidRPr="00B721F5">
              <w:rPr>
                <w:rFonts w:cs="Calibri"/>
                <w:sz w:val="18"/>
                <w:szCs w:val="18"/>
              </w:rPr>
              <w:t xml:space="preserve">When </w:t>
            </w:r>
            <w:r w:rsidRPr="00B721F5">
              <w:rPr>
                <w:rFonts w:cs="Calibri"/>
                <w:sz w:val="18"/>
                <w:szCs w:val="18"/>
                <w:lang w:val="en-CA" w:eastAsia="en-CA"/>
              </w:rPr>
              <w:t>an attempt will be done to retrieve the COVR report - if it is not yet ready then, app is sent to a wait stage and direct user</w:t>
            </w:r>
            <w:r w:rsidR="00BD4A5F">
              <w:rPr>
                <w:rFonts w:cs="Calibri"/>
                <w:sz w:val="18"/>
                <w:szCs w:val="18"/>
                <w:lang w:val="en-CA" w:eastAsia="en-CA"/>
              </w:rPr>
              <w:t xml:space="preserve"> </w:t>
            </w:r>
            <w:r w:rsidRPr="00B721F5">
              <w:rPr>
                <w:rFonts w:cs="Calibri"/>
                <w:sz w:val="18"/>
                <w:szCs w:val="18"/>
                <w:lang w:val="en-CA" w:eastAsia="en-CA"/>
              </w:rPr>
              <w:t xml:space="preserve">to a Review page indicating </w:t>
            </w:r>
            <w:r w:rsidR="00401728">
              <w:rPr>
                <w:rFonts w:cs="Calibri"/>
                <w:sz w:val="18"/>
                <w:szCs w:val="18"/>
                <w:lang w:val="en-CA" w:eastAsia="en-CA"/>
              </w:rPr>
              <w:t>it is</w:t>
            </w:r>
            <w:r w:rsidRPr="00B721F5">
              <w:rPr>
                <w:rFonts w:cs="Calibri"/>
                <w:sz w:val="18"/>
                <w:szCs w:val="18"/>
                <w:lang w:val="en-CA" w:eastAsia="en-CA"/>
              </w:rPr>
              <w:t xml:space="preserve"> </w:t>
            </w:r>
            <w:r w:rsidR="00401728">
              <w:rPr>
                <w:rFonts w:cs="Calibri"/>
                <w:sz w:val="18"/>
                <w:szCs w:val="18"/>
                <w:lang w:val="en-CA" w:eastAsia="en-CA"/>
              </w:rPr>
              <w:t>in</w:t>
            </w:r>
            <w:r w:rsidRPr="00B721F5">
              <w:rPr>
                <w:rFonts w:cs="Calibri"/>
                <w:sz w:val="18"/>
                <w:szCs w:val="18"/>
                <w:lang w:val="en-CA" w:eastAsia="en-CA"/>
              </w:rPr>
              <w:t xml:space="preserve"> wait stage, system retry according to configured schedule till the max duration is reached.  During wait -The application will NOT show under review in Workspace.  If the reviewer needs to check in, then they can go under Helpdesk view in Workspace and look under submitted and it can show a status of waiting for COVR report</w:t>
            </w:r>
            <w:r w:rsidRPr="00B721F5">
              <w:rPr>
                <w:rFonts w:cs="Calibri"/>
                <w:i/>
                <w:iCs/>
                <w:sz w:val="18"/>
                <w:szCs w:val="18"/>
                <w:lang w:val="en-CA" w:eastAsia="en-CA"/>
              </w:rPr>
              <w:t xml:space="preserve">. </w:t>
            </w:r>
            <w:r w:rsidRPr="00B721F5">
              <w:rPr>
                <w:rFonts w:cs="Calibri"/>
                <w:b/>
                <w:bCs/>
                <w:i/>
                <w:iCs/>
                <w:sz w:val="18"/>
                <w:szCs w:val="18"/>
                <w:lang w:val="en-CA" w:eastAsia="en-CA"/>
              </w:rPr>
              <w:t xml:space="preserve"> T</w:t>
            </w:r>
            <w:r w:rsidRPr="00B721F5">
              <w:rPr>
                <w:rStyle w:val="Emphasis"/>
                <w:rFonts w:cs="Calibri"/>
                <w:b/>
                <w:bCs/>
                <w:color w:val="auto"/>
                <w:sz w:val="18"/>
                <w:szCs w:val="18"/>
              </w:rPr>
              <w:t>his logic for</w:t>
            </w:r>
            <w:r w:rsidRPr="00B721F5">
              <w:rPr>
                <w:rStyle w:val="Emphasis"/>
                <w:rFonts w:cs="Calibri"/>
                <w:b/>
                <w:bCs/>
                <w:sz w:val="18"/>
                <w:szCs w:val="18"/>
              </w:rPr>
              <w:t xml:space="preserve"> </w:t>
            </w:r>
            <w:r w:rsidRPr="00B721F5">
              <w:rPr>
                <w:rStyle w:val="Emphasis"/>
                <w:rFonts w:cs="Calibri"/>
                <w:b/>
                <w:bCs/>
                <w:color w:val="auto"/>
                <w:sz w:val="18"/>
                <w:szCs w:val="18"/>
              </w:rPr>
              <w:t>workspace has NOT been developed yet)</w:t>
            </w:r>
          </w:p>
          <w:p w14:paraId="2EDEBA1F" w14:textId="77777777" w:rsidR="006302EE" w:rsidRPr="00B721F5" w:rsidRDefault="006302EE" w:rsidP="0000171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p>
          <w:p w14:paraId="28712350" w14:textId="2373DC7F" w:rsidR="00460426" w:rsidRPr="00B721F5" w:rsidRDefault="00460426" w:rsidP="0000171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sidRPr="00B721F5">
              <w:rPr>
                <w:rFonts w:ascii="Calibri" w:hAnsi="Calibri" w:cs="Calibri"/>
                <w:b/>
                <w:bCs/>
                <w:sz w:val="18"/>
                <w:szCs w:val="18"/>
              </w:rPr>
              <w:t>Known Issues</w:t>
            </w:r>
          </w:p>
          <w:p w14:paraId="4AD47C7E" w14:textId="20D8AE8D" w:rsidR="00001717" w:rsidRPr="00B721F5" w:rsidRDefault="00001717" w:rsidP="00001717">
            <w:pPr>
              <w:numPr>
                <w:ilvl w:val="0"/>
                <w:numId w:val="33"/>
              </w:num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CA" w:eastAsia="en-CA"/>
              </w:rPr>
            </w:pPr>
            <w:r w:rsidRPr="00B721F5">
              <w:rPr>
                <w:rFonts w:ascii="Calibri" w:hAnsi="Calibri" w:cs="Calibri"/>
                <w:sz w:val="18"/>
                <w:szCs w:val="18"/>
              </w:rPr>
              <w:t xml:space="preserve">Business Retries when there is Auth signer within the forms showing the shards consistently after </w:t>
            </w:r>
            <w:r w:rsidR="00401728" w:rsidRPr="00B721F5">
              <w:rPr>
                <w:rFonts w:ascii="Calibri" w:hAnsi="Calibri" w:cs="Calibri"/>
                <w:sz w:val="18"/>
                <w:szCs w:val="18"/>
              </w:rPr>
              <w:t>clicking</w:t>
            </w:r>
            <w:r w:rsidRPr="00B721F5">
              <w:rPr>
                <w:rFonts w:ascii="Calibri" w:hAnsi="Calibri" w:cs="Calibri"/>
                <w:sz w:val="18"/>
                <w:szCs w:val="18"/>
              </w:rPr>
              <w:t xml:space="preserve"> Next on Business Disclosure page </w:t>
            </w:r>
            <w:hyperlink r:id="rId84" w:history="1">
              <w:r w:rsidRPr="00B721F5">
                <w:rPr>
                  <w:rStyle w:val="Hyperlink"/>
                  <w:rFonts w:ascii="Calibri" w:hAnsi="Calibri" w:cs="Calibri"/>
                  <w:sz w:val="18"/>
                  <w:szCs w:val="18"/>
                </w:rPr>
                <w:t>https://servicedesk.temenos.com/tickets/browse/CWBSB-1018</w:t>
              </w:r>
            </w:hyperlink>
          </w:p>
          <w:p w14:paraId="64B9DA49" w14:textId="77777777" w:rsidR="00460426" w:rsidRPr="00B721F5" w:rsidRDefault="00460426" w:rsidP="00001717">
            <w:pPr>
              <w:shd w:val="clear" w:color="auto" w:fill="FFFFFF"/>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lang w:val="en-CA" w:eastAsia="en-CA"/>
              </w:rPr>
            </w:pPr>
          </w:p>
        </w:tc>
        <w:tc>
          <w:tcPr>
            <w:tcW w:w="900" w:type="dxa"/>
            <w:tcBorders>
              <w:bottom w:val="single" w:sz="4" w:space="0" w:color="BFBFBF" w:themeColor="background1" w:themeShade="BF"/>
            </w:tcBorders>
            <w:vAlign w:val="center"/>
          </w:tcPr>
          <w:p w14:paraId="48F80294" w14:textId="77777777" w:rsidR="00460426" w:rsidRPr="0076202E" w:rsidRDefault="00460426" w:rsidP="0046042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60426" w:rsidRPr="0076202E" w14:paraId="1C9BBA21" w14:textId="77777777" w:rsidTr="00401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B51F209" w14:textId="748448C8" w:rsidR="00460426" w:rsidRPr="00B721F5" w:rsidRDefault="00460426" w:rsidP="00460426">
            <w:pPr>
              <w:spacing w:before="0" w:after="0"/>
              <w:rPr>
                <w:rFonts w:ascii="Calibri" w:hAnsi="Calibri" w:cs="Calibri"/>
                <w:color w:val="000000"/>
                <w:sz w:val="18"/>
                <w:szCs w:val="18"/>
              </w:rPr>
            </w:pPr>
            <w:r w:rsidRPr="00B721F5">
              <w:rPr>
                <w:rFonts w:ascii="Calibri" w:hAnsi="Calibri" w:cs="Calibri"/>
                <w:color w:val="000000"/>
                <w:sz w:val="18"/>
                <w:szCs w:val="18"/>
              </w:rPr>
              <w:t>CWBSB-663</w:t>
            </w:r>
          </w:p>
        </w:tc>
        <w:tc>
          <w:tcPr>
            <w:tcW w:w="5076" w:type="dxa"/>
          </w:tcPr>
          <w:p w14:paraId="61BF0A3A" w14:textId="12CFC729" w:rsidR="00460426" w:rsidRPr="00B721F5" w:rsidRDefault="00460426"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SERVICE: Auto submit form for 'Non</w:t>
            </w:r>
            <w:r w:rsidR="006302EE" w:rsidRPr="00B721F5">
              <w:rPr>
                <w:rFonts w:ascii="Calibri" w:hAnsi="Calibri" w:cs="Calibri"/>
                <w:color w:val="000000"/>
                <w:sz w:val="18"/>
                <w:szCs w:val="18"/>
              </w:rPr>
              <w:t>-</w:t>
            </w:r>
            <w:r w:rsidRPr="00B721F5">
              <w:rPr>
                <w:rFonts w:ascii="Calibri" w:hAnsi="Calibri" w:cs="Calibri"/>
                <w:color w:val="000000"/>
                <w:sz w:val="18"/>
                <w:szCs w:val="18"/>
              </w:rPr>
              <w:t>Qualified' Applicant</w:t>
            </w:r>
          </w:p>
        </w:tc>
        <w:tc>
          <w:tcPr>
            <w:tcW w:w="3690" w:type="dxa"/>
            <w:tcBorders>
              <w:bottom w:val="single" w:sz="4" w:space="0" w:color="BFBFBF" w:themeColor="background1" w:themeShade="BF"/>
            </w:tcBorders>
            <w:vAlign w:val="center"/>
          </w:tcPr>
          <w:p w14:paraId="130AF6E6" w14:textId="77777777" w:rsidR="006302EE" w:rsidRPr="00B721F5" w:rsidRDefault="006302EE"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b/>
                <w:bCs/>
                <w:color w:val="172B4D"/>
                <w:sz w:val="18"/>
                <w:szCs w:val="18"/>
                <w:lang w:val="en-CA" w:eastAsia="en-CA"/>
              </w:rPr>
            </w:pPr>
            <w:r w:rsidRPr="00B721F5">
              <w:rPr>
                <w:rFonts w:ascii="Calibri" w:hAnsi="Calibri" w:cs="Calibri"/>
                <w:color w:val="172B4D"/>
                <w:sz w:val="18"/>
                <w:szCs w:val="18"/>
                <w:lang w:val="en-CA" w:eastAsia="en-CA"/>
              </w:rPr>
              <w:t>Tested by Temenos QA</w:t>
            </w:r>
            <w:r w:rsidRPr="00B721F5">
              <w:rPr>
                <w:rFonts w:ascii="Calibri" w:hAnsi="Calibri" w:cs="Calibri"/>
                <w:b/>
                <w:bCs/>
                <w:color w:val="172B4D"/>
                <w:sz w:val="18"/>
                <w:szCs w:val="18"/>
                <w:lang w:val="en-CA" w:eastAsia="en-CA"/>
              </w:rPr>
              <w:t xml:space="preserve"> </w:t>
            </w:r>
          </w:p>
          <w:p w14:paraId="561F1A49" w14:textId="3042F057" w:rsidR="006302EE" w:rsidRPr="00B721F5" w:rsidRDefault="006302EE"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B721F5">
              <w:rPr>
                <w:rFonts w:ascii="Calibri" w:hAnsi="Calibri" w:cs="Calibri"/>
                <w:b/>
                <w:bCs/>
                <w:color w:val="172B4D"/>
                <w:sz w:val="18"/>
                <w:szCs w:val="18"/>
                <w:lang w:val="en-CA" w:eastAsia="en-CA"/>
              </w:rPr>
              <w:t>Note:</w:t>
            </w:r>
            <w:r w:rsidRPr="00B721F5">
              <w:rPr>
                <w:rFonts w:ascii="Calibri" w:hAnsi="Calibri" w:cs="Calibri"/>
                <w:color w:val="172B4D"/>
                <w:sz w:val="18"/>
                <w:szCs w:val="18"/>
                <w:lang w:val="en-CA" w:eastAsia="en-CA"/>
              </w:rPr>
              <w:t xml:space="preserve"> </w:t>
            </w:r>
          </w:p>
          <w:p w14:paraId="78F82D6E" w14:textId="29DD26A2" w:rsidR="00460426" w:rsidRPr="00B721F5" w:rsidRDefault="006302EE" w:rsidP="006302EE">
            <w:pPr>
              <w:pStyle w:val="ListParagraph"/>
              <w:numPr>
                <w:ilvl w:val="0"/>
                <w:numId w:val="48"/>
              </w:numPr>
              <w:spacing w:before="0" w:after="0"/>
              <w:ind w:left="340"/>
              <w:cnfStyle w:val="000000100000" w:firstRow="0" w:lastRow="0" w:firstColumn="0" w:lastColumn="0" w:oddVBand="0" w:evenVBand="0" w:oddHBand="1" w:evenHBand="0" w:firstRowFirstColumn="0" w:firstRowLastColumn="0" w:lastRowFirstColumn="0" w:lastRowLastColumn="0"/>
              <w:rPr>
                <w:rFonts w:cs="Calibri"/>
                <w:b/>
                <w:bCs/>
                <w:color w:val="172B4D"/>
                <w:sz w:val="18"/>
                <w:szCs w:val="18"/>
                <w:lang w:val="en-CA" w:eastAsia="en-CA"/>
              </w:rPr>
            </w:pPr>
            <w:r w:rsidRPr="00B721F5">
              <w:rPr>
                <w:rFonts w:cs="Calibri"/>
                <w:color w:val="172B4D"/>
                <w:sz w:val="18"/>
                <w:szCs w:val="18"/>
                <w:lang w:val="en-CA" w:eastAsia="en-CA"/>
              </w:rPr>
              <w:t xml:space="preserve">Auto submit happens after </w:t>
            </w:r>
            <w:r w:rsidR="00401728" w:rsidRPr="00B721F5">
              <w:rPr>
                <w:rFonts w:cs="Calibri"/>
                <w:color w:val="172B4D"/>
                <w:sz w:val="18"/>
                <w:szCs w:val="18"/>
                <w:lang w:val="en-CA" w:eastAsia="en-CA"/>
              </w:rPr>
              <w:t>approx.</w:t>
            </w:r>
            <w:r w:rsidRPr="00B721F5">
              <w:rPr>
                <w:rFonts w:cs="Calibri"/>
                <w:color w:val="172B4D"/>
                <w:sz w:val="18"/>
                <w:szCs w:val="18"/>
                <w:lang w:val="en-CA" w:eastAsia="en-CA"/>
              </w:rPr>
              <w:t xml:space="preserve"> 30 minutes. </w:t>
            </w:r>
            <w:r w:rsidR="00460426" w:rsidRPr="00B721F5">
              <w:rPr>
                <w:rFonts w:cs="Calibri"/>
                <w:color w:val="172B4D"/>
                <w:sz w:val="18"/>
                <w:szCs w:val="18"/>
                <w:lang w:val="en-CA" w:eastAsia="en-CA"/>
              </w:rPr>
              <w:t>Tested by Temenos QA</w:t>
            </w:r>
          </w:p>
        </w:tc>
        <w:tc>
          <w:tcPr>
            <w:tcW w:w="900" w:type="dxa"/>
            <w:tcBorders>
              <w:bottom w:val="single" w:sz="4" w:space="0" w:color="BFBFBF" w:themeColor="background1" w:themeShade="BF"/>
            </w:tcBorders>
            <w:vAlign w:val="center"/>
          </w:tcPr>
          <w:p w14:paraId="63F3D769" w14:textId="77777777" w:rsidR="00460426" w:rsidRPr="0076202E" w:rsidRDefault="00460426" w:rsidP="0046042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60426" w:rsidRPr="0076202E" w14:paraId="777BC0E2" w14:textId="77777777" w:rsidTr="00401D3F">
        <w:tc>
          <w:tcPr>
            <w:cnfStyle w:val="001000000000" w:firstRow="0" w:lastRow="0" w:firstColumn="1" w:lastColumn="0" w:oddVBand="0" w:evenVBand="0" w:oddHBand="0" w:evenHBand="0" w:firstRowFirstColumn="0" w:firstRowLastColumn="0" w:lastRowFirstColumn="0" w:lastRowLastColumn="0"/>
            <w:tcW w:w="1129" w:type="dxa"/>
          </w:tcPr>
          <w:p w14:paraId="1D403572" w14:textId="16B6471B" w:rsidR="00460426" w:rsidRPr="00B721F5" w:rsidRDefault="00460426" w:rsidP="00460426">
            <w:pPr>
              <w:spacing w:before="0" w:after="0"/>
              <w:rPr>
                <w:rFonts w:ascii="Calibri" w:hAnsi="Calibri" w:cs="Calibri"/>
                <w:color w:val="000000"/>
                <w:sz w:val="18"/>
                <w:szCs w:val="18"/>
              </w:rPr>
            </w:pPr>
            <w:r w:rsidRPr="00B721F5">
              <w:rPr>
                <w:rFonts w:ascii="Calibri" w:hAnsi="Calibri" w:cs="Calibri"/>
                <w:color w:val="000000"/>
                <w:sz w:val="18"/>
                <w:szCs w:val="18"/>
              </w:rPr>
              <w:t>CWBSB-823</w:t>
            </w:r>
          </w:p>
        </w:tc>
        <w:tc>
          <w:tcPr>
            <w:tcW w:w="5076" w:type="dxa"/>
          </w:tcPr>
          <w:p w14:paraId="434F0565" w14:textId="50711D43" w:rsidR="00460426" w:rsidRPr="00B721F5" w:rsidRDefault="00460426" w:rsidP="0046042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FORM: Ensure at least one business chequing account selected with LOC</w:t>
            </w:r>
          </w:p>
        </w:tc>
        <w:tc>
          <w:tcPr>
            <w:tcW w:w="3690" w:type="dxa"/>
            <w:tcBorders>
              <w:bottom w:val="single" w:sz="4" w:space="0" w:color="BFBFBF" w:themeColor="background1" w:themeShade="BF"/>
            </w:tcBorders>
            <w:vAlign w:val="center"/>
          </w:tcPr>
          <w:p w14:paraId="70C3C2D0" w14:textId="408947A7" w:rsidR="00460426" w:rsidRPr="00B721F5" w:rsidRDefault="00460426" w:rsidP="00460426">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rPr>
            </w:pPr>
            <w:r w:rsidRPr="00B721F5">
              <w:rPr>
                <w:rFonts w:ascii="Calibri" w:hAnsi="Calibri" w:cs="Calibri"/>
                <w:color w:val="172B4D"/>
                <w:sz w:val="18"/>
                <w:szCs w:val="18"/>
                <w:lang w:val="en-CA" w:eastAsia="en-CA"/>
              </w:rPr>
              <w:t>Tested by Temenos QA</w:t>
            </w:r>
            <w:r w:rsidRPr="00B721F5">
              <w:rPr>
                <w:rFonts w:ascii="Calibri" w:hAnsi="Calibri" w:cs="Calibri"/>
                <w:color w:val="172B4D"/>
                <w:sz w:val="18"/>
                <w:szCs w:val="18"/>
                <w:shd w:val="clear" w:color="auto" w:fill="F4F5F7"/>
              </w:rPr>
              <w:br/>
            </w:r>
            <w:r w:rsidRPr="00B721F5">
              <w:rPr>
                <w:rFonts w:ascii="Calibri" w:hAnsi="Calibri" w:cs="Calibri"/>
                <w:b/>
                <w:bCs/>
                <w:color w:val="172B4D"/>
                <w:sz w:val="18"/>
                <w:szCs w:val="18"/>
              </w:rPr>
              <w:t>Note:</w:t>
            </w:r>
            <w:r w:rsidRPr="00B721F5">
              <w:rPr>
                <w:rFonts w:ascii="Calibri" w:hAnsi="Calibri" w:cs="Calibri"/>
                <w:color w:val="172B4D"/>
                <w:sz w:val="18"/>
                <w:szCs w:val="18"/>
              </w:rPr>
              <w:t xml:space="preserve"> </w:t>
            </w:r>
          </w:p>
          <w:p w14:paraId="452C5AFE" w14:textId="6EB6E793" w:rsidR="00460426" w:rsidRPr="00B721F5" w:rsidRDefault="006302EE"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shd w:val="clear" w:color="auto" w:fill="F4F5F7"/>
              </w:rPr>
              <w:t>The colour banner on the LOC card is address in a separate story UX story </w:t>
            </w:r>
            <w:hyperlink r:id="rId85" w:history="1">
              <w:r w:rsidRPr="00B721F5">
                <w:rPr>
                  <w:rStyle w:val="Hyperlink"/>
                  <w:rFonts w:cs="Calibri"/>
                  <w:color w:val="03899C"/>
                  <w:sz w:val="18"/>
                  <w:szCs w:val="18"/>
                  <w:shd w:val="clear" w:color="auto" w:fill="F4F5F7"/>
                </w:rPr>
                <w:t>https://servicedesk.temenos.com/tickets/browse/CWBSB-1003</w:t>
              </w:r>
            </w:hyperlink>
          </w:p>
          <w:p w14:paraId="79DED23C" w14:textId="2425A5C7" w:rsidR="006302EE" w:rsidRPr="00B721F5" w:rsidRDefault="006302EE" w:rsidP="006302EE">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b/>
                <w:bCs/>
                <w:color w:val="172B4D"/>
                <w:sz w:val="18"/>
                <w:szCs w:val="18"/>
                <w:lang w:val="en-CA" w:eastAsia="en-CA"/>
              </w:rPr>
            </w:pPr>
            <w:r w:rsidRPr="00B721F5">
              <w:rPr>
                <w:rFonts w:ascii="Calibri" w:hAnsi="Calibri" w:cs="Calibri"/>
                <w:b/>
                <w:bCs/>
                <w:color w:val="172B4D"/>
                <w:sz w:val="18"/>
                <w:szCs w:val="18"/>
                <w:lang w:val="en-CA" w:eastAsia="en-CA"/>
              </w:rPr>
              <w:t xml:space="preserve">Known Issues in </w:t>
            </w:r>
            <w:r w:rsidR="00403BA3" w:rsidRPr="00B721F5">
              <w:rPr>
                <w:rFonts w:ascii="Calibri" w:hAnsi="Calibri" w:cs="Calibri"/>
                <w:b/>
                <w:bCs/>
                <w:color w:val="172B4D"/>
                <w:sz w:val="18"/>
                <w:szCs w:val="18"/>
                <w:lang w:val="en-CA" w:eastAsia="en-CA"/>
              </w:rPr>
              <w:t>logged under CWBSB-712</w:t>
            </w:r>
            <w:r w:rsidRPr="00B721F5">
              <w:rPr>
                <w:rFonts w:ascii="Calibri" w:hAnsi="Calibri" w:cs="Calibri"/>
                <w:b/>
                <w:bCs/>
                <w:color w:val="172B4D"/>
                <w:sz w:val="18"/>
                <w:szCs w:val="18"/>
                <w:lang w:val="en-CA" w:eastAsia="en-CA"/>
              </w:rPr>
              <w:t>:</w:t>
            </w:r>
          </w:p>
          <w:p w14:paraId="20DC8D22" w14:textId="185F4A8C" w:rsidR="006302EE" w:rsidRPr="00B721F5" w:rsidRDefault="006302EE"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shd w:val="clear" w:color="auto" w:fill="FFFFFF"/>
              </w:rPr>
              <w:t xml:space="preserve">'Financing ' is not horizontal </w:t>
            </w:r>
            <w:r w:rsidR="00403BA3" w:rsidRPr="00B721F5">
              <w:rPr>
                <w:rFonts w:cs="Calibri"/>
                <w:color w:val="172B4D"/>
                <w:sz w:val="18"/>
                <w:szCs w:val="18"/>
                <w:shd w:val="clear" w:color="auto" w:fill="FFFFFF"/>
              </w:rPr>
              <w:t>centre</w:t>
            </w:r>
            <w:r w:rsidRPr="00B721F5">
              <w:rPr>
                <w:rFonts w:cs="Calibri"/>
                <w:color w:val="172B4D"/>
                <w:sz w:val="18"/>
                <w:szCs w:val="18"/>
                <w:shd w:val="clear" w:color="auto" w:fill="FFFFFF"/>
              </w:rPr>
              <w:t xml:space="preserve"> aligned with the </w:t>
            </w:r>
            <w:r w:rsidR="00403BA3" w:rsidRPr="00B721F5">
              <w:rPr>
                <w:rFonts w:cs="Calibri"/>
                <w:color w:val="172B4D"/>
                <w:sz w:val="18"/>
                <w:szCs w:val="18"/>
                <w:shd w:val="clear" w:color="auto" w:fill="FFFFFF"/>
              </w:rPr>
              <w:t>image.</w:t>
            </w:r>
          </w:p>
          <w:p w14:paraId="01704624" w14:textId="53558AD9" w:rsidR="006302EE" w:rsidRPr="00B721F5" w:rsidRDefault="006302EE"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rPr>
              <w:t>Missing Feature 3 &amp; 4 Lending product card</w:t>
            </w:r>
          </w:p>
          <w:p w14:paraId="4C36BFC7" w14:textId="357A3001" w:rsidR="006302EE" w:rsidRPr="00B721F5" w:rsidRDefault="006302EE"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rPr>
              <w:t xml:space="preserve">Mobile View – Cards needs be </w:t>
            </w:r>
            <w:r w:rsidR="00403BA3" w:rsidRPr="00B721F5">
              <w:rPr>
                <w:rFonts w:cs="Calibri"/>
                <w:color w:val="172B4D"/>
                <w:sz w:val="18"/>
                <w:szCs w:val="18"/>
              </w:rPr>
              <w:t>centred</w:t>
            </w:r>
            <w:r w:rsidRPr="00B721F5">
              <w:rPr>
                <w:rFonts w:cs="Calibri"/>
                <w:color w:val="172B4D"/>
                <w:sz w:val="18"/>
                <w:szCs w:val="18"/>
              </w:rPr>
              <w:t xml:space="preserve"> (Currently is Off </w:t>
            </w:r>
            <w:r w:rsidR="00403BA3" w:rsidRPr="00B721F5">
              <w:rPr>
                <w:rFonts w:cs="Calibri"/>
                <w:color w:val="172B4D"/>
                <w:sz w:val="18"/>
                <w:szCs w:val="18"/>
              </w:rPr>
              <w:t>Centred</w:t>
            </w:r>
            <w:r w:rsidRPr="00B721F5">
              <w:rPr>
                <w:rFonts w:cs="Calibri"/>
                <w:color w:val="172B4D"/>
                <w:sz w:val="18"/>
                <w:szCs w:val="18"/>
              </w:rPr>
              <w:t>)</w:t>
            </w:r>
          </w:p>
          <w:p w14:paraId="4059BCA2" w14:textId="77777777" w:rsidR="006302EE" w:rsidRPr="00B721F5" w:rsidRDefault="006302EE"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rPr>
              <w:t xml:space="preserve">View feature Link – going to opening URL to Saving (Incorrect) - Per excel to CWBSB-87 for Lending does not have a URL yet - and will be provided at a later Sprint. </w:t>
            </w:r>
            <w:r w:rsidRPr="00B721F5">
              <w:rPr>
                <w:rFonts w:cs="Calibri"/>
                <w:color w:val="172B4D"/>
                <w:sz w:val="18"/>
                <w:szCs w:val="18"/>
              </w:rPr>
              <w:lastRenderedPageBreak/>
              <w:t>(highlighted yellow</w:t>
            </w:r>
            <w:r w:rsidR="00403BA3" w:rsidRPr="00B721F5">
              <w:rPr>
                <w:rFonts w:cs="Calibri"/>
                <w:color w:val="172B4D"/>
                <w:sz w:val="18"/>
                <w:szCs w:val="18"/>
              </w:rPr>
              <w:t xml:space="preserve">, </w:t>
            </w:r>
            <w:r w:rsidRPr="00B721F5">
              <w:rPr>
                <w:rFonts w:cs="Calibri"/>
                <w:color w:val="172B4D"/>
                <w:sz w:val="18"/>
                <w:szCs w:val="18"/>
              </w:rPr>
              <w:t xml:space="preserve">so </w:t>
            </w:r>
            <w:r w:rsidR="00403BA3" w:rsidRPr="00B721F5">
              <w:rPr>
                <w:rFonts w:cs="Calibri"/>
                <w:color w:val="172B4D"/>
                <w:sz w:val="18"/>
                <w:szCs w:val="18"/>
              </w:rPr>
              <w:t xml:space="preserve">spreadsheet is still </w:t>
            </w:r>
            <w:r w:rsidRPr="00B721F5">
              <w:rPr>
                <w:rFonts w:cs="Calibri"/>
                <w:color w:val="172B4D"/>
                <w:sz w:val="18"/>
                <w:szCs w:val="18"/>
              </w:rPr>
              <w:t>WIP)</w:t>
            </w:r>
          </w:p>
          <w:p w14:paraId="498EC942" w14:textId="5CC8068D" w:rsidR="00403BA3" w:rsidRPr="00B721F5" w:rsidRDefault="00403BA3" w:rsidP="00460426">
            <w:pPr>
              <w:pStyle w:val="ListParagraph"/>
              <w:numPr>
                <w:ilvl w:val="0"/>
                <w:numId w:val="31"/>
              </w:numPr>
              <w:spacing w:before="0" w:after="0"/>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B721F5">
              <w:rPr>
                <w:rFonts w:cs="Calibri"/>
                <w:color w:val="172B4D"/>
                <w:sz w:val="18"/>
                <w:szCs w:val="18"/>
              </w:rPr>
              <w:t>Font and spacing not per Figma</w:t>
            </w:r>
          </w:p>
        </w:tc>
        <w:tc>
          <w:tcPr>
            <w:tcW w:w="900" w:type="dxa"/>
            <w:tcBorders>
              <w:bottom w:val="single" w:sz="4" w:space="0" w:color="BFBFBF" w:themeColor="background1" w:themeShade="BF"/>
            </w:tcBorders>
            <w:vAlign w:val="center"/>
          </w:tcPr>
          <w:p w14:paraId="05CBD374" w14:textId="77777777" w:rsidR="00460426" w:rsidRPr="0076202E" w:rsidRDefault="00460426" w:rsidP="00460426">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60426" w:rsidRPr="0076202E" w14:paraId="20B79E1E" w14:textId="77777777" w:rsidTr="00403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2CFEC2" w14:textId="2A38440F" w:rsidR="00460426" w:rsidRPr="00B721F5" w:rsidRDefault="00460426" w:rsidP="00460426">
            <w:pPr>
              <w:spacing w:before="0" w:after="0"/>
              <w:rPr>
                <w:rFonts w:ascii="Calibri" w:hAnsi="Calibri" w:cs="Calibri"/>
                <w:color w:val="000000"/>
                <w:sz w:val="18"/>
                <w:szCs w:val="18"/>
              </w:rPr>
            </w:pPr>
            <w:r w:rsidRPr="00B721F5">
              <w:rPr>
                <w:rFonts w:ascii="Calibri" w:hAnsi="Calibri" w:cs="Calibri"/>
                <w:color w:val="000000"/>
                <w:sz w:val="18"/>
                <w:szCs w:val="18"/>
              </w:rPr>
              <w:t>CWBSB-912</w:t>
            </w:r>
          </w:p>
        </w:tc>
        <w:tc>
          <w:tcPr>
            <w:tcW w:w="5076" w:type="dxa"/>
          </w:tcPr>
          <w:p w14:paraId="2336498C" w14:textId="19AE416E" w:rsidR="00460426" w:rsidRPr="00B721F5" w:rsidRDefault="00460426"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 xml:space="preserve"> UX: Update Funding Methods page to implement CWB &amp; Motive icon</w:t>
            </w:r>
          </w:p>
        </w:tc>
        <w:tc>
          <w:tcPr>
            <w:tcW w:w="3690" w:type="dxa"/>
            <w:tcBorders>
              <w:bottom w:val="single" w:sz="4" w:space="0" w:color="BFBFBF" w:themeColor="background1" w:themeShade="BF"/>
            </w:tcBorders>
            <w:vAlign w:val="center"/>
          </w:tcPr>
          <w:p w14:paraId="28578216" w14:textId="77777777" w:rsidR="00460426" w:rsidRPr="00B721F5" w:rsidRDefault="00460426"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B721F5">
              <w:rPr>
                <w:rFonts w:ascii="Calibri" w:hAnsi="Calibri" w:cs="Calibri"/>
                <w:b/>
                <w:bCs/>
                <w:color w:val="172B4D"/>
                <w:sz w:val="18"/>
                <w:szCs w:val="18"/>
                <w:lang w:val="en-CA" w:eastAsia="en-CA"/>
              </w:rPr>
              <w:t>Note:</w:t>
            </w:r>
          </w:p>
          <w:p w14:paraId="74B03701" w14:textId="3BB6AE9A" w:rsidR="00460426" w:rsidRPr="00B721F5" w:rsidRDefault="00403BA3" w:rsidP="00403BA3">
            <w:pPr>
              <w:pStyle w:val="ListParagraph"/>
              <w:numPr>
                <w:ilvl w:val="0"/>
                <w:numId w:val="48"/>
              </w:numPr>
              <w:spacing w:before="0" w:after="0"/>
              <w:ind w:left="340"/>
              <w:cnfStyle w:val="000000100000" w:firstRow="0" w:lastRow="0" w:firstColumn="0" w:lastColumn="0" w:oddVBand="0" w:evenVBand="0" w:oddHBand="1" w:evenHBand="0" w:firstRowFirstColumn="0" w:firstRowLastColumn="0" w:lastRowFirstColumn="0" w:lastRowLastColumn="0"/>
              <w:rPr>
                <w:rFonts w:cs="Calibri"/>
                <w:b/>
                <w:bCs/>
                <w:color w:val="172B4D"/>
                <w:sz w:val="18"/>
                <w:szCs w:val="18"/>
                <w:lang w:val="en-CA" w:eastAsia="en-CA"/>
              </w:rPr>
            </w:pPr>
            <w:r w:rsidRPr="00B721F5">
              <w:rPr>
                <w:rFonts w:cs="Calibri"/>
                <w:color w:val="172B4D"/>
                <w:sz w:val="18"/>
                <w:szCs w:val="18"/>
              </w:rPr>
              <w:t>Any contents changes within this page will be addressed in Text Sprint (Last Sprint), as Dev created this page before finalized content was available</w:t>
            </w:r>
            <w:r w:rsidRPr="00B721F5">
              <w:rPr>
                <w:rFonts w:cs="Calibri"/>
                <w:color w:val="172B4D"/>
                <w:sz w:val="18"/>
                <w:szCs w:val="18"/>
                <w:shd w:val="clear" w:color="auto" w:fill="F4F5F7"/>
              </w:rPr>
              <w:t>.</w:t>
            </w:r>
            <w:r w:rsidRPr="00B721F5">
              <w:rPr>
                <w:rFonts w:cs="Calibri"/>
                <w:b/>
                <w:bCs/>
                <w:color w:val="172B4D"/>
                <w:sz w:val="18"/>
                <w:szCs w:val="18"/>
                <w:lang w:val="en-CA" w:eastAsia="en-CA"/>
              </w:rPr>
              <w:t xml:space="preserve"> </w:t>
            </w:r>
          </w:p>
        </w:tc>
        <w:tc>
          <w:tcPr>
            <w:tcW w:w="900" w:type="dxa"/>
            <w:tcBorders>
              <w:bottom w:val="single" w:sz="4" w:space="0" w:color="BFBFBF" w:themeColor="background1" w:themeShade="BF"/>
            </w:tcBorders>
            <w:vAlign w:val="center"/>
          </w:tcPr>
          <w:p w14:paraId="273B1594" w14:textId="77777777" w:rsidR="00460426" w:rsidRPr="0076202E" w:rsidRDefault="00460426" w:rsidP="00460426">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A40B8F" w:rsidRPr="0076202E" w14:paraId="6B1F1258"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9DC7E53" w14:textId="77777777" w:rsidR="00A40B8F" w:rsidRPr="0076202E" w:rsidRDefault="00A40B8F" w:rsidP="00A40B8F">
            <w:pPr>
              <w:rPr>
                <w:rFonts w:ascii="Calibri" w:hAnsi="Calibri" w:cs="Calibri"/>
                <w:sz w:val="18"/>
                <w:szCs w:val="18"/>
              </w:rPr>
            </w:pPr>
          </w:p>
        </w:tc>
        <w:tc>
          <w:tcPr>
            <w:tcW w:w="5076" w:type="dxa"/>
          </w:tcPr>
          <w:p w14:paraId="4AE7300F" w14:textId="77777777" w:rsidR="00A40B8F" w:rsidRPr="0076202E" w:rsidRDefault="00A40B8F" w:rsidP="00A40B8F">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22B9D99" w14:textId="77777777" w:rsidR="00A40B8F" w:rsidRPr="0076202E" w:rsidRDefault="00A40B8F" w:rsidP="00A40B8F">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18B3F88E" w:rsidR="00A40B8F" w:rsidRPr="0076202E" w:rsidRDefault="00A40B8F" w:rsidP="00A40B8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1C4D5B">
              <w:rPr>
                <w:rFonts w:ascii="Calibri" w:hAnsi="Calibri" w:cs="Calibri"/>
                <w:b/>
                <w:sz w:val="18"/>
                <w:szCs w:val="18"/>
              </w:rPr>
              <w:t>5</w:t>
            </w:r>
          </w:p>
        </w:tc>
      </w:tr>
    </w:tbl>
    <w:p w14:paraId="220FA0FF" w14:textId="0887DDCE" w:rsidR="00C66294" w:rsidRPr="0076202E" w:rsidRDefault="00C66294" w:rsidP="00C66294">
      <w:pPr>
        <w:pStyle w:val="Heading2"/>
      </w:pPr>
      <w:bookmarkStart w:id="50" w:name="_Toc74078377"/>
      <w:bookmarkStart w:id="51" w:name="_Toc54708262"/>
      <w:r w:rsidRPr="0076202E">
        <w:t xml:space="preserve">Included Testable Changes: Total – </w:t>
      </w:r>
      <w:r w:rsidR="00B721F5">
        <w:t>1</w:t>
      </w:r>
      <w:bookmarkEnd w:id="50"/>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4CA6058D" w14:textId="77777777" w:rsidTr="00A40B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nil"/>
            </w:tcBorders>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460426" w:rsidRPr="0076202E" w14:paraId="37633756" w14:textId="77777777" w:rsidTr="0001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40B6B0" w14:textId="4A5F5E40" w:rsidR="00460426" w:rsidRPr="00B721F5" w:rsidRDefault="00460426" w:rsidP="00460426">
            <w:pPr>
              <w:rPr>
                <w:rFonts w:ascii="Calibri" w:hAnsi="Calibri" w:cs="Calibri"/>
                <w:color w:val="000000"/>
                <w:sz w:val="18"/>
                <w:szCs w:val="18"/>
              </w:rPr>
            </w:pPr>
            <w:r w:rsidRPr="00B721F5">
              <w:rPr>
                <w:rFonts w:ascii="Calibri" w:hAnsi="Calibri" w:cs="Calibri"/>
                <w:color w:val="000000"/>
                <w:sz w:val="18"/>
                <w:szCs w:val="18"/>
              </w:rPr>
              <w:t>CWBSB-988</w:t>
            </w:r>
          </w:p>
        </w:tc>
        <w:tc>
          <w:tcPr>
            <w:tcW w:w="5076" w:type="dxa"/>
            <w:tcBorders>
              <w:right w:val="nil"/>
            </w:tcBorders>
          </w:tcPr>
          <w:p w14:paraId="1DAD3324" w14:textId="34EE0E6B" w:rsidR="00460426" w:rsidRPr="00B721F5" w:rsidRDefault="00460426" w:rsidP="0046042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SBDCO - Back Navigation - Modal does not display as per Figma</w:t>
            </w:r>
          </w:p>
        </w:tc>
        <w:tc>
          <w:tcPr>
            <w:tcW w:w="3690" w:type="dxa"/>
            <w:tcBorders>
              <w:top w:val="nil"/>
              <w:left w:val="nil"/>
              <w:bottom w:val="nil"/>
              <w:right w:val="nil"/>
            </w:tcBorders>
            <w:vAlign w:val="center"/>
          </w:tcPr>
          <w:p w14:paraId="188F9E35" w14:textId="4EBF0EC3" w:rsidR="00460426" w:rsidRPr="00B721F5" w:rsidRDefault="00460426" w:rsidP="00460426">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Tested by Temenos QA</w:t>
            </w:r>
          </w:p>
        </w:tc>
        <w:tc>
          <w:tcPr>
            <w:tcW w:w="900" w:type="dxa"/>
            <w:tcBorders>
              <w:left w:val="nil"/>
              <w:bottom w:val="single" w:sz="4" w:space="0" w:color="BFBFBF" w:themeColor="background1" w:themeShade="BF"/>
            </w:tcBorders>
            <w:vAlign w:val="center"/>
          </w:tcPr>
          <w:p w14:paraId="58B51E96" w14:textId="77777777" w:rsidR="00460426" w:rsidRPr="0076202E" w:rsidRDefault="00460426" w:rsidP="00460426">
            <w:pPr>
              <w:pStyle w:val="ListParagraph"/>
              <w:numPr>
                <w:ilvl w:val="0"/>
                <w:numId w:val="13"/>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9751C" w:rsidRPr="0076202E" w14:paraId="4FA5486D" w14:textId="77777777" w:rsidTr="009D43E1">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99751C" w:rsidRPr="0076202E" w:rsidRDefault="0099751C" w:rsidP="0099751C">
            <w:pPr>
              <w:rPr>
                <w:rFonts w:ascii="Calibri" w:hAnsi="Calibri" w:cs="Calibri"/>
                <w:sz w:val="18"/>
                <w:szCs w:val="18"/>
              </w:rPr>
            </w:pPr>
          </w:p>
        </w:tc>
        <w:tc>
          <w:tcPr>
            <w:tcW w:w="5076" w:type="dxa"/>
          </w:tcPr>
          <w:p w14:paraId="379EE2C6"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Borders>
              <w:top w:val="nil"/>
            </w:tcBorders>
          </w:tcPr>
          <w:p w14:paraId="656EA0BE"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60198F8F" w14:textId="57096B3D" w:rsidR="0099751C" w:rsidRPr="0076202E" w:rsidRDefault="009D43E1" w:rsidP="0099751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B721F5">
              <w:rPr>
                <w:rFonts w:ascii="Calibri" w:hAnsi="Calibri" w:cs="Calibri"/>
                <w:b/>
                <w:sz w:val="18"/>
                <w:szCs w:val="18"/>
              </w:rPr>
              <w:t>1</w:t>
            </w:r>
          </w:p>
        </w:tc>
      </w:tr>
    </w:tbl>
    <w:p w14:paraId="12D85185" w14:textId="37B731CA" w:rsidR="00C66294" w:rsidRPr="0076202E" w:rsidRDefault="00C66294" w:rsidP="00C66294">
      <w:pPr>
        <w:pStyle w:val="Heading2"/>
      </w:pPr>
      <w:bookmarkStart w:id="52" w:name="_Toc74078378"/>
      <w:r w:rsidRPr="0076202E">
        <w:t xml:space="preserve">Included Un-Testable Stories/Bugs/Change– Total </w:t>
      </w:r>
      <w:bookmarkEnd w:id="51"/>
      <w:r w:rsidR="0027551A">
        <w:t>3</w:t>
      </w:r>
      <w:bookmarkEnd w:id="52"/>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403BA3" w:rsidRPr="0076202E" w14:paraId="4386E661" w14:textId="77777777" w:rsidTr="00525E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7AA91E8" w14:textId="23EA0EA0" w:rsidR="00403BA3" w:rsidRPr="00B721F5" w:rsidRDefault="00403BA3" w:rsidP="00403BA3">
            <w:pPr>
              <w:rPr>
                <w:rFonts w:ascii="Calibri" w:hAnsi="Calibri" w:cs="Calibri"/>
                <w:color w:val="000000"/>
                <w:sz w:val="18"/>
                <w:szCs w:val="18"/>
              </w:rPr>
            </w:pPr>
            <w:r w:rsidRPr="00B721F5">
              <w:rPr>
                <w:rFonts w:ascii="Calibri" w:hAnsi="Calibri" w:cs="Calibri"/>
                <w:color w:val="000000"/>
                <w:sz w:val="18"/>
                <w:szCs w:val="18"/>
              </w:rPr>
              <w:t>CWBSB-921</w:t>
            </w:r>
          </w:p>
        </w:tc>
        <w:tc>
          <w:tcPr>
            <w:tcW w:w="5076" w:type="dxa"/>
          </w:tcPr>
          <w:p w14:paraId="75AC3D7B" w14:textId="653FCC71" w:rsidR="00403BA3" w:rsidRPr="00B721F5"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SERVICE: Update 'Not Qualified' path</w:t>
            </w:r>
          </w:p>
        </w:tc>
        <w:tc>
          <w:tcPr>
            <w:tcW w:w="3690" w:type="dxa"/>
            <w:vAlign w:val="center"/>
          </w:tcPr>
          <w:p w14:paraId="6BBF8D78" w14:textId="18276405" w:rsidR="00403BA3" w:rsidRPr="00B721F5"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 xml:space="preserve">Tested via </w:t>
            </w:r>
            <w:hyperlink r:id="rId86" w:tooltip="SERVICE: Auto submit form for 'Non Qualified' Applicant" w:history="1">
              <w:r w:rsidR="001C4D5B" w:rsidRPr="00B721F5">
                <w:rPr>
                  <w:rStyle w:val="Hyperlink"/>
                  <w:rFonts w:ascii="Calibri" w:hAnsi="Calibri" w:cs="Calibri"/>
                  <w:color w:val="03899C"/>
                  <w:sz w:val="18"/>
                  <w:szCs w:val="18"/>
                  <w:shd w:val="clear" w:color="auto" w:fill="F4F5F7"/>
                </w:rPr>
                <w:t>CWBSB-663</w:t>
              </w:r>
            </w:hyperlink>
          </w:p>
        </w:tc>
        <w:tc>
          <w:tcPr>
            <w:tcW w:w="900" w:type="dxa"/>
          </w:tcPr>
          <w:p w14:paraId="2EA3231D" w14:textId="77777777" w:rsidR="00403BA3" w:rsidRPr="00537130" w:rsidRDefault="00403BA3" w:rsidP="00403BA3">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03BA3" w:rsidRPr="0076202E" w14:paraId="2645631C" w14:textId="77777777" w:rsidTr="00525E84">
        <w:tc>
          <w:tcPr>
            <w:cnfStyle w:val="001000000000" w:firstRow="0" w:lastRow="0" w:firstColumn="1" w:lastColumn="0" w:oddVBand="0" w:evenVBand="0" w:oddHBand="0" w:evenHBand="0" w:firstRowFirstColumn="0" w:firstRowLastColumn="0" w:lastRowFirstColumn="0" w:lastRowLastColumn="0"/>
            <w:tcW w:w="1129" w:type="dxa"/>
          </w:tcPr>
          <w:p w14:paraId="50C7D25A" w14:textId="33ADC385" w:rsidR="00403BA3" w:rsidRPr="00B721F5" w:rsidRDefault="00403BA3" w:rsidP="00403BA3">
            <w:pPr>
              <w:rPr>
                <w:rFonts w:ascii="Calibri" w:hAnsi="Calibri" w:cs="Calibri"/>
                <w:color w:val="000000"/>
                <w:sz w:val="18"/>
                <w:szCs w:val="18"/>
              </w:rPr>
            </w:pPr>
            <w:r w:rsidRPr="00B721F5">
              <w:rPr>
                <w:rFonts w:ascii="Calibri" w:hAnsi="Calibri" w:cs="Calibri"/>
                <w:color w:val="000000"/>
                <w:sz w:val="18"/>
                <w:szCs w:val="18"/>
              </w:rPr>
              <w:t>CWBSB-961</w:t>
            </w:r>
          </w:p>
        </w:tc>
        <w:tc>
          <w:tcPr>
            <w:tcW w:w="5076" w:type="dxa"/>
          </w:tcPr>
          <w:p w14:paraId="1CDDB704" w14:textId="2FAA6727" w:rsidR="00403BA3" w:rsidRPr="00B721F5"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SERVICE: Update Send Email service to accept Tracking Code param [Not testable]</w:t>
            </w:r>
          </w:p>
        </w:tc>
        <w:tc>
          <w:tcPr>
            <w:tcW w:w="3690" w:type="dxa"/>
            <w:vAlign w:val="center"/>
          </w:tcPr>
          <w:p w14:paraId="00C2D2A6" w14:textId="5A561152" w:rsidR="00403BA3" w:rsidRPr="00B721F5"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Test via Emails (when Emails are available for testing)</w:t>
            </w:r>
          </w:p>
        </w:tc>
        <w:tc>
          <w:tcPr>
            <w:tcW w:w="900" w:type="dxa"/>
          </w:tcPr>
          <w:p w14:paraId="4D17D4A4" w14:textId="77777777" w:rsidR="00403BA3" w:rsidRPr="00537130" w:rsidRDefault="00403BA3" w:rsidP="00403BA3">
            <w:pPr>
              <w:pStyle w:val="ListParagraph"/>
              <w:numPr>
                <w:ilvl w:val="0"/>
                <w:numId w:val="18"/>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403BA3" w:rsidRPr="0076202E" w14:paraId="19084FF3" w14:textId="77777777" w:rsidTr="00F73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E7F5563" w14:textId="5A82FC80" w:rsidR="00403BA3" w:rsidRPr="00B721F5" w:rsidRDefault="00403BA3" w:rsidP="00403BA3">
            <w:pPr>
              <w:rPr>
                <w:rFonts w:ascii="Calibri" w:hAnsi="Calibri" w:cs="Calibri"/>
                <w:color w:val="000000"/>
                <w:sz w:val="18"/>
                <w:szCs w:val="18"/>
              </w:rPr>
            </w:pPr>
            <w:r w:rsidRPr="00B721F5">
              <w:rPr>
                <w:rFonts w:ascii="Calibri" w:hAnsi="Calibri" w:cs="Calibri"/>
                <w:color w:val="000000"/>
                <w:sz w:val="18"/>
                <w:szCs w:val="18"/>
              </w:rPr>
              <w:t>CWBSB-974</w:t>
            </w:r>
          </w:p>
        </w:tc>
        <w:tc>
          <w:tcPr>
            <w:tcW w:w="5076" w:type="dxa"/>
          </w:tcPr>
          <w:p w14:paraId="75FBAAE0" w14:textId="03237900" w:rsidR="00403BA3" w:rsidRPr="00B721F5"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B721F5">
              <w:rPr>
                <w:rFonts w:ascii="Calibri" w:hAnsi="Calibri" w:cs="Calibri"/>
                <w:color w:val="000000"/>
                <w:sz w:val="18"/>
                <w:szCs w:val="18"/>
              </w:rPr>
              <w:t>Create a hidden field in the form (Not Testable)</w:t>
            </w:r>
          </w:p>
        </w:tc>
        <w:tc>
          <w:tcPr>
            <w:tcW w:w="3690" w:type="dxa"/>
            <w:vAlign w:val="center"/>
          </w:tcPr>
          <w:p w14:paraId="52D75394" w14:textId="65BE849C" w:rsidR="00403BA3" w:rsidRPr="00B721F5" w:rsidRDefault="00403BA3" w:rsidP="00403BA3">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B721F5">
              <w:rPr>
                <w:rFonts w:ascii="Calibri" w:hAnsi="Calibri" w:cs="Calibri"/>
                <w:bCs/>
                <w:sz w:val="18"/>
                <w:szCs w:val="18"/>
              </w:rPr>
              <w:t>Tested via Concurrent Check</w:t>
            </w:r>
          </w:p>
        </w:tc>
        <w:tc>
          <w:tcPr>
            <w:tcW w:w="900" w:type="dxa"/>
          </w:tcPr>
          <w:p w14:paraId="29AE2684" w14:textId="77777777" w:rsidR="00403BA3" w:rsidRPr="00537130" w:rsidRDefault="00403BA3" w:rsidP="00403BA3">
            <w:pPr>
              <w:pStyle w:val="ListParagraph"/>
              <w:numPr>
                <w:ilvl w:val="0"/>
                <w:numId w:val="18"/>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03BA3" w:rsidRPr="0076202E" w14:paraId="49C354E3"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403BA3" w:rsidRPr="0076202E" w:rsidRDefault="00403BA3" w:rsidP="00403BA3">
            <w:pPr>
              <w:rPr>
                <w:rFonts w:ascii="Calibri" w:hAnsi="Calibri" w:cs="Calibri"/>
                <w:sz w:val="18"/>
                <w:szCs w:val="18"/>
              </w:rPr>
            </w:pPr>
          </w:p>
        </w:tc>
        <w:tc>
          <w:tcPr>
            <w:tcW w:w="5076" w:type="dxa"/>
          </w:tcPr>
          <w:p w14:paraId="072ECEF5" w14:textId="77777777" w:rsidR="00403BA3" w:rsidRPr="0076202E"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9C6402E" w14:textId="77777777" w:rsidR="00403BA3" w:rsidRPr="0076202E"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359900E0" w14:textId="5DBDD01C" w:rsidR="00403BA3" w:rsidRPr="0076202E" w:rsidRDefault="00403BA3" w:rsidP="00403BA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3</w:t>
            </w:r>
          </w:p>
        </w:tc>
      </w:tr>
    </w:tbl>
    <w:p w14:paraId="16EFADFC" w14:textId="198EEE33" w:rsidR="00C66294" w:rsidRPr="0076202E" w:rsidRDefault="00C66294" w:rsidP="00C66294">
      <w:pPr>
        <w:pStyle w:val="Heading2"/>
      </w:pPr>
      <w:bookmarkStart w:id="53" w:name="_Toc54708263"/>
      <w:bookmarkStart w:id="54" w:name="_Toc74078379"/>
      <w:bookmarkStart w:id="55" w:name="_Toc9001894"/>
      <w:r w:rsidRPr="0076202E">
        <w:t xml:space="preserve">Not Included Stories/Bugs/Change – Total – </w:t>
      </w:r>
      <w:bookmarkEnd w:id="53"/>
      <w:r w:rsidR="007024A0">
        <w:t>93</w:t>
      </w:r>
      <w:bookmarkEnd w:id="54"/>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076D7D" w:rsidRPr="0076202E" w14:paraId="714FB9FE" w14:textId="77777777" w:rsidTr="00541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97A07DB" w14:textId="033FA94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CWBSB-259</w:t>
            </w:r>
          </w:p>
        </w:tc>
        <w:tc>
          <w:tcPr>
            <w:tcW w:w="4820" w:type="dxa"/>
          </w:tcPr>
          <w:p w14:paraId="198C393F" w14:textId="21F9A5E1"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Build 'Concurrent Application' Email Notification</w:t>
            </w:r>
          </w:p>
        </w:tc>
        <w:tc>
          <w:tcPr>
            <w:tcW w:w="1559" w:type="dxa"/>
          </w:tcPr>
          <w:p w14:paraId="337CF3D0" w14:textId="76AFEFC0"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5BA248CE" w14:textId="11CCDEF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Approved</w:t>
            </w:r>
          </w:p>
        </w:tc>
        <w:tc>
          <w:tcPr>
            <w:tcW w:w="992" w:type="dxa"/>
            <w:vAlign w:val="center"/>
          </w:tcPr>
          <w:p w14:paraId="7BCFE34B"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E60CB2A" w14:textId="77777777" w:rsidTr="00541CB2">
        <w:tc>
          <w:tcPr>
            <w:cnfStyle w:val="001000000000" w:firstRow="0" w:lastRow="0" w:firstColumn="1" w:lastColumn="0" w:oddVBand="0" w:evenVBand="0" w:oddHBand="0" w:evenHBand="0" w:firstRowFirstColumn="0" w:firstRowLastColumn="0" w:lastRowFirstColumn="0" w:lastRowLastColumn="0"/>
            <w:tcW w:w="1129" w:type="dxa"/>
          </w:tcPr>
          <w:p w14:paraId="3FF350DC" w14:textId="1E46E05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CWBSB-684</w:t>
            </w:r>
          </w:p>
        </w:tc>
        <w:tc>
          <w:tcPr>
            <w:tcW w:w="4820" w:type="dxa"/>
          </w:tcPr>
          <w:p w14:paraId="7471DD90" w14:textId="2D9521E9"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Getting Empty Application Completed Email</w:t>
            </w:r>
          </w:p>
        </w:tc>
        <w:tc>
          <w:tcPr>
            <w:tcW w:w="1559" w:type="dxa"/>
          </w:tcPr>
          <w:p w14:paraId="4F4DCEC1" w14:textId="11EC276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7019C40" w14:textId="3A916B0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Approved</w:t>
            </w:r>
          </w:p>
        </w:tc>
        <w:tc>
          <w:tcPr>
            <w:tcW w:w="992" w:type="dxa"/>
            <w:vAlign w:val="center"/>
          </w:tcPr>
          <w:p w14:paraId="13D430CC"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73FD59E" w14:textId="77777777" w:rsidTr="00541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2BBDEE" w14:textId="5A48029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CWBSB-869</w:t>
            </w:r>
          </w:p>
        </w:tc>
        <w:tc>
          <w:tcPr>
            <w:tcW w:w="4820" w:type="dxa"/>
          </w:tcPr>
          <w:p w14:paraId="4E225071" w14:textId="7579EBF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Show the Business Delegate page again and Stall </w:t>
            </w:r>
            <w:r w:rsidR="00401728" w:rsidRPr="00076D7D">
              <w:rPr>
                <w:rFonts w:ascii="Calibri" w:hAnsi="Calibri" w:cs="Calibri"/>
                <w:color w:val="000000"/>
                <w:sz w:val="18"/>
                <w:szCs w:val="18"/>
              </w:rPr>
              <w:t>there before</w:t>
            </w:r>
            <w:r w:rsidRPr="00076D7D">
              <w:rPr>
                <w:rFonts w:ascii="Calibri" w:hAnsi="Calibri" w:cs="Calibri"/>
                <w:color w:val="000000"/>
                <w:sz w:val="18"/>
                <w:szCs w:val="18"/>
              </w:rPr>
              <w:t xml:space="preserve"> Transitioning to the Application Approval page</w:t>
            </w:r>
          </w:p>
        </w:tc>
        <w:tc>
          <w:tcPr>
            <w:tcW w:w="1559" w:type="dxa"/>
          </w:tcPr>
          <w:p w14:paraId="1574D7FE" w14:textId="718C9B7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3E8EF60D" w14:textId="42CF826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Approved</w:t>
            </w:r>
          </w:p>
        </w:tc>
        <w:tc>
          <w:tcPr>
            <w:tcW w:w="992" w:type="dxa"/>
            <w:vAlign w:val="center"/>
          </w:tcPr>
          <w:p w14:paraId="0D823534"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9B87031" w14:textId="77777777" w:rsidTr="00541CB2">
        <w:tc>
          <w:tcPr>
            <w:cnfStyle w:val="001000000000" w:firstRow="0" w:lastRow="0" w:firstColumn="1" w:lastColumn="0" w:oddVBand="0" w:evenVBand="0" w:oddHBand="0" w:evenHBand="0" w:firstRowFirstColumn="0" w:firstRowLastColumn="0" w:lastRowFirstColumn="0" w:lastRowLastColumn="0"/>
            <w:tcW w:w="1129" w:type="dxa"/>
          </w:tcPr>
          <w:p w14:paraId="46F30469" w14:textId="5868EA6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lastRenderedPageBreak/>
              <w:t>CWBSB-879</w:t>
            </w:r>
          </w:p>
        </w:tc>
        <w:tc>
          <w:tcPr>
            <w:tcW w:w="4820" w:type="dxa"/>
          </w:tcPr>
          <w:p w14:paraId="73FD0D34" w14:textId="3242D81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Application Approval Page - Add Quantity to the end of each product</w:t>
            </w:r>
          </w:p>
        </w:tc>
        <w:tc>
          <w:tcPr>
            <w:tcW w:w="1559" w:type="dxa"/>
          </w:tcPr>
          <w:p w14:paraId="4DF074A8" w14:textId="3D591FE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1CB8391C" w14:textId="0FB7856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Approved</w:t>
            </w:r>
          </w:p>
        </w:tc>
        <w:tc>
          <w:tcPr>
            <w:tcW w:w="992" w:type="dxa"/>
            <w:vAlign w:val="center"/>
          </w:tcPr>
          <w:p w14:paraId="6273A61C"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F837068" w14:textId="77777777" w:rsidTr="00541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B4D07C" w14:textId="1CDEEEA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CWBSB-1005</w:t>
            </w:r>
          </w:p>
        </w:tc>
        <w:tc>
          <w:tcPr>
            <w:tcW w:w="4820" w:type="dxa"/>
          </w:tcPr>
          <w:p w14:paraId="4AAEDFDE" w14:textId="2F1BFC00"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SBDCO - Mobile - Save Confirmation' Email - Resume button </w:t>
            </w:r>
            <w:r w:rsidR="00401728" w:rsidRPr="00076D7D">
              <w:rPr>
                <w:rFonts w:ascii="Calibri" w:hAnsi="Calibri" w:cs="Calibri"/>
                <w:color w:val="000000"/>
                <w:sz w:val="18"/>
                <w:szCs w:val="18"/>
              </w:rPr>
              <w:t>clean-up</w:t>
            </w:r>
          </w:p>
        </w:tc>
        <w:tc>
          <w:tcPr>
            <w:tcW w:w="1559" w:type="dxa"/>
          </w:tcPr>
          <w:p w14:paraId="31CF11AE" w14:textId="70061683"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6FE6055E" w14:textId="29D46D3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Approved</w:t>
            </w:r>
          </w:p>
        </w:tc>
        <w:tc>
          <w:tcPr>
            <w:tcW w:w="992" w:type="dxa"/>
            <w:vAlign w:val="center"/>
          </w:tcPr>
          <w:p w14:paraId="6668DA16"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742DEB5" w14:textId="77777777" w:rsidTr="008334A1">
        <w:tc>
          <w:tcPr>
            <w:cnfStyle w:val="001000000000" w:firstRow="0" w:lastRow="0" w:firstColumn="1" w:lastColumn="0" w:oddVBand="0" w:evenVBand="0" w:oddHBand="0" w:evenHBand="0" w:firstRowFirstColumn="0" w:firstRowLastColumn="0" w:lastRowFirstColumn="0" w:lastRowLastColumn="0"/>
            <w:tcW w:w="1129" w:type="dxa"/>
          </w:tcPr>
          <w:p w14:paraId="507C2DA2" w14:textId="345D5F53"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CWBSB-427</w:t>
            </w:r>
          </w:p>
        </w:tc>
        <w:tc>
          <w:tcPr>
            <w:tcW w:w="4820" w:type="dxa"/>
          </w:tcPr>
          <w:p w14:paraId="46EF7040" w14:textId="3C4F1677" w:rsidR="00076D7D" w:rsidRPr="00076D7D" w:rsidRDefault="00401728"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Mobile View</w:t>
            </w:r>
            <w:r w:rsidR="00076D7D" w:rsidRPr="00076D7D">
              <w:rPr>
                <w:rFonts w:ascii="Calibri" w:hAnsi="Calibri" w:cs="Calibri"/>
                <w:color w:val="000000"/>
                <w:sz w:val="18"/>
                <w:szCs w:val="18"/>
              </w:rPr>
              <w:t xml:space="preserve">- Drop List shows a Blank Selection </w:t>
            </w:r>
          </w:p>
        </w:tc>
        <w:tc>
          <w:tcPr>
            <w:tcW w:w="1559" w:type="dxa"/>
          </w:tcPr>
          <w:p w14:paraId="6AB21D44" w14:textId="032EC19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4E19A79F" w14:textId="5E81E6F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Awaiting Information</w:t>
            </w:r>
          </w:p>
        </w:tc>
        <w:tc>
          <w:tcPr>
            <w:tcW w:w="992" w:type="dxa"/>
            <w:vAlign w:val="center"/>
          </w:tcPr>
          <w:p w14:paraId="49406A82"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457DB8DD" w14:textId="77777777" w:rsidTr="00833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66ABA7" w14:textId="0075FF1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CWBSB-716</w:t>
            </w:r>
          </w:p>
        </w:tc>
        <w:tc>
          <w:tcPr>
            <w:tcW w:w="4820" w:type="dxa"/>
          </w:tcPr>
          <w:p w14:paraId="5CD42711" w14:textId="6939D53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SBDCO </w:t>
            </w:r>
            <w:r w:rsidR="00401728" w:rsidRPr="00076D7D">
              <w:rPr>
                <w:rFonts w:ascii="Calibri" w:hAnsi="Calibri" w:cs="Calibri"/>
                <w:color w:val="000000"/>
                <w:sz w:val="18"/>
                <w:szCs w:val="18"/>
              </w:rPr>
              <w:t>Mobile</w:t>
            </w:r>
            <w:r w:rsidRPr="00076D7D">
              <w:rPr>
                <w:rFonts w:ascii="Calibri" w:hAnsi="Calibri" w:cs="Calibri"/>
                <w:color w:val="000000"/>
                <w:sz w:val="18"/>
                <w:szCs w:val="18"/>
              </w:rPr>
              <w:t xml:space="preserve"> Pages for small business - Next button is displayed highlighted </w:t>
            </w:r>
          </w:p>
        </w:tc>
        <w:tc>
          <w:tcPr>
            <w:tcW w:w="1559" w:type="dxa"/>
          </w:tcPr>
          <w:p w14:paraId="51EBABB0" w14:textId="01AE294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9266A15" w14:textId="5B38F69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Awaiting Information</w:t>
            </w:r>
          </w:p>
        </w:tc>
        <w:tc>
          <w:tcPr>
            <w:tcW w:w="992" w:type="dxa"/>
            <w:vAlign w:val="center"/>
          </w:tcPr>
          <w:p w14:paraId="31C09E17"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A83D950" w14:textId="77777777" w:rsidTr="008334A1">
        <w:tc>
          <w:tcPr>
            <w:cnfStyle w:val="001000000000" w:firstRow="0" w:lastRow="0" w:firstColumn="1" w:lastColumn="0" w:oddVBand="0" w:evenVBand="0" w:oddHBand="0" w:evenHBand="0" w:firstRowFirstColumn="0" w:firstRowLastColumn="0" w:lastRowFirstColumn="0" w:lastRowLastColumn="0"/>
            <w:tcW w:w="1129" w:type="dxa"/>
          </w:tcPr>
          <w:p w14:paraId="0329CE54" w14:textId="69853DA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CWBSB-721</w:t>
            </w:r>
          </w:p>
        </w:tc>
        <w:tc>
          <w:tcPr>
            <w:tcW w:w="4820" w:type="dxa"/>
          </w:tcPr>
          <w:p w14:paraId="75DD3066" w14:textId="67BC351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SBDCO - Applicant - Birthday &amp; SIN page - on all iPhone devices for Safari - multiple inline messages stay open </w:t>
            </w:r>
          </w:p>
        </w:tc>
        <w:tc>
          <w:tcPr>
            <w:tcW w:w="1559" w:type="dxa"/>
          </w:tcPr>
          <w:p w14:paraId="4196A8A0" w14:textId="2990778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BCFDE5D" w14:textId="102C2C7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Awaiting Information</w:t>
            </w:r>
          </w:p>
        </w:tc>
        <w:tc>
          <w:tcPr>
            <w:tcW w:w="992" w:type="dxa"/>
            <w:vAlign w:val="center"/>
          </w:tcPr>
          <w:p w14:paraId="00926045"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2941977C" w14:textId="77777777" w:rsidTr="008334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F3485E9" w14:textId="0D4CA3BE"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CWBSB-1010</w:t>
            </w:r>
          </w:p>
        </w:tc>
        <w:tc>
          <w:tcPr>
            <w:tcW w:w="4820" w:type="dxa"/>
          </w:tcPr>
          <w:p w14:paraId="1D023BA9" w14:textId="6A83DE5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SERVICE: Implement 'T24 </w:t>
            </w:r>
            <w:r w:rsidR="00401728" w:rsidRPr="00076D7D">
              <w:rPr>
                <w:rFonts w:ascii="Calibri" w:hAnsi="Calibri" w:cs="Calibri"/>
                <w:color w:val="000000"/>
                <w:sz w:val="18"/>
                <w:szCs w:val="18"/>
              </w:rPr>
              <w:t>Related Products</w:t>
            </w:r>
            <w:r w:rsidRPr="00076D7D">
              <w:rPr>
                <w:rFonts w:ascii="Calibri" w:hAnsi="Calibri" w:cs="Calibri"/>
                <w:color w:val="000000"/>
                <w:sz w:val="18"/>
                <w:szCs w:val="18"/>
              </w:rPr>
              <w:t>' call to replace 'Create Business Account'</w:t>
            </w:r>
          </w:p>
        </w:tc>
        <w:tc>
          <w:tcPr>
            <w:tcW w:w="1559" w:type="dxa"/>
          </w:tcPr>
          <w:p w14:paraId="79B795F0" w14:textId="7270786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13000656" w14:textId="0DC6C49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Awaiting Information</w:t>
            </w:r>
          </w:p>
        </w:tc>
        <w:tc>
          <w:tcPr>
            <w:tcW w:w="992" w:type="dxa"/>
            <w:vAlign w:val="center"/>
          </w:tcPr>
          <w:p w14:paraId="02FFC552"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25FFC62B" w14:textId="77777777" w:rsidTr="008334A1">
        <w:tc>
          <w:tcPr>
            <w:cnfStyle w:val="001000000000" w:firstRow="0" w:lastRow="0" w:firstColumn="1" w:lastColumn="0" w:oddVBand="0" w:evenVBand="0" w:oddHBand="0" w:evenHBand="0" w:firstRowFirstColumn="0" w:firstRowLastColumn="0" w:lastRowFirstColumn="0" w:lastRowLastColumn="0"/>
            <w:tcW w:w="1129" w:type="dxa"/>
          </w:tcPr>
          <w:p w14:paraId="545D2878" w14:textId="053E679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CWBSB-1011</w:t>
            </w:r>
          </w:p>
        </w:tc>
        <w:tc>
          <w:tcPr>
            <w:tcW w:w="4820" w:type="dxa"/>
          </w:tcPr>
          <w:p w14:paraId="14E66BD2" w14:textId="36443B8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Authorized Signer - Contact Info page: Change the </w:t>
            </w:r>
            <w:r w:rsidR="00401728" w:rsidRPr="00076D7D">
              <w:rPr>
                <w:rFonts w:ascii="Calibri" w:hAnsi="Calibri" w:cs="Calibri"/>
                <w:color w:val="000000"/>
                <w:sz w:val="18"/>
                <w:szCs w:val="18"/>
              </w:rPr>
              <w:t>email -</w:t>
            </w:r>
            <w:r w:rsidRPr="00076D7D">
              <w:rPr>
                <w:rFonts w:ascii="Calibri" w:hAnsi="Calibri" w:cs="Calibri"/>
                <w:color w:val="000000"/>
                <w:sz w:val="18"/>
                <w:szCs w:val="18"/>
              </w:rPr>
              <w:t xml:space="preserve"> Application will get stuck after advancing to the next page</w:t>
            </w:r>
          </w:p>
        </w:tc>
        <w:tc>
          <w:tcPr>
            <w:tcW w:w="1559" w:type="dxa"/>
          </w:tcPr>
          <w:p w14:paraId="66C3242A" w14:textId="2A6F76BC"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674F4708" w14:textId="34F7E17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Awaiting Information</w:t>
            </w:r>
          </w:p>
        </w:tc>
        <w:tc>
          <w:tcPr>
            <w:tcW w:w="992" w:type="dxa"/>
            <w:vAlign w:val="center"/>
          </w:tcPr>
          <w:p w14:paraId="6764EDB2"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33D9B6A"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06226CD" w14:textId="0C84E540"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CWBSB-157</w:t>
            </w:r>
          </w:p>
        </w:tc>
        <w:tc>
          <w:tcPr>
            <w:tcW w:w="4820" w:type="dxa"/>
          </w:tcPr>
          <w:p w14:paraId="307775BE" w14:textId="10C57C4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Build 'Nurture' Email Notification for Applicant</w:t>
            </w:r>
          </w:p>
        </w:tc>
        <w:tc>
          <w:tcPr>
            <w:tcW w:w="1559" w:type="dxa"/>
          </w:tcPr>
          <w:p w14:paraId="71ECC9BF" w14:textId="7CCD0E9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404886B" w14:textId="1F62D73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5CF2373A"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3F2D855"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7D800832" w14:textId="7A167EB7"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CWBSB-395</w:t>
            </w:r>
          </w:p>
        </w:tc>
        <w:tc>
          <w:tcPr>
            <w:tcW w:w="4820" w:type="dxa"/>
          </w:tcPr>
          <w:p w14:paraId="33C76C70" w14:textId="735080F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SBDCO- Contact Info Page - Auto Fill and Recaptcha Issue (Edge Browser)</w:t>
            </w:r>
          </w:p>
        </w:tc>
        <w:tc>
          <w:tcPr>
            <w:tcW w:w="1559" w:type="dxa"/>
          </w:tcPr>
          <w:p w14:paraId="0497CB59" w14:textId="39F9210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E60D3D2" w14:textId="6B6420F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73AB0BDB"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7C420564"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1488D9" w14:textId="15EB62B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CWBSB-685</w:t>
            </w:r>
          </w:p>
        </w:tc>
        <w:tc>
          <w:tcPr>
            <w:tcW w:w="4820" w:type="dxa"/>
          </w:tcPr>
          <w:p w14:paraId="0AD2B3A5" w14:textId="3C497ED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Funding Form - Saved </w:t>
            </w:r>
            <w:r w:rsidR="00401728" w:rsidRPr="00076D7D">
              <w:rPr>
                <w:rFonts w:ascii="Calibri" w:hAnsi="Calibri" w:cs="Calibri"/>
                <w:color w:val="000000"/>
                <w:sz w:val="18"/>
                <w:szCs w:val="18"/>
              </w:rPr>
              <w:t>email is incorrect</w:t>
            </w:r>
            <w:r w:rsidRPr="00076D7D">
              <w:rPr>
                <w:rFonts w:ascii="Calibri" w:hAnsi="Calibri" w:cs="Calibri"/>
                <w:color w:val="000000"/>
                <w:sz w:val="18"/>
                <w:szCs w:val="18"/>
              </w:rPr>
              <w:t xml:space="preserve"> content &amp; incorrect sender</w:t>
            </w:r>
          </w:p>
        </w:tc>
        <w:tc>
          <w:tcPr>
            <w:tcW w:w="1559" w:type="dxa"/>
          </w:tcPr>
          <w:p w14:paraId="50426701" w14:textId="0689098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1E7675B2" w14:textId="023A81C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418DE975"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1327765C"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1BBA59A0" w14:textId="7A30899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CWBSB-727</w:t>
            </w:r>
          </w:p>
        </w:tc>
        <w:tc>
          <w:tcPr>
            <w:tcW w:w="4820" w:type="dxa"/>
          </w:tcPr>
          <w:p w14:paraId="570D22AB" w14:textId="6A93A4B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SBDCO Mobile Authorised Signer eConsent No error message header displayed</w:t>
            </w:r>
          </w:p>
        </w:tc>
        <w:tc>
          <w:tcPr>
            <w:tcW w:w="1559" w:type="dxa"/>
          </w:tcPr>
          <w:p w14:paraId="2DF7E844" w14:textId="06BF1502"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1A9652FF" w14:textId="65BAE08B"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13FAAF65"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906A8E9"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BF45187" w14:textId="71CD16A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CWBSB-770</w:t>
            </w:r>
          </w:p>
        </w:tc>
        <w:tc>
          <w:tcPr>
            <w:tcW w:w="4820" w:type="dxa"/>
          </w:tcPr>
          <w:p w14:paraId="16E8AB65" w14:textId="590A454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Not Showing Session Time Out Counter after 10 minutes Anymore - Chrome on Desktop</w:t>
            </w:r>
          </w:p>
        </w:tc>
        <w:tc>
          <w:tcPr>
            <w:tcW w:w="1559" w:type="dxa"/>
          </w:tcPr>
          <w:p w14:paraId="77040533" w14:textId="60ED62B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048689D" w14:textId="6C6780A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24E24F3D"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15894091"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2F8AACA4" w14:textId="02CB252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CWBSB-772</w:t>
            </w:r>
          </w:p>
        </w:tc>
        <w:tc>
          <w:tcPr>
            <w:tcW w:w="4820" w:type="dxa"/>
          </w:tcPr>
          <w:p w14:paraId="760DD9AE" w14:textId="121FCE8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Product Selection: Cards Disappear After Click Continue from Time Session Counter</w:t>
            </w:r>
          </w:p>
        </w:tc>
        <w:tc>
          <w:tcPr>
            <w:tcW w:w="1559" w:type="dxa"/>
          </w:tcPr>
          <w:p w14:paraId="0C64DAB4" w14:textId="6E8C2CD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1426F3D9" w14:textId="7A33882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3565981C"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6CCBA132"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9DE9C30" w14:textId="51970CA0"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CWBSB-829</w:t>
            </w:r>
          </w:p>
        </w:tc>
        <w:tc>
          <w:tcPr>
            <w:tcW w:w="4820" w:type="dxa"/>
          </w:tcPr>
          <w:p w14:paraId="6C1AC79C" w14:textId="798663C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Apply product pre-selection with product code handed from URL</w:t>
            </w:r>
          </w:p>
        </w:tc>
        <w:tc>
          <w:tcPr>
            <w:tcW w:w="1559" w:type="dxa"/>
          </w:tcPr>
          <w:p w14:paraId="5A689458" w14:textId="7394CCC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790FEABA" w14:textId="498BB75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72ACDDF3"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FB273D9"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5AF3E6FC" w14:textId="40DE52B0"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CWBSB-831</w:t>
            </w:r>
          </w:p>
        </w:tc>
        <w:tc>
          <w:tcPr>
            <w:tcW w:w="4820" w:type="dxa"/>
          </w:tcPr>
          <w:p w14:paraId="59F13A12" w14:textId="0966219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WORKSPACE: Filter out Incomplete Applications</w:t>
            </w:r>
          </w:p>
        </w:tc>
        <w:tc>
          <w:tcPr>
            <w:tcW w:w="1559" w:type="dxa"/>
          </w:tcPr>
          <w:p w14:paraId="164DAD4B" w14:textId="7664CC2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3CFDC72D" w14:textId="41534402"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ECED446"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9B904A2"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664401" w14:textId="605E72A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CWBSB-862</w:t>
            </w:r>
          </w:p>
        </w:tc>
        <w:tc>
          <w:tcPr>
            <w:tcW w:w="4820" w:type="dxa"/>
          </w:tcPr>
          <w:p w14:paraId="624B7D6E" w14:textId="089C989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SBDCO- A Convenient option page - Flinks Capital does not accept username or password - iPhone 11 Safari Browser</w:t>
            </w:r>
          </w:p>
        </w:tc>
        <w:tc>
          <w:tcPr>
            <w:tcW w:w="1559" w:type="dxa"/>
          </w:tcPr>
          <w:p w14:paraId="0517CD7A" w14:textId="0E13C0E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D326CDA" w14:textId="148EAD3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1286D57E"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75C73226"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29F3AE18" w14:textId="4A9E0F0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CWBSB-930</w:t>
            </w:r>
          </w:p>
        </w:tc>
        <w:tc>
          <w:tcPr>
            <w:tcW w:w="4820" w:type="dxa"/>
          </w:tcPr>
          <w:p w14:paraId="046A9023" w14:textId="09F4416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About your Application- Product descriptions are missing when user clicked continue in the timeout modal popup</w:t>
            </w:r>
          </w:p>
        </w:tc>
        <w:tc>
          <w:tcPr>
            <w:tcW w:w="1559" w:type="dxa"/>
          </w:tcPr>
          <w:p w14:paraId="072831C9" w14:textId="4BF4384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2C0A9FCC" w14:textId="192D9C7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2EA11C4B"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B358A8A"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1FDA8C5" w14:textId="65A3F80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lastRenderedPageBreak/>
              <w:t>CWBSB-933</w:t>
            </w:r>
          </w:p>
        </w:tc>
        <w:tc>
          <w:tcPr>
            <w:tcW w:w="4820" w:type="dxa"/>
          </w:tcPr>
          <w:p w14:paraId="6B405F50" w14:textId="581B064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Log into CODAT - Images are Not Showing Properly After Time Out and click Continue</w:t>
            </w:r>
          </w:p>
        </w:tc>
        <w:tc>
          <w:tcPr>
            <w:tcW w:w="1559" w:type="dxa"/>
          </w:tcPr>
          <w:p w14:paraId="1F95606C" w14:textId="011F1C6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0A0D97D" w14:textId="5D44C79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75C46A79"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296BEE69"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201076DF" w14:textId="5023332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CWBSB-941</w:t>
            </w:r>
          </w:p>
        </w:tc>
        <w:tc>
          <w:tcPr>
            <w:tcW w:w="4820" w:type="dxa"/>
          </w:tcPr>
          <w:p w14:paraId="32AD1F55" w14:textId="1F53ABB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Lag between creating the company on the codat platform and it being available for Mulesoft to use</w:t>
            </w:r>
          </w:p>
        </w:tc>
        <w:tc>
          <w:tcPr>
            <w:tcW w:w="1559" w:type="dxa"/>
          </w:tcPr>
          <w:p w14:paraId="3697BCF2" w14:textId="115AD9C9"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6386B2C" w14:textId="6D10541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D748053"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48279DD"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A5E82B" w14:textId="1870C13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CWBSB-955</w:t>
            </w:r>
          </w:p>
        </w:tc>
        <w:tc>
          <w:tcPr>
            <w:tcW w:w="4820" w:type="dxa"/>
          </w:tcPr>
          <w:p w14:paraId="73C89209" w14:textId="163ADC83"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Missing True/False under Director in Workspace</w:t>
            </w:r>
          </w:p>
        </w:tc>
        <w:tc>
          <w:tcPr>
            <w:tcW w:w="1559" w:type="dxa"/>
          </w:tcPr>
          <w:p w14:paraId="709749FE" w14:textId="518A3E4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6FE96AC" w14:textId="36BCE59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1FE73900"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1BA27FFF"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1C89C3FE" w14:textId="2964C04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CWBSB-963</w:t>
            </w:r>
          </w:p>
        </w:tc>
        <w:tc>
          <w:tcPr>
            <w:tcW w:w="4820" w:type="dxa"/>
          </w:tcPr>
          <w:p w14:paraId="6C309D4B" w14:textId="23DA503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Review Form is Missing the Business Parties section which </w:t>
            </w:r>
            <w:r w:rsidR="00401728" w:rsidRPr="00076D7D">
              <w:rPr>
                <w:rFonts w:ascii="Calibri" w:hAnsi="Calibri" w:cs="Calibri"/>
                <w:color w:val="000000"/>
                <w:sz w:val="18"/>
                <w:szCs w:val="18"/>
              </w:rPr>
              <w:t>Contain the</w:t>
            </w:r>
            <w:r w:rsidRPr="00076D7D">
              <w:rPr>
                <w:rFonts w:ascii="Calibri" w:hAnsi="Calibri" w:cs="Calibri"/>
                <w:color w:val="000000"/>
                <w:sz w:val="18"/>
                <w:szCs w:val="18"/>
              </w:rPr>
              <w:t xml:space="preserve"> Personal Info of Applicants and Authorized Signers </w:t>
            </w:r>
          </w:p>
        </w:tc>
        <w:tc>
          <w:tcPr>
            <w:tcW w:w="1559" w:type="dxa"/>
          </w:tcPr>
          <w:p w14:paraId="200F4507" w14:textId="39AC63F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04D7DDE9" w14:textId="4E4DAD66"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868E83E"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2D5A994"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4151B93" w14:textId="099F010E"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CWBSB-965</w:t>
            </w:r>
          </w:p>
        </w:tc>
        <w:tc>
          <w:tcPr>
            <w:tcW w:w="4820" w:type="dxa"/>
          </w:tcPr>
          <w:p w14:paraId="78CFAA3E" w14:textId="717030A3"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Business Info Field in Review Forms are </w:t>
            </w:r>
            <w:r w:rsidR="00401728" w:rsidRPr="00076D7D">
              <w:rPr>
                <w:rFonts w:ascii="Calibri" w:hAnsi="Calibri" w:cs="Calibri"/>
                <w:color w:val="000000"/>
                <w:sz w:val="18"/>
                <w:szCs w:val="18"/>
              </w:rPr>
              <w:t>Incorrect for</w:t>
            </w:r>
            <w:r w:rsidRPr="00076D7D">
              <w:rPr>
                <w:rFonts w:ascii="Calibri" w:hAnsi="Calibri" w:cs="Calibri"/>
                <w:color w:val="000000"/>
                <w:sz w:val="18"/>
                <w:szCs w:val="18"/>
              </w:rPr>
              <w:t xml:space="preserve"> Roles, Missing for 2nd COVR </w:t>
            </w:r>
            <w:r w:rsidR="00401728" w:rsidRPr="00076D7D">
              <w:rPr>
                <w:rFonts w:ascii="Calibri" w:hAnsi="Calibri" w:cs="Calibri"/>
                <w:color w:val="000000"/>
                <w:sz w:val="18"/>
                <w:szCs w:val="18"/>
              </w:rPr>
              <w:t>Report and</w:t>
            </w:r>
            <w:r w:rsidRPr="00076D7D">
              <w:rPr>
                <w:rFonts w:ascii="Calibri" w:hAnsi="Calibri" w:cs="Calibri"/>
                <w:color w:val="000000"/>
                <w:sz w:val="18"/>
                <w:szCs w:val="18"/>
              </w:rPr>
              <w:t xml:space="preserve"> If No Report Does </w:t>
            </w:r>
            <w:r w:rsidR="00401728" w:rsidRPr="00076D7D">
              <w:rPr>
                <w:rFonts w:ascii="Calibri" w:hAnsi="Calibri" w:cs="Calibri"/>
                <w:color w:val="000000"/>
                <w:sz w:val="18"/>
                <w:szCs w:val="18"/>
              </w:rPr>
              <w:t>Not</w:t>
            </w:r>
            <w:r w:rsidRPr="00076D7D">
              <w:rPr>
                <w:rFonts w:ascii="Calibri" w:hAnsi="Calibri" w:cs="Calibri"/>
                <w:color w:val="000000"/>
                <w:sz w:val="18"/>
                <w:szCs w:val="18"/>
              </w:rPr>
              <w:t xml:space="preserve"> Show there is no Report</w:t>
            </w:r>
          </w:p>
        </w:tc>
        <w:tc>
          <w:tcPr>
            <w:tcW w:w="1559" w:type="dxa"/>
          </w:tcPr>
          <w:p w14:paraId="51C3168A" w14:textId="63C24DD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4449C73" w14:textId="6D4B5231"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1732CC55"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759B805F"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29D75E4C" w14:textId="0EDB2160"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CWBSB-970</w:t>
            </w:r>
          </w:p>
        </w:tc>
        <w:tc>
          <w:tcPr>
            <w:tcW w:w="4820" w:type="dxa"/>
          </w:tcPr>
          <w:p w14:paraId="464940AE" w14:textId="08BEFF7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Review Form is Missing all info for API Core Call</w:t>
            </w:r>
          </w:p>
        </w:tc>
        <w:tc>
          <w:tcPr>
            <w:tcW w:w="1559" w:type="dxa"/>
          </w:tcPr>
          <w:p w14:paraId="03434076" w14:textId="15457C8C"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60C9BE6" w14:textId="7913949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CC5A6C3"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3FA9B7C1"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98AE53" w14:textId="5BEFD9D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CWBSB-985</w:t>
            </w:r>
          </w:p>
        </w:tc>
        <w:tc>
          <w:tcPr>
            <w:tcW w:w="4820" w:type="dxa"/>
          </w:tcPr>
          <w:p w14:paraId="2164A30F" w14:textId="7480344C"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Click Back on Contact Info Page After Successful Login with Okta- See Oops page then the Product Selection page</w:t>
            </w:r>
          </w:p>
        </w:tc>
        <w:tc>
          <w:tcPr>
            <w:tcW w:w="1559" w:type="dxa"/>
          </w:tcPr>
          <w:p w14:paraId="2CD0486C" w14:textId="7C428E41"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D772622" w14:textId="783B032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EFECA74"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6C50C7F6"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6CFB4B71" w14:textId="0835BC5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CWBSB-993</w:t>
            </w:r>
          </w:p>
        </w:tc>
        <w:tc>
          <w:tcPr>
            <w:tcW w:w="4820" w:type="dxa"/>
          </w:tcPr>
          <w:p w14:paraId="7F8A1034" w14:textId="2389097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Fix Subject Line Bug Concurrent Subject and message body email</w:t>
            </w:r>
          </w:p>
        </w:tc>
        <w:tc>
          <w:tcPr>
            <w:tcW w:w="1559" w:type="dxa"/>
          </w:tcPr>
          <w:p w14:paraId="6E9C994B" w14:textId="212E7A3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08B1BC93" w14:textId="22E7931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259BFD4A"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172DE48"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141E87" w14:textId="73F2A8F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CWBSB-1004</w:t>
            </w:r>
          </w:p>
        </w:tc>
        <w:tc>
          <w:tcPr>
            <w:tcW w:w="4820" w:type="dxa"/>
          </w:tcPr>
          <w:p w14:paraId="08E40C1F" w14:textId="6B737A2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Create Customer Error</w:t>
            </w:r>
          </w:p>
        </w:tc>
        <w:tc>
          <w:tcPr>
            <w:tcW w:w="1559" w:type="dxa"/>
          </w:tcPr>
          <w:p w14:paraId="2FB1A41B" w14:textId="69321A9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Sub-task</w:t>
            </w:r>
          </w:p>
        </w:tc>
        <w:tc>
          <w:tcPr>
            <w:tcW w:w="2268" w:type="dxa"/>
          </w:tcPr>
          <w:p w14:paraId="4CF1650B" w14:textId="376FD1AC"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3BE2A8A"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97D3B29"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7EC62414" w14:textId="35C5E8A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CWBSB-1006</w:t>
            </w:r>
          </w:p>
        </w:tc>
        <w:tc>
          <w:tcPr>
            <w:tcW w:w="4820" w:type="dxa"/>
          </w:tcPr>
          <w:p w14:paraId="12630EC0" w14:textId="76F3931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 Not A Story - UX: Calendar in Desktop (100</w:t>
            </w:r>
            <w:r w:rsidR="00401728" w:rsidRPr="00076D7D">
              <w:rPr>
                <w:rFonts w:ascii="Calibri" w:hAnsi="Calibri" w:cs="Calibri"/>
                <w:color w:val="000000"/>
                <w:sz w:val="18"/>
                <w:szCs w:val="18"/>
              </w:rPr>
              <w:t>%) on</w:t>
            </w:r>
            <w:r w:rsidRPr="00076D7D">
              <w:rPr>
                <w:rFonts w:ascii="Calibri" w:hAnsi="Calibri" w:cs="Calibri"/>
                <w:color w:val="000000"/>
                <w:sz w:val="18"/>
                <w:szCs w:val="18"/>
              </w:rPr>
              <w:t xml:space="preserve"> Chrome is cut-off at the top </w:t>
            </w:r>
          </w:p>
        </w:tc>
        <w:tc>
          <w:tcPr>
            <w:tcW w:w="1559" w:type="dxa"/>
          </w:tcPr>
          <w:p w14:paraId="7D399C69" w14:textId="7F42C7D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6325EFC" w14:textId="73321B9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7572A051"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387F028A"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20A07DC" w14:textId="53EAFB44"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CWBSB-1007</w:t>
            </w:r>
          </w:p>
        </w:tc>
        <w:tc>
          <w:tcPr>
            <w:tcW w:w="4820" w:type="dxa"/>
          </w:tcPr>
          <w:p w14:paraId="25DC2DC8" w14:textId="746C2751"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To complete your Application Model page- Product descriptions is missing the updated phone number according to </w:t>
            </w:r>
            <w:r w:rsidR="00401728" w:rsidRPr="00076D7D">
              <w:rPr>
                <w:rFonts w:ascii="Calibri" w:hAnsi="Calibri" w:cs="Calibri"/>
                <w:color w:val="000000"/>
                <w:sz w:val="18"/>
                <w:szCs w:val="18"/>
              </w:rPr>
              <w:t>(Spec</w:t>
            </w:r>
            <w:r w:rsidRPr="00076D7D">
              <w:rPr>
                <w:rFonts w:ascii="Calibri" w:hAnsi="Calibri" w:cs="Calibri"/>
                <w:color w:val="000000"/>
                <w:sz w:val="18"/>
                <w:szCs w:val="18"/>
              </w:rPr>
              <w:t xml:space="preserve"> V1.7)</w:t>
            </w:r>
          </w:p>
        </w:tc>
        <w:tc>
          <w:tcPr>
            <w:tcW w:w="1559" w:type="dxa"/>
          </w:tcPr>
          <w:p w14:paraId="0AD5279A" w14:textId="209FBD4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2E5CFF89" w14:textId="2939D6D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40C3F446"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86E4E70"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06525C0D" w14:textId="456065F8"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CWBSB-1008</w:t>
            </w:r>
          </w:p>
        </w:tc>
        <w:tc>
          <w:tcPr>
            <w:tcW w:w="4820" w:type="dxa"/>
          </w:tcPr>
          <w:p w14:paraId="20A21CC4" w14:textId="65C3755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Create Business CIF - Getting Error - $)) Bad Request - REL.CUSTOMER:2:1=MISSING MNEMONIC.CUSTOMER - RECORD\</w:t>
            </w:r>
          </w:p>
        </w:tc>
        <w:tc>
          <w:tcPr>
            <w:tcW w:w="1559" w:type="dxa"/>
          </w:tcPr>
          <w:p w14:paraId="06364DF8" w14:textId="744474F2"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6C59D07F" w14:textId="2C88EC0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4CA09B30"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79EBA585"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136777" w14:textId="1E8E235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CWBSB-1012</w:t>
            </w:r>
          </w:p>
        </w:tc>
        <w:tc>
          <w:tcPr>
            <w:tcW w:w="4820" w:type="dxa"/>
          </w:tcPr>
          <w:p w14:paraId="5A752B27" w14:textId="0C583256" w:rsidR="00076D7D" w:rsidRPr="00076D7D" w:rsidRDefault="00401728"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When Error</w:t>
            </w:r>
            <w:r w:rsidR="00076D7D" w:rsidRPr="00076D7D">
              <w:rPr>
                <w:rFonts w:ascii="Calibri" w:hAnsi="Calibri" w:cs="Calibri"/>
                <w:color w:val="000000"/>
                <w:sz w:val="18"/>
                <w:szCs w:val="18"/>
              </w:rPr>
              <w:t xml:space="preserve"> form CODAT </w:t>
            </w:r>
            <w:r w:rsidRPr="00076D7D">
              <w:rPr>
                <w:rFonts w:ascii="Calibri" w:hAnsi="Calibri" w:cs="Calibri"/>
                <w:color w:val="000000"/>
                <w:sz w:val="18"/>
                <w:szCs w:val="18"/>
              </w:rPr>
              <w:t>call -</w:t>
            </w:r>
            <w:r w:rsidR="00076D7D" w:rsidRPr="00076D7D">
              <w:rPr>
                <w:rFonts w:ascii="Calibri" w:hAnsi="Calibri" w:cs="Calibri"/>
                <w:color w:val="000000"/>
                <w:sz w:val="18"/>
                <w:szCs w:val="18"/>
              </w:rPr>
              <w:t xml:space="preserve"> Showing Spinning Shard Forever </w:t>
            </w:r>
            <w:r w:rsidRPr="00076D7D">
              <w:rPr>
                <w:rFonts w:ascii="Calibri" w:hAnsi="Calibri" w:cs="Calibri"/>
                <w:color w:val="000000"/>
                <w:sz w:val="18"/>
                <w:szCs w:val="18"/>
              </w:rPr>
              <w:t>(Expect</w:t>
            </w:r>
            <w:r w:rsidR="00076D7D" w:rsidRPr="00076D7D">
              <w:rPr>
                <w:rFonts w:ascii="Calibri" w:hAnsi="Calibri" w:cs="Calibri"/>
                <w:color w:val="000000"/>
                <w:sz w:val="18"/>
                <w:szCs w:val="18"/>
              </w:rPr>
              <w:t xml:space="preserve"> to see Sorry </w:t>
            </w:r>
            <w:r w:rsidRPr="00076D7D">
              <w:rPr>
                <w:rFonts w:ascii="Calibri" w:hAnsi="Calibri" w:cs="Calibri"/>
                <w:color w:val="000000"/>
                <w:sz w:val="18"/>
                <w:szCs w:val="18"/>
              </w:rPr>
              <w:t>message)</w:t>
            </w:r>
          </w:p>
        </w:tc>
        <w:tc>
          <w:tcPr>
            <w:tcW w:w="1559" w:type="dxa"/>
          </w:tcPr>
          <w:p w14:paraId="5C0558B9" w14:textId="455012A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4299E14" w14:textId="7304A90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5BA23C2E"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B14144D"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6E17065B" w14:textId="5AFDE39E"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CWBSB-1013</w:t>
            </w:r>
          </w:p>
        </w:tc>
        <w:tc>
          <w:tcPr>
            <w:tcW w:w="4820" w:type="dxa"/>
          </w:tcPr>
          <w:p w14:paraId="045BC01B" w14:textId="25D1339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Business Reg # Search showing weird results - downstream impact to routing, decisioning and T24 Provisioning calls:</w:t>
            </w:r>
          </w:p>
        </w:tc>
        <w:tc>
          <w:tcPr>
            <w:tcW w:w="1559" w:type="dxa"/>
          </w:tcPr>
          <w:p w14:paraId="4EE586C7" w14:textId="0C2349DB"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6705842" w14:textId="486A676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2EF6BF42"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297FB2DD"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C5BB932" w14:textId="4969EE7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CWBSB-1014</w:t>
            </w:r>
          </w:p>
        </w:tc>
        <w:tc>
          <w:tcPr>
            <w:tcW w:w="4820" w:type="dxa"/>
          </w:tcPr>
          <w:p w14:paraId="45DC8A3B" w14:textId="00AD8DD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When 1 Personal CIF </w:t>
            </w:r>
            <w:r w:rsidR="00401728" w:rsidRPr="00076D7D">
              <w:rPr>
                <w:rFonts w:ascii="Calibri" w:hAnsi="Calibri" w:cs="Calibri"/>
                <w:color w:val="000000"/>
                <w:sz w:val="18"/>
                <w:szCs w:val="18"/>
              </w:rPr>
              <w:t>Routing to</w:t>
            </w:r>
            <w:r w:rsidRPr="00076D7D">
              <w:rPr>
                <w:rFonts w:ascii="Calibri" w:hAnsi="Calibri" w:cs="Calibri"/>
                <w:color w:val="000000"/>
                <w:sz w:val="18"/>
                <w:szCs w:val="18"/>
              </w:rPr>
              <w:t xml:space="preserve"> Review </w:t>
            </w:r>
            <w:r w:rsidR="00401728" w:rsidRPr="00076D7D">
              <w:rPr>
                <w:rFonts w:ascii="Calibri" w:hAnsi="Calibri" w:cs="Calibri"/>
                <w:color w:val="000000"/>
                <w:sz w:val="18"/>
                <w:szCs w:val="18"/>
              </w:rPr>
              <w:t>(Expect</w:t>
            </w:r>
            <w:r w:rsidRPr="00076D7D">
              <w:rPr>
                <w:rFonts w:ascii="Calibri" w:hAnsi="Calibri" w:cs="Calibri"/>
                <w:color w:val="000000"/>
                <w:sz w:val="18"/>
                <w:szCs w:val="18"/>
              </w:rPr>
              <w:t xml:space="preserve"> not to </w:t>
            </w:r>
            <w:r w:rsidR="00401728" w:rsidRPr="00076D7D">
              <w:rPr>
                <w:rFonts w:ascii="Calibri" w:hAnsi="Calibri" w:cs="Calibri"/>
                <w:color w:val="000000"/>
                <w:sz w:val="18"/>
                <w:szCs w:val="18"/>
              </w:rPr>
              <w:t>route to</w:t>
            </w:r>
            <w:r w:rsidRPr="00076D7D">
              <w:rPr>
                <w:rFonts w:ascii="Calibri" w:hAnsi="Calibri" w:cs="Calibri"/>
                <w:color w:val="000000"/>
                <w:sz w:val="18"/>
                <w:szCs w:val="18"/>
              </w:rPr>
              <w:t xml:space="preserve"> review - Only route to review with more than 1 Personal CIF)</w:t>
            </w:r>
          </w:p>
        </w:tc>
        <w:tc>
          <w:tcPr>
            <w:tcW w:w="1559" w:type="dxa"/>
          </w:tcPr>
          <w:p w14:paraId="38AFD5D2" w14:textId="7AA7B2B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CAAB1B4" w14:textId="53743BC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4B702D1E"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188EAB82"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11667FC9" w14:textId="3D897717"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CWBSB-1017</w:t>
            </w:r>
          </w:p>
        </w:tc>
        <w:tc>
          <w:tcPr>
            <w:tcW w:w="4820" w:type="dxa"/>
          </w:tcPr>
          <w:p w14:paraId="2440F0DA" w14:textId="48979836"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Auth Signer: Contact </w:t>
            </w:r>
            <w:r w:rsidR="00401728" w:rsidRPr="00076D7D">
              <w:rPr>
                <w:rFonts w:ascii="Calibri" w:hAnsi="Calibri" w:cs="Calibri"/>
                <w:color w:val="000000"/>
                <w:sz w:val="18"/>
                <w:szCs w:val="18"/>
              </w:rPr>
              <w:t>Info Page</w:t>
            </w:r>
            <w:r w:rsidRPr="00076D7D">
              <w:rPr>
                <w:rFonts w:ascii="Calibri" w:hAnsi="Calibri" w:cs="Calibri"/>
                <w:color w:val="000000"/>
                <w:sz w:val="18"/>
                <w:szCs w:val="18"/>
              </w:rPr>
              <w:t xml:space="preserve"> - Back button showing Http post error </w:t>
            </w:r>
          </w:p>
        </w:tc>
        <w:tc>
          <w:tcPr>
            <w:tcW w:w="1559" w:type="dxa"/>
          </w:tcPr>
          <w:p w14:paraId="6A64A2D3" w14:textId="4A86A12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31C76B5E" w14:textId="6BF5C9A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4A6ED282"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4ED4CE54"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4564B61" w14:textId="3201D58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lastRenderedPageBreak/>
              <w:t>CWBSB-1018</w:t>
            </w:r>
          </w:p>
        </w:tc>
        <w:tc>
          <w:tcPr>
            <w:tcW w:w="4820" w:type="dxa"/>
          </w:tcPr>
          <w:p w14:paraId="6D96A812" w14:textId="1C5F5B5E" w:rsidR="00076D7D" w:rsidRPr="00076D7D" w:rsidRDefault="00401728"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Business</w:t>
            </w:r>
            <w:r w:rsidR="00076D7D" w:rsidRPr="00076D7D">
              <w:rPr>
                <w:rFonts w:ascii="Calibri" w:hAnsi="Calibri" w:cs="Calibri"/>
                <w:color w:val="000000"/>
                <w:sz w:val="18"/>
                <w:szCs w:val="18"/>
              </w:rPr>
              <w:t xml:space="preserve"> Retries when there is Auth signer in the forms showing the shards consistently after </w:t>
            </w:r>
            <w:r w:rsidRPr="00076D7D">
              <w:rPr>
                <w:rFonts w:ascii="Calibri" w:hAnsi="Calibri" w:cs="Calibri"/>
                <w:color w:val="000000"/>
                <w:sz w:val="18"/>
                <w:szCs w:val="18"/>
              </w:rPr>
              <w:t>clicking</w:t>
            </w:r>
            <w:r w:rsidR="00076D7D" w:rsidRPr="00076D7D">
              <w:rPr>
                <w:rFonts w:ascii="Calibri" w:hAnsi="Calibri" w:cs="Calibri"/>
                <w:color w:val="000000"/>
                <w:sz w:val="18"/>
                <w:szCs w:val="18"/>
              </w:rPr>
              <w:t xml:space="preserve"> Next on the Business Disclosure Page</w:t>
            </w:r>
          </w:p>
        </w:tc>
        <w:tc>
          <w:tcPr>
            <w:tcW w:w="1559" w:type="dxa"/>
          </w:tcPr>
          <w:p w14:paraId="47BAA097" w14:textId="0102688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DAFA9FA" w14:textId="013C935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3718D5F4"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207730E9"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54FC3A71" w14:textId="181FCEF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CWBSB-1019</w:t>
            </w:r>
          </w:p>
        </w:tc>
        <w:tc>
          <w:tcPr>
            <w:tcW w:w="4820" w:type="dxa"/>
          </w:tcPr>
          <w:p w14:paraId="6B5AD74A" w14:textId="2A53B80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Start over button on hover show </w:t>
            </w:r>
            <w:r w:rsidR="00401728" w:rsidRPr="00076D7D">
              <w:rPr>
                <w:rFonts w:ascii="Calibri" w:hAnsi="Calibri" w:cs="Calibri"/>
                <w:color w:val="000000"/>
                <w:sz w:val="18"/>
                <w:szCs w:val="18"/>
              </w:rPr>
              <w:t>an</w:t>
            </w:r>
            <w:r w:rsidRPr="00076D7D">
              <w:rPr>
                <w:rFonts w:ascii="Calibri" w:hAnsi="Calibri" w:cs="Calibri"/>
                <w:color w:val="000000"/>
                <w:sz w:val="18"/>
                <w:szCs w:val="18"/>
              </w:rPr>
              <w:t xml:space="preserve"> underline - expect not see the underline on hover</w:t>
            </w:r>
          </w:p>
        </w:tc>
        <w:tc>
          <w:tcPr>
            <w:tcW w:w="1559" w:type="dxa"/>
          </w:tcPr>
          <w:p w14:paraId="170234B6" w14:textId="3D47D0E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4AACE34A" w14:textId="7C6BB76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6598580F"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6D2699A7" w14:textId="77777777" w:rsidTr="008365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79C1EFB" w14:textId="4BC8C1D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CWBSB-1020</w:t>
            </w:r>
          </w:p>
        </w:tc>
        <w:tc>
          <w:tcPr>
            <w:tcW w:w="4820" w:type="dxa"/>
          </w:tcPr>
          <w:p w14:paraId="5B5D4FD5" w14:textId="7F72161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Auth Signer: Qualifying Questions Page - Next button shows the </w:t>
            </w:r>
            <w:r w:rsidR="00401728" w:rsidRPr="00076D7D">
              <w:rPr>
                <w:rFonts w:ascii="Calibri" w:hAnsi="Calibri" w:cs="Calibri"/>
                <w:color w:val="000000"/>
                <w:sz w:val="18"/>
                <w:szCs w:val="18"/>
              </w:rPr>
              <w:t>text as</w:t>
            </w:r>
            <w:r w:rsidRPr="00076D7D">
              <w:rPr>
                <w:rFonts w:ascii="Calibri" w:hAnsi="Calibri" w:cs="Calibri"/>
                <w:color w:val="000000"/>
                <w:sz w:val="18"/>
                <w:szCs w:val="18"/>
              </w:rPr>
              <w:t xml:space="preserve"> Login to Online banking </w:t>
            </w:r>
            <w:r w:rsidR="00401728" w:rsidRPr="00076D7D">
              <w:rPr>
                <w:rFonts w:ascii="Calibri" w:hAnsi="Calibri" w:cs="Calibri"/>
                <w:color w:val="000000"/>
                <w:sz w:val="18"/>
                <w:szCs w:val="18"/>
              </w:rPr>
              <w:t>(INCORRECT</w:t>
            </w:r>
            <w:r w:rsidRPr="00076D7D">
              <w:rPr>
                <w:rFonts w:ascii="Calibri" w:hAnsi="Calibri" w:cs="Calibri"/>
                <w:color w:val="000000"/>
                <w:sz w:val="18"/>
                <w:szCs w:val="18"/>
              </w:rPr>
              <w:t>)</w:t>
            </w:r>
          </w:p>
        </w:tc>
        <w:tc>
          <w:tcPr>
            <w:tcW w:w="1559" w:type="dxa"/>
          </w:tcPr>
          <w:p w14:paraId="25CC979D" w14:textId="28C9077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34E137D4" w14:textId="3A70521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3F279908"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7B3A4E5" w14:textId="77777777" w:rsidTr="00836575">
        <w:tc>
          <w:tcPr>
            <w:cnfStyle w:val="001000000000" w:firstRow="0" w:lastRow="0" w:firstColumn="1" w:lastColumn="0" w:oddVBand="0" w:evenVBand="0" w:oddHBand="0" w:evenHBand="0" w:firstRowFirstColumn="0" w:firstRowLastColumn="0" w:lastRowFirstColumn="0" w:lastRowLastColumn="0"/>
            <w:tcW w:w="1129" w:type="dxa"/>
          </w:tcPr>
          <w:p w14:paraId="6C07F0C6" w14:textId="619BFF43"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CWBSB-1021</w:t>
            </w:r>
          </w:p>
        </w:tc>
        <w:tc>
          <w:tcPr>
            <w:tcW w:w="4820" w:type="dxa"/>
          </w:tcPr>
          <w:p w14:paraId="07ACC462" w14:textId="68CCAEF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Missing Covr Report Mismatch results (COVR Matching did not get executed in Form at all) - NOT using MOCK</w:t>
            </w:r>
          </w:p>
        </w:tc>
        <w:tc>
          <w:tcPr>
            <w:tcW w:w="1559" w:type="dxa"/>
          </w:tcPr>
          <w:p w14:paraId="09F69F2C" w14:textId="7CF5AABB"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5451DF8" w14:textId="60DA3D1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Backlog</w:t>
            </w:r>
          </w:p>
        </w:tc>
        <w:tc>
          <w:tcPr>
            <w:tcW w:w="992" w:type="dxa"/>
            <w:vAlign w:val="center"/>
          </w:tcPr>
          <w:p w14:paraId="579B9BC4"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4516A6AD" w14:textId="77777777" w:rsidTr="000B4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1C98DE1" w14:textId="69079F7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CWBSB-46</w:t>
            </w:r>
          </w:p>
        </w:tc>
        <w:tc>
          <w:tcPr>
            <w:tcW w:w="4820" w:type="dxa"/>
          </w:tcPr>
          <w:p w14:paraId="7C54BC6A" w14:textId="369D271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Build 'Complementary Services' Page</w:t>
            </w:r>
          </w:p>
        </w:tc>
        <w:tc>
          <w:tcPr>
            <w:tcW w:w="1559" w:type="dxa"/>
          </w:tcPr>
          <w:p w14:paraId="59CD19E1" w14:textId="7F6AACB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C66B1D1" w14:textId="2FBCC8E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7AC07A09"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5B6F5B94" w14:textId="77777777" w:rsidTr="000B45C7">
        <w:tc>
          <w:tcPr>
            <w:cnfStyle w:val="001000000000" w:firstRow="0" w:lastRow="0" w:firstColumn="1" w:lastColumn="0" w:oddVBand="0" w:evenVBand="0" w:oddHBand="0" w:evenHBand="0" w:firstRowFirstColumn="0" w:firstRowLastColumn="0" w:lastRowFirstColumn="0" w:lastRowLastColumn="0"/>
            <w:tcW w:w="1129" w:type="dxa"/>
          </w:tcPr>
          <w:p w14:paraId="11051AFC" w14:textId="24C34A9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CWBSB-263</w:t>
            </w:r>
          </w:p>
        </w:tc>
        <w:tc>
          <w:tcPr>
            <w:tcW w:w="4820" w:type="dxa"/>
          </w:tcPr>
          <w:p w14:paraId="0BE8EAC0" w14:textId="163BFD8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Build 'Concurrent Application' Page</w:t>
            </w:r>
          </w:p>
        </w:tc>
        <w:tc>
          <w:tcPr>
            <w:tcW w:w="1559" w:type="dxa"/>
          </w:tcPr>
          <w:p w14:paraId="018279E2" w14:textId="5C05D2B6"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058A7413" w14:textId="28A1662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2B93AD62"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2A85BA48" w14:textId="77777777" w:rsidTr="000B4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A19288C" w14:textId="0164E12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CWBSB-340</w:t>
            </w:r>
          </w:p>
        </w:tc>
        <w:tc>
          <w:tcPr>
            <w:tcW w:w="4820" w:type="dxa"/>
          </w:tcPr>
          <w:p w14:paraId="12357B0C" w14:textId="1EDC216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 Small Biz &amp; Authorized Signer: Time Out Session not showing after 9 minutes in Safari Browser on Desktop</w:t>
            </w:r>
          </w:p>
        </w:tc>
        <w:tc>
          <w:tcPr>
            <w:tcW w:w="1559" w:type="dxa"/>
          </w:tcPr>
          <w:p w14:paraId="28BE3C53" w14:textId="7BB6E330"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251D0223" w14:textId="76BF6403"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64E7C537"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7F0808BD" w14:textId="77777777" w:rsidTr="000B45C7">
        <w:tc>
          <w:tcPr>
            <w:cnfStyle w:val="001000000000" w:firstRow="0" w:lastRow="0" w:firstColumn="1" w:lastColumn="0" w:oddVBand="0" w:evenVBand="0" w:oddHBand="0" w:evenHBand="0" w:firstRowFirstColumn="0" w:firstRowLastColumn="0" w:lastRowFirstColumn="0" w:lastRowLastColumn="0"/>
            <w:tcW w:w="1129" w:type="dxa"/>
          </w:tcPr>
          <w:p w14:paraId="674813D3" w14:textId="0FE79F72"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CWBSB-85</w:t>
            </w:r>
          </w:p>
        </w:tc>
        <w:tc>
          <w:tcPr>
            <w:tcW w:w="4820" w:type="dxa"/>
          </w:tcPr>
          <w:p w14:paraId="532D8448" w14:textId="0137014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Store email against application(s)</w:t>
            </w:r>
          </w:p>
        </w:tc>
        <w:tc>
          <w:tcPr>
            <w:tcW w:w="1559" w:type="dxa"/>
          </w:tcPr>
          <w:p w14:paraId="143896F3" w14:textId="1135B03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A03A51E" w14:textId="0B0BC14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58E25C9E"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A1CED1B" w14:textId="77777777" w:rsidTr="000B4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4437B6" w14:textId="6E3D1185"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CWBSB-916</w:t>
            </w:r>
          </w:p>
        </w:tc>
        <w:tc>
          <w:tcPr>
            <w:tcW w:w="4820" w:type="dxa"/>
          </w:tcPr>
          <w:p w14:paraId="3E1A4777" w14:textId="2A13244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WORKSPACE: Duplicate items under Business Parties </w:t>
            </w:r>
          </w:p>
        </w:tc>
        <w:tc>
          <w:tcPr>
            <w:tcW w:w="1559" w:type="dxa"/>
          </w:tcPr>
          <w:p w14:paraId="11346DEF" w14:textId="6EDDB5D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236A2B2A" w14:textId="694D15D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3B06ACB8"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5A673A72" w14:textId="77777777" w:rsidTr="000B45C7">
        <w:tc>
          <w:tcPr>
            <w:cnfStyle w:val="001000000000" w:firstRow="0" w:lastRow="0" w:firstColumn="1" w:lastColumn="0" w:oddVBand="0" w:evenVBand="0" w:oddHBand="0" w:evenHBand="0" w:firstRowFirstColumn="0" w:firstRowLastColumn="0" w:lastRowFirstColumn="0" w:lastRowLastColumn="0"/>
            <w:tcW w:w="1129" w:type="dxa"/>
          </w:tcPr>
          <w:p w14:paraId="12C0EB9E" w14:textId="75887314"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CWBSB-954</w:t>
            </w:r>
          </w:p>
        </w:tc>
        <w:tc>
          <w:tcPr>
            <w:tcW w:w="4820" w:type="dxa"/>
          </w:tcPr>
          <w:p w14:paraId="0E1BD8D4" w14:textId="4316FEE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SBDCO - E2E - Corp Non-Signer not displayed in T24 for Small Business Basic Details, should be</w:t>
            </w:r>
          </w:p>
        </w:tc>
        <w:tc>
          <w:tcPr>
            <w:tcW w:w="1559" w:type="dxa"/>
          </w:tcPr>
          <w:p w14:paraId="5D59FAFB" w14:textId="5D7B9D8C"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FFE5157" w14:textId="48C1239D"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3A834E7F"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7F164C3" w14:textId="77777777" w:rsidTr="000B45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3A1F39" w14:textId="2EE1D7E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CWBSB-973</w:t>
            </w:r>
          </w:p>
        </w:tc>
        <w:tc>
          <w:tcPr>
            <w:tcW w:w="4820" w:type="dxa"/>
          </w:tcPr>
          <w:p w14:paraId="61CCB88E" w14:textId="09560A6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UX- Card Format for Auth Signer and Heading for Accounts</w:t>
            </w:r>
          </w:p>
        </w:tc>
        <w:tc>
          <w:tcPr>
            <w:tcW w:w="1559" w:type="dxa"/>
          </w:tcPr>
          <w:p w14:paraId="05D0FA2E" w14:textId="13D64A1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3D1A5AFA" w14:textId="5B912A2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Blocked</w:t>
            </w:r>
          </w:p>
        </w:tc>
        <w:tc>
          <w:tcPr>
            <w:tcW w:w="992" w:type="dxa"/>
            <w:vAlign w:val="center"/>
          </w:tcPr>
          <w:p w14:paraId="3720FF5D"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726B0F24" w14:textId="77777777" w:rsidTr="008002E8">
        <w:tc>
          <w:tcPr>
            <w:cnfStyle w:val="001000000000" w:firstRow="0" w:lastRow="0" w:firstColumn="1" w:lastColumn="0" w:oddVBand="0" w:evenVBand="0" w:oddHBand="0" w:evenHBand="0" w:firstRowFirstColumn="0" w:firstRowLastColumn="0" w:lastRowFirstColumn="0" w:lastRowLastColumn="0"/>
            <w:tcW w:w="1129" w:type="dxa"/>
          </w:tcPr>
          <w:p w14:paraId="0E45D3BB" w14:textId="287BB312"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CWBSB-318</w:t>
            </w:r>
          </w:p>
        </w:tc>
        <w:tc>
          <w:tcPr>
            <w:tcW w:w="4820" w:type="dxa"/>
          </w:tcPr>
          <w:p w14:paraId="27D8697A" w14:textId="1BF5CFF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SERVICE: Okta </w:t>
            </w:r>
            <w:r w:rsidR="00401728" w:rsidRPr="00076D7D">
              <w:rPr>
                <w:rFonts w:ascii="Calibri" w:hAnsi="Calibri" w:cs="Calibri"/>
                <w:color w:val="000000"/>
                <w:sz w:val="18"/>
                <w:szCs w:val="18"/>
              </w:rPr>
              <w:t>Full-Service</w:t>
            </w:r>
            <w:r w:rsidRPr="00076D7D">
              <w:rPr>
                <w:rFonts w:ascii="Calibri" w:hAnsi="Calibri" w:cs="Calibri"/>
                <w:color w:val="000000"/>
                <w:sz w:val="18"/>
                <w:szCs w:val="18"/>
              </w:rPr>
              <w:t xml:space="preserve"> Integration [Not Testable]</w:t>
            </w:r>
          </w:p>
        </w:tc>
        <w:tc>
          <w:tcPr>
            <w:tcW w:w="1559" w:type="dxa"/>
          </w:tcPr>
          <w:p w14:paraId="34533E2B" w14:textId="43CE6A1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7884D115" w14:textId="39CE025C"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Analysis</w:t>
            </w:r>
          </w:p>
        </w:tc>
        <w:tc>
          <w:tcPr>
            <w:tcW w:w="992" w:type="dxa"/>
            <w:vAlign w:val="center"/>
          </w:tcPr>
          <w:p w14:paraId="1A560E30"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679852CC" w14:textId="77777777" w:rsidTr="0080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030D1C4" w14:textId="6010066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CWBSB-577</w:t>
            </w:r>
          </w:p>
        </w:tc>
        <w:tc>
          <w:tcPr>
            <w:tcW w:w="4820" w:type="dxa"/>
          </w:tcPr>
          <w:p w14:paraId="3BEBFF14" w14:textId="112DF3A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Redirect Applicant or Authorized Signer to Okta login (Prefill)</w:t>
            </w:r>
          </w:p>
        </w:tc>
        <w:tc>
          <w:tcPr>
            <w:tcW w:w="1559" w:type="dxa"/>
          </w:tcPr>
          <w:p w14:paraId="67A588EA" w14:textId="73CDA00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482735D" w14:textId="4C9412E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Analysis</w:t>
            </w:r>
          </w:p>
        </w:tc>
        <w:tc>
          <w:tcPr>
            <w:tcW w:w="992" w:type="dxa"/>
            <w:vAlign w:val="center"/>
          </w:tcPr>
          <w:p w14:paraId="2B90A861"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6BD96B19" w14:textId="77777777" w:rsidTr="008002E8">
        <w:tc>
          <w:tcPr>
            <w:cnfStyle w:val="001000000000" w:firstRow="0" w:lastRow="0" w:firstColumn="1" w:lastColumn="0" w:oddVBand="0" w:evenVBand="0" w:oddHBand="0" w:evenHBand="0" w:firstRowFirstColumn="0" w:firstRowLastColumn="0" w:lastRowFirstColumn="0" w:lastRowLastColumn="0"/>
            <w:tcW w:w="1129" w:type="dxa"/>
          </w:tcPr>
          <w:p w14:paraId="59AD59D6" w14:textId="5FB0B0F1"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CWBSB-729</w:t>
            </w:r>
          </w:p>
        </w:tc>
        <w:tc>
          <w:tcPr>
            <w:tcW w:w="4820" w:type="dxa"/>
          </w:tcPr>
          <w:p w14:paraId="6A5C5F00" w14:textId="25C38749"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Build 'Okta Login Failed' page (Prefill)</w:t>
            </w:r>
          </w:p>
        </w:tc>
        <w:tc>
          <w:tcPr>
            <w:tcW w:w="1559" w:type="dxa"/>
          </w:tcPr>
          <w:p w14:paraId="74B5714B" w14:textId="30BACC5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6FC83278" w14:textId="1F516AC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Analysis</w:t>
            </w:r>
          </w:p>
        </w:tc>
        <w:tc>
          <w:tcPr>
            <w:tcW w:w="992" w:type="dxa"/>
            <w:vAlign w:val="center"/>
          </w:tcPr>
          <w:p w14:paraId="6E4518E8"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666BA95" w14:textId="77777777" w:rsidTr="0080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EEE90CD" w14:textId="054E8F14"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CWBSB-901</w:t>
            </w:r>
          </w:p>
        </w:tc>
        <w:tc>
          <w:tcPr>
            <w:tcW w:w="4820" w:type="dxa"/>
          </w:tcPr>
          <w:p w14:paraId="7135BF8B" w14:textId="1F5F1DA3"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REVIEW: Update Review Form to show LOC data</w:t>
            </w:r>
          </w:p>
        </w:tc>
        <w:tc>
          <w:tcPr>
            <w:tcW w:w="1559" w:type="dxa"/>
          </w:tcPr>
          <w:p w14:paraId="360224BE" w14:textId="7AED354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B486092" w14:textId="132A024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Analysis</w:t>
            </w:r>
          </w:p>
        </w:tc>
        <w:tc>
          <w:tcPr>
            <w:tcW w:w="992" w:type="dxa"/>
            <w:vAlign w:val="center"/>
          </w:tcPr>
          <w:p w14:paraId="72AD88D1"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086E4D0" w14:textId="77777777" w:rsidTr="00641021">
        <w:tc>
          <w:tcPr>
            <w:cnfStyle w:val="001000000000" w:firstRow="0" w:lastRow="0" w:firstColumn="1" w:lastColumn="0" w:oddVBand="0" w:evenVBand="0" w:oddHBand="0" w:evenHBand="0" w:firstRowFirstColumn="0" w:firstRowLastColumn="0" w:lastRowFirstColumn="0" w:lastRowLastColumn="0"/>
            <w:tcW w:w="1129" w:type="dxa"/>
          </w:tcPr>
          <w:p w14:paraId="2B70B5B1" w14:textId="3C5ABCC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CWBSB-908</w:t>
            </w:r>
          </w:p>
        </w:tc>
        <w:tc>
          <w:tcPr>
            <w:tcW w:w="4820" w:type="dxa"/>
          </w:tcPr>
          <w:p w14:paraId="1DF71827" w14:textId="08BE893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WORKSPACES: Build Commercial Credit Results report for workspaces</w:t>
            </w:r>
          </w:p>
        </w:tc>
        <w:tc>
          <w:tcPr>
            <w:tcW w:w="1559" w:type="dxa"/>
          </w:tcPr>
          <w:p w14:paraId="2B664345" w14:textId="3DC5780B"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D2F8343" w14:textId="672E5F0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Analysis</w:t>
            </w:r>
          </w:p>
        </w:tc>
        <w:tc>
          <w:tcPr>
            <w:tcW w:w="992" w:type="dxa"/>
            <w:vAlign w:val="center"/>
          </w:tcPr>
          <w:p w14:paraId="72CB68F8"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5C587CC"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04B6A2" w14:textId="4A08561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CWBSB-137</w:t>
            </w:r>
          </w:p>
        </w:tc>
        <w:tc>
          <w:tcPr>
            <w:tcW w:w="4820" w:type="dxa"/>
          </w:tcPr>
          <w:p w14:paraId="19DF521A" w14:textId="46CB5CF9"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Build 'Review Complete' Email Notification</w:t>
            </w:r>
          </w:p>
        </w:tc>
        <w:tc>
          <w:tcPr>
            <w:tcW w:w="1559" w:type="dxa"/>
          </w:tcPr>
          <w:p w14:paraId="275D67F1" w14:textId="4D71F8C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456960BE" w14:textId="3DFDDBA8"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76B12AD8"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6FCDD26E"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05F7632C" w14:textId="1675799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CWBSB-150</w:t>
            </w:r>
          </w:p>
        </w:tc>
        <w:tc>
          <w:tcPr>
            <w:tcW w:w="4820" w:type="dxa"/>
          </w:tcPr>
          <w:p w14:paraId="7EA43C16" w14:textId="080FB529"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WORKSPACE: Update Workspaces for Authorized Signer(s)</w:t>
            </w:r>
          </w:p>
        </w:tc>
        <w:tc>
          <w:tcPr>
            <w:tcW w:w="1559" w:type="dxa"/>
          </w:tcPr>
          <w:p w14:paraId="7DA22587" w14:textId="37A004A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086B0E4" w14:textId="71E2624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5A3CF69D"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6F2C4BAC"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60EA74B" w14:textId="482463F3"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CWBSB-158</w:t>
            </w:r>
          </w:p>
        </w:tc>
        <w:tc>
          <w:tcPr>
            <w:tcW w:w="4820" w:type="dxa"/>
          </w:tcPr>
          <w:p w14:paraId="3B34C04A" w14:textId="2A13E6F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Build 'Application Complete' Email Notification</w:t>
            </w:r>
          </w:p>
        </w:tc>
        <w:tc>
          <w:tcPr>
            <w:tcW w:w="1559" w:type="dxa"/>
          </w:tcPr>
          <w:p w14:paraId="71C19AC4" w14:textId="15A0F7A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B5B40C6" w14:textId="0E9AD21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66D0B13C"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5571F401"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115FEF83" w14:textId="6CECC83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CWBSB-199</w:t>
            </w:r>
          </w:p>
        </w:tc>
        <w:tc>
          <w:tcPr>
            <w:tcW w:w="4820" w:type="dxa"/>
          </w:tcPr>
          <w:p w14:paraId="287428F7" w14:textId="545D7B6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Build 'Product Review' Page</w:t>
            </w:r>
          </w:p>
        </w:tc>
        <w:tc>
          <w:tcPr>
            <w:tcW w:w="1559" w:type="dxa"/>
          </w:tcPr>
          <w:p w14:paraId="0B54644D" w14:textId="062F316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3F9885E9" w14:textId="4CE850A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59560E5D"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7DD008E2"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AAABA0" w14:textId="05F659E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lastRenderedPageBreak/>
              <w:t>CWBSB-337</w:t>
            </w:r>
          </w:p>
        </w:tc>
        <w:tc>
          <w:tcPr>
            <w:tcW w:w="4820" w:type="dxa"/>
          </w:tcPr>
          <w:p w14:paraId="2186C3C3" w14:textId="058D746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Check for Concurrent Applications (business entity)</w:t>
            </w:r>
          </w:p>
        </w:tc>
        <w:tc>
          <w:tcPr>
            <w:tcW w:w="1559" w:type="dxa"/>
          </w:tcPr>
          <w:p w14:paraId="4A10D0E1" w14:textId="17CEC44C"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Change</w:t>
            </w:r>
          </w:p>
        </w:tc>
        <w:tc>
          <w:tcPr>
            <w:tcW w:w="2268" w:type="dxa"/>
          </w:tcPr>
          <w:p w14:paraId="022A14B2" w14:textId="1B3AB1A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236892AF"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9B7D359"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50587FEE" w14:textId="77D46422"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CWBSB-388</w:t>
            </w:r>
          </w:p>
        </w:tc>
        <w:tc>
          <w:tcPr>
            <w:tcW w:w="4820" w:type="dxa"/>
          </w:tcPr>
          <w:p w14:paraId="6E30A6D9" w14:textId="1E4327B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Online Banking &amp; Delegates Page</w:t>
            </w:r>
          </w:p>
        </w:tc>
        <w:tc>
          <w:tcPr>
            <w:tcW w:w="1559" w:type="dxa"/>
          </w:tcPr>
          <w:p w14:paraId="5B7DC76B" w14:textId="48543779"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35845FE" w14:textId="0C8E772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6C81C6E3"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0D8EA87"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7AE179D" w14:textId="507CAF1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CWBSB-405</w:t>
            </w:r>
          </w:p>
        </w:tc>
        <w:tc>
          <w:tcPr>
            <w:tcW w:w="4820" w:type="dxa"/>
          </w:tcPr>
          <w:p w14:paraId="3CCC8C25" w14:textId="639E5E1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SERVICE: Update Auth Signer Customer </w:t>
            </w:r>
            <w:r w:rsidR="00401728" w:rsidRPr="00076D7D">
              <w:rPr>
                <w:rFonts w:ascii="Calibri" w:hAnsi="Calibri" w:cs="Calibri"/>
                <w:color w:val="000000"/>
                <w:sz w:val="18"/>
                <w:szCs w:val="18"/>
              </w:rPr>
              <w:t>Full-Service</w:t>
            </w:r>
            <w:r w:rsidRPr="00076D7D">
              <w:rPr>
                <w:rFonts w:ascii="Calibri" w:hAnsi="Calibri" w:cs="Calibri"/>
                <w:color w:val="000000"/>
                <w:sz w:val="18"/>
                <w:szCs w:val="18"/>
              </w:rPr>
              <w:t xml:space="preserve"> Integration Testing</w:t>
            </w:r>
          </w:p>
        </w:tc>
        <w:tc>
          <w:tcPr>
            <w:tcW w:w="1559" w:type="dxa"/>
          </w:tcPr>
          <w:p w14:paraId="0E29446E" w14:textId="261F0F5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6032F365" w14:textId="109D204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1DB055D1"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52D80CD"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6CA9E7F9" w14:textId="76ED08AE"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CWBSB-516</w:t>
            </w:r>
          </w:p>
        </w:tc>
        <w:tc>
          <w:tcPr>
            <w:tcW w:w="4820" w:type="dxa"/>
          </w:tcPr>
          <w:p w14:paraId="4D353EBB" w14:textId="7E72EBD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EMAIL: Build 'Pending Review' for Business Email Notification</w:t>
            </w:r>
          </w:p>
        </w:tc>
        <w:tc>
          <w:tcPr>
            <w:tcW w:w="1559" w:type="dxa"/>
          </w:tcPr>
          <w:p w14:paraId="0EB46EC4" w14:textId="19CDFE2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3B0A1F15" w14:textId="0E9C0BCB"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0E574638"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8440FD1"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DB3039F" w14:textId="137D1442"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CWBSB-592</w:t>
            </w:r>
          </w:p>
        </w:tc>
        <w:tc>
          <w:tcPr>
            <w:tcW w:w="4820" w:type="dxa"/>
          </w:tcPr>
          <w:p w14:paraId="579EF215" w14:textId="407EF39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Build 'Service Selection' (complementary/cash management products/services) Page</w:t>
            </w:r>
          </w:p>
        </w:tc>
        <w:tc>
          <w:tcPr>
            <w:tcW w:w="1559" w:type="dxa"/>
          </w:tcPr>
          <w:p w14:paraId="07B9EB45" w14:textId="6153592B"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2836F2A" w14:textId="5590AFB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074C6179"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196A8AAA"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061F7985" w14:textId="2AB30628"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CWBSB-616</w:t>
            </w:r>
          </w:p>
        </w:tc>
        <w:tc>
          <w:tcPr>
            <w:tcW w:w="4820" w:type="dxa"/>
          </w:tcPr>
          <w:p w14:paraId="00859B2E" w14:textId="3100093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Text/verbiage updates for Auth Signer 'Existing Customer Check' Page</w:t>
            </w:r>
          </w:p>
        </w:tc>
        <w:tc>
          <w:tcPr>
            <w:tcW w:w="1559" w:type="dxa"/>
          </w:tcPr>
          <w:p w14:paraId="209EE3DB" w14:textId="696E774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A9803DE" w14:textId="4DE2684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04D924EF"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3E3ADBA8"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7566B2F" w14:textId="01C87B2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CWBSB-637</w:t>
            </w:r>
          </w:p>
        </w:tc>
        <w:tc>
          <w:tcPr>
            <w:tcW w:w="4820" w:type="dxa"/>
          </w:tcPr>
          <w:p w14:paraId="395AB23B" w14:textId="1B570FC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SBDCO - Security Question - Mobile - Display of </w:t>
            </w:r>
            <w:r w:rsidR="00401728" w:rsidRPr="00076D7D">
              <w:rPr>
                <w:rFonts w:ascii="Calibri" w:hAnsi="Calibri" w:cs="Calibri"/>
                <w:color w:val="000000"/>
                <w:sz w:val="18"/>
                <w:szCs w:val="18"/>
              </w:rPr>
              <w:t>two-line</w:t>
            </w:r>
            <w:r w:rsidRPr="00076D7D">
              <w:rPr>
                <w:rFonts w:ascii="Calibri" w:hAnsi="Calibri" w:cs="Calibri"/>
                <w:color w:val="000000"/>
                <w:sz w:val="18"/>
                <w:szCs w:val="18"/>
              </w:rPr>
              <w:t xml:space="preserve"> question</w:t>
            </w:r>
          </w:p>
        </w:tc>
        <w:tc>
          <w:tcPr>
            <w:tcW w:w="1559" w:type="dxa"/>
          </w:tcPr>
          <w:p w14:paraId="67745833" w14:textId="71CF8D6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75688367" w14:textId="4270746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4585EF51"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03BB0692"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73097EB7" w14:textId="6F2DF9B7"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CWBSB-712</w:t>
            </w:r>
          </w:p>
        </w:tc>
        <w:tc>
          <w:tcPr>
            <w:tcW w:w="4820" w:type="dxa"/>
          </w:tcPr>
          <w:p w14:paraId="4E4F25A5" w14:textId="51D1D61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Update 'Services Selection' page to include line of credit</w:t>
            </w:r>
          </w:p>
        </w:tc>
        <w:tc>
          <w:tcPr>
            <w:tcW w:w="1559" w:type="dxa"/>
          </w:tcPr>
          <w:p w14:paraId="4D640BD3" w14:textId="7A0E3C4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1226722D" w14:textId="0F2BD53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67F6D7A0"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8187F05"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8F7C2AA" w14:textId="1F9FCCBE"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CWBSB-782</w:t>
            </w:r>
          </w:p>
        </w:tc>
        <w:tc>
          <w:tcPr>
            <w:tcW w:w="4820" w:type="dxa"/>
          </w:tcPr>
          <w:p w14:paraId="13F3D35F" w14:textId="507E511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Reference Incorrect Tracking ID in Workspace for Application with Authorized Signer </w:t>
            </w:r>
          </w:p>
        </w:tc>
        <w:tc>
          <w:tcPr>
            <w:tcW w:w="1559" w:type="dxa"/>
          </w:tcPr>
          <w:p w14:paraId="0C008E4D" w14:textId="18FAB94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0C5FC896" w14:textId="65A38ACC"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519EE733"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225B08F5"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3ECDC772" w14:textId="4E10AD6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CWBSB-818</w:t>
            </w:r>
          </w:p>
        </w:tc>
        <w:tc>
          <w:tcPr>
            <w:tcW w:w="4820" w:type="dxa"/>
          </w:tcPr>
          <w:p w14:paraId="77693814" w14:textId="70D9BEA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Update Product XML to include LOC (Line of Credit)</w:t>
            </w:r>
          </w:p>
        </w:tc>
        <w:tc>
          <w:tcPr>
            <w:tcW w:w="1559" w:type="dxa"/>
          </w:tcPr>
          <w:p w14:paraId="1A99450A" w14:textId="6C7321B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04FA4829" w14:textId="17E26E96"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10AEF0DD"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6E3E92FC"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9735B19" w14:textId="64B92E02"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CWBSB-874</w:t>
            </w:r>
          </w:p>
        </w:tc>
        <w:tc>
          <w:tcPr>
            <w:tcW w:w="4820" w:type="dxa"/>
          </w:tcPr>
          <w:p w14:paraId="797A9B7B" w14:textId="2F26E170"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SERVICES - Purge unused service versions from environments [Not Testable]</w:t>
            </w:r>
          </w:p>
        </w:tc>
        <w:tc>
          <w:tcPr>
            <w:tcW w:w="1559" w:type="dxa"/>
          </w:tcPr>
          <w:p w14:paraId="6FABAFDF" w14:textId="01A34FF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886F753" w14:textId="713EAA9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5CCAE1A0"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72AFBFE9"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2FCA1F9E" w14:textId="634372AC"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CWBSB-979</w:t>
            </w:r>
          </w:p>
        </w:tc>
        <w:tc>
          <w:tcPr>
            <w:tcW w:w="4820" w:type="dxa"/>
          </w:tcPr>
          <w:p w14:paraId="782BBBB3" w14:textId="0210498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UX: Await Auth Signer Page </w:t>
            </w:r>
          </w:p>
        </w:tc>
        <w:tc>
          <w:tcPr>
            <w:tcW w:w="1559" w:type="dxa"/>
          </w:tcPr>
          <w:p w14:paraId="40CCB0EC" w14:textId="4FF792AC"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07AC20FC" w14:textId="3115CEF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717A0F74"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00E6CBF2" w14:textId="77777777" w:rsidTr="00217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6247B4" w14:textId="1CD175C9"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CWBSB-998</w:t>
            </w:r>
          </w:p>
        </w:tc>
        <w:tc>
          <w:tcPr>
            <w:tcW w:w="4820" w:type="dxa"/>
          </w:tcPr>
          <w:p w14:paraId="64659A2E" w14:textId="4DE551F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SBDCO - Mobile - Android - Await Authorized Signer - Text on button for Proceed to next step is not </w:t>
            </w:r>
            <w:r w:rsidR="00401728" w:rsidRPr="00076D7D">
              <w:rPr>
                <w:rFonts w:ascii="Calibri" w:hAnsi="Calibri" w:cs="Calibri"/>
                <w:color w:val="000000"/>
                <w:sz w:val="18"/>
                <w:szCs w:val="18"/>
              </w:rPr>
              <w:t>centred</w:t>
            </w:r>
          </w:p>
        </w:tc>
        <w:tc>
          <w:tcPr>
            <w:tcW w:w="1559" w:type="dxa"/>
          </w:tcPr>
          <w:p w14:paraId="28D8D617" w14:textId="2CB3ABD4"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219A021B" w14:textId="6C471651"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2C4F7FCE"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5DD54DE2" w14:textId="77777777" w:rsidTr="00217E90">
        <w:tc>
          <w:tcPr>
            <w:cnfStyle w:val="001000000000" w:firstRow="0" w:lastRow="0" w:firstColumn="1" w:lastColumn="0" w:oddVBand="0" w:evenVBand="0" w:oddHBand="0" w:evenHBand="0" w:firstRowFirstColumn="0" w:firstRowLastColumn="0" w:lastRowFirstColumn="0" w:lastRowLastColumn="0"/>
            <w:tcW w:w="1129" w:type="dxa"/>
          </w:tcPr>
          <w:p w14:paraId="312AA8AE" w14:textId="13E39924"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CWBSB-1015</w:t>
            </w:r>
          </w:p>
        </w:tc>
        <w:tc>
          <w:tcPr>
            <w:tcW w:w="4820" w:type="dxa"/>
          </w:tcPr>
          <w:p w14:paraId="4C95E3AB" w14:textId="59E6906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Create Business CIF is </w:t>
            </w:r>
            <w:r w:rsidR="00401728" w:rsidRPr="00076D7D">
              <w:rPr>
                <w:rFonts w:ascii="Calibri" w:hAnsi="Calibri" w:cs="Calibri"/>
                <w:color w:val="000000"/>
                <w:sz w:val="18"/>
                <w:szCs w:val="18"/>
              </w:rPr>
              <w:t>Failing After</w:t>
            </w:r>
            <w:r w:rsidRPr="00076D7D">
              <w:rPr>
                <w:rFonts w:ascii="Calibri" w:hAnsi="Calibri" w:cs="Calibri"/>
                <w:color w:val="000000"/>
                <w:sz w:val="18"/>
                <w:szCs w:val="18"/>
              </w:rPr>
              <w:t xml:space="preserve"> Approval in Review Form - </w:t>
            </w:r>
            <w:r w:rsidR="00401728" w:rsidRPr="00076D7D">
              <w:rPr>
                <w:rFonts w:ascii="Calibri" w:hAnsi="Calibri" w:cs="Calibri"/>
                <w:color w:val="000000"/>
                <w:sz w:val="18"/>
                <w:szCs w:val="18"/>
              </w:rPr>
              <w:t>400: Bad</w:t>
            </w:r>
            <w:r w:rsidRPr="00076D7D">
              <w:rPr>
                <w:rFonts w:ascii="Calibri" w:hAnsi="Calibri" w:cs="Calibri"/>
                <w:color w:val="000000"/>
                <w:sz w:val="18"/>
                <w:szCs w:val="18"/>
              </w:rPr>
              <w:t xml:space="preserve"> Request{\ "LEGAL.DOC.NAME:1:1=CUSTOMER SPECIFIED VALUE\"\n ]\n}"}</w:t>
            </w:r>
          </w:p>
        </w:tc>
        <w:tc>
          <w:tcPr>
            <w:tcW w:w="1559" w:type="dxa"/>
          </w:tcPr>
          <w:p w14:paraId="2D4BEEE7" w14:textId="2D8BCD0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Bug</w:t>
            </w:r>
          </w:p>
        </w:tc>
        <w:tc>
          <w:tcPr>
            <w:tcW w:w="2268" w:type="dxa"/>
          </w:tcPr>
          <w:p w14:paraId="5518D28F" w14:textId="59AE307A"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Development</w:t>
            </w:r>
          </w:p>
        </w:tc>
        <w:tc>
          <w:tcPr>
            <w:tcW w:w="992" w:type="dxa"/>
            <w:vAlign w:val="center"/>
          </w:tcPr>
          <w:p w14:paraId="34528C18"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160C22D3" w14:textId="77777777" w:rsidTr="000C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19B6C9" w14:textId="74886703"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CWBSB-149</w:t>
            </w:r>
          </w:p>
        </w:tc>
        <w:tc>
          <w:tcPr>
            <w:tcW w:w="4820" w:type="dxa"/>
          </w:tcPr>
          <w:p w14:paraId="04861524" w14:textId="75D846F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Decisioning for Non-Happy Path/Review Combined Authorized Signer and Primary Applicant</w:t>
            </w:r>
          </w:p>
        </w:tc>
        <w:tc>
          <w:tcPr>
            <w:tcW w:w="1559" w:type="dxa"/>
          </w:tcPr>
          <w:p w14:paraId="26E5AA92" w14:textId="52C3ECB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3CD681F" w14:textId="536C836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0A20593D"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273BEFC3" w14:textId="77777777" w:rsidTr="000C598A">
        <w:tc>
          <w:tcPr>
            <w:cnfStyle w:val="001000000000" w:firstRow="0" w:lastRow="0" w:firstColumn="1" w:lastColumn="0" w:oddVBand="0" w:evenVBand="0" w:oddHBand="0" w:evenHBand="0" w:firstRowFirstColumn="0" w:firstRowLastColumn="0" w:lastRowFirstColumn="0" w:lastRowLastColumn="0"/>
            <w:tcW w:w="1129" w:type="dxa"/>
          </w:tcPr>
          <w:p w14:paraId="5EDE48B4" w14:textId="255ED40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CWBSB-290</w:t>
            </w:r>
          </w:p>
        </w:tc>
        <w:tc>
          <w:tcPr>
            <w:tcW w:w="4820" w:type="dxa"/>
          </w:tcPr>
          <w:p w14:paraId="10981D53" w14:textId="2E37CBA0"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WORKSPACES: Updated Review Form for Data Entry Changes for Business </w:t>
            </w:r>
          </w:p>
        </w:tc>
        <w:tc>
          <w:tcPr>
            <w:tcW w:w="1559" w:type="dxa"/>
          </w:tcPr>
          <w:p w14:paraId="36A9BD43" w14:textId="5A16F30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28CE9174" w14:textId="565C118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17AEC804"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72BD88D4" w14:textId="77777777" w:rsidTr="000C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69C90E" w14:textId="4B002001"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CWBSB-404</w:t>
            </w:r>
          </w:p>
        </w:tc>
        <w:tc>
          <w:tcPr>
            <w:tcW w:w="4820" w:type="dxa"/>
          </w:tcPr>
          <w:p w14:paraId="1253074A" w14:textId="2DAA492E"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SERVICE: Update Applicant Customer </w:t>
            </w:r>
            <w:r w:rsidR="00401728" w:rsidRPr="00076D7D">
              <w:rPr>
                <w:rFonts w:ascii="Calibri" w:hAnsi="Calibri" w:cs="Calibri"/>
                <w:color w:val="000000"/>
                <w:sz w:val="18"/>
                <w:szCs w:val="18"/>
              </w:rPr>
              <w:t>Full-Service</w:t>
            </w:r>
            <w:r w:rsidRPr="00076D7D">
              <w:rPr>
                <w:rFonts w:ascii="Calibri" w:hAnsi="Calibri" w:cs="Calibri"/>
                <w:color w:val="000000"/>
                <w:sz w:val="18"/>
                <w:szCs w:val="18"/>
              </w:rPr>
              <w:t xml:space="preserve"> Integration Testing</w:t>
            </w:r>
          </w:p>
        </w:tc>
        <w:tc>
          <w:tcPr>
            <w:tcW w:w="1559" w:type="dxa"/>
          </w:tcPr>
          <w:p w14:paraId="164B5643" w14:textId="6FD10D9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6338FA8A" w14:textId="13C8789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1BF074CC"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56EC5DCC" w14:textId="77777777" w:rsidTr="000C598A">
        <w:tc>
          <w:tcPr>
            <w:cnfStyle w:val="001000000000" w:firstRow="0" w:lastRow="0" w:firstColumn="1" w:lastColumn="0" w:oddVBand="0" w:evenVBand="0" w:oddHBand="0" w:evenHBand="0" w:firstRowFirstColumn="0" w:firstRowLastColumn="0" w:lastRowFirstColumn="0" w:lastRowLastColumn="0"/>
            <w:tcW w:w="1129" w:type="dxa"/>
          </w:tcPr>
          <w:p w14:paraId="31EED842" w14:textId="0CC7D570"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CWBSB-407</w:t>
            </w:r>
          </w:p>
        </w:tc>
        <w:tc>
          <w:tcPr>
            <w:tcW w:w="4820" w:type="dxa"/>
          </w:tcPr>
          <w:p w14:paraId="32EB3C69" w14:textId="6953D83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 xml:space="preserve">SERVICE: Provisioning Service After Manual Review and Approval </w:t>
            </w:r>
          </w:p>
        </w:tc>
        <w:tc>
          <w:tcPr>
            <w:tcW w:w="1559" w:type="dxa"/>
          </w:tcPr>
          <w:p w14:paraId="05795939" w14:textId="509AAE77"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1B60815A" w14:textId="5923E811"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604F2286"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57F05919" w14:textId="77777777" w:rsidTr="000C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4D74342" w14:textId="518AB00A"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lastRenderedPageBreak/>
              <w:t>CWBSB-920</w:t>
            </w:r>
          </w:p>
        </w:tc>
        <w:tc>
          <w:tcPr>
            <w:tcW w:w="4820" w:type="dxa"/>
          </w:tcPr>
          <w:p w14:paraId="113C2740" w14:textId="50903DA2"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FORM: Reauthenticate applicant from save/resume for Flinks IDV</w:t>
            </w:r>
          </w:p>
        </w:tc>
        <w:tc>
          <w:tcPr>
            <w:tcW w:w="1559" w:type="dxa"/>
          </w:tcPr>
          <w:p w14:paraId="4BBA87C8" w14:textId="48994D10"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4DF7F313" w14:textId="3C2E3727"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3C34FD90"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6479BF11" w14:textId="77777777" w:rsidTr="000C598A">
        <w:tc>
          <w:tcPr>
            <w:cnfStyle w:val="001000000000" w:firstRow="0" w:lastRow="0" w:firstColumn="1" w:lastColumn="0" w:oddVBand="0" w:evenVBand="0" w:oddHBand="0" w:evenHBand="0" w:firstRowFirstColumn="0" w:firstRowLastColumn="0" w:lastRowFirstColumn="0" w:lastRowLastColumn="0"/>
            <w:tcW w:w="1129" w:type="dxa"/>
          </w:tcPr>
          <w:p w14:paraId="3A97017A" w14:textId="5406B2ED"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CWBSB-931</w:t>
            </w:r>
          </w:p>
        </w:tc>
        <w:tc>
          <w:tcPr>
            <w:tcW w:w="4820" w:type="dxa"/>
          </w:tcPr>
          <w:p w14:paraId="4E2086A7" w14:textId="200B0D2F"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WORKSPACES: Review form updates for Background check failures for applicant and auth signers</w:t>
            </w:r>
          </w:p>
        </w:tc>
        <w:tc>
          <w:tcPr>
            <w:tcW w:w="1559" w:type="dxa"/>
          </w:tcPr>
          <w:p w14:paraId="50DA8CA2" w14:textId="63058ACE"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6B520621" w14:textId="66AAECA8"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44C213AD"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77F22E46" w14:textId="77777777" w:rsidTr="000C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054D7D1" w14:textId="4645D17B"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CWBSB-937</w:t>
            </w:r>
          </w:p>
        </w:tc>
        <w:tc>
          <w:tcPr>
            <w:tcW w:w="4820" w:type="dxa"/>
          </w:tcPr>
          <w:p w14:paraId="31E85274" w14:textId="7F823D76"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SERVICE: Optimize post review provisioning</w:t>
            </w:r>
          </w:p>
        </w:tc>
        <w:tc>
          <w:tcPr>
            <w:tcW w:w="1559" w:type="dxa"/>
          </w:tcPr>
          <w:p w14:paraId="38B00AB3" w14:textId="427CD9A5"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49757B5" w14:textId="4AB6597F"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4D0C9D0F"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610048EC" w14:textId="77777777" w:rsidTr="000C598A">
        <w:tc>
          <w:tcPr>
            <w:cnfStyle w:val="001000000000" w:firstRow="0" w:lastRow="0" w:firstColumn="1" w:lastColumn="0" w:oddVBand="0" w:evenVBand="0" w:oddHBand="0" w:evenHBand="0" w:firstRowFirstColumn="0" w:firstRowLastColumn="0" w:lastRowFirstColumn="0" w:lastRowLastColumn="0"/>
            <w:tcW w:w="1129" w:type="dxa"/>
          </w:tcPr>
          <w:p w14:paraId="20E62DDD" w14:textId="50942CB6"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CWBSB-957</w:t>
            </w:r>
          </w:p>
        </w:tc>
        <w:tc>
          <w:tcPr>
            <w:tcW w:w="4820" w:type="dxa"/>
          </w:tcPr>
          <w:p w14:paraId="397A49A2" w14:textId="5F841835"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NARRATOR: Trigger Update Applicant Customer service</w:t>
            </w:r>
          </w:p>
        </w:tc>
        <w:tc>
          <w:tcPr>
            <w:tcW w:w="1559" w:type="dxa"/>
          </w:tcPr>
          <w:p w14:paraId="2367973B" w14:textId="69A19E24"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82181EE" w14:textId="783CB2B3" w:rsidR="00076D7D" w:rsidRPr="00076D7D" w:rsidRDefault="00076D7D" w:rsidP="00076D7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18827CF4" w14:textId="77777777" w:rsidR="00076D7D" w:rsidRPr="0076202E" w:rsidRDefault="00076D7D" w:rsidP="00076D7D">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76D7D" w:rsidRPr="0076202E" w14:paraId="45C12C59" w14:textId="77777777" w:rsidTr="000C5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2FA6CFC" w14:textId="4BA0853F" w:rsidR="00076D7D" w:rsidRPr="00076D7D" w:rsidRDefault="00076D7D" w:rsidP="00076D7D">
            <w:pPr>
              <w:rPr>
                <w:rFonts w:ascii="Calibri" w:hAnsi="Calibri" w:cs="Calibri"/>
                <w:color w:val="000000"/>
                <w:sz w:val="18"/>
                <w:szCs w:val="18"/>
              </w:rPr>
            </w:pPr>
            <w:r w:rsidRPr="00076D7D">
              <w:rPr>
                <w:rFonts w:ascii="Calibri" w:hAnsi="Calibri" w:cs="Calibri"/>
                <w:color w:val="000000"/>
                <w:sz w:val="18"/>
                <w:szCs w:val="18"/>
              </w:rPr>
              <w:t>CWBSB-958</w:t>
            </w:r>
          </w:p>
        </w:tc>
        <w:tc>
          <w:tcPr>
            <w:tcW w:w="4820" w:type="dxa"/>
          </w:tcPr>
          <w:p w14:paraId="3C33E4ED" w14:textId="6824A46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NARRATOR: Trigger Update Auth Signer Customer service</w:t>
            </w:r>
          </w:p>
        </w:tc>
        <w:tc>
          <w:tcPr>
            <w:tcW w:w="1559" w:type="dxa"/>
          </w:tcPr>
          <w:p w14:paraId="2DE228B9" w14:textId="60C4713D"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Story</w:t>
            </w:r>
          </w:p>
        </w:tc>
        <w:tc>
          <w:tcPr>
            <w:tcW w:w="2268" w:type="dxa"/>
          </w:tcPr>
          <w:p w14:paraId="584105C4" w14:textId="6B391F3A" w:rsidR="00076D7D" w:rsidRPr="00076D7D" w:rsidRDefault="00076D7D" w:rsidP="00076D7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076D7D">
              <w:rPr>
                <w:rFonts w:ascii="Calibri" w:hAnsi="Calibri" w:cs="Calibri"/>
                <w:color w:val="000000"/>
                <w:sz w:val="18"/>
                <w:szCs w:val="18"/>
              </w:rPr>
              <w:t>In Test</w:t>
            </w:r>
          </w:p>
        </w:tc>
        <w:tc>
          <w:tcPr>
            <w:tcW w:w="992" w:type="dxa"/>
            <w:vAlign w:val="center"/>
          </w:tcPr>
          <w:p w14:paraId="518711C2" w14:textId="77777777" w:rsidR="00076D7D" w:rsidRPr="0076202E" w:rsidRDefault="00076D7D" w:rsidP="00076D7D">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1320DD35"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451507B4" w14:textId="200E09AF"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CWBSB-136</w:t>
            </w:r>
          </w:p>
        </w:tc>
        <w:tc>
          <w:tcPr>
            <w:tcW w:w="4820" w:type="dxa"/>
          </w:tcPr>
          <w:p w14:paraId="52D55A08" w14:textId="55962FA7"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Build 'Pending Review' for Applicant Email Notification</w:t>
            </w:r>
          </w:p>
        </w:tc>
        <w:tc>
          <w:tcPr>
            <w:tcW w:w="1559" w:type="dxa"/>
          </w:tcPr>
          <w:p w14:paraId="5DEBD659" w14:textId="7DAEF288"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3B8AEE52" w14:textId="3B9B3595"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5BE59F65"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EB1C9E4"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ED2E2DD" w14:textId="4C635771"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CWBSB-251</w:t>
            </w:r>
          </w:p>
        </w:tc>
        <w:tc>
          <w:tcPr>
            <w:tcW w:w="4820" w:type="dxa"/>
          </w:tcPr>
          <w:p w14:paraId="2B56235C" w14:textId="1A1E5A60"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FORM: Build Small Business Funding 'Funds Transfer' page</w:t>
            </w:r>
          </w:p>
        </w:tc>
        <w:tc>
          <w:tcPr>
            <w:tcW w:w="1559" w:type="dxa"/>
          </w:tcPr>
          <w:p w14:paraId="229749A1" w14:textId="197DE3ED"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20F06AB9" w14:textId="0D9DC6C7"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423B0EC1"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46C73B08"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1F2FB120" w14:textId="78DF854C"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CWBSB-252</w:t>
            </w:r>
          </w:p>
        </w:tc>
        <w:tc>
          <w:tcPr>
            <w:tcW w:w="4820" w:type="dxa"/>
          </w:tcPr>
          <w:p w14:paraId="03AAEEA6" w14:textId="3209BFFA"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FORM: Build Small Business Funding 'Transfer Error' page</w:t>
            </w:r>
          </w:p>
        </w:tc>
        <w:tc>
          <w:tcPr>
            <w:tcW w:w="1559" w:type="dxa"/>
          </w:tcPr>
          <w:p w14:paraId="4F91F77F" w14:textId="3B16ADF7"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2DD0AEE3" w14:textId="701CB5E4"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39D1F595"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5A54F755"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307CF1" w14:textId="187AF1E1"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CWBSB-262</w:t>
            </w:r>
          </w:p>
        </w:tc>
        <w:tc>
          <w:tcPr>
            <w:tcW w:w="4820" w:type="dxa"/>
          </w:tcPr>
          <w:p w14:paraId="33361DFE" w14:textId="3F9DF691"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Build 'Complementary Products' Email</w:t>
            </w:r>
          </w:p>
        </w:tc>
        <w:tc>
          <w:tcPr>
            <w:tcW w:w="1559" w:type="dxa"/>
          </w:tcPr>
          <w:p w14:paraId="3E295717" w14:textId="2A08EA80"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52FEE193" w14:textId="3318F177"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1720A48A"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7E970807"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08A1505F" w14:textId="5EF42836"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CWBSB-278</w:t>
            </w:r>
          </w:p>
        </w:tc>
        <w:tc>
          <w:tcPr>
            <w:tcW w:w="4820" w:type="dxa"/>
          </w:tcPr>
          <w:p w14:paraId="2F9513D8" w14:textId="57B7927B"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Build 'Nurture' Email Notification for Authorized Signer</w:t>
            </w:r>
          </w:p>
        </w:tc>
        <w:tc>
          <w:tcPr>
            <w:tcW w:w="1559" w:type="dxa"/>
          </w:tcPr>
          <w:p w14:paraId="05271C51" w14:textId="387B63FB"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4875F08B" w14:textId="70B77237"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6F99E946"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022E670A"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1C0070" w14:textId="48A5A69C"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CWBSB-434</w:t>
            </w:r>
          </w:p>
        </w:tc>
        <w:tc>
          <w:tcPr>
            <w:tcW w:w="4820" w:type="dxa"/>
          </w:tcPr>
          <w:p w14:paraId="644980F5" w14:textId="15F5879D"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Complementary Products Follow-up (internal) Email</w:t>
            </w:r>
          </w:p>
        </w:tc>
        <w:tc>
          <w:tcPr>
            <w:tcW w:w="1559" w:type="dxa"/>
          </w:tcPr>
          <w:p w14:paraId="72E520A7" w14:textId="07605CD1"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5B229BDB" w14:textId="16D57C0B"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59C1FDB1"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775518A3"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4933A826" w14:textId="17047BBA"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CWBSB-504</w:t>
            </w:r>
          </w:p>
        </w:tc>
        <w:tc>
          <w:tcPr>
            <w:tcW w:w="4820" w:type="dxa"/>
          </w:tcPr>
          <w:p w14:paraId="5DC69884" w14:textId="4C694B8B"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SERVICE: Decline authorized signer forms and applicant </w:t>
            </w:r>
            <w:r w:rsidR="00401728" w:rsidRPr="007024A0">
              <w:rPr>
                <w:rFonts w:ascii="Calibri" w:hAnsi="Calibri" w:cs="Calibri"/>
                <w:color w:val="000000"/>
                <w:sz w:val="18"/>
                <w:szCs w:val="18"/>
              </w:rPr>
              <w:t>forms</w:t>
            </w:r>
          </w:p>
        </w:tc>
        <w:tc>
          <w:tcPr>
            <w:tcW w:w="1559" w:type="dxa"/>
          </w:tcPr>
          <w:p w14:paraId="26D5E136" w14:textId="292A6768"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762DA59D" w14:textId="5ACDCB2F"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50375F6F"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4CA1CA62"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69F13F6" w14:textId="23F8B214"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CWBSB-505</w:t>
            </w:r>
          </w:p>
        </w:tc>
        <w:tc>
          <w:tcPr>
            <w:tcW w:w="4820" w:type="dxa"/>
          </w:tcPr>
          <w:p w14:paraId="6FCD89D3" w14:textId="16D4613D"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Build 'Declined' Email</w:t>
            </w:r>
          </w:p>
        </w:tc>
        <w:tc>
          <w:tcPr>
            <w:tcW w:w="1559" w:type="dxa"/>
          </w:tcPr>
          <w:p w14:paraId="3B2D4C1A" w14:textId="6CA32EEF"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53CD6360" w14:textId="4B4C757E"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096A433A"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3233A322"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4F61D7FF" w14:textId="4F44478D"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CWBSB-613</w:t>
            </w:r>
          </w:p>
        </w:tc>
        <w:tc>
          <w:tcPr>
            <w:tcW w:w="4820" w:type="dxa"/>
          </w:tcPr>
          <w:p w14:paraId="77A838CF" w14:textId="0979D1D4"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Non-qualified business (internal) Email</w:t>
            </w:r>
          </w:p>
        </w:tc>
        <w:tc>
          <w:tcPr>
            <w:tcW w:w="1559" w:type="dxa"/>
          </w:tcPr>
          <w:p w14:paraId="0B9861FA" w14:textId="2173712F"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6FF36233" w14:textId="64C9D045"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670B2913"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0EA04DCA"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06120B" w14:textId="2D47C9C0"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CWBSB-791</w:t>
            </w:r>
          </w:p>
        </w:tc>
        <w:tc>
          <w:tcPr>
            <w:tcW w:w="4820" w:type="dxa"/>
          </w:tcPr>
          <w:p w14:paraId="3DEED66F" w14:textId="361386B2"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Trigger 'Manual IDV Instruction' email for Authorized Signer</w:t>
            </w:r>
          </w:p>
        </w:tc>
        <w:tc>
          <w:tcPr>
            <w:tcW w:w="1559" w:type="dxa"/>
          </w:tcPr>
          <w:p w14:paraId="0EA54123" w14:textId="26231A21"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74C099E7" w14:textId="2BAE380F"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1BDD29FB"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21F8477D"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36D4FC6D" w14:textId="55A969A5"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CWBSB-883</w:t>
            </w:r>
          </w:p>
        </w:tc>
        <w:tc>
          <w:tcPr>
            <w:tcW w:w="4820" w:type="dxa"/>
          </w:tcPr>
          <w:p w14:paraId="23E4A45C" w14:textId="5F46C2BF"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Build 'Loan Declined' Email</w:t>
            </w:r>
          </w:p>
        </w:tc>
        <w:tc>
          <w:tcPr>
            <w:tcW w:w="1559" w:type="dxa"/>
          </w:tcPr>
          <w:p w14:paraId="15823132" w14:textId="38A9F121"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3EA6017D" w14:textId="6A944D5C"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0193E657"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A2B70EC"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0F1B79F" w14:textId="0BF9860F"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CWBSB-884</w:t>
            </w:r>
          </w:p>
        </w:tc>
        <w:tc>
          <w:tcPr>
            <w:tcW w:w="4820" w:type="dxa"/>
          </w:tcPr>
          <w:p w14:paraId="441E096E" w14:textId="418D6852"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EMAIL: Update 'Approval' Email</w:t>
            </w:r>
          </w:p>
        </w:tc>
        <w:tc>
          <w:tcPr>
            <w:tcW w:w="1559" w:type="dxa"/>
          </w:tcPr>
          <w:p w14:paraId="4F5CA36B" w14:textId="233EDD0F"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2FF60D46" w14:textId="2510CB18"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0D680243"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0C2C621C" w14:textId="77777777" w:rsidTr="00FA2503">
        <w:tc>
          <w:tcPr>
            <w:cnfStyle w:val="001000000000" w:firstRow="0" w:lastRow="0" w:firstColumn="1" w:lastColumn="0" w:oddVBand="0" w:evenVBand="0" w:oddHBand="0" w:evenHBand="0" w:firstRowFirstColumn="0" w:firstRowLastColumn="0" w:lastRowFirstColumn="0" w:lastRowLastColumn="0"/>
            <w:tcW w:w="1129" w:type="dxa"/>
          </w:tcPr>
          <w:p w14:paraId="04664D1B" w14:textId="104C0E32"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CWBSB-968</w:t>
            </w:r>
          </w:p>
        </w:tc>
        <w:tc>
          <w:tcPr>
            <w:tcW w:w="4820" w:type="dxa"/>
          </w:tcPr>
          <w:p w14:paraId="63A8B463" w14:textId="50C949AA"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WORKSPACE: Validate how security questions for all parties can be displayed in review</w:t>
            </w:r>
          </w:p>
        </w:tc>
        <w:tc>
          <w:tcPr>
            <w:tcW w:w="1559" w:type="dxa"/>
          </w:tcPr>
          <w:p w14:paraId="5A1D20EA" w14:textId="551BCCC2"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2A84A0E1" w14:textId="268B0BB0"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3D1C927C" w14:textId="77777777" w:rsidR="007024A0" w:rsidRPr="0076202E" w:rsidRDefault="007024A0" w:rsidP="007024A0">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B8B7D71" w14:textId="77777777" w:rsidTr="00FA25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F97EA7F" w14:textId="69F17E8D"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CWBSB-981</w:t>
            </w:r>
          </w:p>
        </w:tc>
        <w:tc>
          <w:tcPr>
            <w:tcW w:w="4820" w:type="dxa"/>
          </w:tcPr>
          <w:p w14:paraId="220BDF08" w14:textId="7D148B6E"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SERVICE: Support Okta cancel on Applicant and Auth Signer Form</w:t>
            </w:r>
          </w:p>
        </w:tc>
        <w:tc>
          <w:tcPr>
            <w:tcW w:w="1559" w:type="dxa"/>
          </w:tcPr>
          <w:p w14:paraId="3C780807" w14:textId="66E36F2E"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Story</w:t>
            </w:r>
          </w:p>
        </w:tc>
        <w:tc>
          <w:tcPr>
            <w:tcW w:w="2268" w:type="dxa"/>
          </w:tcPr>
          <w:p w14:paraId="63D8D161" w14:textId="64432628"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Ready for Development</w:t>
            </w:r>
          </w:p>
        </w:tc>
        <w:tc>
          <w:tcPr>
            <w:tcW w:w="992" w:type="dxa"/>
            <w:vAlign w:val="center"/>
          </w:tcPr>
          <w:p w14:paraId="0FE5521B" w14:textId="77777777" w:rsidR="007024A0" w:rsidRPr="0076202E" w:rsidRDefault="007024A0" w:rsidP="007024A0">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76D7D" w:rsidRPr="0076202E" w14:paraId="4F84EC07"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7124AA" w:rsidRPr="0076202E" w:rsidRDefault="007124AA" w:rsidP="007124AA">
            <w:pPr>
              <w:rPr>
                <w:rFonts w:ascii="Calibri" w:hAnsi="Calibri" w:cs="Calibri"/>
                <w:sz w:val="18"/>
                <w:szCs w:val="18"/>
              </w:rPr>
            </w:pPr>
          </w:p>
        </w:tc>
        <w:tc>
          <w:tcPr>
            <w:tcW w:w="4820" w:type="dxa"/>
          </w:tcPr>
          <w:p w14:paraId="7D021663"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559" w:type="dxa"/>
          </w:tcPr>
          <w:p w14:paraId="5421CBED"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2268" w:type="dxa"/>
          </w:tcPr>
          <w:p w14:paraId="2F991598" w14:textId="77777777" w:rsidR="007124AA" w:rsidRPr="0076202E" w:rsidRDefault="007124AA" w:rsidP="007124AA">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4F7F450B" w:rsidR="007124AA" w:rsidRPr="0076202E" w:rsidRDefault="007124AA" w:rsidP="007124AA">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7024A0">
              <w:rPr>
                <w:rFonts w:ascii="Calibri" w:hAnsi="Calibri" w:cs="Calibri"/>
                <w:b/>
                <w:sz w:val="18"/>
                <w:szCs w:val="18"/>
              </w:rPr>
              <w:t>93</w:t>
            </w:r>
          </w:p>
        </w:tc>
      </w:tr>
    </w:tbl>
    <w:p w14:paraId="395F986B" w14:textId="77777777" w:rsidR="00C66294" w:rsidRPr="0076202E" w:rsidRDefault="00C66294" w:rsidP="00C66294">
      <w:pPr>
        <w:spacing w:before="0" w:after="0"/>
        <w:rPr>
          <w:sz w:val="18"/>
          <w:szCs w:val="18"/>
        </w:rPr>
      </w:pPr>
    </w:p>
    <w:p w14:paraId="23670C7A" w14:textId="75736D85" w:rsidR="00C66294" w:rsidRPr="0076202E" w:rsidRDefault="00C66294" w:rsidP="00C66294">
      <w:pPr>
        <w:pStyle w:val="Heading1"/>
        <w:rPr>
          <w:rFonts w:ascii="Calibri" w:hAnsi="Calibri" w:cs="Calibri"/>
          <w:sz w:val="18"/>
          <w:szCs w:val="18"/>
        </w:rPr>
      </w:pPr>
      <w:bookmarkStart w:id="56" w:name="_4_Temenos_Dev/QA"/>
      <w:bookmarkStart w:id="57" w:name="_Toc54708264"/>
      <w:bookmarkStart w:id="58" w:name="_Toc74078380"/>
      <w:bookmarkEnd w:id="56"/>
      <w:r w:rsidRPr="0076202E">
        <w:rPr>
          <w:rFonts w:ascii="Calibri" w:hAnsi="Calibri" w:cs="Calibri"/>
          <w:sz w:val="18"/>
          <w:szCs w:val="18"/>
        </w:rPr>
        <w:t>4</w:t>
      </w:r>
      <w:r w:rsidRPr="0076202E">
        <w:rPr>
          <w:rFonts w:ascii="Calibri" w:hAnsi="Calibri" w:cs="Calibri"/>
          <w:sz w:val="18"/>
          <w:szCs w:val="18"/>
        </w:rPr>
        <w:tab/>
        <w:t xml:space="preserve">Temenos Dev/QA Defects Fixed within this </w:t>
      </w:r>
      <w:bookmarkEnd w:id="55"/>
      <w:r w:rsidRPr="0076202E">
        <w:rPr>
          <w:rFonts w:ascii="Calibri" w:hAnsi="Calibri" w:cs="Calibri"/>
          <w:sz w:val="18"/>
          <w:szCs w:val="18"/>
        </w:rPr>
        <w:t xml:space="preserve">Sprint – Total – </w:t>
      </w:r>
      <w:bookmarkEnd w:id="57"/>
      <w:r w:rsidR="0066366D">
        <w:rPr>
          <w:rFonts w:ascii="Calibri" w:hAnsi="Calibri" w:cs="Calibri"/>
          <w:sz w:val="18"/>
          <w:szCs w:val="18"/>
        </w:rPr>
        <w:t>1</w:t>
      </w:r>
      <w:r w:rsidR="007024A0">
        <w:rPr>
          <w:rFonts w:ascii="Calibri" w:hAnsi="Calibri" w:cs="Calibri"/>
          <w:sz w:val="18"/>
          <w:szCs w:val="18"/>
        </w:rPr>
        <w:t>1</w:t>
      </w:r>
      <w:bookmarkEnd w:id="58"/>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1129"/>
        <w:gridCol w:w="3686"/>
        <w:gridCol w:w="992"/>
        <w:gridCol w:w="4269"/>
        <w:gridCol w:w="834"/>
      </w:tblGrid>
      <w:tr w:rsidR="00B26266" w:rsidRPr="0076202E" w14:paraId="5E013105" w14:textId="77777777" w:rsidTr="00B2626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lastRenderedPageBreak/>
              <w:t>Bug #</w:t>
            </w:r>
          </w:p>
        </w:tc>
        <w:tc>
          <w:tcPr>
            <w:tcW w:w="3686"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59" w:name="_Toc47466129"/>
            <w:bookmarkStart w:id="60" w:name="_Toc47510641"/>
            <w:bookmarkStart w:id="61" w:name="_Toc52403004"/>
            <w:bookmarkStart w:id="62" w:name="_Toc52403087"/>
            <w:bookmarkStart w:id="63" w:name="_Toc53407184"/>
            <w:bookmarkStart w:id="64" w:name="_Toc53407859"/>
            <w:bookmarkStart w:id="65" w:name="_Toc53686502"/>
            <w:bookmarkStart w:id="66" w:name="_Toc53687090"/>
            <w:bookmarkStart w:id="67" w:name="_Toc54283067"/>
            <w:bookmarkStart w:id="68" w:name="_Toc54708265"/>
            <w:r w:rsidRPr="0076202E">
              <w:rPr>
                <w:rStyle w:val="BoldBlueLight"/>
                <w:rFonts w:ascii="Calibri" w:hAnsi="Calibri"/>
                <w:b/>
                <w:bCs/>
                <w:color w:val="003E75" w:themeColor="accent1"/>
                <w:sz w:val="18"/>
                <w:szCs w:val="18"/>
              </w:rPr>
              <w:t>Priority</w:t>
            </w:r>
            <w:bookmarkEnd w:id="59"/>
            <w:bookmarkEnd w:id="60"/>
            <w:bookmarkEnd w:id="61"/>
            <w:bookmarkEnd w:id="62"/>
            <w:bookmarkEnd w:id="63"/>
            <w:bookmarkEnd w:id="64"/>
            <w:bookmarkEnd w:id="65"/>
            <w:bookmarkEnd w:id="66"/>
            <w:bookmarkEnd w:id="67"/>
            <w:bookmarkEnd w:id="68"/>
          </w:p>
        </w:tc>
        <w:tc>
          <w:tcPr>
            <w:tcW w:w="4269"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8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024A0" w:rsidRPr="0076202E" w14:paraId="748540CE"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7C5BA96" w14:textId="40028AFB"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CWBSB-936</w:t>
            </w:r>
          </w:p>
        </w:tc>
        <w:tc>
          <w:tcPr>
            <w:tcW w:w="3686" w:type="dxa"/>
          </w:tcPr>
          <w:p w14:paraId="2793F7F1" w14:textId="3DADD5C1"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UX: </w:t>
            </w:r>
            <w:r w:rsidR="00401728" w:rsidRPr="007024A0">
              <w:rPr>
                <w:rFonts w:ascii="Calibri" w:hAnsi="Calibri" w:cs="Calibri"/>
                <w:color w:val="000000"/>
                <w:sz w:val="18"/>
                <w:szCs w:val="18"/>
              </w:rPr>
              <w:t>Spacing &amp;</w:t>
            </w:r>
            <w:r w:rsidRPr="007024A0">
              <w:rPr>
                <w:rFonts w:ascii="Calibri" w:hAnsi="Calibri" w:cs="Calibri"/>
                <w:color w:val="000000"/>
                <w:sz w:val="18"/>
                <w:szCs w:val="18"/>
              </w:rPr>
              <w:t xml:space="preserve"> Alignment Dynamic Finish </w:t>
            </w:r>
            <w:r w:rsidR="00401728" w:rsidRPr="007024A0">
              <w:rPr>
                <w:rFonts w:ascii="Calibri" w:hAnsi="Calibri" w:cs="Calibri"/>
                <w:color w:val="000000"/>
                <w:sz w:val="18"/>
                <w:szCs w:val="18"/>
              </w:rPr>
              <w:t>Page Desktop</w:t>
            </w:r>
            <w:r w:rsidRPr="007024A0">
              <w:rPr>
                <w:rFonts w:ascii="Calibri" w:hAnsi="Calibri" w:cs="Calibri"/>
                <w:color w:val="000000"/>
                <w:sz w:val="18"/>
                <w:szCs w:val="18"/>
              </w:rPr>
              <w:t xml:space="preserve"> View</w:t>
            </w:r>
          </w:p>
        </w:tc>
        <w:tc>
          <w:tcPr>
            <w:tcW w:w="992" w:type="dxa"/>
            <w:vAlign w:val="center"/>
          </w:tcPr>
          <w:p w14:paraId="729B9E28" w14:textId="21B011F2"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570F5AEB" w14:textId="578DF8B7" w:rsidR="007024A0" w:rsidRPr="00BE5663" w:rsidRDefault="007024A0" w:rsidP="007024A0">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b/>
                <w:bCs/>
                <w:color w:val="000000"/>
                <w:sz w:val="18"/>
                <w:szCs w:val="18"/>
              </w:rPr>
            </w:pPr>
            <w:r w:rsidRPr="00BE5663">
              <w:rPr>
                <w:rFonts w:cs="Calibri"/>
                <w:color w:val="000000"/>
                <w:sz w:val="18"/>
                <w:szCs w:val="18"/>
              </w:rPr>
              <w:t>Tested by Temenos QA</w:t>
            </w:r>
          </w:p>
        </w:tc>
        <w:tc>
          <w:tcPr>
            <w:tcW w:w="834" w:type="dxa"/>
            <w:vAlign w:val="center"/>
          </w:tcPr>
          <w:p w14:paraId="031FC2EA"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706F4D4B" w14:textId="77777777" w:rsidTr="00EC7201">
        <w:tc>
          <w:tcPr>
            <w:cnfStyle w:val="001000000000" w:firstRow="0" w:lastRow="0" w:firstColumn="1" w:lastColumn="0" w:oddVBand="0" w:evenVBand="0" w:oddHBand="0" w:evenHBand="0" w:firstRowFirstColumn="0" w:firstRowLastColumn="0" w:lastRowFirstColumn="0" w:lastRowLastColumn="0"/>
            <w:tcW w:w="1129" w:type="dxa"/>
          </w:tcPr>
          <w:p w14:paraId="371408B6" w14:textId="138A8E08"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CWBSB-947</w:t>
            </w:r>
          </w:p>
        </w:tc>
        <w:tc>
          <w:tcPr>
            <w:tcW w:w="3686" w:type="dxa"/>
          </w:tcPr>
          <w:p w14:paraId="169F11D9" w14:textId="12701E59" w:rsidR="007024A0" w:rsidRPr="007024A0"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UX: Open All in Accounts Option page</w:t>
            </w:r>
          </w:p>
        </w:tc>
        <w:tc>
          <w:tcPr>
            <w:tcW w:w="992" w:type="dxa"/>
            <w:vAlign w:val="center"/>
          </w:tcPr>
          <w:p w14:paraId="6F7C829A" w14:textId="7AAD38B1" w:rsidR="007024A0" w:rsidRPr="0066366D"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6AB46CF" w14:textId="211196F6"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3C8263A" w14:textId="77777777" w:rsidR="007024A0" w:rsidRPr="0076202E" w:rsidRDefault="007024A0" w:rsidP="007024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EA04085"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8F5285C" w14:textId="741BDEBF"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CWBSB-969</w:t>
            </w:r>
          </w:p>
        </w:tc>
        <w:tc>
          <w:tcPr>
            <w:tcW w:w="3686" w:type="dxa"/>
          </w:tcPr>
          <w:p w14:paraId="701A43D6" w14:textId="04339429"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The application is not generating Auth signer form when Signer = checked but click Back and then Next again</w:t>
            </w:r>
          </w:p>
        </w:tc>
        <w:tc>
          <w:tcPr>
            <w:tcW w:w="992" w:type="dxa"/>
            <w:vAlign w:val="center"/>
          </w:tcPr>
          <w:p w14:paraId="3AA950AB" w14:textId="6264DEF3"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0C888791" w14:textId="42352FE6"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CC5782D"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62BACDD4" w14:textId="77777777" w:rsidTr="00EC7201">
        <w:tc>
          <w:tcPr>
            <w:cnfStyle w:val="001000000000" w:firstRow="0" w:lastRow="0" w:firstColumn="1" w:lastColumn="0" w:oddVBand="0" w:evenVBand="0" w:oddHBand="0" w:evenHBand="0" w:firstRowFirstColumn="0" w:firstRowLastColumn="0" w:lastRowFirstColumn="0" w:lastRowLastColumn="0"/>
            <w:tcW w:w="1129" w:type="dxa"/>
          </w:tcPr>
          <w:p w14:paraId="5D45AD8C" w14:textId="0953BF5C"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CWBSB-972</w:t>
            </w:r>
          </w:p>
        </w:tc>
        <w:tc>
          <w:tcPr>
            <w:tcW w:w="3686" w:type="dxa"/>
          </w:tcPr>
          <w:p w14:paraId="551FB3FE" w14:textId="59494C83" w:rsidR="007024A0" w:rsidRPr="007024A0"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Not sending Cancel email to all the Authorized </w:t>
            </w:r>
            <w:r w:rsidR="00401728" w:rsidRPr="007024A0">
              <w:rPr>
                <w:rFonts w:ascii="Calibri" w:hAnsi="Calibri" w:cs="Calibri"/>
                <w:color w:val="000000"/>
                <w:sz w:val="18"/>
                <w:szCs w:val="18"/>
              </w:rPr>
              <w:t>Signers</w:t>
            </w:r>
            <w:r w:rsidRPr="007024A0">
              <w:rPr>
                <w:rFonts w:ascii="Calibri" w:hAnsi="Calibri" w:cs="Calibri"/>
                <w:color w:val="000000"/>
                <w:sz w:val="18"/>
                <w:szCs w:val="18"/>
              </w:rPr>
              <w:t>.</w:t>
            </w:r>
          </w:p>
        </w:tc>
        <w:tc>
          <w:tcPr>
            <w:tcW w:w="992" w:type="dxa"/>
            <w:vAlign w:val="center"/>
          </w:tcPr>
          <w:p w14:paraId="3C48F2D6" w14:textId="100BBF46" w:rsidR="007024A0" w:rsidRPr="0027551A"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Medium</w:t>
            </w:r>
          </w:p>
        </w:tc>
        <w:tc>
          <w:tcPr>
            <w:tcW w:w="4269" w:type="dxa"/>
            <w:vAlign w:val="center"/>
          </w:tcPr>
          <w:p w14:paraId="5598D43B" w14:textId="723EF851" w:rsidR="007024A0" w:rsidRPr="0027551A" w:rsidRDefault="007024A0" w:rsidP="007024A0">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Tested by Temenos QA</w:t>
            </w:r>
          </w:p>
        </w:tc>
        <w:tc>
          <w:tcPr>
            <w:tcW w:w="834" w:type="dxa"/>
            <w:vAlign w:val="center"/>
          </w:tcPr>
          <w:p w14:paraId="6312C920" w14:textId="77777777" w:rsidR="007024A0" w:rsidRPr="0076202E" w:rsidRDefault="007024A0" w:rsidP="007024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24E7E776"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4F8D61D" w14:textId="599508B2"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CWBSB-975</w:t>
            </w:r>
          </w:p>
        </w:tc>
        <w:tc>
          <w:tcPr>
            <w:tcW w:w="3686" w:type="dxa"/>
          </w:tcPr>
          <w:p w14:paraId="093AFA91" w14:textId="6BE20616"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UX: Codat Login Page - White rectangle around the logos are too wide- </w:t>
            </w:r>
            <w:r w:rsidR="00401728" w:rsidRPr="007024A0">
              <w:rPr>
                <w:rFonts w:ascii="Calibri" w:hAnsi="Calibri" w:cs="Calibri"/>
                <w:color w:val="000000"/>
                <w:sz w:val="18"/>
                <w:szCs w:val="18"/>
              </w:rPr>
              <w:t>Please reduce</w:t>
            </w:r>
            <w:r w:rsidRPr="007024A0">
              <w:rPr>
                <w:rFonts w:ascii="Calibri" w:hAnsi="Calibri" w:cs="Calibri"/>
                <w:color w:val="000000"/>
                <w:sz w:val="18"/>
                <w:szCs w:val="18"/>
              </w:rPr>
              <w:t xml:space="preserve"> the width on each side so it matches Figma.</w:t>
            </w:r>
          </w:p>
        </w:tc>
        <w:tc>
          <w:tcPr>
            <w:tcW w:w="992" w:type="dxa"/>
            <w:vAlign w:val="center"/>
          </w:tcPr>
          <w:p w14:paraId="36AB5309" w14:textId="2C34D860"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659D493F" w14:textId="73F90564" w:rsidR="007024A0" w:rsidRPr="00BE5663" w:rsidRDefault="007024A0" w:rsidP="007024A0">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172B4D"/>
                <w:sz w:val="18"/>
                <w:szCs w:val="18"/>
                <w:lang w:val="en-CA" w:eastAsia="en-CA"/>
              </w:rPr>
            </w:pPr>
            <w:r w:rsidRPr="0076202E">
              <w:rPr>
                <w:rFonts w:ascii="Calibri" w:hAnsi="Calibri" w:cs="Calibri"/>
                <w:color w:val="000000"/>
                <w:sz w:val="18"/>
                <w:szCs w:val="18"/>
              </w:rPr>
              <w:t>Tested by Temenos QA</w:t>
            </w:r>
          </w:p>
        </w:tc>
        <w:tc>
          <w:tcPr>
            <w:tcW w:w="834" w:type="dxa"/>
            <w:vAlign w:val="center"/>
          </w:tcPr>
          <w:p w14:paraId="5E0FF2F1"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72293039" w14:textId="77777777" w:rsidTr="00EC7201">
        <w:tc>
          <w:tcPr>
            <w:cnfStyle w:val="001000000000" w:firstRow="0" w:lastRow="0" w:firstColumn="1" w:lastColumn="0" w:oddVBand="0" w:evenVBand="0" w:oddHBand="0" w:evenHBand="0" w:firstRowFirstColumn="0" w:firstRowLastColumn="0" w:lastRowFirstColumn="0" w:lastRowLastColumn="0"/>
            <w:tcW w:w="1129" w:type="dxa"/>
          </w:tcPr>
          <w:p w14:paraId="6FA76086" w14:textId="456B240C"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CWBSB-976</w:t>
            </w:r>
          </w:p>
        </w:tc>
        <w:tc>
          <w:tcPr>
            <w:tcW w:w="3686" w:type="dxa"/>
          </w:tcPr>
          <w:p w14:paraId="032ED98A" w14:textId="1198D565" w:rsidR="007024A0" w:rsidRPr="007024A0"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UX: Colour of Application Number on the Submission Complete Page</w:t>
            </w:r>
          </w:p>
        </w:tc>
        <w:tc>
          <w:tcPr>
            <w:tcW w:w="992" w:type="dxa"/>
            <w:vAlign w:val="center"/>
          </w:tcPr>
          <w:p w14:paraId="375C2321" w14:textId="5DE5396E" w:rsidR="007024A0" w:rsidRPr="0066366D"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64BC71F8" w14:textId="3350CD88" w:rsidR="007024A0" w:rsidRPr="00B8580E"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172B4D"/>
                <w:sz w:val="18"/>
                <w:szCs w:val="18"/>
                <w:lang w:val="en-CA" w:eastAsia="en-CA"/>
              </w:rPr>
            </w:pPr>
            <w:bookmarkStart w:id="69" w:name="_Hlk72878089"/>
            <w:r w:rsidRPr="0076202E">
              <w:rPr>
                <w:rFonts w:ascii="Calibri" w:hAnsi="Calibri" w:cs="Calibri"/>
                <w:color w:val="000000"/>
                <w:sz w:val="18"/>
                <w:szCs w:val="18"/>
              </w:rPr>
              <w:t>Tested by Temenos QA</w:t>
            </w:r>
            <w:bookmarkEnd w:id="69"/>
          </w:p>
        </w:tc>
        <w:tc>
          <w:tcPr>
            <w:tcW w:w="834" w:type="dxa"/>
            <w:vAlign w:val="center"/>
          </w:tcPr>
          <w:p w14:paraId="2C6D24CA" w14:textId="77777777" w:rsidR="007024A0" w:rsidRPr="0076202E" w:rsidRDefault="007024A0" w:rsidP="007024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44ADD120"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DD29D73" w14:textId="26E3C1EA"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CWBSB-977</w:t>
            </w:r>
          </w:p>
        </w:tc>
        <w:tc>
          <w:tcPr>
            <w:tcW w:w="3686" w:type="dxa"/>
          </w:tcPr>
          <w:p w14:paraId="73EF35B1" w14:textId="6BEF166B"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UX: Security Questions </w:t>
            </w:r>
            <w:r w:rsidR="00401728" w:rsidRPr="007024A0">
              <w:rPr>
                <w:rFonts w:ascii="Calibri" w:hAnsi="Calibri" w:cs="Calibri"/>
                <w:color w:val="000000"/>
                <w:sz w:val="18"/>
                <w:szCs w:val="18"/>
              </w:rPr>
              <w:t>drop list</w:t>
            </w:r>
            <w:r w:rsidRPr="007024A0">
              <w:rPr>
                <w:rFonts w:ascii="Calibri" w:hAnsi="Calibri" w:cs="Calibri"/>
                <w:color w:val="000000"/>
                <w:sz w:val="18"/>
                <w:szCs w:val="18"/>
              </w:rPr>
              <w:t xml:space="preserve"> the space between the values and the line </w:t>
            </w:r>
            <w:r w:rsidR="00401728" w:rsidRPr="007024A0">
              <w:rPr>
                <w:rFonts w:ascii="Calibri" w:hAnsi="Calibri" w:cs="Calibri"/>
                <w:color w:val="000000"/>
                <w:sz w:val="18"/>
                <w:szCs w:val="18"/>
              </w:rPr>
              <w:t>seems</w:t>
            </w:r>
            <w:r w:rsidRPr="007024A0">
              <w:rPr>
                <w:rFonts w:ascii="Calibri" w:hAnsi="Calibri" w:cs="Calibri"/>
                <w:color w:val="000000"/>
                <w:sz w:val="18"/>
                <w:szCs w:val="18"/>
              </w:rPr>
              <w:t xml:space="preserve"> too big (Other pages do not have this issue)</w:t>
            </w:r>
          </w:p>
        </w:tc>
        <w:tc>
          <w:tcPr>
            <w:tcW w:w="992" w:type="dxa"/>
            <w:vAlign w:val="center"/>
          </w:tcPr>
          <w:p w14:paraId="3AEBBD3D" w14:textId="24FB5600"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215D2C83" w14:textId="77777777" w:rsid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p w14:paraId="00C7A368" w14:textId="2F50AE6D" w:rsidR="007024A0" w:rsidRPr="004E234A"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4E234A">
              <w:rPr>
                <w:rFonts w:ascii="Calibri" w:hAnsi="Calibri" w:cs="Calibri"/>
                <w:color w:val="000000"/>
                <w:sz w:val="16"/>
                <w:szCs w:val="16"/>
              </w:rPr>
              <w:t>Product is fixed and PAM no longer required</w:t>
            </w:r>
          </w:p>
        </w:tc>
        <w:tc>
          <w:tcPr>
            <w:tcW w:w="834" w:type="dxa"/>
            <w:vAlign w:val="center"/>
          </w:tcPr>
          <w:p w14:paraId="05D482E2"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02A4D528" w14:textId="77777777" w:rsidTr="00EC7201">
        <w:tc>
          <w:tcPr>
            <w:cnfStyle w:val="001000000000" w:firstRow="0" w:lastRow="0" w:firstColumn="1" w:lastColumn="0" w:oddVBand="0" w:evenVBand="0" w:oddHBand="0" w:evenHBand="0" w:firstRowFirstColumn="0" w:firstRowLastColumn="0" w:lastRowFirstColumn="0" w:lastRowLastColumn="0"/>
            <w:tcW w:w="1129" w:type="dxa"/>
          </w:tcPr>
          <w:p w14:paraId="312BE88E" w14:textId="06704A70"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CWBSB-978</w:t>
            </w:r>
          </w:p>
        </w:tc>
        <w:tc>
          <w:tcPr>
            <w:tcW w:w="3686" w:type="dxa"/>
          </w:tcPr>
          <w:p w14:paraId="7C854E26" w14:textId="6CA69B27" w:rsidR="007024A0" w:rsidRPr="007024A0"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Await Auth Signer Page - Resend email - Launches a Blank page </w:t>
            </w:r>
            <w:r w:rsidR="00401728" w:rsidRPr="007024A0">
              <w:rPr>
                <w:rFonts w:ascii="Calibri" w:hAnsi="Calibri" w:cs="Calibri"/>
                <w:color w:val="000000"/>
                <w:sz w:val="18"/>
                <w:szCs w:val="18"/>
              </w:rPr>
              <w:t>(Not</w:t>
            </w:r>
            <w:r w:rsidRPr="007024A0">
              <w:rPr>
                <w:rFonts w:ascii="Calibri" w:hAnsi="Calibri" w:cs="Calibri"/>
                <w:color w:val="000000"/>
                <w:sz w:val="18"/>
                <w:szCs w:val="18"/>
              </w:rPr>
              <w:t xml:space="preserve"> resending the email invite to Auth Signer)</w:t>
            </w:r>
          </w:p>
        </w:tc>
        <w:tc>
          <w:tcPr>
            <w:tcW w:w="992" w:type="dxa"/>
            <w:vAlign w:val="center"/>
          </w:tcPr>
          <w:p w14:paraId="2113FB59" w14:textId="185B7692" w:rsidR="007024A0" w:rsidRPr="0066366D"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69E3C68" w14:textId="725E053B"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4F8028AA" w14:textId="77777777" w:rsidR="007024A0" w:rsidRPr="0076202E" w:rsidRDefault="007024A0" w:rsidP="007024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4B566B36"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1181568" w14:textId="35650FD8"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CWBSB-980</w:t>
            </w:r>
          </w:p>
        </w:tc>
        <w:tc>
          <w:tcPr>
            <w:tcW w:w="3686" w:type="dxa"/>
          </w:tcPr>
          <w:p w14:paraId="13F9D641" w14:textId="2D5CC610"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Codat - Need to Remove Sorry message if user click Back and skip the integration or </w:t>
            </w:r>
            <w:r w:rsidR="00401728" w:rsidRPr="007024A0">
              <w:rPr>
                <w:rFonts w:ascii="Calibri" w:hAnsi="Calibri" w:cs="Calibri"/>
                <w:color w:val="000000"/>
                <w:sz w:val="18"/>
                <w:szCs w:val="18"/>
              </w:rPr>
              <w:t>Try integration</w:t>
            </w:r>
            <w:r w:rsidRPr="007024A0">
              <w:rPr>
                <w:rFonts w:ascii="Calibri" w:hAnsi="Calibri" w:cs="Calibri"/>
                <w:color w:val="000000"/>
                <w:sz w:val="18"/>
                <w:szCs w:val="18"/>
              </w:rPr>
              <w:t xml:space="preserve"> again and it works </w:t>
            </w:r>
          </w:p>
        </w:tc>
        <w:tc>
          <w:tcPr>
            <w:tcW w:w="992" w:type="dxa"/>
            <w:vAlign w:val="center"/>
          </w:tcPr>
          <w:p w14:paraId="729D3A2D" w14:textId="486245F4"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14CDCF64" w14:textId="5F72DDC4"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3699F4F0"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049D797F" w14:textId="77777777" w:rsidTr="00EC7201">
        <w:tc>
          <w:tcPr>
            <w:cnfStyle w:val="001000000000" w:firstRow="0" w:lastRow="0" w:firstColumn="1" w:lastColumn="0" w:oddVBand="0" w:evenVBand="0" w:oddHBand="0" w:evenHBand="0" w:firstRowFirstColumn="0" w:firstRowLastColumn="0" w:lastRowFirstColumn="0" w:lastRowLastColumn="0"/>
            <w:tcW w:w="1129" w:type="dxa"/>
          </w:tcPr>
          <w:p w14:paraId="08921961" w14:textId="0DB99AC3"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CWBSB-982</w:t>
            </w:r>
          </w:p>
        </w:tc>
        <w:tc>
          <w:tcPr>
            <w:tcW w:w="3686" w:type="dxa"/>
          </w:tcPr>
          <w:p w14:paraId="67E45A68" w14:textId="04D38219" w:rsidR="007024A0" w:rsidRPr="007024A0" w:rsidRDefault="007024A0" w:rsidP="007024A0">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UX: Accounts Options Page - Remove Gap and vertical </w:t>
            </w:r>
            <w:r w:rsidR="00401728" w:rsidRPr="007024A0">
              <w:rPr>
                <w:rFonts w:ascii="Calibri" w:hAnsi="Calibri" w:cs="Calibri"/>
                <w:color w:val="000000"/>
                <w:sz w:val="18"/>
                <w:szCs w:val="18"/>
              </w:rPr>
              <w:t>centre</w:t>
            </w:r>
            <w:r w:rsidRPr="007024A0">
              <w:rPr>
                <w:rFonts w:ascii="Calibri" w:hAnsi="Calibri" w:cs="Calibri"/>
                <w:color w:val="000000"/>
                <w:sz w:val="18"/>
                <w:szCs w:val="18"/>
              </w:rPr>
              <w:t xml:space="preserve"> </w:t>
            </w:r>
            <w:r w:rsidR="00401728" w:rsidRPr="007024A0">
              <w:rPr>
                <w:rFonts w:ascii="Calibri" w:hAnsi="Calibri" w:cs="Calibri"/>
                <w:color w:val="000000"/>
                <w:sz w:val="18"/>
                <w:szCs w:val="18"/>
              </w:rPr>
              <w:t>the arrows</w:t>
            </w:r>
          </w:p>
        </w:tc>
        <w:tc>
          <w:tcPr>
            <w:tcW w:w="992" w:type="dxa"/>
            <w:vAlign w:val="center"/>
          </w:tcPr>
          <w:p w14:paraId="3E6D3325" w14:textId="4CC1298B" w:rsidR="007024A0" w:rsidRPr="0066366D"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7E4FE828" w14:textId="1BFBAF4F"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5A8A3EF1" w14:textId="77777777" w:rsidR="007024A0" w:rsidRPr="0076202E" w:rsidRDefault="007024A0" w:rsidP="007024A0">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7BB51E5" w14:textId="77777777" w:rsidTr="00EC72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D9D5A29" w14:textId="3DA8517D"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CWBSB-983</w:t>
            </w:r>
          </w:p>
        </w:tc>
        <w:tc>
          <w:tcPr>
            <w:tcW w:w="3686" w:type="dxa"/>
          </w:tcPr>
          <w:p w14:paraId="68987DB5" w14:textId="3EF601B4" w:rsidR="007024A0" w:rsidRPr="007024A0" w:rsidRDefault="007024A0" w:rsidP="007024A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Accounts Option Page - Missing Validation message on What is the intended use field</w:t>
            </w:r>
          </w:p>
        </w:tc>
        <w:tc>
          <w:tcPr>
            <w:tcW w:w="992" w:type="dxa"/>
            <w:vAlign w:val="center"/>
          </w:tcPr>
          <w:p w14:paraId="3D1B660A" w14:textId="7D22787B" w:rsidR="007024A0" w:rsidRPr="0066366D"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6366D">
              <w:rPr>
                <w:rFonts w:ascii="Calibri" w:hAnsi="Calibri" w:cs="Calibri"/>
                <w:color w:val="000000"/>
                <w:sz w:val="18"/>
                <w:szCs w:val="18"/>
              </w:rPr>
              <w:t>Medium</w:t>
            </w:r>
          </w:p>
        </w:tc>
        <w:tc>
          <w:tcPr>
            <w:tcW w:w="4269" w:type="dxa"/>
            <w:vAlign w:val="center"/>
          </w:tcPr>
          <w:p w14:paraId="5F266CF1" w14:textId="3DE9AC27"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34" w:type="dxa"/>
            <w:vAlign w:val="center"/>
          </w:tcPr>
          <w:p w14:paraId="602E3530" w14:textId="77777777" w:rsidR="007024A0" w:rsidRPr="0076202E" w:rsidRDefault="007024A0" w:rsidP="007024A0">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B26266" w:rsidRPr="0076202E" w14:paraId="5CD28F74" w14:textId="77777777" w:rsidTr="00B26266">
        <w:tc>
          <w:tcPr>
            <w:cnfStyle w:val="001000000000" w:firstRow="0" w:lastRow="0" w:firstColumn="1" w:lastColumn="0" w:oddVBand="0" w:evenVBand="0" w:oddHBand="0" w:evenHBand="0" w:firstRowFirstColumn="0" w:firstRowLastColumn="0" w:lastRowFirstColumn="0" w:lastRowLastColumn="0"/>
            <w:tcW w:w="1129" w:type="dxa"/>
          </w:tcPr>
          <w:p w14:paraId="2DA34700" w14:textId="77777777" w:rsidR="0041759E" w:rsidRPr="0076202E" w:rsidRDefault="0041759E" w:rsidP="0041759E">
            <w:pPr>
              <w:rPr>
                <w:rFonts w:ascii="Calibri" w:hAnsi="Calibri" w:cs="Calibri"/>
                <w:sz w:val="18"/>
                <w:szCs w:val="18"/>
              </w:rPr>
            </w:pPr>
          </w:p>
        </w:tc>
        <w:tc>
          <w:tcPr>
            <w:tcW w:w="3686" w:type="dxa"/>
          </w:tcPr>
          <w:p w14:paraId="6BE7946D" w14:textId="77777777" w:rsidR="0041759E" w:rsidRPr="0076202E" w:rsidRDefault="0041759E" w:rsidP="0041759E">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992" w:type="dxa"/>
          </w:tcPr>
          <w:p w14:paraId="2E361A1A" w14:textId="77777777" w:rsidR="0041759E" w:rsidRPr="0076202E" w:rsidRDefault="0041759E" w:rsidP="0041759E">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4269" w:type="dxa"/>
          </w:tcPr>
          <w:p w14:paraId="6C941EB3" w14:textId="77777777" w:rsidR="0041759E" w:rsidRPr="0076202E" w:rsidRDefault="0041759E" w:rsidP="0041759E">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834" w:type="dxa"/>
          </w:tcPr>
          <w:p w14:paraId="096AAF45" w14:textId="76EF49E5" w:rsidR="0041759E" w:rsidRPr="0076202E" w:rsidRDefault="0041759E" w:rsidP="0041759E">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sidR="007024A0">
              <w:rPr>
                <w:rFonts w:ascii="Calibri" w:hAnsi="Calibri" w:cs="Calibri"/>
                <w:b/>
                <w:sz w:val="18"/>
                <w:szCs w:val="18"/>
              </w:rPr>
              <w:t>11</w:t>
            </w:r>
          </w:p>
        </w:tc>
      </w:tr>
    </w:tbl>
    <w:p w14:paraId="7B811A90" w14:textId="52A04134" w:rsidR="00C66294" w:rsidRPr="0076202E" w:rsidRDefault="00C66294" w:rsidP="00C66294">
      <w:pPr>
        <w:spacing w:before="0" w:after="0"/>
        <w:rPr>
          <w:sz w:val="18"/>
          <w:szCs w:val="18"/>
        </w:rPr>
      </w:pPr>
      <w:bookmarkStart w:id="70" w:name="_Toc9001895"/>
    </w:p>
    <w:p w14:paraId="22E50132" w14:textId="38EC35E0" w:rsidR="00C66294" w:rsidRPr="0076202E" w:rsidRDefault="00C66294" w:rsidP="00C66294">
      <w:pPr>
        <w:pStyle w:val="Heading1"/>
        <w:rPr>
          <w:rFonts w:ascii="Calibri" w:hAnsi="Calibri" w:cs="Calibri"/>
          <w:sz w:val="18"/>
          <w:szCs w:val="18"/>
        </w:rPr>
      </w:pPr>
      <w:bookmarkStart w:id="71" w:name="_Toc54708266"/>
      <w:bookmarkStart w:id="72" w:name="_Toc74078381"/>
      <w:r w:rsidRPr="0076202E">
        <w:rPr>
          <w:rFonts w:ascii="Calibri" w:hAnsi="Calibri" w:cs="Calibri"/>
          <w:sz w:val="18"/>
          <w:szCs w:val="18"/>
        </w:rPr>
        <w:t>5</w:t>
      </w:r>
      <w:r w:rsidRPr="0076202E">
        <w:rPr>
          <w:rFonts w:ascii="Calibri" w:hAnsi="Calibri" w:cs="Calibri"/>
          <w:sz w:val="18"/>
          <w:szCs w:val="18"/>
        </w:rPr>
        <w:tab/>
        <w:t>Partner QA Defects Fixed with this Release</w:t>
      </w:r>
      <w:bookmarkEnd w:id="70"/>
      <w:r w:rsidRPr="0076202E">
        <w:rPr>
          <w:rFonts w:ascii="Calibri" w:hAnsi="Calibri" w:cs="Calibri"/>
          <w:sz w:val="18"/>
          <w:szCs w:val="18"/>
        </w:rPr>
        <w:t xml:space="preserve"> – Total – </w:t>
      </w:r>
      <w:bookmarkEnd w:id="71"/>
      <w:r w:rsidR="007024A0">
        <w:rPr>
          <w:rFonts w:ascii="Calibri" w:hAnsi="Calibri" w:cs="Calibri"/>
          <w:sz w:val="18"/>
          <w:szCs w:val="18"/>
        </w:rPr>
        <w:t>6</w:t>
      </w:r>
      <w:bookmarkEnd w:id="72"/>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910" w:type="dxa"/>
        <w:tblLayout w:type="fixed"/>
        <w:tblLook w:val="04A0" w:firstRow="1" w:lastRow="0" w:firstColumn="1" w:lastColumn="0" w:noHBand="0" w:noVBand="1"/>
      </w:tblPr>
      <w:tblGrid>
        <w:gridCol w:w="839"/>
        <w:gridCol w:w="5252"/>
        <w:gridCol w:w="992"/>
        <w:gridCol w:w="2998"/>
        <w:gridCol w:w="829"/>
      </w:tblGrid>
      <w:tr w:rsidR="00C66294" w:rsidRPr="0076202E" w14:paraId="78637CB1" w14:textId="77777777" w:rsidTr="00140C8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9"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5252"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3" w:name="_Toc52403006"/>
            <w:bookmarkStart w:id="74" w:name="_Toc52403089"/>
            <w:bookmarkStart w:id="75" w:name="_Toc53407186"/>
            <w:bookmarkStart w:id="76" w:name="_Toc53407861"/>
            <w:bookmarkStart w:id="77" w:name="_Toc53686504"/>
            <w:bookmarkStart w:id="78" w:name="_Toc53687092"/>
            <w:bookmarkStart w:id="79" w:name="_Toc54283069"/>
            <w:bookmarkStart w:id="80" w:name="_Toc54708267"/>
            <w:r w:rsidRPr="0076202E">
              <w:rPr>
                <w:rStyle w:val="BoldBlueLight"/>
                <w:rFonts w:ascii="Calibri" w:hAnsi="Calibri"/>
                <w:b/>
                <w:bCs/>
                <w:color w:val="003E75" w:themeColor="accent1"/>
                <w:sz w:val="18"/>
                <w:szCs w:val="18"/>
              </w:rPr>
              <w:t>Priority</w:t>
            </w:r>
            <w:bookmarkEnd w:id="73"/>
            <w:bookmarkEnd w:id="74"/>
            <w:bookmarkEnd w:id="75"/>
            <w:bookmarkEnd w:id="76"/>
            <w:bookmarkEnd w:id="77"/>
            <w:bookmarkEnd w:id="78"/>
            <w:bookmarkEnd w:id="79"/>
            <w:bookmarkEnd w:id="80"/>
          </w:p>
        </w:tc>
        <w:tc>
          <w:tcPr>
            <w:tcW w:w="2998"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829"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7024A0" w:rsidRPr="0076202E" w14:paraId="5C6F8C61" w14:textId="77777777" w:rsidTr="00C97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tcPr>
          <w:p w14:paraId="4073CDAA" w14:textId="016DAD9F"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CWBSB-839</w:t>
            </w:r>
          </w:p>
        </w:tc>
        <w:tc>
          <w:tcPr>
            <w:tcW w:w="5252" w:type="dxa"/>
          </w:tcPr>
          <w:p w14:paraId="35A5BCB7" w14:textId="106E3C7D"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SBDCO - Business Account Options - UX/UI - Section (accordion with Open all/Close all) is missing</w:t>
            </w:r>
          </w:p>
        </w:tc>
        <w:tc>
          <w:tcPr>
            <w:tcW w:w="992" w:type="dxa"/>
            <w:vAlign w:val="center"/>
          </w:tcPr>
          <w:p w14:paraId="324576AC" w14:textId="57B0FC9A"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DE6752F" w14:textId="71F5FBEE"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D2A5799" w14:textId="77777777" w:rsidR="007024A0" w:rsidRPr="0076202E" w:rsidRDefault="007024A0" w:rsidP="007024A0">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6A91FE31" w14:textId="77777777" w:rsidTr="00C97FCC">
        <w:tc>
          <w:tcPr>
            <w:cnfStyle w:val="001000000000" w:firstRow="0" w:lastRow="0" w:firstColumn="1" w:lastColumn="0" w:oddVBand="0" w:evenVBand="0" w:oddHBand="0" w:evenHBand="0" w:firstRowFirstColumn="0" w:firstRowLastColumn="0" w:lastRowFirstColumn="0" w:lastRowLastColumn="0"/>
            <w:tcW w:w="839" w:type="dxa"/>
          </w:tcPr>
          <w:p w14:paraId="3E69528F" w14:textId="2E1CF8C0"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CWBSB-924</w:t>
            </w:r>
          </w:p>
        </w:tc>
        <w:tc>
          <w:tcPr>
            <w:tcW w:w="5252" w:type="dxa"/>
          </w:tcPr>
          <w:p w14:paraId="6991124F" w14:textId="52DE7B6B"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SBDCO - Business Disclosures and Signature - Sole Prop - Back button Goes to App-Flinks page, should not</w:t>
            </w:r>
          </w:p>
        </w:tc>
        <w:tc>
          <w:tcPr>
            <w:tcW w:w="992" w:type="dxa"/>
            <w:vAlign w:val="center"/>
          </w:tcPr>
          <w:p w14:paraId="7D786325" w14:textId="3BD773CA"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E808BB7" w14:textId="70A12ADB"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747C95F6" w14:textId="77777777" w:rsidR="007024A0" w:rsidRPr="0076202E" w:rsidRDefault="007024A0" w:rsidP="007024A0">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6B0C33B5" w14:textId="77777777" w:rsidTr="00C97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tcPr>
          <w:p w14:paraId="7DD19981" w14:textId="1287973B"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CWBSB-929</w:t>
            </w:r>
          </w:p>
        </w:tc>
        <w:tc>
          <w:tcPr>
            <w:tcW w:w="5252" w:type="dxa"/>
          </w:tcPr>
          <w:p w14:paraId="6CFAE5CB" w14:textId="73E57385"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SBDCO - Applicant - Page freezes once a GP is on Business Disclosures and Signature Page</w:t>
            </w:r>
          </w:p>
        </w:tc>
        <w:tc>
          <w:tcPr>
            <w:tcW w:w="992" w:type="dxa"/>
            <w:vAlign w:val="center"/>
          </w:tcPr>
          <w:p w14:paraId="704E875E" w14:textId="4E85872F"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0FAC0D46" w14:textId="6CE036BF"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685EE1A" w14:textId="77777777" w:rsidR="007024A0" w:rsidRPr="0076202E" w:rsidRDefault="007024A0" w:rsidP="007024A0">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5429A0A6" w14:textId="77777777" w:rsidTr="00C97FCC">
        <w:tc>
          <w:tcPr>
            <w:cnfStyle w:val="001000000000" w:firstRow="0" w:lastRow="0" w:firstColumn="1" w:lastColumn="0" w:oddVBand="0" w:evenVBand="0" w:oddHBand="0" w:evenHBand="0" w:firstRowFirstColumn="0" w:firstRowLastColumn="0" w:lastRowFirstColumn="0" w:lastRowLastColumn="0"/>
            <w:tcW w:w="839" w:type="dxa"/>
          </w:tcPr>
          <w:p w14:paraId="4E28A5E8" w14:textId="0C53F73D"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CWBSB-959</w:t>
            </w:r>
          </w:p>
        </w:tc>
        <w:tc>
          <w:tcPr>
            <w:tcW w:w="5252" w:type="dxa"/>
          </w:tcPr>
          <w:p w14:paraId="08719891" w14:textId="244EE880"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SBDCO - Owners, Directors, Signers - Cannot Save application from Options</w:t>
            </w:r>
          </w:p>
        </w:tc>
        <w:tc>
          <w:tcPr>
            <w:tcW w:w="992" w:type="dxa"/>
            <w:vAlign w:val="center"/>
          </w:tcPr>
          <w:p w14:paraId="08F699A4" w14:textId="73A006B0"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7770ED6F" w14:textId="79026B6D"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4251B8C1" w14:textId="77777777" w:rsidR="007024A0" w:rsidRPr="0076202E" w:rsidRDefault="007024A0" w:rsidP="007024A0">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7024A0" w:rsidRPr="0076202E" w14:paraId="0F3AB6DD" w14:textId="77777777" w:rsidTr="00C97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tcPr>
          <w:p w14:paraId="6E9FBDEF" w14:textId="103D6165"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lastRenderedPageBreak/>
              <w:t>CWBSB-960</w:t>
            </w:r>
          </w:p>
        </w:tc>
        <w:tc>
          <w:tcPr>
            <w:tcW w:w="5252" w:type="dxa"/>
          </w:tcPr>
          <w:p w14:paraId="01466041" w14:textId="07D049A2" w:rsidR="007024A0" w:rsidRPr="007024A0"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 xml:space="preserve">SBDCO - Applicant - A GP/CORP applicant at 100% ownership is taken to the Ownership structure page. </w:t>
            </w:r>
          </w:p>
        </w:tc>
        <w:tc>
          <w:tcPr>
            <w:tcW w:w="992" w:type="dxa"/>
            <w:vAlign w:val="center"/>
          </w:tcPr>
          <w:p w14:paraId="03E75CC8" w14:textId="156CEF0E"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5DDF1CDA" w14:textId="6088BE89" w:rsidR="007024A0" w:rsidRPr="0076202E" w:rsidRDefault="007024A0" w:rsidP="007024A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5362C55F" w14:textId="77777777" w:rsidR="007024A0" w:rsidRPr="0076202E" w:rsidRDefault="007024A0" w:rsidP="007024A0">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7024A0" w:rsidRPr="0076202E" w14:paraId="3B130327" w14:textId="77777777" w:rsidTr="00C97FCC">
        <w:tc>
          <w:tcPr>
            <w:cnfStyle w:val="001000000000" w:firstRow="0" w:lastRow="0" w:firstColumn="1" w:lastColumn="0" w:oddVBand="0" w:evenVBand="0" w:oddHBand="0" w:evenHBand="0" w:firstRowFirstColumn="0" w:firstRowLastColumn="0" w:lastRowFirstColumn="0" w:lastRowLastColumn="0"/>
            <w:tcW w:w="839" w:type="dxa"/>
          </w:tcPr>
          <w:p w14:paraId="2E504334" w14:textId="549C84FB" w:rsidR="007024A0" w:rsidRPr="007024A0" w:rsidRDefault="007024A0" w:rsidP="007024A0">
            <w:pPr>
              <w:rPr>
                <w:rFonts w:ascii="Calibri" w:hAnsi="Calibri" w:cs="Calibri"/>
                <w:color w:val="000000"/>
                <w:sz w:val="18"/>
                <w:szCs w:val="18"/>
              </w:rPr>
            </w:pPr>
            <w:r w:rsidRPr="007024A0">
              <w:rPr>
                <w:rFonts w:ascii="Calibri" w:hAnsi="Calibri" w:cs="Calibri"/>
                <w:color w:val="000000"/>
                <w:sz w:val="18"/>
                <w:szCs w:val="18"/>
              </w:rPr>
              <w:t>CWBSB-989</w:t>
            </w:r>
          </w:p>
        </w:tc>
        <w:tc>
          <w:tcPr>
            <w:tcW w:w="5252" w:type="dxa"/>
          </w:tcPr>
          <w:p w14:paraId="582EFB47" w14:textId="716D61F9" w:rsidR="007024A0" w:rsidRPr="007024A0"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024A0">
              <w:rPr>
                <w:rFonts w:ascii="Calibri" w:hAnsi="Calibri" w:cs="Calibri"/>
                <w:color w:val="000000"/>
                <w:sz w:val="18"/>
                <w:szCs w:val="18"/>
              </w:rPr>
              <w:t>SMBDCO - Footer link for 'Careers' does not align with the links above</w:t>
            </w:r>
          </w:p>
        </w:tc>
        <w:tc>
          <w:tcPr>
            <w:tcW w:w="992" w:type="dxa"/>
            <w:vAlign w:val="center"/>
          </w:tcPr>
          <w:p w14:paraId="1D6AC762" w14:textId="1F208537"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998" w:type="dxa"/>
            <w:vAlign w:val="center"/>
          </w:tcPr>
          <w:p w14:paraId="246FC65B" w14:textId="3DA35F4E" w:rsidR="007024A0" w:rsidRPr="0076202E" w:rsidRDefault="007024A0" w:rsidP="007024A0">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829" w:type="dxa"/>
          </w:tcPr>
          <w:p w14:paraId="6F195D09" w14:textId="77777777" w:rsidR="007024A0" w:rsidRPr="0076202E" w:rsidRDefault="007024A0" w:rsidP="007024A0">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27551A" w:rsidRPr="0076202E" w14:paraId="44E69A2B" w14:textId="77777777" w:rsidTr="00140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9" w:type="dxa"/>
            <w:vAlign w:val="bottom"/>
          </w:tcPr>
          <w:p w14:paraId="679D2E4A" w14:textId="77777777" w:rsidR="0027551A" w:rsidRPr="0076202E" w:rsidRDefault="0027551A" w:rsidP="0027551A">
            <w:pPr>
              <w:rPr>
                <w:rFonts w:ascii="Calibri" w:hAnsi="Calibri" w:cs="Calibri"/>
                <w:color w:val="000000"/>
                <w:sz w:val="18"/>
                <w:szCs w:val="18"/>
              </w:rPr>
            </w:pPr>
          </w:p>
        </w:tc>
        <w:tc>
          <w:tcPr>
            <w:tcW w:w="5252" w:type="dxa"/>
            <w:vAlign w:val="bottom"/>
          </w:tcPr>
          <w:p w14:paraId="1405AF57"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2998" w:type="dxa"/>
          </w:tcPr>
          <w:p w14:paraId="45039A8E" w14:textId="77777777" w:rsidR="0027551A" w:rsidRPr="0076202E" w:rsidRDefault="0027551A" w:rsidP="0027551A">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829" w:type="dxa"/>
          </w:tcPr>
          <w:p w14:paraId="364D0C88" w14:textId="19FA8EE2" w:rsidR="0027551A" w:rsidRPr="0076202E" w:rsidRDefault="007024A0" w:rsidP="0027551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6</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81" w:name="_Toc74078382"/>
      <w:r w:rsidRPr="0076202E">
        <w:rPr>
          <w:rFonts w:ascii="Calibri" w:hAnsi="Calibri" w:cs="Calibri"/>
          <w:sz w:val="18"/>
          <w:szCs w:val="18"/>
        </w:rPr>
        <w:t>6</w:t>
      </w:r>
      <w:r w:rsidRPr="0076202E">
        <w:rPr>
          <w:rFonts w:ascii="Calibri" w:hAnsi="Calibri" w:cs="Calibri"/>
          <w:sz w:val="18"/>
          <w:szCs w:val="18"/>
        </w:rPr>
        <w:tab/>
        <w:t>Accessibility Items</w:t>
      </w:r>
      <w:bookmarkEnd w:id="81"/>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82" w:name="_Toc9001896"/>
      <w:bookmarkStart w:id="83" w:name="_Toc74078383"/>
      <w:r w:rsidRPr="0076202E">
        <w:rPr>
          <w:rFonts w:ascii="Calibri" w:hAnsi="Calibri" w:cs="Calibri"/>
          <w:sz w:val="18"/>
          <w:szCs w:val="18"/>
        </w:rPr>
        <w:t>7</w:t>
      </w:r>
      <w:r w:rsidR="00201B7C" w:rsidRPr="0076202E">
        <w:rPr>
          <w:rFonts w:ascii="Calibri" w:hAnsi="Calibri" w:cs="Calibri"/>
          <w:sz w:val="18"/>
          <w:szCs w:val="18"/>
        </w:rPr>
        <w:tab/>
        <w:t>Reporting Defects</w:t>
      </w:r>
      <w:bookmarkEnd w:id="82"/>
      <w:bookmarkEnd w:id="83"/>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109BCA6A" w14:textId="77A993C3" w:rsidR="00201B7C" w:rsidRPr="0076202E" w:rsidRDefault="00201B7C" w:rsidP="00E93EEB">
      <w:pPr>
        <w:pStyle w:val="ListParagraph"/>
        <w:numPr>
          <w:ilvl w:val="0"/>
          <w:numId w:val="6"/>
        </w:numPr>
        <w:rPr>
          <w:rFonts w:cs="Calibri"/>
          <w:sz w:val="18"/>
          <w:szCs w:val="18"/>
        </w:rPr>
      </w:pPr>
      <w:r w:rsidRPr="0076202E">
        <w:rPr>
          <w:rFonts w:cs="Calibri"/>
          <w:sz w:val="18"/>
          <w:szCs w:val="18"/>
        </w:rPr>
        <w:t xml:space="preserve">Linked Issue: Select story issue is </w:t>
      </w:r>
      <w:r w:rsidR="00401728" w:rsidRPr="0076202E">
        <w:rPr>
          <w:rFonts w:cs="Calibri"/>
          <w:sz w:val="18"/>
          <w:szCs w:val="18"/>
        </w:rPr>
        <w:t>linked.</w:t>
      </w:r>
      <w:r w:rsidRPr="0076202E">
        <w:rPr>
          <w:rFonts w:cs="Calibri"/>
          <w:sz w:val="18"/>
          <w:szCs w:val="18"/>
        </w:rPr>
        <w:t xml:space="preserve"> </w:t>
      </w:r>
    </w:p>
    <w:p w14:paraId="5BC3AA6A" w14:textId="77777777" w:rsidR="00201B7C" w:rsidRPr="0076202E" w:rsidRDefault="00201B7C" w:rsidP="00201B7C">
      <w:pPr>
        <w:rPr>
          <w:rFonts w:ascii="Calibri" w:hAnsi="Calibri" w:cs="Calibri"/>
          <w:sz w:val="18"/>
          <w:szCs w:val="18"/>
        </w:rPr>
      </w:pPr>
    </w:p>
    <w:p w14:paraId="7C6D8CE1" w14:textId="5C76D9AC" w:rsidR="00201B7C" w:rsidRPr="0076202E" w:rsidRDefault="004F346C" w:rsidP="00201B7C">
      <w:pPr>
        <w:pStyle w:val="Heading1"/>
        <w:rPr>
          <w:rFonts w:ascii="Calibri" w:hAnsi="Calibri" w:cs="Calibri"/>
          <w:sz w:val="18"/>
          <w:szCs w:val="18"/>
        </w:rPr>
      </w:pPr>
      <w:bookmarkStart w:id="84" w:name="_Toc9001897"/>
      <w:bookmarkStart w:id="85" w:name="_Toc74078384"/>
      <w:r w:rsidRPr="0076202E">
        <w:rPr>
          <w:rFonts w:ascii="Calibri" w:hAnsi="Calibri" w:cs="Calibri"/>
          <w:sz w:val="18"/>
          <w:szCs w:val="18"/>
        </w:rPr>
        <w:t>8</w:t>
      </w:r>
      <w:r w:rsidR="00201B7C" w:rsidRPr="0076202E">
        <w:rPr>
          <w:rFonts w:ascii="Calibri" w:hAnsi="Calibri" w:cs="Calibri"/>
          <w:sz w:val="18"/>
          <w:szCs w:val="18"/>
        </w:rPr>
        <w:tab/>
        <w:t>Defect Severity Levels</w:t>
      </w:r>
      <w:bookmarkEnd w:id="84"/>
      <w:bookmarkEnd w:id="85"/>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29FC4354" w14:textId="77777777" w:rsidR="00084D6D" w:rsidRPr="0076202E" w:rsidRDefault="00084D6D" w:rsidP="0080032E">
      <w:pPr>
        <w:rPr>
          <w:rFonts w:ascii="Calibri" w:hAnsi="Calibri" w:cs="Calibri"/>
          <w:sz w:val="18"/>
          <w:szCs w:val="18"/>
        </w:rPr>
      </w:pPr>
    </w:p>
    <w:p w14:paraId="1CBB4AAC" w14:textId="77777777" w:rsidR="008737D5" w:rsidRPr="0076202E" w:rsidRDefault="008737D5">
      <w:pPr>
        <w:rPr>
          <w:rFonts w:ascii="Calibri" w:hAnsi="Calibri" w:cs="Calibri"/>
          <w:sz w:val="18"/>
          <w:szCs w:val="18"/>
        </w:rPr>
      </w:pPr>
    </w:p>
    <w:sectPr w:rsidR="008737D5" w:rsidRPr="0076202E" w:rsidSect="006C363C">
      <w:headerReference w:type="even" r:id="rId87"/>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E272A" w14:textId="77777777" w:rsidR="005E090D" w:rsidRDefault="005E090D">
      <w:r>
        <w:separator/>
      </w:r>
    </w:p>
  </w:endnote>
  <w:endnote w:type="continuationSeparator" w:id="0">
    <w:p w14:paraId="10BE225E" w14:textId="77777777" w:rsidR="005E090D" w:rsidRDefault="005E0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5207DF10"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FD0C37">
      <w:rPr>
        <w:rFonts w:ascii="Arial" w:hAnsi="Arial"/>
        <w:color w:val="003E75" w:themeColor="accent1"/>
      </w:rPr>
      <w:t>June 9</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9CE61" w14:textId="77777777" w:rsidR="005E090D" w:rsidRDefault="005E090D">
      <w:r>
        <w:separator/>
      </w:r>
    </w:p>
  </w:footnote>
  <w:footnote w:type="continuationSeparator" w:id="0">
    <w:p w14:paraId="0853A71B" w14:textId="77777777" w:rsidR="005E090D" w:rsidRDefault="005E0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765F"/>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1"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2"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4"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5" w15:restartNumberingAfterBreak="0">
    <w:nsid w:val="0BF8506C"/>
    <w:multiLevelType w:val="hybridMultilevel"/>
    <w:tmpl w:val="7646C240"/>
    <w:lvl w:ilvl="0" w:tplc="10090001">
      <w:start w:val="1"/>
      <w:numFmt w:val="bullet"/>
      <w:lvlText w:val=""/>
      <w:lvlJc w:val="left"/>
      <w:pPr>
        <w:ind w:left="1152" w:hanging="360"/>
      </w:pPr>
      <w:rPr>
        <w:rFonts w:ascii="Symbol" w:hAnsi="Symbol" w:hint="default"/>
      </w:rPr>
    </w:lvl>
    <w:lvl w:ilvl="1" w:tplc="10090003">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6"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7"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F6C5A6F"/>
    <w:multiLevelType w:val="multilevel"/>
    <w:tmpl w:val="204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D4190"/>
    <w:multiLevelType w:val="multilevel"/>
    <w:tmpl w:val="CF78E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55442"/>
    <w:multiLevelType w:val="multilevel"/>
    <w:tmpl w:val="D7D003A4"/>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bullet"/>
      <w:lvlText w:val="o"/>
      <w:lvlJc w:val="left"/>
      <w:pPr>
        <w:ind w:left="2016" w:hanging="720"/>
      </w:pPr>
      <w:rPr>
        <w:rFonts w:ascii="Courier New" w:hAnsi="Courier New" w:cs="Courier New"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11" w15:restartNumberingAfterBreak="0">
    <w:nsid w:val="2B9C3707"/>
    <w:multiLevelType w:val="hybridMultilevel"/>
    <w:tmpl w:val="DD386D46"/>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10090003">
      <w:start w:val="1"/>
      <w:numFmt w:val="bullet"/>
      <w:lvlText w:val="o"/>
      <w:lvlJc w:val="left"/>
      <w:pPr>
        <w:ind w:left="2160" w:hanging="360"/>
      </w:pPr>
      <w:rPr>
        <w:rFonts w:ascii="Courier New" w:hAnsi="Courier New" w:cs="Courier New"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2302A"/>
    <w:multiLevelType w:val="multilevel"/>
    <w:tmpl w:val="EFC2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1AA7547"/>
    <w:multiLevelType w:val="multilevel"/>
    <w:tmpl w:val="DC425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21B6034"/>
    <w:multiLevelType w:val="multilevel"/>
    <w:tmpl w:val="CAB8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975DFB"/>
    <w:multiLevelType w:val="multilevel"/>
    <w:tmpl w:val="4FC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19"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792"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0"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1" w15:restartNumberingAfterBreak="0">
    <w:nsid w:val="3EEC34DE"/>
    <w:multiLevelType w:val="multilevel"/>
    <w:tmpl w:val="D7D003A4"/>
    <w:lvl w:ilvl="0">
      <w:start w:val="1"/>
      <w:numFmt w:val="bullet"/>
      <w:lvlText w:val=""/>
      <w:lvlJc w:val="left"/>
      <w:pPr>
        <w:ind w:left="360" w:hanging="360"/>
      </w:pPr>
      <w:rPr>
        <w:rFonts w:ascii="Symbol" w:hAnsi="Symbol"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224" w:hanging="360"/>
      </w:pPr>
      <w:rPr>
        <w:rFonts w:ascii="Symbol" w:hAnsi="Symbol" w:hint="default"/>
      </w:rPr>
    </w:lvl>
    <w:lvl w:ilvl="3">
      <w:start w:val="1"/>
      <w:numFmt w:val="bullet"/>
      <w:lvlText w:val="o"/>
      <w:lvlJc w:val="left"/>
      <w:pPr>
        <w:ind w:left="2016" w:hanging="720"/>
      </w:pPr>
      <w:rPr>
        <w:rFonts w:ascii="Courier New" w:hAnsi="Courier New" w:cs="Courier New"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2"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3"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0841E0"/>
    <w:multiLevelType w:val="hybridMultilevel"/>
    <w:tmpl w:val="F6329662"/>
    <w:lvl w:ilvl="0" w:tplc="858A81A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C63D49"/>
    <w:multiLevelType w:val="multilevel"/>
    <w:tmpl w:val="91EC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77AE2"/>
    <w:multiLevelType w:val="multilevel"/>
    <w:tmpl w:val="E0D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32861"/>
    <w:multiLevelType w:val="multilevel"/>
    <w:tmpl w:val="8E5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8378D"/>
    <w:multiLevelType w:val="multilevel"/>
    <w:tmpl w:val="DB6EBBC6"/>
    <w:lvl w:ilvl="0">
      <w:start w:val="1"/>
      <w:numFmt w:val="bullet"/>
      <w:lvlText w:val=""/>
      <w:lvlJc w:val="left"/>
      <w:pPr>
        <w:tabs>
          <w:tab w:val="num" w:pos="1152"/>
        </w:tabs>
        <w:ind w:left="1152" w:hanging="360"/>
      </w:pPr>
      <w:rPr>
        <w:rFonts w:ascii="Symbol" w:hAnsi="Symbol" w:hint="default"/>
        <w:sz w:val="20"/>
      </w:rPr>
    </w:lvl>
    <w:lvl w:ilvl="1">
      <w:start w:val="1"/>
      <w:numFmt w:val="bullet"/>
      <w:lvlText w:val="o"/>
      <w:lvlJc w:val="left"/>
      <w:pPr>
        <w:tabs>
          <w:tab w:val="num" w:pos="1872"/>
        </w:tabs>
        <w:ind w:left="1872" w:hanging="360"/>
      </w:pPr>
      <w:rPr>
        <w:rFonts w:ascii="Courier New" w:hAnsi="Courier New" w:hint="default"/>
        <w:sz w:val="20"/>
      </w:rPr>
    </w:lvl>
    <w:lvl w:ilvl="2" w:tentative="1">
      <w:start w:val="1"/>
      <w:numFmt w:val="bullet"/>
      <w:lvlText w:val=""/>
      <w:lvlJc w:val="left"/>
      <w:pPr>
        <w:tabs>
          <w:tab w:val="num" w:pos="2592"/>
        </w:tabs>
        <w:ind w:left="2592" w:hanging="360"/>
      </w:pPr>
      <w:rPr>
        <w:rFonts w:ascii="Wingdings" w:hAnsi="Wingdings" w:hint="default"/>
        <w:sz w:val="20"/>
      </w:rPr>
    </w:lvl>
    <w:lvl w:ilvl="3" w:tentative="1">
      <w:start w:val="1"/>
      <w:numFmt w:val="bullet"/>
      <w:lvlText w:val=""/>
      <w:lvlJc w:val="left"/>
      <w:pPr>
        <w:tabs>
          <w:tab w:val="num" w:pos="3312"/>
        </w:tabs>
        <w:ind w:left="3312" w:hanging="360"/>
      </w:pPr>
      <w:rPr>
        <w:rFonts w:ascii="Wingdings" w:hAnsi="Wingdings" w:hint="default"/>
        <w:sz w:val="20"/>
      </w:rPr>
    </w:lvl>
    <w:lvl w:ilvl="4" w:tentative="1">
      <w:start w:val="1"/>
      <w:numFmt w:val="bullet"/>
      <w:lvlText w:val=""/>
      <w:lvlJc w:val="left"/>
      <w:pPr>
        <w:tabs>
          <w:tab w:val="num" w:pos="4032"/>
        </w:tabs>
        <w:ind w:left="4032" w:hanging="360"/>
      </w:pPr>
      <w:rPr>
        <w:rFonts w:ascii="Wingdings" w:hAnsi="Wingdings" w:hint="default"/>
        <w:sz w:val="20"/>
      </w:rPr>
    </w:lvl>
    <w:lvl w:ilvl="5" w:tentative="1">
      <w:start w:val="1"/>
      <w:numFmt w:val="bullet"/>
      <w:lvlText w:val=""/>
      <w:lvlJc w:val="left"/>
      <w:pPr>
        <w:tabs>
          <w:tab w:val="num" w:pos="4752"/>
        </w:tabs>
        <w:ind w:left="4752" w:hanging="360"/>
      </w:pPr>
      <w:rPr>
        <w:rFonts w:ascii="Wingdings" w:hAnsi="Wingdings" w:hint="default"/>
        <w:sz w:val="20"/>
      </w:rPr>
    </w:lvl>
    <w:lvl w:ilvl="6" w:tentative="1">
      <w:start w:val="1"/>
      <w:numFmt w:val="bullet"/>
      <w:lvlText w:val=""/>
      <w:lvlJc w:val="left"/>
      <w:pPr>
        <w:tabs>
          <w:tab w:val="num" w:pos="5472"/>
        </w:tabs>
        <w:ind w:left="5472" w:hanging="360"/>
      </w:pPr>
      <w:rPr>
        <w:rFonts w:ascii="Wingdings" w:hAnsi="Wingdings" w:hint="default"/>
        <w:sz w:val="20"/>
      </w:rPr>
    </w:lvl>
    <w:lvl w:ilvl="7" w:tentative="1">
      <w:start w:val="1"/>
      <w:numFmt w:val="bullet"/>
      <w:lvlText w:val=""/>
      <w:lvlJc w:val="left"/>
      <w:pPr>
        <w:tabs>
          <w:tab w:val="num" w:pos="6192"/>
        </w:tabs>
        <w:ind w:left="6192" w:hanging="360"/>
      </w:pPr>
      <w:rPr>
        <w:rFonts w:ascii="Wingdings" w:hAnsi="Wingdings" w:hint="default"/>
        <w:sz w:val="20"/>
      </w:rPr>
    </w:lvl>
    <w:lvl w:ilvl="8" w:tentative="1">
      <w:start w:val="1"/>
      <w:numFmt w:val="bullet"/>
      <w:lvlText w:val=""/>
      <w:lvlJc w:val="left"/>
      <w:pPr>
        <w:tabs>
          <w:tab w:val="num" w:pos="6912"/>
        </w:tabs>
        <w:ind w:left="6912" w:hanging="360"/>
      </w:pPr>
      <w:rPr>
        <w:rFonts w:ascii="Wingdings" w:hAnsi="Wingdings" w:hint="default"/>
        <w:sz w:val="20"/>
      </w:rPr>
    </w:lvl>
  </w:abstractNum>
  <w:abstractNum w:abstractNumId="30" w15:restartNumberingAfterBreak="0">
    <w:nsid w:val="5B0B7703"/>
    <w:multiLevelType w:val="hybridMultilevel"/>
    <w:tmpl w:val="18643A6C"/>
    <w:lvl w:ilvl="0" w:tplc="10090003">
      <w:start w:val="1"/>
      <w:numFmt w:val="bullet"/>
      <w:lvlText w:val="o"/>
      <w:lvlJc w:val="left"/>
      <w:pPr>
        <w:ind w:left="1944" w:hanging="360"/>
      </w:pPr>
      <w:rPr>
        <w:rFonts w:ascii="Courier New" w:hAnsi="Courier New" w:cs="Courier New"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31" w15:restartNumberingAfterBreak="0">
    <w:nsid w:val="5D0A18A6"/>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2" w15:restartNumberingAfterBreak="0">
    <w:nsid w:val="5F0874A3"/>
    <w:multiLevelType w:val="multilevel"/>
    <w:tmpl w:val="D7D003A4"/>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3" w15:restartNumberingAfterBreak="0">
    <w:nsid w:val="5FBA1FC0"/>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4"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6AD3B3D"/>
    <w:multiLevelType w:val="multilevel"/>
    <w:tmpl w:val="88F807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8874384"/>
    <w:multiLevelType w:val="multilevel"/>
    <w:tmpl w:val="F76CB44A"/>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7" w15:restartNumberingAfterBreak="0">
    <w:nsid w:val="68E5724B"/>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8" w15:restartNumberingAfterBreak="0">
    <w:nsid w:val="69F1238E"/>
    <w:multiLevelType w:val="hybridMultilevel"/>
    <w:tmpl w:val="92B466E8"/>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A43658E"/>
    <w:multiLevelType w:val="multilevel"/>
    <w:tmpl w:val="748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C4A0B"/>
    <w:multiLevelType w:val="multilevel"/>
    <w:tmpl w:val="736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36A0E"/>
    <w:multiLevelType w:val="multilevel"/>
    <w:tmpl w:val="BBC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B021B"/>
    <w:multiLevelType w:val="multilevel"/>
    <w:tmpl w:val="E66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71368C"/>
    <w:multiLevelType w:val="multilevel"/>
    <w:tmpl w:val="D7D003A4"/>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44" w15:restartNumberingAfterBreak="0">
    <w:nsid w:val="767002FE"/>
    <w:multiLevelType w:val="multilevel"/>
    <w:tmpl w:val="03A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7D631091"/>
    <w:multiLevelType w:val="multilevel"/>
    <w:tmpl w:val="72A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FC51AE"/>
    <w:multiLevelType w:val="multilevel"/>
    <w:tmpl w:val="AD10F0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0"/>
  </w:num>
  <w:num w:numId="2">
    <w:abstractNumId w:val="23"/>
  </w:num>
  <w:num w:numId="3">
    <w:abstractNumId w:val="3"/>
  </w:num>
  <w:num w:numId="4">
    <w:abstractNumId w:val="18"/>
  </w:num>
  <w:num w:numId="5">
    <w:abstractNumId w:val="12"/>
  </w:num>
  <w:num w:numId="6">
    <w:abstractNumId w:val="25"/>
  </w:num>
  <w:num w:numId="7">
    <w:abstractNumId w:val="2"/>
  </w:num>
  <w:num w:numId="8">
    <w:abstractNumId w:val="11"/>
  </w:num>
  <w:num w:numId="9">
    <w:abstractNumId w:val="19"/>
  </w:num>
  <w:num w:numId="10">
    <w:abstractNumId w:val="1"/>
  </w:num>
  <w:num w:numId="11">
    <w:abstractNumId w:val="7"/>
  </w:num>
  <w:num w:numId="12">
    <w:abstractNumId w:val="33"/>
  </w:num>
  <w:num w:numId="13">
    <w:abstractNumId w:val="14"/>
  </w:num>
  <w:num w:numId="14">
    <w:abstractNumId w:val="34"/>
  </w:num>
  <w:num w:numId="15">
    <w:abstractNumId w:val="45"/>
  </w:num>
  <w:num w:numId="16">
    <w:abstractNumId w:val="6"/>
  </w:num>
  <w:num w:numId="17">
    <w:abstractNumId w:val="5"/>
  </w:num>
  <w:num w:numId="18">
    <w:abstractNumId w:val="24"/>
  </w:num>
  <w:num w:numId="19">
    <w:abstractNumId w:val="37"/>
  </w:num>
  <w:num w:numId="20">
    <w:abstractNumId w:val="42"/>
  </w:num>
  <w:num w:numId="21">
    <w:abstractNumId w:val="41"/>
  </w:num>
  <w:num w:numId="22">
    <w:abstractNumId w:val="40"/>
  </w:num>
  <w:num w:numId="23">
    <w:abstractNumId w:val="15"/>
  </w:num>
  <w:num w:numId="24">
    <w:abstractNumId w:val="9"/>
  </w:num>
  <w:num w:numId="25">
    <w:abstractNumId w:val="35"/>
  </w:num>
  <w:num w:numId="26">
    <w:abstractNumId w:val="47"/>
  </w:num>
  <w:num w:numId="27">
    <w:abstractNumId w:val="32"/>
  </w:num>
  <w:num w:numId="28">
    <w:abstractNumId w:val="43"/>
  </w:num>
  <w:num w:numId="29">
    <w:abstractNumId w:val="13"/>
  </w:num>
  <w:num w:numId="30">
    <w:abstractNumId w:val="26"/>
  </w:num>
  <w:num w:numId="31">
    <w:abstractNumId w:val="10"/>
  </w:num>
  <w:num w:numId="32">
    <w:abstractNumId w:val="27"/>
  </w:num>
  <w:num w:numId="33">
    <w:abstractNumId w:val="21"/>
  </w:num>
  <w:num w:numId="34">
    <w:abstractNumId w:val="4"/>
  </w:num>
  <w:num w:numId="35">
    <w:abstractNumId w:val="22"/>
  </w:num>
  <w:num w:numId="36">
    <w:abstractNumId w:val="29"/>
  </w:num>
  <w:num w:numId="37">
    <w:abstractNumId w:val="17"/>
  </w:num>
  <w:num w:numId="38">
    <w:abstractNumId w:val="38"/>
  </w:num>
  <w:num w:numId="39">
    <w:abstractNumId w:val="30"/>
  </w:num>
  <w:num w:numId="40">
    <w:abstractNumId w:val="31"/>
  </w:num>
  <w:num w:numId="41">
    <w:abstractNumId w:val="39"/>
  </w:num>
  <w:num w:numId="42">
    <w:abstractNumId w:val="28"/>
  </w:num>
  <w:num w:numId="43">
    <w:abstractNumId w:val="44"/>
  </w:num>
  <w:num w:numId="44">
    <w:abstractNumId w:val="46"/>
  </w:num>
  <w:num w:numId="45">
    <w:abstractNumId w:val="8"/>
  </w:num>
  <w:num w:numId="46">
    <w:abstractNumId w:val="16"/>
  </w:num>
  <w:num w:numId="47">
    <w:abstractNumId w:val="36"/>
  </w:num>
  <w:num w:numId="48">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1717"/>
    <w:rsid w:val="00002787"/>
    <w:rsid w:val="00002829"/>
    <w:rsid w:val="00004F3D"/>
    <w:rsid w:val="000078E4"/>
    <w:rsid w:val="00014081"/>
    <w:rsid w:val="000300D7"/>
    <w:rsid w:val="00030158"/>
    <w:rsid w:val="000301DC"/>
    <w:rsid w:val="00030680"/>
    <w:rsid w:val="000315C2"/>
    <w:rsid w:val="00031B0F"/>
    <w:rsid w:val="000320A3"/>
    <w:rsid w:val="00035D6C"/>
    <w:rsid w:val="000364AF"/>
    <w:rsid w:val="0004159C"/>
    <w:rsid w:val="00044297"/>
    <w:rsid w:val="000442CE"/>
    <w:rsid w:val="000551E9"/>
    <w:rsid w:val="00055231"/>
    <w:rsid w:val="0005548B"/>
    <w:rsid w:val="0005738D"/>
    <w:rsid w:val="00062154"/>
    <w:rsid w:val="00062566"/>
    <w:rsid w:val="00062FE0"/>
    <w:rsid w:val="000648E3"/>
    <w:rsid w:val="00064AFA"/>
    <w:rsid w:val="00065261"/>
    <w:rsid w:val="00067D78"/>
    <w:rsid w:val="00070311"/>
    <w:rsid w:val="00072B86"/>
    <w:rsid w:val="000740B0"/>
    <w:rsid w:val="000749FF"/>
    <w:rsid w:val="000768E1"/>
    <w:rsid w:val="00076D7D"/>
    <w:rsid w:val="00077277"/>
    <w:rsid w:val="0008044B"/>
    <w:rsid w:val="00084D6D"/>
    <w:rsid w:val="000870A4"/>
    <w:rsid w:val="0009019D"/>
    <w:rsid w:val="00091080"/>
    <w:rsid w:val="0009223C"/>
    <w:rsid w:val="0009308B"/>
    <w:rsid w:val="00094370"/>
    <w:rsid w:val="00094981"/>
    <w:rsid w:val="0009523B"/>
    <w:rsid w:val="0009565F"/>
    <w:rsid w:val="00096EDE"/>
    <w:rsid w:val="000A0BCA"/>
    <w:rsid w:val="000A1FC2"/>
    <w:rsid w:val="000A3EF4"/>
    <w:rsid w:val="000A3F97"/>
    <w:rsid w:val="000A5433"/>
    <w:rsid w:val="000A6439"/>
    <w:rsid w:val="000A726C"/>
    <w:rsid w:val="000B03C6"/>
    <w:rsid w:val="000B0FDC"/>
    <w:rsid w:val="000B173B"/>
    <w:rsid w:val="000B64DD"/>
    <w:rsid w:val="000B6DE3"/>
    <w:rsid w:val="000C307C"/>
    <w:rsid w:val="000C35B7"/>
    <w:rsid w:val="000C4C44"/>
    <w:rsid w:val="000C68C6"/>
    <w:rsid w:val="000D6D71"/>
    <w:rsid w:val="000D732E"/>
    <w:rsid w:val="000E06BC"/>
    <w:rsid w:val="000E2D34"/>
    <w:rsid w:val="000E75B7"/>
    <w:rsid w:val="000F0FAC"/>
    <w:rsid w:val="000F202B"/>
    <w:rsid w:val="000F3046"/>
    <w:rsid w:val="000F33DA"/>
    <w:rsid w:val="000F5F93"/>
    <w:rsid w:val="00102B91"/>
    <w:rsid w:val="001059C2"/>
    <w:rsid w:val="00106FA4"/>
    <w:rsid w:val="001156E1"/>
    <w:rsid w:val="00116371"/>
    <w:rsid w:val="00117B73"/>
    <w:rsid w:val="00124061"/>
    <w:rsid w:val="00125931"/>
    <w:rsid w:val="00125A5B"/>
    <w:rsid w:val="0012727B"/>
    <w:rsid w:val="00127636"/>
    <w:rsid w:val="00127747"/>
    <w:rsid w:val="00140C85"/>
    <w:rsid w:val="00140FA3"/>
    <w:rsid w:val="00147B10"/>
    <w:rsid w:val="00147C71"/>
    <w:rsid w:val="001501CE"/>
    <w:rsid w:val="00153FAF"/>
    <w:rsid w:val="00162392"/>
    <w:rsid w:val="0016256B"/>
    <w:rsid w:val="00162F2E"/>
    <w:rsid w:val="00163FC7"/>
    <w:rsid w:val="00164539"/>
    <w:rsid w:val="00167DFD"/>
    <w:rsid w:val="00170A73"/>
    <w:rsid w:val="00170AF5"/>
    <w:rsid w:val="00174ABD"/>
    <w:rsid w:val="001758FA"/>
    <w:rsid w:val="00176868"/>
    <w:rsid w:val="001773C0"/>
    <w:rsid w:val="0018056B"/>
    <w:rsid w:val="001807D6"/>
    <w:rsid w:val="00185FBF"/>
    <w:rsid w:val="00187EA8"/>
    <w:rsid w:val="001912D9"/>
    <w:rsid w:val="00193870"/>
    <w:rsid w:val="00194F97"/>
    <w:rsid w:val="001953A8"/>
    <w:rsid w:val="001A1E73"/>
    <w:rsid w:val="001B29F9"/>
    <w:rsid w:val="001B2C53"/>
    <w:rsid w:val="001B2F6F"/>
    <w:rsid w:val="001B519F"/>
    <w:rsid w:val="001B775C"/>
    <w:rsid w:val="001C242E"/>
    <w:rsid w:val="001C25FB"/>
    <w:rsid w:val="001C2C7F"/>
    <w:rsid w:val="001C3139"/>
    <w:rsid w:val="001C4D5B"/>
    <w:rsid w:val="001C795E"/>
    <w:rsid w:val="001D271B"/>
    <w:rsid w:val="001D3CE7"/>
    <w:rsid w:val="001D4467"/>
    <w:rsid w:val="001D544A"/>
    <w:rsid w:val="001D66F9"/>
    <w:rsid w:val="001D6E4D"/>
    <w:rsid w:val="001D7BBF"/>
    <w:rsid w:val="001F7552"/>
    <w:rsid w:val="002013A2"/>
    <w:rsid w:val="00201B7C"/>
    <w:rsid w:val="002026BB"/>
    <w:rsid w:val="00207AAE"/>
    <w:rsid w:val="00210E11"/>
    <w:rsid w:val="0021190A"/>
    <w:rsid w:val="00213E87"/>
    <w:rsid w:val="00214D16"/>
    <w:rsid w:val="0021701C"/>
    <w:rsid w:val="002224D8"/>
    <w:rsid w:val="002256D0"/>
    <w:rsid w:val="0022687F"/>
    <w:rsid w:val="00230F53"/>
    <w:rsid w:val="002317CA"/>
    <w:rsid w:val="00232F0C"/>
    <w:rsid w:val="00233743"/>
    <w:rsid w:val="00242745"/>
    <w:rsid w:val="00243AFD"/>
    <w:rsid w:val="00243B05"/>
    <w:rsid w:val="002442FF"/>
    <w:rsid w:val="00244515"/>
    <w:rsid w:val="00244625"/>
    <w:rsid w:val="00245169"/>
    <w:rsid w:val="002516CE"/>
    <w:rsid w:val="002541BA"/>
    <w:rsid w:val="00254639"/>
    <w:rsid w:val="0025568D"/>
    <w:rsid w:val="00262613"/>
    <w:rsid w:val="002631B0"/>
    <w:rsid w:val="002648E8"/>
    <w:rsid w:val="00265128"/>
    <w:rsid w:val="00265C8E"/>
    <w:rsid w:val="0026629E"/>
    <w:rsid w:val="002667DF"/>
    <w:rsid w:val="002676FB"/>
    <w:rsid w:val="002678C8"/>
    <w:rsid w:val="002732B6"/>
    <w:rsid w:val="0027551A"/>
    <w:rsid w:val="00277622"/>
    <w:rsid w:val="00280183"/>
    <w:rsid w:val="00280C4B"/>
    <w:rsid w:val="0028164D"/>
    <w:rsid w:val="00281AB5"/>
    <w:rsid w:val="002830A2"/>
    <w:rsid w:val="00283353"/>
    <w:rsid w:val="00283DEF"/>
    <w:rsid w:val="00293E2A"/>
    <w:rsid w:val="002955EE"/>
    <w:rsid w:val="002A1E9A"/>
    <w:rsid w:val="002A4089"/>
    <w:rsid w:val="002A4BE0"/>
    <w:rsid w:val="002A6C40"/>
    <w:rsid w:val="002B3BCA"/>
    <w:rsid w:val="002B419C"/>
    <w:rsid w:val="002B4D5B"/>
    <w:rsid w:val="002B7EAF"/>
    <w:rsid w:val="002C181C"/>
    <w:rsid w:val="002C5A91"/>
    <w:rsid w:val="002D3A67"/>
    <w:rsid w:val="002D5BB6"/>
    <w:rsid w:val="002D6DAB"/>
    <w:rsid w:val="002D6EF2"/>
    <w:rsid w:val="002D71A7"/>
    <w:rsid w:val="002D7951"/>
    <w:rsid w:val="002E3300"/>
    <w:rsid w:val="002E477E"/>
    <w:rsid w:val="002E6865"/>
    <w:rsid w:val="002E6900"/>
    <w:rsid w:val="002F0401"/>
    <w:rsid w:val="002F38D5"/>
    <w:rsid w:val="002F3D14"/>
    <w:rsid w:val="002F4BE6"/>
    <w:rsid w:val="002F5373"/>
    <w:rsid w:val="002F7803"/>
    <w:rsid w:val="00300DE5"/>
    <w:rsid w:val="00300ED2"/>
    <w:rsid w:val="00301002"/>
    <w:rsid w:val="003034FD"/>
    <w:rsid w:val="00304E71"/>
    <w:rsid w:val="00310270"/>
    <w:rsid w:val="003131FF"/>
    <w:rsid w:val="0031393A"/>
    <w:rsid w:val="003161E8"/>
    <w:rsid w:val="00326C71"/>
    <w:rsid w:val="003273FA"/>
    <w:rsid w:val="00333D1B"/>
    <w:rsid w:val="00335C5E"/>
    <w:rsid w:val="00336B38"/>
    <w:rsid w:val="00341149"/>
    <w:rsid w:val="00342D6D"/>
    <w:rsid w:val="0035108E"/>
    <w:rsid w:val="00352CE6"/>
    <w:rsid w:val="0035341C"/>
    <w:rsid w:val="00354A72"/>
    <w:rsid w:val="00354F01"/>
    <w:rsid w:val="0036279A"/>
    <w:rsid w:val="00364962"/>
    <w:rsid w:val="00367617"/>
    <w:rsid w:val="0037187D"/>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A4644"/>
    <w:rsid w:val="003B07DF"/>
    <w:rsid w:val="003B3B85"/>
    <w:rsid w:val="003B3F1C"/>
    <w:rsid w:val="003B591B"/>
    <w:rsid w:val="003B6144"/>
    <w:rsid w:val="003C06CE"/>
    <w:rsid w:val="003C24C9"/>
    <w:rsid w:val="003C2FCB"/>
    <w:rsid w:val="003C3746"/>
    <w:rsid w:val="003C4BD0"/>
    <w:rsid w:val="003C687B"/>
    <w:rsid w:val="003C72D0"/>
    <w:rsid w:val="003D17AA"/>
    <w:rsid w:val="003D24B2"/>
    <w:rsid w:val="003D2B36"/>
    <w:rsid w:val="003D5C12"/>
    <w:rsid w:val="003D600A"/>
    <w:rsid w:val="003D640C"/>
    <w:rsid w:val="003D7411"/>
    <w:rsid w:val="003D7F8D"/>
    <w:rsid w:val="003E4303"/>
    <w:rsid w:val="003E59D7"/>
    <w:rsid w:val="003E600D"/>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1728"/>
    <w:rsid w:val="00402556"/>
    <w:rsid w:val="004030CA"/>
    <w:rsid w:val="00403BA3"/>
    <w:rsid w:val="00404963"/>
    <w:rsid w:val="004056E8"/>
    <w:rsid w:val="0040660F"/>
    <w:rsid w:val="00406D7F"/>
    <w:rsid w:val="00407969"/>
    <w:rsid w:val="004104AD"/>
    <w:rsid w:val="00411E79"/>
    <w:rsid w:val="004161BD"/>
    <w:rsid w:val="00416D17"/>
    <w:rsid w:val="0041759E"/>
    <w:rsid w:val="004202D0"/>
    <w:rsid w:val="00420ECF"/>
    <w:rsid w:val="00421325"/>
    <w:rsid w:val="00423780"/>
    <w:rsid w:val="004247E3"/>
    <w:rsid w:val="00426DDA"/>
    <w:rsid w:val="00434F75"/>
    <w:rsid w:val="00436CB1"/>
    <w:rsid w:val="00437E43"/>
    <w:rsid w:val="00440D2B"/>
    <w:rsid w:val="0044194F"/>
    <w:rsid w:val="00441DC0"/>
    <w:rsid w:val="004431B3"/>
    <w:rsid w:val="00443DFF"/>
    <w:rsid w:val="00444F3C"/>
    <w:rsid w:val="0045553F"/>
    <w:rsid w:val="00457E68"/>
    <w:rsid w:val="00460426"/>
    <w:rsid w:val="004609E7"/>
    <w:rsid w:val="004620B6"/>
    <w:rsid w:val="00463541"/>
    <w:rsid w:val="004656CB"/>
    <w:rsid w:val="00466638"/>
    <w:rsid w:val="00470D94"/>
    <w:rsid w:val="00471EDD"/>
    <w:rsid w:val="004725B2"/>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38C2"/>
    <w:rsid w:val="005051A3"/>
    <w:rsid w:val="00510530"/>
    <w:rsid w:val="0051128F"/>
    <w:rsid w:val="00511D96"/>
    <w:rsid w:val="005177C4"/>
    <w:rsid w:val="00522768"/>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C3"/>
    <w:rsid w:val="00572085"/>
    <w:rsid w:val="005749C0"/>
    <w:rsid w:val="00577501"/>
    <w:rsid w:val="005801A7"/>
    <w:rsid w:val="0058059E"/>
    <w:rsid w:val="0058149E"/>
    <w:rsid w:val="005817C5"/>
    <w:rsid w:val="0058181A"/>
    <w:rsid w:val="00585CE5"/>
    <w:rsid w:val="00586D0A"/>
    <w:rsid w:val="00590434"/>
    <w:rsid w:val="0059281F"/>
    <w:rsid w:val="005943E5"/>
    <w:rsid w:val="00594B04"/>
    <w:rsid w:val="005A31D6"/>
    <w:rsid w:val="005A384C"/>
    <w:rsid w:val="005A53F2"/>
    <w:rsid w:val="005B1D0A"/>
    <w:rsid w:val="005B2811"/>
    <w:rsid w:val="005B55A6"/>
    <w:rsid w:val="005B6833"/>
    <w:rsid w:val="005C3BF5"/>
    <w:rsid w:val="005C525F"/>
    <w:rsid w:val="005D028E"/>
    <w:rsid w:val="005D0CD2"/>
    <w:rsid w:val="005D0E32"/>
    <w:rsid w:val="005D17E7"/>
    <w:rsid w:val="005D209D"/>
    <w:rsid w:val="005D4873"/>
    <w:rsid w:val="005E090D"/>
    <w:rsid w:val="005E20A4"/>
    <w:rsid w:val="005E39B2"/>
    <w:rsid w:val="005E5104"/>
    <w:rsid w:val="005E5514"/>
    <w:rsid w:val="005E7315"/>
    <w:rsid w:val="005F01A9"/>
    <w:rsid w:val="005F1081"/>
    <w:rsid w:val="005F2871"/>
    <w:rsid w:val="005F316E"/>
    <w:rsid w:val="005F4791"/>
    <w:rsid w:val="005F49FE"/>
    <w:rsid w:val="005F5138"/>
    <w:rsid w:val="006033E5"/>
    <w:rsid w:val="00603B5E"/>
    <w:rsid w:val="00606DB7"/>
    <w:rsid w:val="006130F3"/>
    <w:rsid w:val="00614455"/>
    <w:rsid w:val="00617305"/>
    <w:rsid w:val="00621643"/>
    <w:rsid w:val="006250CB"/>
    <w:rsid w:val="00627046"/>
    <w:rsid w:val="006275C0"/>
    <w:rsid w:val="006302EE"/>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7126"/>
    <w:rsid w:val="006677C7"/>
    <w:rsid w:val="00670090"/>
    <w:rsid w:val="0067051C"/>
    <w:rsid w:val="00671069"/>
    <w:rsid w:val="006739DA"/>
    <w:rsid w:val="00674235"/>
    <w:rsid w:val="00677E55"/>
    <w:rsid w:val="00680285"/>
    <w:rsid w:val="00682191"/>
    <w:rsid w:val="00684AE0"/>
    <w:rsid w:val="0069494E"/>
    <w:rsid w:val="00696A91"/>
    <w:rsid w:val="006A08E9"/>
    <w:rsid w:val="006A4F13"/>
    <w:rsid w:val="006A546F"/>
    <w:rsid w:val="006A675A"/>
    <w:rsid w:val="006B2A6C"/>
    <w:rsid w:val="006B2AFF"/>
    <w:rsid w:val="006B3082"/>
    <w:rsid w:val="006B3D2D"/>
    <w:rsid w:val="006B40A4"/>
    <w:rsid w:val="006C0FE2"/>
    <w:rsid w:val="006C363C"/>
    <w:rsid w:val="006C4203"/>
    <w:rsid w:val="006C4732"/>
    <w:rsid w:val="006C4763"/>
    <w:rsid w:val="006C606D"/>
    <w:rsid w:val="006D3FA0"/>
    <w:rsid w:val="006D3FCB"/>
    <w:rsid w:val="006D58AA"/>
    <w:rsid w:val="006D5B09"/>
    <w:rsid w:val="006E0389"/>
    <w:rsid w:val="006E11A9"/>
    <w:rsid w:val="006E1681"/>
    <w:rsid w:val="006E41DA"/>
    <w:rsid w:val="006F653E"/>
    <w:rsid w:val="006F7E39"/>
    <w:rsid w:val="007024A0"/>
    <w:rsid w:val="007053C7"/>
    <w:rsid w:val="00706CE4"/>
    <w:rsid w:val="00707C8A"/>
    <w:rsid w:val="00711882"/>
    <w:rsid w:val="007124AA"/>
    <w:rsid w:val="00712E0D"/>
    <w:rsid w:val="00713DBA"/>
    <w:rsid w:val="00720FDE"/>
    <w:rsid w:val="0072282A"/>
    <w:rsid w:val="007248CB"/>
    <w:rsid w:val="00725A9E"/>
    <w:rsid w:val="00725BA0"/>
    <w:rsid w:val="007264DB"/>
    <w:rsid w:val="00736084"/>
    <w:rsid w:val="007369C2"/>
    <w:rsid w:val="00736A65"/>
    <w:rsid w:val="00736AD0"/>
    <w:rsid w:val="007379D8"/>
    <w:rsid w:val="0074258B"/>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6516"/>
    <w:rsid w:val="00777DD1"/>
    <w:rsid w:val="00782415"/>
    <w:rsid w:val="007837A0"/>
    <w:rsid w:val="007850C6"/>
    <w:rsid w:val="00786483"/>
    <w:rsid w:val="007907A6"/>
    <w:rsid w:val="0079088A"/>
    <w:rsid w:val="007912DC"/>
    <w:rsid w:val="0079192C"/>
    <w:rsid w:val="00793172"/>
    <w:rsid w:val="0079351E"/>
    <w:rsid w:val="00797586"/>
    <w:rsid w:val="007A07B5"/>
    <w:rsid w:val="007A14AB"/>
    <w:rsid w:val="007A2D63"/>
    <w:rsid w:val="007A3635"/>
    <w:rsid w:val="007A624C"/>
    <w:rsid w:val="007B1F47"/>
    <w:rsid w:val="007B429E"/>
    <w:rsid w:val="007C235C"/>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64A7"/>
    <w:rsid w:val="007F168C"/>
    <w:rsid w:val="007F373B"/>
    <w:rsid w:val="007F3D16"/>
    <w:rsid w:val="007F4809"/>
    <w:rsid w:val="007F54E3"/>
    <w:rsid w:val="007F7ABB"/>
    <w:rsid w:val="0080032E"/>
    <w:rsid w:val="00802E01"/>
    <w:rsid w:val="00802EDD"/>
    <w:rsid w:val="0080341D"/>
    <w:rsid w:val="00810432"/>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3DC0"/>
    <w:rsid w:val="00834AE1"/>
    <w:rsid w:val="00841A8D"/>
    <w:rsid w:val="00844F55"/>
    <w:rsid w:val="00846832"/>
    <w:rsid w:val="0085453A"/>
    <w:rsid w:val="00862198"/>
    <w:rsid w:val="008634B6"/>
    <w:rsid w:val="0086408B"/>
    <w:rsid w:val="00865382"/>
    <w:rsid w:val="008657E0"/>
    <w:rsid w:val="00867268"/>
    <w:rsid w:val="00867F1D"/>
    <w:rsid w:val="00870790"/>
    <w:rsid w:val="008725A1"/>
    <w:rsid w:val="008727FB"/>
    <w:rsid w:val="00872D55"/>
    <w:rsid w:val="008737D5"/>
    <w:rsid w:val="00873B50"/>
    <w:rsid w:val="00880CCD"/>
    <w:rsid w:val="00881A76"/>
    <w:rsid w:val="00881FD0"/>
    <w:rsid w:val="008828F4"/>
    <w:rsid w:val="00884211"/>
    <w:rsid w:val="008936BF"/>
    <w:rsid w:val="008942E0"/>
    <w:rsid w:val="00896085"/>
    <w:rsid w:val="00896E48"/>
    <w:rsid w:val="008A108E"/>
    <w:rsid w:val="008A2E59"/>
    <w:rsid w:val="008A2F84"/>
    <w:rsid w:val="008A5C66"/>
    <w:rsid w:val="008A6C5A"/>
    <w:rsid w:val="008B068F"/>
    <w:rsid w:val="008B3A3A"/>
    <w:rsid w:val="008B516F"/>
    <w:rsid w:val="008B58C0"/>
    <w:rsid w:val="008B6219"/>
    <w:rsid w:val="008C2707"/>
    <w:rsid w:val="008C3DBB"/>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41CA"/>
    <w:rsid w:val="009049EF"/>
    <w:rsid w:val="00904B16"/>
    <w:rsid w:val="00905267"/>
    <w:rsid w:val="0090756A"/>
    <w:rsid w:val="00911381"/>
    <w:rsid w:val="00911A20"/>
    <w:rsid w:val="0091282B"/>
    <w:rsid w:val="00914DBC"/>
    <w:rsid w:val="009157E9"/>
    <w:rsid w:val="009164E0"/>
    <w:rsid w:val="009200A5"/>
    <w:rsid w:val="009214FB"/>
    <w:rsid w:val="009258AF"/>
    <w:rsid w:val="0092621C"/>
    <w:rsid w:val="009308CD"/>
    <w:rsid w:val="009340ED"/>
    <w:rsid w:val="0093476D"/>
    <w:rsid w:val="0093636D"/>
    <w:rsid w:val="00937CDA"/>
    <w:rsid w:val="00940314"/>
    <w:rsid w:val="0094176A"/>
    <w:rsid w:val="009430EA"/>
    <w:rsid w:val="00946CEC"/>
    <w:rsid w:val="00951B17"/>
    <w:rsid w:val="00951BF6"/>
    <w:rsid w:val="00952E08"/>
    <w:rsid w:val="00957603"/>
    <w:rsid w:val="0095799C"/>
    <w:rsid w:val="00957CC3"/>
    <w:rsid w:val="009608CB"/>
    <w:rsid w:val="0096208B"/>
    <w:rsid w:val="009631A8"/>
    <w:rsid w:val="0096338C"/>
    <w:rsid w:val="009653DB"/>
    <w:rsid w:val="00965AD5"/>
    <w:rsid w:val="00965E07"/>
    <w:rsid w:val="00970F80"/>
    <w:rsid w:val="009723EB"/>
    <w:rsid w:val="00974E22"/>
    <w:rsid w:val="00980E33"/>
    <w:rsid w:val="0098134E"/>
    <w:rsid w:val="00981A64"/>
    <w:rsid w:val="009824C3"/>
    <w:rsid w:val="009827C2"/>
    <w:rsid w:val="00983B25"/>
    <w:rsid w:val="0098469F"/>
    <w:rsid w:val="00985872"/>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D1D"/>
    <w:rsid w:val="009B15B3"/>
    <w:rsid w:val="009B4561"/>
    <w:rsid w:val="009B69E8"/>
    <w:rsid w:val="009C0632"/>
    <w:rsid w:val="009C0916"/>
    <w:rsid w:val="009C0AC7"/>
    <w:rsid w:val="009C222A"/>
    <w:rsid w:val="009C3689"/>
    <w:rsid w:val="009C38B3"/>
    <w:rsid w:val="009C7110"/>
    <w:rsid w:val="009D0F84"/>
    <w:rsid w:val="009D2479"/>
    <w:rsid w:val="009D347A"/>
    <w:rsid w:val="009D3664"/>
    <w:rsid w:val="009D40FA"/>
    <w:rsid w:val="009D43E1"/>
    <w:rsid w:val="009D4530"/>
    <w:rsid w:val="009D5BF7"/>
    <w:rsid w:val="009D7CB5"/>
    <w:rsid w:val="009E107E"/>
    <w:rsid w:val="009E17EE"/>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25EB"/>
    <w:rsid w:val="00A32A44"/>
    <w:rsid w:val="00A35CE8"/>
    <w:rsid w:val="00A361EB"/>
    <w:rsid w:val="00A36CAA"/>
    <w:rsid w:val="00A40B8F"/>
    <w:rsid w:val="00A41BD2"/>
    <w:rsid w:val="00A41D7C"/>
    <w:rsid w:val="00A4347A"/>
    <w:rsid w:val="00A449A8"/>
    <w:rsid w:val="00A46FF4"/>
    <w:rsid w:val="00A5014B"/>
    <w:rsid w:val="00A5020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28C"/>
    <w:rsid w:val="00A77E46"/>
    <w:rsid w:val="00A86181"/>
    <w:rsid w:val="00A9058C"/>
    <w:rsid w:val="00A92C53"/>
    <w:rsid w:val="00A94424"/>
    <w:rsid w:val="00A970F9"/>
    <w:rsid w:val="00AA0217"/>
    <w:rsid w:val="00AA3225"/>
    <w:rsid w:val="00AB0747"/>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6266"/>
    <w:rsid w:val="00B35E70"/>
    <w:rsid w:val="00B3691B"/>
    <w:rsid w:val="00B43D41"/>
    <w:rsid w:val="00B46D38"/>
    <w:rsid w:val="00B5032D"/>
    <w:rsid w:val="00B50FB4"/>
    <w:rsid w:val="00B51477"/>
    <w:rsid w:val="00B52D36"/>
    <w:rsid w:val="00B52F3E"/>
    <w:rsid w:val="00B54B3C"/>
    <w:rsid w:val="00B5579D"/>
    <w:rsid w:val="00B6438C"/>
    <w:rsid w:val="00B67CBC"/>
    <w:rsid w:val="00B70E49"/>
    <w:rsid w:val="00B7147B"/>
    <w:rsid w:val="00B721F5"/>
    <w:rsid w:val="00B7222B"/>
    <w:rsid w:val="00B73A0A"/>
    <w:rsid w:val="00B73FDA"/>
    <w:rsid w:val="00B7477B"/>
    <w:rsid w:val="00B7782C"/>
    <w:rsid w:val="00B81FB6"/>
    <w:rsid w:val="00B820EB"/>
    <w:rsid w:val="00B82D5D"/>
    <w:rsid w:val="00B8580E"/>
    <w:rsid w:val="00B85848"/>
    <w:rsid w:val="00B9046F"/>
    <w:rsid w:val="00B914AA"/>
    <w:rsid w:val="00B93A2B"/>
    <w:rsid w:val="00B96EDC"/>
    <w:rsid w:val="00BA0476"/>
    <w:rsid w:val="00BA18DD"/>
    <w:rsid w:val="00BA47C8"/>
    <w:rsid w:val="00BA5D49"/>
    <w:rsid w:val="00BB355A"/>
    <w:rsid w:val="00BB3741"/>
    <w:rsid w:val="00BB5D2E"/>
    <w:rsid w:val="00BB645A"/>
    <w:rsid w:val="00BC1718"/>
    <w:rsid w:val="00BC38EC"/>
    <w:rsid w:val="00BC3D68"/>
    <w:rsid w:val="00BC4981"/>
    <w:rsid w:val="00BC6A70"/>
    <w:rsid w:val="00BD0AE0"/>
    <w:rsid w:val="00BD1278"/>
    <w:rsid w:val="00BD231C"/>
    <w:rsid w:val="00BD4A5F"/>
    <w:rsid w:val="00BD4A68"/>
    <w:rsid w:val="00BD5750"/>
    <w:rsid w:val="00BD7D21"/>
    <w:rsid w:val="00BE1619"/>
    <w:rsid w:val="00BE5663"/>
    <w:rsid w:val="00BE6BEB"/>
    <w:rsid w:val="00BF4B11"/>
    <w:rsid w:val="00BF7B9C"/>
    <w:rsid w:val="00C006B5"/>
    <w:rsid w:val="00C03D9F"/>
    <w:rsid w:val="00C07BE5"/>
    <w:rsid w:val="00C07F50"/>
    <w:rsid w:val="00C10EC7"/>
    <w:rsid w:val="00C11991"/>
    <w:rsid w:val="00C121DD"/>
    <w:rsid w:val="00C12459"/>
    <w:rsid w:val="00C14053"/>
    <w:rsid w:val="00C1432F"/>
    <w:rsid w:val="00C15053"/>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62471"/>
    <w:rsid w:val="00C64A6E"/>
    <w:rsid w:val="00C65467"/>
    <w:rsid w:val="00C656A0"/>
    <w:rsid w:val="00C66294"/>
    <w:rsid w:val="00C66F86"/>
    <w:rsid w:val="00C670B6"/>
    <w:rsid w:val="00C679CB"/>
    <w:rsid w:val="00C701CB"/>
    <w:rsid w:val="00C73060"/>
    <w:rsid w:val="00C74C9C"/>
    <w:rsid w:val="00C76048"/>
    <w:rsid w:val="00C775DF"/>
    <w:rsid w:val="00C77884"/>
    <w:rsid w:val="00C77A85"/>
    <w:rsid w:val="00C77AD2"/>
    <w:rsid w:val="00C77AF9"/>
    <w:rsid w:val="00C837E0"/>
    <w:rsid w:val="00C87BB5"/>
    <w:rsid w:val="00C910BF"/>
    <w:rsid w:val="00C9230F"/>
    <w:rsid w:val="00CA0800"/>
    <w:rsid w:val="00CA4AC6"/>
    <w:rsid w:val="00CA4E4A"/>
    <w:rsid w:val="00CB443D"/>
    <w:rsid w:val="00CB4DA0"/>
    <w:rsid w:val="00CB5415"/>
    <w:rsid w:val="00CB7028"/>
    <w:rsid w:val="00CC0DD4"/>
    <w:rsid w:val="00CC15EB"/>
    <w:rsid w:val="00CC1CEF"/>
    <w:rsid w:val="00CC2D9B"/>
    <w:rsid w:val="00CC4290"/>
    <w:rsid w:val="00CC56D2"/>
    <w:rsid w:val="00CD1089"/>
    <w:rsid w:val="00CD2109"/>
    <w:rsid w:val="00CD4597"/>
    <w:rsid w:val="00CD5636"/>
    <w:rsid w:val="00CD64E2"/>
    <w:rsid w:val="00CD7C8E"/>
    <w:rsid w:val="00CE044F"/>
    <w:rsid w:val="00CE105A"/>
    <w:rsid w:val="00CE2035"/>
    <w:rsid w:val="00CE277C"/>
    <w:rsid w:val="00CE2EAA"/>
    <w:rsid w:val="00CE3B83"/>
    <w:rsid w:val="00CE40E5"/>
    <w:rsid w:val="00CE6329"/>
    <w:rsid w:val="00CE754C"/>
    <w:rsid w:val="00CF349D"/>
    <w:rsid w:val="00CF3F6C"/>
    <w:rsid w:val="00CF5520"/>
    <w:rsid w:val="00D05A7A"/>
    <w:rsid w:val="00D076E7"/>
    <w:rsid w:val="00D07E25"/>
    <w:rsid w:val="00D1149B"/>
    <w:rsid w:val="00D1224A"/>
    <w:rsid w:val="00D124A6"/>
    <w:rsid w:val="00D16B4C"/>
    <w:rsid w:val="00D16D90"/>
    <w:rsid w:val="00D212C7"/>
    <w:rsid w:val="00D233F1"/>
    <w:rsid w:val="00D27D37"/>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07183"/>
    <w:rsid w:val="00E15305"/>
    <w:rsid w:val="00E1650E"/>
    <w:rsid w:val="00E16744"/>
    <w:rsid w:val="00E16B8B"/>
    <w:rsid w:val="00E178FD"/>
    <w:rsid w:val="00E21AD2"/>
    <w:rsid w:val="00E21D0F"/>
    <w:rsid w:val="00E24F5C"/>
    <w:rsid w:val="00E24F9B"/>
    <w:rsid w:val="00E2531A"/>
    <w:rsid w:val="00E312C9"/>
    <w:rsid w:val="00E3195A"/>
    <w:rsid w:val="00E31EA5"/>
    <w:rsid w:val="00E322B0"/>
    <w:rsid w:val="00E34460"/>
    <w:rsid w:val="00E3579F"/>
    <w:rsid w:val="00E35EEA"/>
    <w:rsid w:val="00E3682C"/>
    <w:rsid w:val="00E37D8D"/>
    <w:rsid w:val="00E4114C"/>
    <w:rsid w:val="00E411E5"/>
    <w:rsid w:val="00E42161"/>
    <w:rsid w:val="00E429C5"/>
    <w:rsid w:val="00E440B6"/>
    <w:rsid w:val="00E45581"/>
    <w:rsid w:val="00E50B63"/>
    <w:rsid w:val="00E51E0F"/>
    <w:rsid w:val="00E6479E"/>
    <w:rsid w:val="00E6482F"/>
    <w:rsid w:val="00E64877"/>
    <w:rsid w:val="00E668D5"/>
    <w:rsid w:val="00E668D8"/>
    <w:rsid w:val="00E7124F"/>
    <w:rsid w:val="00E744BA"/>
    <w:rsid w:val="00E753F0"/>
    <w:rsid w:val="00E770E7"/>
    <w:rsid w:val="00E8206F"/>
    <w:rsid w:val="00E8267B"/>
    <w:rsid w:val="00E91CAE"/>
    <w:rsid w:val="00E93EEB"/>
    <w:rsid w:val="00E9530B"/>
    <w:rsid w:val="00E95790"/>
    <w:rsid w:val="00E96E89"/>
    <w:rsid w:val="00E96FB6"/>
    <w:rsid w:val="00E97166"/>
    <w:rsid w:val="00EA06D4"/>
    <w:rsid w:val="00EA0836"/>
    <w:rsid w:val="00EA09CE"/>
    <w:rsid w:val="00EA25F9"/>
    <w:rsid w:val="00EB440D"/>
    <w:rsid w:val="00EB7514"/>
    <w:rsid w:val="00EC0243"/>
    <w:rsid w:val="00EC1AE2"/>
    <w:rsid w:val="00EC40F0"/>
    <w:rsid w:val="00EC553D"/>
    <w:rsid w:val="00EC57F1"/>
    <w:rsid w:val="00EC6D3C"/>
    <w:rsid w:val="00ED09A8"/>
    <w:rsid w:val="00ED15BA"/>
    <w:rsid w:val="00ED2240"/>
    <w:rsid w:val="00ED705F"/>
    <w:rsid w:val="00EE1CFE"/>
    <w:rsid w:val="00EE6774"/>
    <w:rsid w:val="00EE6C32"/>
    <w:rsid w:val="00EF1AE7"/>
    <w:rsid w:val="00EF2B1E"/>
    <w:rsid w:val="00EF37B0"/>
    <w:rsid w:val="00EF3CAC"/>
    <w:rsid w:val="00EF50C4"/>
    <w:rsid w:val="00EF5A2D"/>
    <w:rsid w:val="00EF5BBB"/>
    <w:rsid w:val="00F0341C"/>
    <w:rsid w:val="00F03761"/>
    <w:rsid w:val="00F11CD3"/>
    <w:rsid w:val="00F121CB"/>
    <w:rsid w:val="00F129B9"/>
    <w:rsid w:val="00F20089"/>
    <w:rsid w:val="00F205A6"/>
    <w:rsid w:val="00F21548"/>
    <w:rsid w:val="00F22480"/>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18AA"/>
    <w:rsid w:val="00F54DBF"/>
    <w:rsid w:val="00F558B4"/>
    <w:rsid w:val="00F61F70"/>
    <w:rsid w:val="00F62DB5"/>
    <w:rsid w:val="00F70938"/>
    <w:rsid w:val="00F72901"/>
    <w:rsid w:val="00F75388"/>
    <w:rsid w:val="00F821EA"/>
    <w:rsid w:val="00F92075"/>
    <w:rsid w:val="00F9481F"/>
    <w:rsid w:val="00F94AF2"/>
    <w:rsid w:val="00FA2B0A"/>
    <w:rsid w:val="00FA3139"/>
    <w:rsid w:val="00FA473E"/>
    <w:rsid w:val="00FA643C"/>
    <w:rsid w:val="00FA6E3C"/>
    <w:rsid w:val="00FB3057"/>
    <w:rsid w:val="00FB34F6"/>
    <w:rsid w:val="00FB5696"/>
    <w:rsid w:val="00FB72CF"/>
    <w:rsid w:val="00FC11D1"/>
    <w:rsid w:val="00FC17A6"/>
    <w:rsid w:val="00FC1A9D"/>
    <w:rsid w:val="00FC65E5"/>
    <w:rsid w:val="00FC6845"/>
    <w:rsid w:val="00FC73BF"/>
    <w:rsid w:val="00FD0C37"/>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B0747"/>
    <w:pPr>
      <w:tabs>
        <w:tab w:val="left" w:pos="426"/>
        <w:tab w:val="right" w:leader="dot" w:pos="9356"/>
      </w:tabs>
    </w:pPr>
    <w:rPr>
      <w:color w:val="005294"/>
    </w:rPr>
  </w:style>
  <w:style w:type="paragraph" w:styleId="TOC2">
    <w:name w:val="toc 2"/>
    <w:basedOn w:val="Normal"/>
    <w:next w:val="Normal"/>
    <w:autoRedefine/>
    <w:uiPriority w:val="39"/>
    <w:rsid w:val="00AB0747"/>
    <w:pPr>
      <w:tabs>
        <w:tab w:val="right" w:leader="dot" w:pos="9345"/>
      </w:tabs>
      <w:ind w:left="567" w:hanging="367"/>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89399442">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14597208">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5698979">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35855114">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30527809">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794157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46114536">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39694487">
      <w:bodyDiv w:val="1"/>
      <w:marLeft w:val="0"/>
      <w:marRight w:val="0"/>
      <w:marTop w:val="0"/>
      <w:marBottom w:val="0"/>
      <w:divBdr>
        <w:top w:val="none" w:sz="0" w:space="0" w:color="auto"/>
        <w:left w:val="none" w:sz="0" w:space="0" w:color="auto"/>
        <w:bottom w:val="none" w:sz="0" w:space="0" w:color="auto"/>
        <w:right w:val="none" w:sz="0" w:space="0" w:color="auto"/>
      </w:divBdr>
    </w:div>
    <w:div w:id="2051344429">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st.cwb.avoka-transact.com/cwbank/servlet/SmartForm.html?formCode=launchform-cwb" TargetMode="External"/><Relationship Id="rId21" Type="http://schemas.openxmlformats.org/officeDocument/2006/relationships/hyperlink" Target="https://dev.cwb.avoka-transact.com/insights/login.htm" TargetMode="External"/><Relationship Id="rId42" Type="http://schemas.openxmlformats.org/officeDocument/2006/relationships/hyperlink" Target="https://servicedesk.temenos.com/tickets/browse/CWBSB-1011" TargetMode="External"/><Relationship Id="rId47" Type="http://schemas.openxmlformats.org/officeDocument/2006/relationships/hyperlink" Target="https://servicedesk.temenos.com/tickets/browse/CWBSB-529" TargetMode="External"/><Relationship Id="rId63" Type="http://schemas.openxmlformats.org/officeDocument/2006/relationships/hyperlink" Target="mailto:cwbsmallbiz2020@gmail.com" TargetMode="External"/><Relationship Id="rId68" Type="http://schemas.openxmlformats.org/officeDocument/2006/relationships/hyperlink" Target="https://servicedesk.temenos.com/tickets/browse/CWBSB-388" TargetMode="External"/><Relationship Id="rId84" Type="http://schemas.openxmlformats.org/officeDocument/2006/relationships/hyperlink" Target="https://servicedesk.temenos.com/tickets/browse/CWBSB-1018" TargetMode="External"/><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footnotes" Target="footnotes.xm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985" TargetMode="External"/><Relationship Id="rId53" Type="http://schemas.openxmlformats.org/officeDocument/2006/relationships/hyperlink" Target="https://servicedesk.temenos.com/tickets/browse/CWBSB-941" TargetMode="External"/><Relationship Id="rId58" Type="http://schemas.openxmlformats.org/officeDocument/2006/relationships/hyperlink" Target="https://servicedesk.temenos.com/tickets/browse/CWBSB-252" TargetMode="External"/><Relationship Id="rId74" Type="http://schemas.openxmlformats.org/officeDocument/2006/relationships/hyperlink" Target="https://servicedesk.temenos.com/tickets/browse/CWBSB-957" TargetMode="External"/><Relationship Id="rId79" Type="http://schemas.openxmlformats.org/officeDocument/2006/relationships/hyperlink" Target="https://servicedesk.temenos.com/tickets/browse/CWBSB-271" TargetMode="External"/><Relationship Id="rId5" Type="http://schemas.openxmlformats.org/officeDocument/2006/relationships/customXml" Target="../customXml/item5.xm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hyperlink" Target="https://servicedesk.temenos.com/tickets/browse/CWBSB-1011" TargetMode="External"/><Relationship Id="rId48" Type="http://schemas.openxmlformats.org/officeDocument/2006/relationships/hyperlink" Target="https://servicedesk.temenos.com/tickets/browse/CWBSB-1018" TargetMode="External"/><Relationship Id="rId56" Type="http://schemas.openxmlformats.org/officeDocument/2006/relationships/hyperlink" Target="https://servicedesk.temenos.com/tickets/browse/CWBSB-869" TargetMode="External"/><Relationship Id="rId64" Type="http://schemas.openxmlformats.org/officeDocument/2006/relationships/hyperlink" Target="mailto:cwbsmallbiz2020@gmail.com" TargetMode="External"/><Relationship Id="rId69" Type="http://schemas.openxmlformats.org/officeDocument/2006/relationships/hyperlink" Target="https://servicedesk.temenos.com/tickets/browse/CWBSB-149" TargetMode="External"/><Relationship Id="rId77" Type="http://schemas.openxmlformats.org/officeDocument/2006/relationships/hyperlink" Target="https://servicedesk.temenos.com/tickets/browse/CWBSB-1011" TargetMode="External"/><Relationship Id="rId8" Type="http://schemas.openxmlformats.org/officeDocument/2006/relationships/styles" Target="styles.xml"/><Relationship Id="rId51" Type="http://schemas.openxmlformats.org/officeDocument/2006/relationships/hyperlink" Target="https://servicedesk.temenos.com/tickets/browse/CWBSB-712" TargetMode="External"/><Relationship Id="rId72" Type="http://schemas.openxmlformats.org/officeDocument/2006/relationships/hyperlink" Target="https://servicedesk.temenos.com/tickets/browse/CWBSB-931" TargetMode="External"/><Relationship Id="rId80" Type="http://schemas.openxmlformats.org/officeDocument/2006/relationships/hyperlink" Target="https://servicedesk.temenos.com/tickets/browse/CWBSB-577" TargetMode="External"/><Relationship Id="rId85" Type="http://schemas.openxmlformats.org/officeDocument/2006/relationships/hyperlink" Target="https://servicedesk.temenos.com/tickets/browse/CWBSB-1003"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271" TargetMode="External"/><Relationship Id="rId46" Type="http://schemas.openxmlformats.org/officeDocument/2006/relationships/image" Target="media/image3.png"/><Relationship Id="rId59" Type="http://schemas.openxmlformats.org/officeDocument/2006/relationships/hyperlink" Target="https://servicedesk.temenos.com/tickets/browse/CWBSB-1006" TargetMode="External"/><Relationship Id="rId67" Type="http://schemas.openxmlformats.org/officeDocument/2006/relationships/hyperlink" Target="https://servicedesk.temenos.com/tickets/browse/CWBSB-592" TargetMode="External"/><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1017" TargetMode="External"/><Relationship Id="rId54" Type="http://schemas.openxmlformats.org/officeDocument/2006/relationships/hyperlink" Target="https://servicedesk.temenos.com/tickets/browse/CWBSB-979" TargetMode="External"/><Relationship Id="rId62" Type="http://schemas.openxmlformats.org/officeDocument/2006/relationships/hyperlink" Target="mailto:cwbsmallbiz2020@gmail.com" TargetMode="External"/><Relationship Id="rId70" Type="http://schemas.openxmlformats.org/officeDocument/2006/relationships/hyperlink" Target="https://servicedesk.temenos.com/tickets/browse/CWBSB-290" TargetMode="External"/><Relationship Id="rId75" Type="http://schemas.openxmlformats.org/officeDocument/2006/relationships/hyperlink" Target="https://servicedesk.temenos.com/tickets/browse/CWBSB-958" TargetMode="External"/><Relationship Id="rId83" Type="http://schemas.openxmlformats.org/officeDocument/2006/relationships/hyperlink" Target="https://servicedesk.temenos.com/tickets/browse/CWBSB-1011" TargetMode="External"/><Relationship Id="rId88" Type="http://schemas.openxmlformats.org/officeDocument/2006/relationships/fontTable" Target="fontTable.xml"/><Relationship Id="rId1" Type="http://schemas.openxmlformats.org/officeDocument/2006/relationships/customXml" Target="../customXml/item1.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972" TargetMode="External"/><Relationship Id="rId49" Type="http://schemas.openxmlformats.org/officeDocument/2006/relationships/image" Target="media/image4.png"/><Relationship Id="rId57" Type="http://schemas.openxmlformats.org/officeDocument/2006/relationships/hyperlink" Target="https://servicedesk.temenos.com/tickets/browse/CWBSB-251" TargetMode="External"/><Relationship Id="rId10" Type="http://schemas.openxmlformats.org/officeDocument/2006/relationships/webSettings" Target="webSettings.xm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hyperlink" Target="https://servicedesk.temenos.com/tickets/browse/CWBSB-337" TargetMode="External"/><Relationship Id="rId52" Type="http://schemas.openxmlformats.org/officeDocument/2006/relationships/hyperlink" Target="https://servicedesk.temenos.com/tickets/browse/CWBSB-1003" TargetMode="External"/><Relationship Id="rId60" Type="http://schemas.openxmlformats.org/officeDocument/2006/relationships/hyperlink" Target="https://servicedesk.temenos.com/tickets/browse/CWBSB-577" TargetMode="External"/><Relationship Id="rId65" Type="http://schemas.openxmlformats.org/officeDocument/2006/relationships/hyperlink" Target="mailto:cwbsmallbiz2020@gmail.com" TargetMode="External"/><Relationship Id="rId73" Type="http://schemas.openxmlformats.org/officeDocument/2006/relationships/hyperlink" Target="https://servicedesk.temenos.com/tickets/browse/CWBSB-404" TargetMode="External"/><Relationship Id="rId78" Type="http://schemas.openxmlformats.org/officeDocument/2006/relationships/hyperlink" Target="https://servicedesk.temenos.com/tickets/browse/CWBSB-985" TargetMode="External"/><Relationship Id="rId81" Type="http://schemas.openxmlformats.org/officeDocument/2006/relationships/hyperlink" Target="https://servicedesk.temenos.com/tickets/browse/CWBSB-616" TargetMode="External"/><Relationship Id="rId86" Type="http://schemas.openxmlformats.org/officeDocument/2006/relationships/hyperlink" Target="https://servicedesk.temenos.com/tickets/browse/CWBSB-663"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39" Type="http://schemas.openxmlformats.org/officeDocument/2006/relationships/hyperlink" Target="https://servicedesk.temenos.com/tickets/browse/CWBSB-577" TargetMode="External"/><Relationship Id="rId34" Type="http://schemas.openxmlformats.org/officeDocument/2006/relationships/hyperlink" Target="https://staging.cwb.avoka-transact.com/workspaces-motive/app/motive-workspaces/" TargetMode="External"/><Relationship Id="rId50" Type="http://schemas.openxmlformats.org/officeDocument/2006/relationships/hyperlink" Target="https://servicedesk.temenos.com/tickets/browse/CWBSB-592" TargetMode="External"/><Relationship Id="rId55" Type="http://schemas.openxmlformats.org/officeDocument/2006/relationships/hyperlink" Target="https://servicedesk.temenos.com/tickets/browse/CWBSB-965" TargetMode="External"/><Relationship Id="rId76" Type="http://schemas.openxmlformats.org/officeDocument/2006/relationships/image" Target="media/image5.png"/><Relationship Id="rId7" Type="http://schemas.openxmlformats.org/officeDocument/2006/relationships/numbering" Target="numbering.xml"/><Relationship Id="rId71" Type="http://schemas.openxmlformats.org/officeDocument/2006/relationships/hyperlink" Target="https://servicedesk.temenos.com/tickets/browse/CWBSB-407" TargetMode="External"/><Relationship Id="rId2" Type="http://schemas.openxmlformats.org/officeDocument/2006/relationships/customXml" Target="../customXml/item2.xml"/><Relationship Id="rId29" Type="http://schemas.openxmlformats.org/officeDocument/2006/relationships/hyperlink" Target="https://staging.cwb.avoka-transact.com/workspaces-cwb/app/workspaces/" TargetMode="External"/><Relationship Id="rId24" Type="http://schemas.openxmlformats.org/officeDocument/2006/relationships/hyperlink" Target="https://test.cwb.avoka-transact.com/workspaces-cwb/secure/app/workspaces/20.05/" TargetMode="External"/><Relationship Id="rId40" Type="http://schemas.openxmlformats.org/officeDocument/2006/relationships/hyperlink" Target="https://servicedesk.temenos.com/tickets/browse/CWBSB-616" TargetMode="External"/><Relationship Id="rId45" Type="http://schemas.openxmlformats.org/officeDocument/2006/relationships/hyperlink" Target="https://servicedesk.temenos.com/tickets/browse/CWBSB-993" TargetMode="External"/><Relationship Id="rId66" Type="http://schemas.openxmlformats.org/officeDocument/2006/relationships/hyperlink" Target="mailto:cwbsmallbiz2020@gmail.com" TargetMode="External"/><Relationship Id="rId87" Type="http://schemas.openxmlformats.org/officeDocument/2006/relationships/header" Target="header3.xml"/><Relationship Id="rId61" Type="http://schemas.openxmlformats.org/officeDocument/2006/relationships/hyperlink" Target="https://servicedesk.temenos.com/tickets/browse/CWBSB-1011" TargetMode="External"/><Relationship Id="rId82" Type="http://schemas.openxmlformats.org/officeDocument/2006/relationships/hyperlink" Target="https://servicedesk.temenos.com/tickets/browse/CWBSB-1017" TargetMode="External"/><Relationship Id="rId19" Type="http://schemas.openxmlformats.org/officeDocument/2006/relationships/hyperlink" Target="https://dev.cwb.avoka-transact.com/cwbank/servlet/SmartForm.html?formCode=cwb-business-in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ct:contentTypeSchema xmlns:ct="http://schemas.microsoft.com/office/2006/metadata/contentType" xmlns:ma="http://schemas.microsoft.com/office/2006/metadata/properties/metaAttributes" ct:_="" ma:_="" ma:contentTypeName="Template" ma:contentTypeID="0x010100D1D5F499ED6D474E8FA83881EA7032290100F8A7D52111A4364881AA6A8CEC562751" ma:contentTypeVersion="43" ma:contentTypeDescription="Content type with specific column for publishing in t-Connect" ma:contentTypeScope="" ma:versionID="92752dc4c64877ff07c38b9a3240d9e6">
  <xsd:schema xmlns:xsd="http://www.w3.org/2001/XMLSchema" xmlns:xs="http://www.w3.org/2001/XMLSchema" xmlns:p="http://schemas.microsoft.com/office/2006/metadata/properties" xmlns:ns1="http://schemas.microsoft.com/sharepoint/v3" xmlns:ns2="http://schemas.microsoft.com/sharepoint/v3/fields" xmlns:ns3="275a17a3-5b8b-455d-8b19-e8b1c4cdaf1c" xmlns:ns4="9ac5fc74-69ff-47cd-9a0a-ba11cb05d169" targetNamespace="http://schemas.microsoft.com/office/2006/metadata/properties" ma:root="true" ma:fieldsID="ce1058cf282f17fe37af27894d96c516" ns1:_="" ns2:_="" ns3:_="" ns4:_="">
    <xsd:import namespace="http://schemas.microsoft.com/sharepoint/v3"/>
    <xsd:import namespace="http://schemas.microsoft.com/sharepoint/v3/fields"/>
    <xsd:import namespace="275a17a3-5b8b-455d-8b19-e8b1c4cdaf1c"/>
    <xsd:import namespace="9ac5fc74-69ff-47cd-9a0a-ba11cb05d169"/>
    <xsd:element name="properties">
      <xsd:complexType>
        <xsd:sequence>
          <xsd:element name="documentManagement">
            <xsd:complexType>
              <xsd:all>
                <xsd:element ref="ns2:_DCDateModified" minOccurs="0"/>
                <xsd:element ref="ns3:Expiration_x0020_date" minOccurs="0"/>
                <xsd:element ref="ns3:Owner"/>
                <xsd:element ref="ns1:Language" minOccurs="0"/>
                <xsd:element ref="ns1:Audience" minOccurs="0"/>
                <xsd:element ref="ns4:Purpose" minOccurs="0"/>
                <xsd:element ref="ns4:Regional_x0020_Format" minOccurs="0"/>
                <xsd:element ref="ns4:Entity" minOccurs="0"/>
                <xsd:element ref="ns3:TaxCatchAll" minOccurs="0"/>
                <xsd:element ref="ns3:TaxKeywordTaxHTField" minOccurs="0"/>
                <xsd:element ref="ns4:MediaServiceMetadata" minOccurs="0"/>
                <xsd:element ref="ns4:MediaServiceFastMetadata" minOccurs="0"/>
                <xsd:element ref="ns3:pcb572d75d4f47a5944faabaa02f2903" minOccurs="0"/>
                <xsd:element ref="ns3:i31c325d7bdd41b6a49a3814bdccccea" minOccurs="0"/>
                <xsd:element ref="ns3:TaxCatchAllLabel" minOccurs="0"/>
                <xsd:element ref="ns3:m86c86537f5a48209925405bb14ed3a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0" nillable="true" ma:displayName="Language" ma:default="English" ma:format="Dropdown" ma:internalName="Language" ma:readOnly="false">
      <xsd:simpleType>
        <xsd:union memberTypes="dms:Text">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element name="Audience" ma:index="11" nillable="true" ma:displayName="Target Audiences" ma:description="" ma:internalName="Audienc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3" nillable="true" ma:displayName="Date Modified" ma:description="The date on which this resource was last modified" ma:format="DateTime" ma:internalName="_DCDateModified"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75a17a3-5b8b-455d-8b19-e8b1c4cdaf1c" elementFormDefault="qualified">
    <xsd:import namespace="http://schemas.microsoft.com/office/2006/documentManagement/types"/>
    <xsd:import namespace="http://schemas.microsoft.com/office/infopath/2007/PartnerControls"/>
    <xsd:element name="Expiration_x0020_date" ma:index="5" nillable="true" ma:displayName="Expiration date" ma:format="DateOnly" ma:internalName="Expiration_x0020_date" ma:readOnly="false">
      <xsd:simpleType>
        <xsd:restriction base="dms:DateTime"/>
      </xsd:simpleType>
    </xsd:element>
    <xsd:element name="Owner" ma:index="7" ma:displayName="Owner" ma:description="Document 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axCatchAll" ma:index="20" nillable="true" ma:displayName="Taxonomy Catch All Column" ma:hidden="true" ma:list="{b53909ca-e702-4214-bed6-8a942e5606cb}" ma:internalName="TaxCatchAll" ma:readOnly="false" ma:showField="CatchAllData"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TaxKeywordTaxHTField" ma:index="22" nillable="true" ma:taxonomy="true" ma:internalName="TaxKeywordTaxHTField" ma:taxonomyFieldName="TaxKeyword" ma:displayName="Enterprise Keywords" ma:readOnly="false" ma:fieldId="{23f27201-bee3-471e-b2e7-b64fd8b7ca38}" ma:taxonomyMulti="true" ma:sspId="351193a4-fd38-4612-8e4a-9150a814ba10" ma:termSetId="00000000-0000-0000-0000-000000000000" ma:anchorId="00000000-0000-0000-0000-000000000000" ma:open="true" ma:isKeyword="true">
      <xsd:complexType>
        <xsd:sequence>
          <xsd:element ref="pc:Terms" minOccurs="0" maxOccurs="1"/>
        </xsd:sequence>
      </xsd:complexType>
    </xsd:element>
    <xsd:element name="pcb572d75d4f47a5944faabaa02f2903" ma:index="25" nillable="true" ma:taxonomy="true" ma:internalName="pcb572d75d4f47a5944faabaa02f2903" ma:taxonomyFieldName="Geography" ma:displayName="Geography" ma:readOnly="false" ma:default="-1;#Global|7d70ddcc-fc6f-46c8-ab65-ecb14d83c2c4" ma:fieldId="{9cb572d7-5d4f-47a5-944f-aabaa02f2903}" ma:taxonomyMulti="true" ma:sspId="351193a4-fd38-4612-8e4a-9150a814ba10" ma:termSetId="1298429c-48b1-429a-9c94-8cfabcefb043" ma:anchorId="00000000-0000-0000-0000-000000000000" ma:open="false" ma:isKeyword="false">
      <xsd:complexType>
        <xsd:sequence>
          <xsd:element ref="pc:Terms" minOccurs="0" maxOccurs="1"/>
        </xsd:sequence>
      </xsd:complexType>
    </xsd:element>
    <xsd:element name="i31c325d7bdd41b6a49a3814bdccccea" ma:index="27" ma:taxonomy="true" ma:internalName="i31c325d7bdd41b6a49a3814bdccccea" ma:taxonomyFieldName="Organisation" ma:displayName="Organisation" ma:readOnly="false" ma:default="-1;#Strategy ＆ Marketing|8c08a250-e97d-4d3f-b644-47108aed85ae" ma:fieldId="{231c325d-7bdd-41b6-a49a-3814bdccccea}" ma:sspId="351193a4-fd38-4612-8e4a-9150a814ba10" ma:termSetId="6be02400-5695-4b74-a2ab-33f1713c7d1b" ma:anchorId="00000000-0000-0000-0000-000000000000" ma:open="false" ma:isKeyword="false">
      <xsd:complexType>
        <xsd:sequence>
          <xsd:element ref="pc:Terms" minOccurs="0" maxOccurs="1"/>
        </xsd:sequence>
      </xsd:complexType>
    </xsd:element>
    <xsd:element name="TaxCatchAllLabel" ma:index="28" nillable="true" ma:displayName="Taxonomy Catch All Column1" ma:hidden="true" ma:list="{b53909ca-e702-4214-bed6-8a942e5606cb}" ma:internalName="TaxCatchAllLabel" ma:readOnly="true" ma:showField="CatchAllDataLabel" ma:web="275a17a3-5b8b-455d-8b19-e8b1c4cdaf1c">
      <xsd:complexType>
        <xsd:complexContent>
          <xsd:extension base="dms:MultiChoiceLookup">
            <xsd:sequence>
              <xsd:element name="Value" type="dms:Lookup" maxOccurs="unbounded" minOccurs="0" nillable="true"/>
            </xsd:sequence>
          </xsd:extension>
        </xsd:complexContent>
      </xsd:complexType>
    </xsd:element>
    <xsd:element name="m86c86537f5a48209925405bb14ed3ae" ma:index="29" nillable="true" ma:taxonomy="true" ma:internalName="m86c86537f5a48209925405bb14ed3ae" ma:taxonomyFieldName="Process" ma:displayName="Process" ma:readOnly="false" ma:fieldId="{686c8653-7f5a-4820-9925-405bb14ed3ae}" ma:sspId="351193a4-fd38-4612-8e4a-9150a814ba10" ma:termSetId="ef27e76d-b222-4110-82da-be87157aa4a9" ma:anchorId="00000000-0000-0000-0000-000000000000" ma:open="true" ma:isKeyword="false">
      <xsd:complexType>
        <xsd:sequence>
          <xsd:element ref="pc:Terms" minOccurs="0" maxOccurs="1"/>
        </xsd:sequence>
      </xsd:complexType>
    </xsd:element>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c5fc74-69ff-47cd-9a0a-ba11cb05d169" elementFormDefault="qualified">
    <xsd:import namespace="http://schemas.microsoft.com/office/2006/documentManagement/types"/>
    <xsd:import namespace="http://schemas.microsoft.com/office/infopath/2007/PartnerControls"/>
    <xsd:element name="Purpose" ma:index="15" nillable="true" ma:displayName="Purpose" ma:internalName="Purpose" ma:readOnly="false">
      <xsd:simpleType>
        <xsd:restriction base="dms:Text">
          <xsd:maxLength value="255"/>
        </xsd:restriction>
      </xsd:simpleType>
    </xsd:element>
    <xsd:element name="Regional_x0020_Format" ma:index="16" nillable="true" ma:displayName="Format" ma:default="Standard A4 Letter" ma:description="Regional Format" ma:format="Dropdown" ma:internalName="Regional_x0020_Format" ma:readOnly="false">
      <xsd:simpleType>
        <xsd:restriction base="dms:Choice">
          <xsd:enumeration value="Standard A4 Letter"/>
          <xsd:enumeration value="US Letter"/>
          <xsd:enumeration value="Wide Screen Presentation"/>
          <xsd:enumeration value="Standard Presentation"/>
        </xsd:restriction>
      </xsd:simpleType>
    </xsd:element>
    <xsd:element name="Entity" ma:index="17" nillable="true" ma:displayName="Entity" ma:internalName="Entity" ma:readOnly="false">
      <xsd:simpleType>
        <xsd:restriction base="dms:Text">
          <xsd:maxLength value="255"/>
        </xsd:restriction>
      </xsd:simpleType>
    </xsd:element>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30" ma:displayName="Content Type"/>
        <xsd:element ref="dc:title" minOccurs="0" maxOccurs="1" ma:index="6" ma:displayName="Title"/>
        <xsd:element ref="dc:subject" minOccurs="0" maxOccurs="1" ma:index="18" ma:displayName="Subject"/>
        <xsd:element ref="dc:description" minOccurs="0" maxOccurs="1" ma:index="1"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2.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3.xml><?xml version="1.0" encoding="utf-8"?>
<ds:datastoreItem xmlns:ds="http://schemas.openxmlformats.org/officeDocument/2006/customXml" ds:itemID="{64F3EE3F-178F-46C0-A89C-DE2ED9A30803}"/>
</file>

<file path=customXml/itemProps4.xml><?xml version="1.0" encoding="utf-8"?>
<ds:datastoreItem xmlns:ds="http://schemas.openxmlformats.org/officeDocument/2006/customXml" ds:itemID="{E85A2B61-7AEA-4344-95AF-AE904D5001CC}">
  <ds:schemaRefs>
    <ds:schemaRef ds:uri="http://schemas.microsoft.com/sharepoint/v3/contenttype/forms"/>
  </ds:schemaRefs>
</ds:datastoreItem>
</file>

<file path=customXml/itemProps5.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6.xml><?xml version="1.0" encoding="utf-8"?>
<ds:datastoreItem xmlns:ds="http://schemas.openxmlformats.org/officeDocument/2006/customXml" ds:itemID="{41BD515F-F692-4F08-910C-B12AB8246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275a17a3-5b8b-455d-8b19-e8b1c4cdaf1c"/>
    <ds:schemaRef ds:uri="9ac5fc74-69ff-47cd-9a0a-ba11cb05d1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7179</Words>
  <Characters>40922</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CWB Small Biz Sprint 15 Release Notes: Build 1.5.0-RC140</vt:lpstr>
    </vt:vector>
  </TitlesOfParts>
  <Company>Open</Company>
  <LinksUpToDate>false</LinksUpToDate>
  <CharactersWithSpaces>48005</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15 Release Notes: Build 1.5.0-RC140</dc:title>
  <dc:subject>UAT Region</dc:subject>
  <dc:creator>Andra Georgescu</dc:creator>
  <cp:keywords>Template; Word Template</cp:keywords>
  <dc:description/>
  <cp:lastModifiedBy>Angela Ahn</cp:lastModifiedBy>
  <cp:revision>2</cp:revision>
  <cp:lastPrinted>2010-12-20T12:57:00Z</cp:lastPrinted>
  <dcterms:created xsi:type="dcterms:W3CDTF">2021-06-09T04:07:00Z</dcterms:created>
  <dcterms:modified xsi:type="dcterms:W3CDTF">2021-06-09T04:07:00Z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