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42F5" w14:textId="71055548" w:rsidR="002A4BE0" w:rsidRPr="0076202E" w:rsidRDefault="002A4BE0" w:rsidP="0080032E">
      <w:pPr>
        <w:rPr>
          <w:rFonts w:ascii="Decline" w:hAnsi="Decline" w:cs="Calibri"/>
          <w:sz w:val="18"/>
          <w:szCs w:val="18"/>
        </w:rPr>
        <w:sectPr w:rsidR="002A4BE0" w:rsidRPr="0076202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6202E" w:rsidRDefault="002678C8" w:rsidP="0080032E">
      <w:pPr>
        <w:pStyle w:val="Heading1"/>
        <w:rPr>
          <w:rFonts w:ascii="Calibri" w:hAnsi="Calibri" w:cs="Calibri"/>
          <w:sz w:val="18"/>
          <w:szCs w:val="18"/>
        </w:rPr>
      </w:pPr>
      <w:bookmarkStart w:id="2" w:name="_Toc183346295"/>
      <w:bookmarkStart w:id="3" w:name="_Toc183346363"/>
      <w:bookmarkStart w:id="4" w:name="_Toc183347211"/>
      <w:bookmarkStart w:id="5" w:name="_Toc183409518"/>
    </w:p>
    <w:p w14:paraId="3E231980" w14:textId="77777777" w:rsidR="002678C8" w:rsidRPr="0076202E" w:rsidRDefault="002678C8" w:rsidP="002678C8">
      <w:pPr>
        <w:rPr>
          <w:rFonts w:ascii="Calibri" w:hAnsi="Calibri" w:cs="Calibri"/>
          <w:sz w:val="18"/>
          <w:szCs w:val="18"/>
        </w:rPr>
      </w:pPr>
    </w:p>
    <w:p w14:paraId="0E586228" w14:textId="77777777" w:rsidR="002678C8" w:rsidRPr="0076202E" w:rsidRDefault="002678C8" w:rsidP="002678C8">
      <w:pPr>
        <w:rPr>
          <w:rFonts w:ascii="Calibri" w:hAnsi="Calibri" w:cs="Calibri"/>
          <w:sz w:val="18"/>
          <w:szCs w:val="18"/>
        </w:rPr>
      </w:pPr>
    </w:p>
    <w:p w14:paraId="57E06776" w14:textId="77777777" w:rsidR="002678C8" w:rsidRPr="0076202E" w:rsidRDefault="002678C8" w:rsidP="002678C8">
      <w:pPr>
        <w:rPr>
          <w:rFonts w:ascii="Calibri" w:hAnsi="Calibri" w:cs="Calibri"/>
          <w:sz w:val="18"/>
          <w:szCs w:val="18"/>
        </w:rPr>
      </w:pPr>
    </w:p>
    <w:p w14:paraId="00BF8309" w14:textId="77777777" w:rsidR="002678C8" w:rsidRPr="0076202E" w:rsidRDefault="002678C8" w:rsidP="008750D4">
      <w:pPr>
        <w:jc w:val="center"/>
        <w:rPr>
          <w:rFonts w:ascii="Calibri" w:hAnsi="Calibri" w:cs="Calibri"/>
          <w:sz w:val="18"/>
          <w:szCs w:val="18"/>
        </w:rPr>
      </w:pPr>
    </w:p>
    <w:p w14:paraId="3AF5B583" w14:textId="77777777" w:rsidR="002678C8" w:rsidRPr="0076202E" w:rsidRDefault="002678C8" w:rsidP="002678C8">
      <w:pPr>
        <w:rPr>
          <w:rFonts w:ascii="Calibri" w:hAnsi="Calibri" w:cs="Calibri"/>
          <w:sz w:val="18"/>
          <w:szCs w:val="18"/>
        </w:rPr>
      </w:pPr>
    </w:p>
    <w:p w14:paraId="019BDD76" w14:textId="77777777" w:rsidR="002678C8" w:rsidRPr="0076202E" w:rsidRDefault="002678C8" w:rsidP="002678C8">
      <w:pPr>
        <w:rPr>
          <w:rFonts w:ascii="Calibri" w:hAnsi="Calibri" w:cs="Calibri"/>
          <w:sz w:val="18"/>
          <w:szCs w:val="18"/>
        </w:rPr>
      </w:pPr>
    </w:p>
    <w:p w14:paraId="2EC37175" w14:textId="77777777" w:rsidR="002678C8" w:rsidRPr="0076202E" w:rsidRDefault="002678C8" w:rsidP="002678C8">
      <w:pPr>
        <w:rPr>
          <w:rFonts w:ascii="Calibri" w:hAnsi="Calibri" w:cs="Calibri"/>
          <w:sz w:val="18"/>
          <w:szCs w:val="18"/>
        </w:rPr>
      </w:pPr>
    </w:p>
    <w:p w14:paraId="4443662C" w14:textId="77777777" w:rsidR="002678C8" w:rsidRPr="0076202E" w:rsidRDefault="002678C8" w:rsidP="002678C8">
      <w:pPr>
        <w:rPr>
          <w:rFonts w:ascii="Calibri" w:hAnsi="Calibri" w:cs="Calibri"/>
          <w:sz w:val="18"/>
          <w:szCs w:val="18"/>
        </w:rPr>
      </w:pPr>
    </w:p>
    <w:p w14:paraId="49FC2AA9" w14:textId="1E338930" w:rsidR="002678C8" w:rsidRPr="0076202E" w:rsidRDefault="002678C8" w:rsidP="002678C8">
      <w:pPr>
        <w:rPr>
          <w:rFonts w:ascii="Calibri" w:hAnsi="Calibri" w:cs="Calibri"/>
          <w:sz w:val="18"/>
          <w:szCs w:val="18"/>
        </w:rPr>
      </w:pPr>
    </w:p>
    <w:p w14:paraId="396D904F" w14:textId="3A22B41B" w:rsidR="002678C8" w:rsidRPr="0076202E" w:rsidRDefault="00D676E7" w:rsidP="002678C8">
      <w:pPr>
        <w:rPr>
          <w:rFonts w:ascii="Calibri" w:hAnsi="Calibri" w:cs="Calibri"/>
          <w:sz w:val="18"/>
          <w:szCs w:val="18"/>
        </w:rPr>
      </w:pPr>
      <w:bookmarkStart w:id="6" w:name="_Toc20222124"/>
      <w:bookmarkStart w:id="7" w:name="_Toc30170511"/>
      <w:bookmarkStart w:id="8" w:name="_Toc47466120"/>
      <w:bookmarkStart w:id="9" w:name="_Toc47510631"/>
      <w:r w:rsidRPr="0076202E">
        <w:rPr>
          <w:rFonts w:ascii="Calibri" w:hAnsi="Calibri" w:cs="Calibri"/>
          <w:noProof/>
          <w:sz w:val="18"/>
          <w:szCs w:val="18"/>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4667DD4E"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D250FA">
                                  <w:rPr>
                                    <w:rFonts w:asciiTheme="majorHAnsi" w:eastAsiaTheme="majorEastAsia" w:hAnsiTheme="majorHAnsi" w:cstheme="majorBidi"/>
                                    <w:b/>
                                    <w:bCs/>
                                    <w:color w:val="003E75" w:themeColor="accent1"/>
                                    <w:sz w:val="44"/>
                                    <w:szCs w:val="44"/>
                                  </w:rPr>
                                  <w:t>9</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w:t>
                                </w:r>
                                <w:r w:rsidR="00ED2E78">
                                  <w:rPr>
                                    <w:rFonts w:asciiTheme="majorHAnsi" w:eastAsiaTheme="majorEastAsia" w:hAnsiTheme="majorHAnsi" w:cstheme="majorBidi"/>
                                    <w:b/>
                                    <w:bCs/>
                                    <w:color w:val="003E75" w:themeColor="accent1"/>
                                    <w:sz w:val="44"/>
                                    <w:szCs w:val="44"/>
                                  </w:rPr>
                                  <w:t>18</w:t>
                                </w:r>
                                <w:r w:rsidR="0018198E">
                                  <w:rPr>
                                    <w:rFonts w:asciiTheme="majorHAnsi" w:eastAsiaTheme="majorEastAsia" w:hAnsiTheme="majorHAnsi" w:cstheme="majorBidi"/>
                                    <w:b/>
                                    <w:bCs/>
                                    <w:color w:val="003E75" w:themeColor="accent1"/>
                                    <w:sz w:val="44"/>
                                    <w:szCs w:val="44"/>
                                  </w:rPr>
                                  <w:t>6</w:t>
                                </w:r>
                              </w:p>
                            </w:sdtContent>
                          </w:sdt>
                          <w:bookmarkEnd w:id="10"/>
                          <w:p w14:paraId="4C36B965" w14:textId="5343DB66" w:rsidR="00C76048" w:rsidRPr="0021701C" w:rsidRDefault="00D250FA"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Aug</w:t>
                            </w:r>
                            <w:r w:rsidR="00C76048"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4</w:t>
                            </w:r>
                            <w:r w:rsidR="00C76048" w:rsidRPr="00C66294">
                              <w:rPr>
                                <w:rFonts w:asciiTheme="majorHAnsi" w:hAnsiTheme="majorHAnsi" w:cstheme="majorHAnsi"/>
                                <w:bCs/>
                                <w:color w:val="003E75" w:themeColor="accent1"/>
                                <w:sz w:val="44"/>
                                <w:szCs w:val="44"/>
                              </w:rPr>
                              <w:t xml:space="preserve">, </w:t>
                            </w:r>
                            <w:proofErr w:type="gramStart"/>
                            <w:r w:rsidR="008750D4" w:rsidRPr="00C66294">
                              <w:rPr>
                                <w:rFonts w:asciiTheme="majorHAnsi" w:hAnsiTheme="majorHAnsi" w:cstheme="majorHAnsi"/>
                                <w:bCs/>
                                <w:color w:val="003E75" w:themeColor="accent1"/>
                                <w:sz w:val="44"/>
                                <w:szCs w:val="44"/>
                              </w:rPr>
                              <w:t>2021</w:t>
                            </w:r>
                            <w:proofErr w:type="gramEnd"/>
                            <w:r w:rsidR="008750D4">
                              <w:rPr>
                                <w:rFonts w:asciiTheme="majorHAnsi" w:hAnsiTheme="majorHAnsi" w:cstheme="majorHAnsi"/>
                                <w:bCs/>
                                <w:color w:val="003E75" w:themeColor="accent1"/>
                                <w:sz w:val="44"/>
                                <w:szCs w:val="44"/>
                              </w:rPr>
                              <w:t xml:space="preserve"> </w:t>
                            </w:r>
                            <w:r w:rsidR="00C76048" w:rsidRPr="00C66294">
                              <w:rPr>
                                <w:rFonts w:asciiTheme="majorHAnsi" w:hAnsiTheme="majorHAnsi" w:cstheme="majorHAnsi"/>
                                <w:bCs/>
                                <w:color w:val="003E75" w:themeColor="accent1"/>
                                <w:sz w:val="44"/>
                                <w:szCs w:val="44"/>
                              </w:rPr>
                              <w:t>v</w:t>
                            </w:r>
                            <w:r w:rsidR="00FD0C37">
                              <w:rPr>
                                <w:rFonts w:asciiTheme="majorHAnsi" w:hAnsiTheme="majorHAnsi" w:cstheme="majorHAnsi"/>
                                <w:bCs/>
                                <w:color w:val="003E75" w:themeColor="accent1"/>
                                <w:sz w:val="44"/>
                                <w:szCs w:val="4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4667DD4E"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D250FA">
                            <w:rPr>
                              <w:rFonts w:asciiTheme="majorHAnsi" w:eastAsiaTheme="majorEastAsia" w:hAnsiTheme="majorHAnsi" w:cstheme="majorBidi"/>
                              <w:b/>
                              <w:bCs/>
                              <w:color w:val="003E75" w:themeColor="accent1"/>
                              <w:sz w:val="44"/>
                              <w:szCs w:val="44"/>
                            </w:rPr>
                            <w:t>9</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w:t>
                          </w:r>
                          <w:r w:rsidR="00ED2E78">
                            <w:rPr>
                              <w:rFonts w:asciiTheme="majorHAnsi" w:eastAsiaTheme="majorEastAsia" w:hAnsiTheme="majorHAnsi" w:cstheme="majorBidi"/>
                              <w:b/>
                              <w:bCs/>
                              <w:color w:val="003E75" w:themeColor="accent1"/>
                              <w:sz w:val="44"/>
                              <w:szCs w:val="44"/>
                            </w:rPr>
                            <w:t>18</w:t>
                          </w:r>
                          <w:r w:rsidR="0018198E">
                            <w:rPr>
                              <w:rFonts w:asciiTheme="majorHAnsi" w:eastAsiaTheme="majorEastAsia" w:hAnsiTheme="majorHAnsi" w:cstheme="majorBidi"/>
                              <w:b/>
                              <w:bCs/>
                              <w:color w:val="003E75" w:themeColor="accent1"/>
                              <w:sz w:val="44"/>
                              <w:szCs w:val="44"/>
                            </w:rPr>
                            <w:t>6</w:t>
                          </w:r>
                        </w:p>
                      </w:sdtContent>
                    </w:sdt>
                    <w:bookmarkEnd w:id="11"/>
                    <w:p w14:paraId="4C36B965" w14:textId="5343DB66" w:rsidR="00C76048" w:rsidRPr="0021701C" w:rsidRDefault="00D250FA"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Aug</w:t>
                      </w:r>
                      <w:r w:rsidR="00C76048"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4</w:t>
                      </w:r>
                      <w:r w:rsidR="00C76048" w:rsidRPr="00C66294">
                        <w:rPr>
                          <w:rFonts w:asciiTheme="majorHAnsi" w:hAnsiTheme="majorHAnsi" w:cstheme="majorHAnsi"/>
                          <w:bCs/>
                          <w:color w:val="003E75" w:themeColor="accent1"/>
                          <w:sz w:val="44"/>
                          <w:szCs w:val="44"/>
                        </w:rPr>
                        <w:t xml:space="preserve">, </w:t>
                      </w:r>
                      <w:proofErr w:type="gramStart"/>
                      <w:r w:rsidR="008750D4" w:rsidRPr="00C66294">
                        <w:rPr>
                          <w:rFonts w:asciiTheme="majorHAnsi" w:hAnsiTheme="majorHAnsi" w:cstheme="majorHAnsi"/>
                          <w:bCs/>
                          <w:color w:val="003E75" w:themeColor="accent1"/>
                          <w:sz w:val="44"/>
                          <w:szCs w:val="44"/>
                        </w:rPr>
                        <w:t>2021</w:t>
                      </w:r>
                      <w:proofErr w:type="gramEnd"/>
                      <w:r w:rsidR="008750D4">
                        <w:rPr>
                          <w:rFonts w:asciiTheme="majorHAnsi" w:hAnsiTheme="majorHAnsi" w:cstheme="majorHAnsi"/>
                          <w:bCs/>
                          <w:color w:val="003E75" w:themeColor="accent1"/>
                          <w:sz w:val="44"/>
                          <w:szCs w:val="44"/>
                        </w:rPr>
                        <w:t xml:space="preserve"> </w:t>
                      </w:r>
                      <w:r w:rsidR="00C76048" w:rsidRPr="00C66294">
                        <w:rPr>
                          <w:rFonts w:asciiTheme="majorHAnsi" w:hAnsiTheme="majorHAnsi" w:cstheme="majorHAnsi"/>
                          <w:bCs/>
                          <w:color w:val="003E75" w:themeColor="accent1"/>
                          <w:sz w:val="44"/>
                          <w:szCs w:val="44"/>
                        </w:rPr>
                        <w:t>v</w:t>
                      </w:r>
                      <w:r w:rsidR="00FD0C37">
                        <w:rPr>
                          <w:rFonts w:asciiTheme="majorHAnsi" w:hAnsiTheme="majorHAnsi" w:cstheme="majorHAnsi"/>
                          <w:bCs/>
                          <w:color w:val="003E75" w:themeColor="accent1"/>
                          <w:sz w:val="44"/>
                          <w:szCs w:val="44"/>
                        </w:rPr>
                        <w:t>1</w:t>
                      </w:r>
                    </w:p>
                  </w:txbxContent>
                </v:textbox>
                <w10:wrap anchorx="page" anchory="page"/>
              </v:shape>
            </w:pict>
          </mc:Fallback>
        </mc:AlternateContent>
      </w:r>
      <w:bookmarkEnd w:id="6"/>
      <w:bookmarkEnd w:id="7"/>
      <w:bookmarkEnd w:id="8"/>
      <w:bookmarkEnd w:id="9"/>
    </w:p>
    <w:p w14:paraId="0495C214" w14:textId="682909D5" w:rsidR="002678C8" w:rsidRPr="0076202E" w:rsidRDefault="00C66294" w:rsidP="002678C8">
      <w:pPr>
        <w:rPr>
          <w:rFonts w:ascii="Calibri" w:hAnsi="Calibri" w:cs="Calibri"/>
          <w:sz w:val="18"/>
          <w:szCs w:val="18"/>
        </w:rPr>
      </w:pPr>
      <w:r w:rsidRPr="0076202E">
        <w:rPr>
          <w:rFonts w:ascii="Calibri" w:hAnsi="Calibri" w:cs="Calibri"/>
          <w:sz w:val="18"/>
          <w:szCs w:val="18"/>
        </w:rPr>
        <w:t xml:space="preserve"> </w:t>
      </w:r>
    </w:p>
    <w:p w14:paraId="2EB60890" w14:textId="77777777" w:rsidR="002678C8" w:rsidRPr="0076202E" w:rsidRDefault="002678C8" w:rsidP="002678C8">
      <w:pPr>
        <w:rPr>
          <w:rFonts w:ascii="Calibri" w:hAnsi="Calibri" w:cs="Calibri"/>
          <w:sz w:val="18"/>
          <w:szCs w:val="18"/>
        </w:rPr>
      </w:pPr>
    </w:p>
    <w:p w14:paraId="1B8098F2" w14:textId="77777777" w:rsidR="002678C8" w:rsidRPr="0076202E" w:rsidRDefault="002678C8" w:rsidP="002678C8">
      <w:pPr>
        <w:rPr>
          <w:rFonts w:ascii="Calibri" w:hAnsi="Calibri" w:cs="Calibri"/>
          <w:sz w:val="18"/>
          <w:szCs w:val="18"/>
        </w:rPr>
      </w:pPr>
    </w:p>
    <w:p w14:paraId="316E391D" w14:textId="77777777" w:rsidR="002678C8" w:rsidRPr="0076202E" w:rsidRDefault="002678C8" w:rsidP="002678C8">
      <w:pPr>
        <w:rPr>
          <w:rFonts w:ascii="Calibri" w:hAnsi="Calibri" w:cs="Calibri"/>
          <w:sz w:val="18"/>
          <w:szCs w:val="18"/>
        </w:rPr>
      </w:pPr>
    </w:p>
    <w:p w14:paraId="312764EC" w14:textId="77777777" w:rsidR="002678C8" w:rsidRPr="0076202E" w:rsidRDefault="002678C8" w:rsidP="002678C8">
      <w:pPr>
        <w:rPr>
          <w:rFonts w:ascii="Calibri" w:hAnsi="Calibri" w:cs="Calibri"/>
          <w:sz w:val="18"/>
          <w:szCs w:val="18"/>
        </w:rPr>
      </w:pPr>
    </w:p>
    <w:p w14:paraId="6CC615BE" w14:textId="77777777" w:rsidR="002678C8" w:rsidRPr="0076202E" w:rsidRDefault="002678C8" w:rsidP="002678C8">
      <w:pPr>
        <w:rPr>
          <w:rFonts w:ascii="Calibri" w:hAnsi="Calibri" w:cs="Calibri"/>
          <w:sz w:val="18"/>
          <w:szCs w:val="18"/>
        </w:rPr>
      </w:pPr>
    </w:p>
    <w:p w14:paraId="52493E73" w14:textId="288D4354" w:rsidR="002678C8" w:rsidRPr="0076202E" w:rsidRDefault="002678C8" w:rsidP="008B068F">
      <w:pPr>
        <w:rPr>
          <w:rFonts w:ascii="Calibri" w:hAnsi="Calibri" w:cs="Calibri"/>
          <w:sz w:val="18"/>
          <w:szCs w:val="18"/>
        </w:rPr>
      </w:pPr>
    </w:p>
    <w:p w14:paraId="568714AE" w14:textId="0518F69F" w:rsidR="00AC0E7C" w:rsidRPr="0076202E" w:rsidRDefault="00AC0E7C" w:rsidP="00AC0E7C">
      <w:pPr>
        <w:pStyle w:val="NoSpacing"/>
        <w:spacing w:before="240"/>
        <w:rPr>
          <w:rFonts w:ascii="Calibri" w:hAnsi="Calibri" w:cs="Calibri"/>
          <w:caps/>
          <w:color w:val="003E75" w:themeColor="text2"/>
          <w:sz w:val="18"/>
          <w:szCs w:val="18"/>
        </w:rPr>
      </w:pPr>
    </w:p>
    <w:p w14:paraId="49D7252D" w14:textId="66B08128" w:rsidR="002678C8" w:rsidRPr="0076202E" w:rsidRDefault="002678C8" w:rsidP="00AC0E7C">
      <w:pPr>
        <w:pStyle w:val="NoSpacing"/>
        <w:spacing w:before="240"/>
        <w:rPr>
          <w:rFonts w:ascii="Calibri" w:hAnsi="Calibri" w:cs="Calibri"/>
          <w:caps/>
          <w:color w:val="003E75" w:themeColor="text2"/>
          <w:sz w:val="18"/>
          <w:szCs w:val="18"/>
        </w:rPr>
      </w:pPr>
    </w:p>
    <w:p w14:paraId="4753FEB5" w14:textId="52B82CB3" w:rsidR="006A63D3" w:rsidRPr="006A63D3" w:rsidRDefault="00881A76" w:rsidP="006A63D3">
      <w:pPr>
        <w:pStyle w:val="Heading1"/>
        <w:rPr>
          <w:noProof/>
        </w:rPr>
      </w:pPr>
      <w:r w:rsidRPr="0076202E">
        <w:rPr>
          <w:rFonts w:ascii="Calibri" w:hAnsi="Calibri" w:cs="Calibri"/>
          <w:sz w:val="18"/>
          <w:szCs w:val="18"/>
        </w:rPr>
        <w:br w:type="page"/>
      </w:r>
      <w:bookmarkStart w:id="12" w:name="_Toc183347212"/>
      <w:bookmarkStart w:id="13" w:name="_Toc183409519"/>
      <w:bookmarkStart w:id="14" w:name="_Toc20222125"/>
      <w:bookmarkStart w:id="15" w:name="_Toc30170512"/>
      <w:bookmarkStart w:id="16" w:name="_Toc47466121"/>
      <w:bookmarkStart w:id="17" w:name="_Toc47510632"/>
      <w:bookmarkStart w:id="18" w:name="_Toc52403078"/>
      <w:bookmarkStart w:id="19" w:name="_Toc53407175"/>
      <w:bookmarkStart w:id="20" w:name="_Toc53407850"/>
      <w:bookmarkStart w:id="21" w:name="_Toc53686493"/>
      <w:bookmarkStart w:id="22" w:name="_Toc53687081"/>
      <w:bookmarkStart w:id="23" w:name="_Toc54708256"/>
      <w:bookmarkStart w:id="24" w:name="_Toc56106633"/>
      <w:bookmarkStart w:id="25" w:name="_Toc57746596"/>
      <w:bookmarkStart w:id="26" w:name="_Toc61904006"/>
      <w:bookmarkStart w:id="27" w:name="_Toc61904128"/>
      <w:bookmarkStart w:id="28" w:name="_Toc61953866"/>
      <w:bookmarkStart w:id="29" w:name="_Toc63152207"/>
      <w:bookmarkStart w:id="30" w:name="_Toc63232502"/>
      <w:bookmarkStart w:id="31" w:name="_Toc64416748"/>
      <w:bookmarkStart w:id="32" w:name="_Toc65624191"/>
      <w:bookmarkStart w:id="33" w:name="_Toc69256679"/>
      <w:bookmarkStart w:id="34" w:name="_Toc71673675"/>
      <w:bookmarkStart w:id="35" w:name="_Toc74078369"/>
      <w:bookmarkStart w:id="36" w:name="_Toc75299430"/>
      <w:bookmarkStart w:id="37" w:name="_Toc76508187"/>
      <w:bookmarkStart w:id="38" w:name="_Toc78840677"/>
      <w:bookmarkStart w:id="39" w:name="_Toc78842844"/>
      <w:bookmarkStart w:id="40" w:name="_Toc78895877"/>
      <w:bookmarkEnd w:id="0"/>
      <w:bookmarkEnd w:id="1"/>
      <w:bookmarkEnd w:id="2"/>
      <w:bookmarkEnd w:id="3"/>
      <w:r w:rsidRPr="00AB0747">
        <w:rPr>
          <w:rFonts w:ascii="Calibri" w:hAnsi="Calibri" w:cs="Calibri"/>
          <w:sz w:val="22"/>
          <w:szCs w:val="22"/>
        </w:rPr>
        <w:lastRenderedPageBreak/>
        <w:t>Table of Contents</w:t>
      </w:r>
      <w:bookmarkEnd w:id="4"/>
      <w:bookmarkEnd w:id="5"/>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0009565F" w:rsidRPr="0076202E">
        <w:rPr>
          <w:rFonts w:ascii="Calibri" w:hAnsi="Calibri" w:cs="Calibri"/>
          <w:sz w:val="22"/>
          <w:szCs w:val="22"/>
        </w:rPr>
        <w:fldChar w:fldCharType="begin"/>
      </w:r>
      <w:r w:rsidRPr="00AB0747">
        <w:rPr>
          <w:rFonts w:ascii="Calibri" w:hAnsi="Calibri" w:cs="Calibri"/>
          <w:sz w:val="22"/>
          <w:szCs w:val="22"/>
        </w:rPr>
        <w:instrText xml:space="preserve"> TOC \o "1-5" \h \z \u </w:instrText>
      </w:r>
      <w:r w:rsidR="0009565F" w:rsidRPr="0076202E">
        <w:rPr>
          <w:rFonts w:ascii="Calibri" w:hAnsi="Calibri" w:cs="Calibri"/>
          <w:sz w:val="22"/>
          <w:szCs w:val="22"/>
        </w:rPr>
        <w:fldChar w:fldCharType="separate"/>
      </w:r>
    </w:p>
    <w:p w14:paraId="7C5F33E7" w14:textId="6362A641" w:rsidR="006A63D3" w:rsidRPr="006A63D3" w:rsidRDefault="00B25724">
      <w:pPr>
        <w:pStyle w:val="TOC1"/>
        <w:rPr>
          <w:rFonts w:ascii="Calibri" w:eastAsiaTheme="minorEastAsia" w:hAnsi="Calibri" w:cs="Calibri"/>
          <w:noProof/>
          <w:color w:val="auto"/>
          <w:sz w:val="18"/>
          <w:szCs w:val="18"/>
          <w:lang w:val="en-CA" w:eastAsia="en-CA"/>
        </w:rPr>
      </w:pPr>
      <w:hyperlink w:anchor="_Toc78895878" w:history="1">
        <w:r w:rsidR="006A63D3" w:rsidRPr="006A63D3">
          <w:rPr>
            <w:rStyle w:val="Hyperlink"/>
            <w:rFonts w:ascii="Calibri" w:hAnsi="Calibri" w:cs="Calibri"/>
            <w:noProof/>
            <w:sz w:val="18"/>
            <w:szCs w:val="18"/>
          </w:rPr>
          <w:t>2</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Links to Forms, Workspace, TM and Jira UAT boards</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_Toc78895878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3</w:t>
        </w:r>
        <w:r w:rsidR="006A63D3" w:rsidRPr="006A63D3">
          <w:rPr>
            <w:rFonts w:ascii="Calibri" w:hAnsi="Calibri" w:cs="Calibri"/>
            <w:noProof/>
            <w:webHidden/>
            <w:sz w:val="18"/>
            <w:szCs w:val="18"/>
          </w:rPr>
          <w:fldChar w:fldCharType="end"/>
        </w:r>
      </w:hyperlink>
    </w:p>
    <w:p w14:paraId="6B571010" w14:textId="56580160" w:rsidR="006A63D3" w:rsidRPr="006A63D3" w:rsidRDefault="00B25724">
      <w:pPr>
        <w:pStyle w:val="TOC1"/>
        <w:rPr>
          <w:rFonts w:ascii="Calibri" w:eastAsiaTheme="minorEastAsia" w:hAnsi="Calibri" w:cs="Calibri"/>
          <w:noProof/>
          <w:color w:val="auto"/>
          <w:sz w:val="18"/>
          <w:szCs w:val="18"/>
          <w:lang w:val="en-CA" w:eastAsia="en-CA"/>
        </w:rPr>
      </w:pPr>
      <w:hyperlink w:anchor="_Toc78895879" w:history="1">
        <w:r w:rsidR="006A63D3" w:rsidRPr="006A63D3">
          <w:rPr>
            <w:rStyle w:val="Hyperlink"/>
            <w:rFonts w:ascii="Calibri" w:hAnsi="Calibri" w:cs="Calibri"/>
            <w:noProof/>
            <w:sz w:val="18"/>
            <w:szCs w:val="18"/>
          </w:rPr>
          <w:t>3</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Prepared for this Release</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_Toc78895879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4</w:t>
        </w:r>
        <w:r w:rsidR="006A63D3" w:rsidRPr="006A63D3">
          <w:rPr>
            <w:rFonts w:ascii="Calibri" w:hAnsi="Calibri" w:cs="Calibri"/>
            <w:noProof/>
            <w:webHidden/>
            <w:sz w:val="18"/>
            <w:szCs w:val="18"/>
          </w:rPr>
          <w:fldChar w:fldCharType="end"/>
        </w:r>
      </w:hyperlink>
    </w:p>
    <w:p w14:paraId="06102C6E" w14:textId="2E36DF05"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0" w:history="1">
        <w:r w:rsidR="006A63D3" w:rsidRPr="006A63D3">
          <w:rPr>
            <w:rStyle w:val="Hyperlink"/>
            <w:rFonts w:ascii="Calibri" w:hAnsi="Calibri" w:cs="Calibri"/>
            <w:noProof/>
            <w:sz w:val="18"/>
            <w:szCs w:val="18"/>
          </w:rPr>
          <w:t>3.1</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Issues that Have Been Closed</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_Toc78895880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4</w:t>
        </w:r>
        <w:r w:rsidR="006A63D3" w:rsidRPr="006A63D3">
          <w:rPr>
            <w:rFonts w:ascii="Calibri" w:hAnsi="Calibri" w:cs="Calibri"/>
            <w:noProof/>
            <w:webHidden/>
            <w:sz w:val="18"/>
            <w:szCs w:val="18"/>
          </w:rPr>
          <w:fldChar w:fldCharType="end"/>
        </w:r>
      </w:hyperlink>
    </w:p>
    <w:p w14:paraId="358519C1" w14:textId="078CDF8E"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1" w:history="1">
        <w:r w:rsidR="006A63D3" w:rsidRPr="006A63D3">
          <w:rPr>
            <w:rStyle w:val="Hyperlink"/>
            <w:rFonts w:ascii="Calibri" w:hAnsi="Calibri" w:cs="Calibri"/>
            <w:noProof/>
            <w:sz w:val="18"/>
            <w:szCs w:val="18"/>
          </w:rPr>
          <w:t>3.2</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Known Issues Have Been Fixed</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_Toc78895881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4</w:t>
        </w:r>
        <w:r w:rsidR="006A63D3" w:rsidRPr="006A63D3">
          <w:rPr>
            <w:rFonts w:ascii="Calibri" w:hAnsi="Calibri" w:cs="Calibri"/>
            <w:noProof/>
            <w:webHidden/>
            <w:sz w:val="18"/>
            <w:szCs w:val="18"/>
          </w:rPr>
          <w:fldChar w:fldCharType="end"/>
        </w:r>
      </w:hyperlink>
    </w:p>
    <w:p w14:paraId="4E39D7E1" w14:textId="07BC5F99"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2" w:history="1">
        <w:r w:rsidR="006A63D3" w:rsidRPr="006A63D3">
          <w:rPr>
            <w:rStyle w:val="Hyperlink"/>
            <w:rFonts w:ascii="Calibri" w:hAnsi="Calibri" w:cs="Calibri"/>
            <w:noProof/>
            <w:sz w:val="18"/>
            <w:szCs w:val="18"/>
          </w:rPr>
          <w:t>3.3</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General Known Issues</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_Toc78895882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4</w:t>
        </w:r>
        <w:r w:rsidR="006A63D3" w:rsidRPr="006A63D3">
          <w:rPr>
            <w:rFonts w:ascii="Calibri" w:hAnsi="Calibri" w:cs="Calibri"/>
            <w:noProof/>
            <w:webHidden/>
            <w:sz w:val="18"/>
            <w:szCs w:val="18"/>
          </w:rPr>
          <w:fldChar w:fldCharType="end"/>
        </w:r>
      </w:hyperlink>
    </w:p>
    <w:p w14:paraId="1C1BB99E" w14:textId="789428AA"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3" w:history="1">
        <w:r w:rsidR="006A63D3" w:rsidRPr="006A63D3">
          <w:rPr>
            <w:rStyle w:val="Hyperlink"/>
            <w:rFonts w:ascii="Calibri" w:hAnsi="Calibri" w:cs="Calibri"/>
            <w:noProof/>
            <w:sz w:val="18"/>
            <w:szCs w:val="18"/>
          </w:rPr>
          <w:t>3.4</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Additional Information</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_Toc78895883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9</w:t>
        </w:r>
        <w:r w:rsidR="006A63D3" w:rsidRPr="006A63D3">
          <w:rPr>
            <w:rFonts w:ascii="Calibri" w:hAnsi="Calibri" w:cs="Calibri"/>
            <w:noProof/>
            <w:webHidden/>
            <w:sz w:val="18"/>
            <w:szCs w:val="18"/>
          </w:rPr>
          <w:fldChar w:fldCharType="end"/>
        </w:r>
      </w:hyperlink>
    </w:p>
    <w:p w14:paraId="6EACA4EF" w14:textId="6F3B263D"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4" w:history="1">
        <w:r w:rsidR="006A63D3" w:rsidRPr="006A63D3">
          <w:rPr>
            <w:rStyle w:val="Hyperlink"/>
            <w:rFonts w:ascii="Calibri" w:hAnsi="Calibri" w:cs="Calibri"/>
            <w:noProof/>
            <w:sz w:val="18"/>
            <w:szCs w:val="18"/>
          </w:rPr>
          <w:t>3.5</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Included Testable Stories: Total – 40</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_Toc78895884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11</w:t>
        </w:r>
        <w:r w:rsidR="006A63D3" w:rsidRPr="006A63D3">
          <w:rPr>
            <w:rFonts w:ascii="Calibri" w:hAnsi="Calibri" w:cs="Calibri"/>
            <w:noProof/>
            <w:webHidden/>
            <w:sz w:val="18"/>
            <w:szCs w:val="18"/>
          </w:rPr>
          <w:fldChar w:fldCharType="end"/>
        </w:r>
      </w:hyperlink>
    </w:p>
    <w:p w14:paraId="70404A0D" w14:textId="432D5DCE"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5" w:history="1">
        <w:r w:rsidR="006A63D3" w:rsidRPr="006A63D3">
          <w:rPr>
            <w:rStyle w:val="Hyperlink"/>
            <w:rFonts w:ascii="Calibri" w:hAnsi="Calibri" w:cs="Calibri"/>
            <w:noProof/>
            <w:sz w:val="18"/>
            <w:szCs w:val="18"/>
          </w:rPr>
          <w:t>3.6</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Included Testable Changes: Total – 1</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_Toc78895885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13</w:t>
        </w:r>
        <w:r w:rsidR="006A63D3" w:rsidRPr="006A63D3">
          <w:rPr>
            <w:rFonts w:ascii="Calibri" w:hAnsi="Calibri" w:cs="Calibri"/>
            <w:noProof/>
            <w:webHidden/>
            <w:sz w:val="18"/>
            <w:szCs w:val="18"/>
          </w:rPr>
          <w:fldChar w:fldCharType="end"/>
        </w:r>
      </w:hyperlink>
    </w:p>
    <w:p w14:paraId="6D65BDD8" w14:textId="11B9ABC5"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6" w:history="1">
        <w:r w:rsidR="006A63D3" w:rsidRPr="006A63D3">
          <w:rPr>
            <w:rStyle w:val="Hyperlink"/>
            <w:rFonts w:ascii="Calibri" w:hAnsi="Calibri" w:cs="Calibri"/>
            <w:noProof/>
            <w:sz w:val="18"/>
            <w:szCs w:val="18"/>
          </w:rPr>
          <w:t>3.7</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Included Un-Testable Stories/Bugs/Change– Total 7</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_Toc78895886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14</w:t>
        </w:r>
        <w:r w:rsidR="006A63D3" w:rsidRPr="006A63D3">
          <w:rPr>
            <w:rFonts w:ascii="Calibri" w:hAnsi="Calibri" w:cs="Calibri"/>
            <w:noProof/>
            <w:webHidden/>
            <w:sz w:val="18"/>
            <w:szCs w:val="18"/>
          </w:rPr>
          <w:fldChar w:fldCharType="end"/>
        </w:r>
      </w:hyperlink>
    </w:p>
    <w:p w14:paraId="733101AD" w14:textId="07EA1EF3" w:rsidR="006A63D3" w:rsidRPr="006A63D3" w:rsidRDefault="00B25724">
      <w:pPr>
        <w:pStyle w:val="TOC2"/>
        <w:tabs>
          <w:tab w:val="left" w:pos="1000"/>
        </w:tabs>
        <w:rPr>
          <w:rFonts w:ascii="Calibri" w:eastAsiaTheme="minorEastAsia" w:hAnsi="Calibri" w:cs="Calibri"/>
          <w:noProof/>
          <w:color w:val="auto"/>
          <w:sz w:val="18"/>
          <w:szCs w:val="18"/>
          <w:lang w:val="en-CA" w:eastAsia="en-CA"/>
        </w:rPr>
      </w:pPr>
      <w:hyperlink w:anchor="_Toc78895887" w:history="1">
        <w:r w:rsidR="006A63D3" w:rsidRPr="006A63D3">
          <w:rPr>
            <w:rStyle w:val="Hyperlink"/>
            <w:rFonts w:ascii="Calibri" w:hAnsi="Calibri" w:cs="Calibri"/>
            <w:noProof/>
            <w:sz w:val="18"/>
            <w:szCs w:val="18"/>
          </w:rPr>
          <w:t>3.8</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Not Included Stories/Bugs/Change – Total – 68</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_Toc78895887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14</w:t>
        </w:r>
        <w:r w:rsidR="006A63D3" w:rsidRPr="006A63D3">
          <w:rPr>
            <w:rFonts w:ascii="Calibri" w:hAnsi="Calibri" w:cs="Calibri"/>
            <w:noProof/>
            <w:webHidden/>
            <w:sz w:val="18"/>
            <w:szCs w:val="18"/>
          </w:rPr>
          <w:fldChar w:fldCharType="end"/>
        </w:r>
      </w:hyperlink>
    </w:p>
    <w:p w14:paraId="3A1A2D94" w14:textId="627BF251" w:rsidR="006A63D3" w:rsidRPr="006A63D3" w:rsidRDefault="00B25724">
      <w:pPr>
        <w:pStyle w:val="TOC1"/>
        <w:rPr>
          <w:rFonts w:ascii="Calibri" w:eastAsiaTheme="minorEastAsia" w:hAnsi="Calibri" w:cs="Calibri"/>
          <w:noProof/>
          <w:color w:val="auto"/>
          <w:sz w:val="18"/>
          <w:szCs w:val="18"/>
          <w:lang w:val="en-CA" w:eastAsia="en-CA"/>
        </w:rPr>
      </w:pPr>
      <w:hyperlink w:anchor="_Toc78895888" w:history="1">
        <w:r w:rsidR="006A63D3" w:rsidRPr="006A63D3">
          <w:rPr>
            <w:rStyle w:val="Hyperlink"/>
            <w:rFonts w:ascii="Calibri" w:hAnsi="Calibri" w:cs="Calibri"/>
            <w:noProof/>
            <w:sz w:val="18"/>
            <w:szCs w:val="18"/>
          </w:rPr>
          <w:t>4</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Temenos Dev/QA Defects Fixed within this Sprint – Total – 15</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_Toc78895888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18</w:t>
        </w:r>
        <w:r w:rsidR="006A63D3" w:rsidRPr="006A63D3">
          <w:rPr>
            <w:rFonts w:ascii="Calibri" w:hAnsi="Calibri" w:cs="Calibri"/>
            <w:noProof/>
            <w:webHidden/>
            <w:sz w:val="18"/>
            <w:szCs w:val="18"/>
          </w:rPr>
          <w:fldChar w:fldCharType="end"/>
        </w:r>
      </w:hyperlink>
    </w:p>
    <w:p w14:paraId="1953579E" w14:textId="552251D1" w:rsidR="006A63D3" w:rsidRPr="006A63D3" w:rsidRDefault="00B25724">
      <w:pPr>
        <w:pStyle w:val="TOC1"/>
        <w:rPr>
          <w:rFonts w:ascii="Calibri" w:eastAsiaTheme="minorEastAsia" w:hAnsi="Calibri" w:cs="Calibri"/>
          <w:noProof/>
          <w:color w:val="auto"/>
          <w:sz w:val="18"/>
          <w:szCs w:val="18"/>
          <w:lang w:val="en-CA" w:eastAsia="en-CA"/>
        </w:rPr>
      </w:pPr>
      <w:hyperlink w:anchor="_Toc78895889" w:history="1">
        <w:r w:rsidR="006A63D3" w:rsidRPr="006A63D3">
          <w:rPr>
            <w:rStyle w:val="Hyperlink"/>
            <w:rFonts w:ascii="Calibri" w:hAnsi="Calibri" w:cs="Calibri"/>
            <w:noProof/>
            <w:sz w:val="18"/>
            <w:szCs w:val="18"/>
          </w:rPr>
          <w:t>5</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Partner QA Defects Fixed with this Release – Total – 14</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_Toc78895889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19</w:t>
        </w:r>
        <w:r w:rsidR="006A63D3" w:rsidRPr="006A63D3">
          <w:rPr>
            <w:rFonts w:ascii="Calibri" w:hAnsi="Calibri" w:cs="Calibri"/>
            <w:noProof/>
            <w:webHidden/>
            <w:sz w:val="18"/>
            <w:szCs w:val="18"/>
          </w:rPr>
          <w:fldChar w:fldCharType="end"/>
        </w:r>
      </w:hyperlink>
    </w:p>
    <w:p w14:paraId="2D54FB80" w14:textId="377B071C" w:rsidR="006A63D3" w:rsidRPr="006A63D3" w:rsidRDefault="00B25724">
      <w:pPr>
        <w:pStyle w:val="TOC1"/>
        <w:rPr>
          <w:rFonts w:ascii="Calibri" w:eastAsiaTheme="minorEastAsia" w:hAnsi="Calibri" w:cs="Calibri"/>
          <w:noProof/>
          <w:color w:val="auto"/>
          <w:sz w:val="18"/>
          <w:szCs w:val="18"/>
          <w:lang w:val="en-CA" w:eastAsia="en-CA"/>
        </w:rPr>
      </w:pPr>
      <w:hyperlink w:anchor="_Toc78895890" w:history="1">
        <w:r w:rsidR="006A63D3" w:rsidRPr="006A63D3">
          <w:rPr>
            <w:rStyle w:val="Hyperlink"/>
            <w:rFonts w:ascii="Calibri" w:hAnsi="Calibri" w:cs="Calibri"/>
            <w:noProof/>
            <w:sz w:val="18"/>
            <w:szCs w:val="18"/>
          </w:rPr>
          <w:t>6</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Accessibility Items</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_Toc78895890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20</w:t>
        </w:r>
        <w:r w:rsidR="006A63D3" w:rsidRPr="006A63D3">
          <w:rPr>
            <w:rFonts w:ascii="Calibri" w:hAnsi="Calibri" w:cs="Calibri"/>
            <w:noProof/>
            <w:webHidden/>
            <w:sz w:val="18"/>
            <w:szCs w:val="18"/>
          </w:rPr>
          <w:fldChar w:fldCharType="end"/>
        </w:r>
      </w:hyperlink>
    </w:p>
    <w:p w14:paraId="304132B2" w14:textId="5AAD09B9" w:rsidR="006A63D3" w:rsidRPr="006A63D3" w:rsidRDefault="00B25724">
      <w:pPr>
        <w:pStyle w:val="TOC1"/>
        <w:rPr>
          <w:rFonts w:ascii="Calibri" w:eastAsiaTheme="minorEastAsia" w:hAnsi="Calibri" w:cs="Calibri"/>
          <w:noProof/>
          <w:color w:val="auto"/>
          <w:sz w:val="18"/>
          <w:szCs w:val="18"/>
          <w:lang w:val="en-CA" w:eastAsia="en-CA"/>
        </w:rPr>
      </w:pPr>
      <w:hyperlink w:anchor="_Toc78895891" w:history="1">
        <w:r w:rsidR="006A63D3" w:rsidRPr="006A63D3">
          <w:rPr>
            <w:rStyle w:val="Hyperlink"/>
            <w:rFonts w:ascii="Calibri" w:hAnsi="Calibri" w:cs="Calibri"/>
            <w:noProof/>
            <w:sz w:val="18"/>
            <w:szCs w:val="18"/>
          </w:rPr>
          <w:t>7</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Reporting Defects</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_Toc78895891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20</w:t>
        </w:r>
        <w:r w:rsidR="006A63D3" w:rsidRPr="006A63D3">
          <w:rPr>
            <w:rFonts w:ascii="Calibri" w:hAnsi="Calibri" w:cs="Calibri"/>
            <w:noProof/>
            <w:webHidden/>
            <w:sz w:val="18"/>
            <w:szCs w:val="18"/>
          </w:rPr>
          <w:fldChar w:fldCharType="end"/>
        </w:r>
      </w:hyperlink>
    </w:p>
    <w:p w14:paraId="50429E4B" w14:textId="74A22B80" w:rsidR="006A63D3" w:rsidRPr="006A63D3" w:rsidRDefault="00B25724">
      <w:pPr>
        <w:pStyle w:val="TOC1"/>
        <w:rPr>
          <w:rFonts w:ascii="Calibri" w:eastAsiaTheme="minorEastAsia" w:hAnsi="Calibri" w:cs="Calibri"/>
          <w:noProof/>
          <w:color w:val="auto"/>
          <w:sz w:val="18"/>
          <w:szCs w:val="18"/>
          <w:lang w:val="en-CA" w:eastAsia="en-CA"/>
        </w:rPr>
      </w:pPr>
      <w:hyperlink w:anchor="_Toc78895892" w:history="1">
        <w:r w:rsidR="006A63D3" w:rsidRPr="006A63D3">
          <w:rPr>
            <w:rStyle w:val="Hyperlink"/>
            <w:rFonts w:ascii="Calibri" w:hAnsi="Calibri" w:cs="Calibri"/>
            <w:noProof/>
            <w:sz w:val="18"/>
            <w:szCs w:val="18"/>
          </w:rPr>
          <w:t>8</w:t>
        </w:r>
        <w:r w:rsidR="006A63D3" w:rsidRPr="006A63D3">
          <w:rPr>
            <w:rFonts w:ascii="Calibri" w:eastAsiaTheme="minorEastAsia" w:hAnsi="Calibri" w:cs="Calibri"/>
            <w:noProof/>
            <w:color w:val="auto"/>
            <w:sz w:val="18"/>
            <w:szCs w:val="18"/>
            <w:lang w:val="en-CA" w:eastAsia="en-CA"/>
          </w:rPr>
          <w:tab/>
        </w:r>
        <w:r w:rsidR="006A63D3" w:rsidRPr="006A63D3">
          <w:rPr>
            <w:rStyle w:val="Hyperlink"/>
            <w:rFonts w:ascii="Calibri" w:hAnsi="Calibri" w:cs="Calibri"/>
            <w:noProof/>
            <w:sz w:val="18"/>
            <w:szCs w:val="18"/>
          </w:rPr>
          <w:t>Defect Severity Levels</w:t>
        </w:r>
        <w:r w:rsidR="006A63D3" w:rsidRPr="006A63D3">
          <w:rPr>
            <w:rFonts w:ascii="Calibri" w:hAnsi="Calibri" w:cs="Calibri"/>
            <w:noProof/>
            <w:webHidden/>
            <w:sz w:val="18"/>
            <w:szCs w:val="18"/>
          </w:rPr>
          <w:tab/>
        </w:r>
        <w:r w:rsidR="006A63D3" w:rsidRPr="006A63D3">
          <w:rPr>
            <w:rFonts w:ascii="Calibri" w:hAnsi="Calibri" w:cs="Calibri"/>
            <w:noProof/>
            <w:webHidden/>
            <w:sz w:val="18"/>
            <w:szCs w:val="18"/>
          </w:rPr>
          <w:fldChar w:fldCharType="begin"/>
        </w:r>
        <w:r w:rsidR="006A63D3" w:rsidRPr="006A63D3">
          <w:rPr>
            <w:rFonts w:ascii="Calibri" w:hAnsi="Calibri" w:cs="Calibri"/>
            <w:noProof/>
            <w:webHidden/>
            <w:sz w:val="18"/>
            <w:szCs w:val="18"/>
          </w:rPr>
          <w:instrText xml:space="preserve"> PAGEREF _Toc78895892 \h </w:instrText>
        </w:r>
        <w:r w:rsidR="006A63D3" w:rsidRPr="006A63D3">
          <w:rPr>
            <w:rFonts w:ascii="Calibri" w:hAnsi="Calibri" w:cs="Calibri"/>
            <w:noProof/>
            <w:webHidden/>
            <w:sz w:val="18"/>
            <w:szCs w:val="18"/>
          </w:rPr>
        </w:r>
        <w:r w:rsidR="006A63D3" w:rsidRPr="006A63D3">
          <w:rPr>
            <w:rFonts w:ascii="Calibri" w:hAnsi="Calibri" w:cs="Calibri"/>
            <w:noProof/>
            <w:webHidden/>
            <w:sz w:val="18"/>
            <w:szCs w:val="18"/>
          </w:rPr>
          <w:fldChar w:fldCharType="separate"/>
        </w:r>
        <w:r w:rsidR="006A63D3" w:rsidRPr="006A63D3">
          <w:rPr>
            <w:rFonts w:ascii="Calibri" w:hAnsi="Calibri" w:cs="Calibri"/>
            <w:noProof/>
            <w:webHidden/>
            <w:sz w:val="18"/>
            <w:szCs w:val="18"/>
          </w:rPr>
          <w:t>21</w:t>
        </w:r>
        <w:r w:rsidR="006A63D3" w:rsidRPr="006A63D3">
          <w:rPr>
            <w:rFonts w:ascii="Calibri" w:hAnsi="Calibri" w:cs="Calibri"/>
            <w:noProof/>
            <w:webHidden/>
            <w:sz w:val="18"/>
            <w:szCs w:val="18"/>
          </w:rPr>
          <w:fldChar w:fldCharType="end"/>
        </w:r>
      </w:hyperlink>
    </w:p>
    <w:p w14:paraId="29FC4316" w14:textId="590C861E" w:rsidR="00084D6D" w:rsidRPr="0076202E" w:rsidRDefault="0009565F" w:rsidP="004F346C">
      <w:pPr>
        <w:rPr>
          <w:rFonts w:ascii="Calibri" w:hAnsi="Calibri" w:cs="Calibri"/>
          <w:color w:val="003E75" w:themeColor="accent1"/>
          <w:sz w:val="18"/>
          <w:szCs w:val="18"/>
        </w:rPr>
      </w:pPr>
      <w:r w:rsidRPr="0076202E">
        <w:rPr>
          <w:rFonts w:ascii="Calibri" w:hAnsi="Calibri" w:cs="Calibri"/>
          <w:color w:val="003E75" w:themeColor="accent1"/>
          <w:sz w:val="18"/>
          <w:szCs w:val="18"/>
        </w:rPr>
        <w:fldChar w:fldCharType="end"/>
      </w:r>
      <w:r w:rsidR="00881A76" w:rsidRPr="0076202E">
        <w:rPr>
          <w:rFonts w:ascii="Calibri" w:hAnsi="Calibri" w:cs="Calibri"/>
          <w:sz w:val="18"/>
          <w:szCs w:val="18"/>
        </w:rPr>
        <w:br w:type="page"/>
      </w:r>
    </w:p>
    <w:p w14:paraId="3404BDA7" w14:textId="1E572965" w:rsidR="00C66294" w:rsidRPr="0076202E" w:rsidRDefault="00C66294" w:rsidP="006C4203">
      <w:pPr>
        <w:pStyle w:val="Heading1"/>
        <w:rPr>
          <w:rFonts w:ascii="Calibri" w:hAnsi="Calibri" w:cs="Calibri"/>
          <w:sz w:val="18"/>
          <w:szCs w:val="18"/>
        </w:rPr>
      </w:pPr>
      <w:bookmarkStart w:id="41" w:name="_Toc54708258"/>
      <w:bookmarkStart w:id="42" w:name="_Toc78895878"/>
      <w:r w:rsidRPr="0076202E">
        <w:rPr>
          <w:rFonts w:ascii="Calibri" w:hAnsi="Calibri" w:cs="Calibri"/>
          <w:sz w:val="18"/>
          <w:szCs w:val="18"/>
        </w:rPr>
        <w:lastRenderedPageBreak/>
        <w:t>2</w:t>
      </w:r>
      <w:bookmarkStart w:id="43" w:name="_Toc9001890"/>
      <w:r w:rsidRPr="0076202E">
        <w:rPr>
          <w:rFonts w:ascii="Calibri" w:hAnsi="Calibri" w:cs="Calibri"/>
          <w:sz w:val="18"/>
          <w:szCs w:val="18"/>
        </w:rPr>
        <w:tab/>
        <w:t xml:space="preserve">Links to Forms, Workspace, </w:t>
      </w:r>
      <w:proofErr w:type="gramStart"/>
      <w:r w:rsidRPr="0076202E">
        <w:rPr>
          <w:rFonts w:ascii="Calibri" w:hAnsi="Calibri" w:cs="Calibri"/>
          <w:sz w:val="18"/>
          <w:szCs w:val="18"/>
        </w:rPr>
        <w:t>TM</w:t>
      </w:r>
      <w:proofErr w:type="gramEnd"/>
      <w:r w:rsidRPr="0076202E">
        <w:rPr>
          <w:rFonts w:ascii="Calibri" w:hAnsi="Calibri" w:cs="Calibri"/>
          <w:sz w:val="18"/>
          <w:szCs w:val="18"/>
        </w:rPr>
        <w:t xml:space="preserve"> and Jira UAT board</w:t>
      </w:r>
      <w:bookmarkEnd w:id="43"/>
      <w:r w:rsidRPr="0076202E">
        <w:rPr>
          <w:rFonts w:ascii="Calibri" w:hAnsi="Calibri" w:cs="Calibri"/>
          <w:sz w:val="18"/>
          <w:szCs w:val="18"/>
        </w:rPr>
        <w:t>s</w:t>
      </w:r>
      <w:bookmarkEnd w:id="41"/>
      <w:bookmarkEnd w:id="42"/>
    </w:p>
    <w:p w14:paraId="10DBD060" w14:textId="77777777" w:rsidR="006C4203" w:rsidRPr="0076202E" w:rsidRDefault="006C4203" w:rsidP="006C4203">
      <w:pPr>
        <w:rPr>
          <w:sz w:val="18"/>
          <w:szCs w:val="18"/>
        </w:rPr>
      </w:pPr>
    </w:p>
    <w:p w14:paraId="34EC8E9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 xml:space="preserve">Here are the links for UAT Workspace, Journey Manager and Temenos Jira boards, please note that CWB team will </w:t>
      </w:r>
      <w:r w:rsidRPr="0076202E">
        <w:rPr>
          <w:rFonts w:ascii="Calibri" w:hAnsi="Calibri" w:cs="Calibri"/>
          <w:b/>
          <w:bCs/>
          <w:sz w:val="18"/>
          <w:szCs w:val="18"/>
        </w:rPr>
        <w:t>not</w:t>
      </w:r>
      <w:r w:rsidRPr="0076202E">
        <w:rPr>
          <w:rFonts w:ascii="Calibri" w:hAnsi="Calibri" w:cs="Calibri"/>
          <w:sz w:val="18"/>
          <w:szCs w:val="18"/>
        </w:rPr>
        <w:t xml:space="preserve"> have access to the JM environment:</w:t>
      </w:r>
    </w:p>
    <w:p w14:paraId="7227891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Dev</w:t>
      </w:r>
    </w:p>
    <w:p w14:paraId="71C39E82" w14:textId="77777777" w:rsidR="00C66294" w:rsidRPr="00495CD0" w:rsidRDefault="00C66294" w:rsidP="00E93EEB">
      <w:pPr>
        <w:pStyle w:val="ListParagraph"/>
        <w:numPr>
          <w:ilvl w:val="0"/>
          <w:numId w:val="7"/>
        </w:numPr>
        <w:spacing w:before="0" w:after="0"/>
        <w:rPr>
          <w:rFonts w:cs="Calibri"/>
          <w:sz w:val="18"/>
          <w:szCs w:val="18"/>
          <w:lang w:val="en-CA" w:eastAsia="en-CA"/>
        </w:rPr>
      </w:pPr>
      <w:r w:rsidRPr="00495CD0">
        <w:rPr>
          <w:rFonts w:cs="Calibri"/>
          <w:sz w:val="18"/>
          <w:szCs w:val="18"/>
        </w:rPr>
        <w:t xml:space="preserve">Dev JM - </w:t>
      </w:r>
      <w:hyperlink r:id="rId18" w:tgtFrame="_blank" w:tooltip="https://dev.cwb.avoka-transact.com/manager/login.htm" w:history="1">
        <w:r w:rsidRPr="00495CD0">
          <w:rPr>
            <w:rStyle w:val="Hyperlink"/>
            <w:rFonts w:cs="Calibri"/>
            <w:sz w:val="18"/>
            <w:szCs w:val="18"/>
          </w:rPr>
          <w:t>https://dev.cwb.avoka-transact.com/manager/login.htm</w:t>
        </w:r>
      </w:hyperlink>
    </w:p>
    <w:p w14:paraId="312E40C0" w14:textId="71304565"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Form - </w:t>
      </w:r>
      <w:hyperlink r:id="rId19" w:history="1">
        <w:r w:rsidR="00495CD0" w:rsidRPr="00FA2DF0">
          <w:rPr>
            <w:rStyle w:val="Hyperlink"/>
            <w:rFonts w:cs="Calibri"/>
            <w:sz w:val="18"/>
            <w:szCs w:val="18"/>
          </w:rPr>
          <w:t>https://dev.cwb.avoka-transact.com/cwbank/servlet/SmartForm.html?formCode=cwb-business-init</w:t>
        </w:r>
      </w:hyperlink>
    </w:p>
    <w:p w14:paraId="0BB378E3" w14:textId="0ECD3841"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Workspace - </w:t>
      </w:r>
      <w:hyperlink r:id="rId20" w:anchor="/" w:history="1">
        <w:r w:rsidR="00495CD0" w:rsidRPr="00FA2DF0">
          <w:rPr>
            <w:rStyle w:val="Hyperlink"/>
            <w:sz w:val="18"/>
            <w:szCs w:val="18"/>
          </w:rPr>
          <w:t>https://dev.cwb.avoka-transact.com/workspaces-cwb/secure/app/workspaces/20.05/#/</w:t>
        </w:r>
      </w:hyperlink>
    </w:p>
    <w:p w14:paraId="3321C9D5" w14:textId="478EFF72" w:rsidR="00C66294" w:rsidRPr="00495CD0" w:rsidRDefault="00C66294" w:rsidP="00495CD0">
      <w:pPr>
        <w:pStyle w:val="ListParagraph"/>
        <w:numPr>
          <w:ilvl w:val="0"/>
          <w:numId w:val="7"/>
        </w:numPr>
        <w:rPr>
          <w:rFonts w:cs="Calibri"/>
          <w:sz w:val="18"/>
          <w:szCs w:val="18"/>
        </w:rPr>
      </w:pPr>
      <w:r w:rsidRPr="00495CD0">
        <w:rPr>
          <w:rFonts w:cs="Calibri"/>
          <w:sz w:val="18"/>
          <w:szCs w:val="18"/>
        </w:rPr>
        <w:t xml:space="preserve">Dev Analytics - </w:t>
      </w:r>
      <w:hyperlink r:id="rId21" w:history="1">
        <w:r w:rsidRPr="00495CD0">
          <w:rPr>
            <w:rStyle w:val="Hyperlink"/>
            <w:sz w:val="18"/>
            <w:szCs w:val="18"/>
          </w:rPr>
          <w:t>https://dev.cwb.avoka-transact.com/insights/login.htm</w:t>
        </w:r>
      </w:hyperlink>
    </w:p>
    <w:p w14:paraId="3248BA69" w14:textId="77777777" w:rsidR="00C66294" w:rsidRPr="0076202E" w:rsidRDefault="00C66294" w:rsidP="00C66294">
      <w:pPr>
        <w:pStyle w:val="ListParagraph"/>
        <w:numPr>
          <w:ilvl w:val="0"/>
          <w:numId w:val="0"/>
        </w:numPr>
        <w:ind w:left="720"/>
        <w:rPr>
          <w:rFonts w:cs="Calibri"/>
          <w:sz w:val="18"/>
          <w:szCs w:val="18"/>
        </w:rPr>
      </w:pPr>
    </w:p>
    <w:p w14:paraId="2B24134E"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SIT</w:t>
      </w:r>
    </w:p>
    <w:p w14:paraId="220563EA" w14:textId="77777777" w:rsidR="00C66294" w:rsidRPr="00ED15BA"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ED15BA">
        <w:rPr>
          <w:rFonts w:cs="Calibri"/>
          <w:sz w:val="18"/>
          <w:szCs w:val="18"/>
        </w:rPr>
        <w:t xml:space="preserve">SIT JM - </w:t>
      </w:r>
      <w:hyperlink r:id="rId22" w:history="1">
        <w:r w:rsidRPr="00ED15BA">
          <w:rPr>
            <w:rStyle w:val="Hyperlink"/>
            <w:rFonts w:cs="Calibri"/>
            <w:sz w:val="18"/>
            <w:szCs w:val="18"/>
          </w:rPr>
          <w:t>https://test.cwb.avoka-transact.com/manager/login.htm</w:t>
        </w:r>
      </w:hyperlink>
    </w:p>
    <w:p w14:paraId="1B51DE5E" w14:textId="55BA11F2" w:rsidR="00495CD0" w:rsidRPr="00ED15BA" w:rsidRDefault="00C66294" w:rsidP="00495CD0">
      <w:pPr>
        <w:pStyle w:val="ListParagraph"/>
        <w:numPr>
          <w:ilvl w:val="0"/>
          <w:numId w:val="8"/>
        </w:numPr>
        <w:rPr>
          <w:rFonts w:cs="Calibri"/>
          <w:sz w:val="18"/>
          <w:szCs w:val="18"/>
          <w:lang w:val="en-CA" w:eastAsia="en-CA"/>
        </w:rPr>
      </w:pPr>
      <w:r w:rsidRPr="00ED15BA">
        <w:rPr>
          <w:rStyle w:val="Hyperlink"/>
          <w:rFonts w:cs="Calibri"/>
          <w:color w:val="353C3E"/>
          <w:sz w:val="18"/>
          <w:szCs w:val="18"/>
          <w:u w:val="none"/>
          <w:lang w:val="en-CA" w:eastAsia="en-CA"/>
        </w:rPr>
        <w:t>SIT form -</w:t>
      </w:r>
      <w:r w:rsidRPr="00ED15BA">
        <w:rPr>
          <w:sz w:val="18"/>
          <w:szCs w:val="18"/>
        </w:rPr>
        <w:t xml:space="preserve"> </w:t>
      </w:r>
      <w:hyperlink r:id="rId23" w:history="1">
        <w:r w:rsidR="00495CD0" w:rsidRPr="00ED15BA">
          <w:rPr>
            <w:rStyle w:val="Hyperlink"/>
            <w:sz w:val="18"/>
            <w:szCs w:val="18"/>
          </w:rPr>
          <w:t>https://test.cwb.avoka-transact.com/cwbank/servlet/SmartForm.html?formCode=cwb-business-init</w:t>
        </w:r>
      </w:hyperlink>
    </w:p>
    <w:p w14:paraId="058A8459" w14:textId="24A825E2" w:rsidR="00ED15BA" w:rsidRPr="00ED15BA" w:rsidRDefault="00C66294" w:rsidP="00ED15BA">
      <w:pPr>
        <w:pStyle w:val="ListParagraph"/>
        <w:numPr>
          <w:ilvl w:val="0"/>
          <w:numId w:val="8"/>
        </w:numPr>
        <w:rPr>
          <w:rFonts w:cs="Calibri"/>
          <w:sz w:val="18"/>
          <w:szCs w:val="18"/>
          <w:lang w:val="en-CA" w:eastAsia="en-CA"/>
        </w:rPr>
      </w:pPr>
      <w:r w:rsidRPr="00ED15BA">
        <w:rPr>
          <w:rFonts w:cs="Calibri"/>
          <w:sz w:val="18"/>
          <w:szCs w:val="18"/>
        </w:rPr>
        <w:t>SIT Workspace -</w:t>
      </w:r>
      <w:r w:rsidRPr="00ED15BA">
        <w:rPr>
          <w:sz w:val="18"/>
          <w:szCs w:val="18"/>
        </w:rPr>
        <w:t xml:space="preserve"> </w:t>
      </w:r>
      <w:hyperlink r:id="rId24" w:anchor="/" w:history="1">
        <w:r w:rsidR="00ED15BA" w:rsidRPr="00ED15BA">
          <w:rPr>
            <w:rStyle w:val="Hyperlink"/>
            <w:sz w:val="18"/>
            <w:szCs w:val="18"/>
          </w:rPr>
          <w:t>https://test.cwb.avoka-transact.com/workspaces-cwb/secure/app/workspaces/20.05/#/</w:t>
        </w:r>
      </w:hyperlink>
    </w:p>
    <w:p w14:paraId="5D072597" w14:textId="182243F7" w:rsidR="00C66294" w:rsidRPr="004C404E" w:rsidRDefault="00C66294" w:rsidP="00E93EEB">
      <w:pPr>
        <w:pStyle w:val="ListParagraph"/>
        <w:numPr>
          <w:ilvl w:val="0"/>
          <w:numId w:val="8"/>
        </w:numPr>
        <w:rPr>
          <w:rStyle w:val="Hyperlink"/>
          <w:rFonts w:cs="Calibri"/>
          <w:color w:val="353C3E"/>
          <w:sz w:val="18"/>
          <w:szCs w:val="18"/>
          <w:u w:val="none"/>
        </w:rPr>
      </w:pPr>
      <w:r w:rsidRPr="0076202E">
        <w:rPr>
          <w:rFonts w:cs="Calibri"/>
          <w:sz w:val="18"/>
          <w:szCs w:val="18"/>
        </w:rPr>
        <w:t xml:space="preserve">SIT Analytics - </w:t>
      </w:r>
      <w:hyperlink r:id="rId25" w:history="1">
        <w:r w:rsidRPr="0076202E">
          <w:rPr>
            <w:rStyle w:val="Hyperlink"/>
            <w:sz w:val="18"/>
            <w:szCs w:val="18"/>
          </w:rPr>
          <w:t>https://test.cwb.avoka-transact.com/insights/login.htm</w:t>
        </w:r>
      </w:hyperlink>
    </w:p>
    <w:p w14:paraId="2863C13C" w14:textId="7A766917" w:rsidR="00F11CD3" w:rsidRPr="00F11CD3" w:rsidRDefault="004C404E" w:rsidP="00F11CD3">
      <w:pPr>
        <w:pStyle w:val="ListParagraph"/>
        <w:numPr>
          <w:ilvl w:val="0"/>
          <w:numId w:val="8"/>
        </w:numPr>
        <w:rPr>
          <w:rFonts w:cs="Calibri"/>
          <w:sz w:val="18"/>
          <w:szCs w:val="18"/>
        </w:rPr>
      </w:pPr>
      <w:r>
        <w:rPr>
          <w:rFonts w:cs="Calibri"/>
          <w:sz w:val="18"/>
          <w:szCs w:val="18"/>
        </w:rPr>
        <w:t xml:space="preserve">Launch Form - </w:t>
      </w:r>
      <w:hyperlink r:id="rId26" w:history="1">
        <w:r w:rsidR="00F11CD3" w:rsidRPr="0029023C">
          <w:rPr>
            <w:rStyle w:val="Hyperlink"/>
            <w:rFonts w:cs="Calibri"/>
            <w:sz w:val="18"/>
            <w:szCs w:val="18"/>
          </w:rPr>
          <w:t>https://test.cwb.avoka-transact.com/cwbank/servlet/SmartForm.html?formCode=launchform-cwb</w:t>
        </w:r>
      </w:hyperlink>
    </w:p>
    <w:p w14:paraId="7639E71F" w14:textId="77777777" w:rsidR="00C66294" w:rsidRPr="0076202E" w:rsidRDefault="00C66294" w:rsidP="00C66294">
      <w:pPr>
        <w:pStyle w:val="ListParagraph"/>
        <w:numPr>
          <w:ilvl w:val="0"/>
          <w:numId w:val="0"/>
        </w:numPr>
        <w:ind w:left="720"/>
        <w:rPr>
          <w:rFonts w:cs="Calibri"/>
          <w:sz w:val="18"/>
          <w:szCs w:val="18"/>
        </w:rPr>
      </w:pPr>
    </w:p>
    <w:p w14:paraId="2664853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CWB-SIT</w:t>
      </w:r>
    </w:p>
    <w:p w14:paraId="7957CA5F" w14:textId="77777777" w:rsidR="00C66294" w:rsidRPr="00ED15BA" w:rsidRDefault="00C66294" w:rsidP="00E93EEB">
      <w:pPr>
        <w:pStyle w:val="ListParagraph"/>
        <w:numPr>
          <w:ilvl w:val="0"/>
          <w:numId w:val="8"/>
        </w:numPr>
        <w:spacing w:before="0" w:after="0"/>
        <w:rPr>
          <w:rFonts w:cs="Calibri"/>
          <w:sz w:val="18"/>
          <w:szCs w:val="18"/>
          <w:lang w:val="en-CA" w:eastAsia="en-CA"/>
        </w:rPr>
      </w:pPr>
      <w:r w:rsidRPr="00ED15BA">
        <w:rPr>
          <w:rFonts w:cs="Calibri"/>
          <w:sz w:val="18"/>
          <w:szCs w:val="18"/>
        </w:rPr>
        <w:t xml:space="preserve">CWB-SIT JM - </w:t>
      </w:r>
      <w:hyperlink r:id="rId27" w:history="1">
        <w:r w:rsidRPr="00ED15BA">
          <w:rPr>
            <w:rStyle w:val="Hyperlink"/>
            <w:rFonts w:cs="Calibri"/>
            <w:sz w:val="18"/>
            <w:szCs w:val="18"/>
          </w:rPr>
          <w:t>https://admin.staging.cwb.avoka-transact.com/manager/login.htm</w:t>
        </w:r>
      </w:hyperlink>
    </w:p>
    <w:p w14:paraId="4786FCF9" w14:textId="76AE4FC1" w:rsidR="007C5D27" w:rsidRPr="007C5D27" w:rsidRDefault="00C66294" w:rsidP="00C76048">
      <w:pPr>
        <w:pStyle w:val="ListParagraph"/>
        <w:numPr>
          <w:ilvl w:val="0"/>
          <w:numId w:val="8"/>
        </w:numPr>
        <w:rPr>
          <w:rFonts w:cs="Calibri"/>
          <w:sz w:val="18"/>
          <w:szCs w:val="18"/>
        </w:rPr>
      </w:pPr>
      <w:r w:rsidRPr="007C5D27">
        <w:rPr>
          <w:rFonts w:cs="Calibri"/>
          <w:sz w:val="18"/>
          <w:szCs w:val="18"/>
        </w:rPr>
        <w:t xml:space="preserve">CWB-SIT Form - </w:t>
      </w:r>
      <w:hyperlink r:id="rId28" w:history="1">
        <w:r w:rsidR="007C5D27" w:rsidRPr="00FA2DF0">
          <w:rPr>
            <w:rStyle w:val="Hyperlink"/>
            <w:sz w:val="18"/>
            <w:szCs w:val="18"/>
          </w:rPr>
          <w:t>https://staging.cwb.avoka-transact.com/cwbank/servlet/SmartForm.html?formCode=cwb-business-init</w:t>
        </w:r>
      </w:hyperlink>
    </w:p>
    <w:p w14:paraId="1454E066" w14:textId="77777777" w:rsidR="00B85F32" w:rsidRPr="00B85F32" w:rsidRDefault="00C66294" w:rsidP="0013377B">
      <w:pPr>
        <w:pStyle w:val="ListParagraph"/>
        <w:numPr>
          <w:ilvl w:val="0"/>
          <w:numId w:val="8"/>
        </w:numPr>
        <w:rPr>
          <w:rFonts w:cs="Calibri"/>
          <w:sz w:val="18"/>
          <w:szCs w:val="18"/>
        </w:rPr>
      </w:pPr>
      <w:r w:rsidRPr="00B85F32">
        <w:rPr>
          <w:rFonts w:cs="Calibri"/>
          <w:sz w:val="18"/>
          <w:szCs w:val="18"/>
        </w:rPr>
        <w:t>CWB-SIT Workspace</w:t>
      </w:r>
      <w:r w:rsidR="006C4763" w:rsidRPr="00B85F32">
        <w:rPr>
          <w:rFonts w:cs="Calibri"/>
          <w:sz w:val="18"/>
          <w:szCs w:val="18"/>
        </w:rPr>
        <w:t xml:space="preserve"> 20.05</w:t>
      </w:r>
      <w:r w:rsidRPr="00B85F32">
        <w:rPr>
          <w:rFonts w:cs="Calibri"/>
          <w:sz w:val="18"/>
          <w:szCs w:val="18"/>
        </w:rPr>
        <w:t xml:space="preserve"> - </w:t>
      </w:r>
      <w:r w:rsidR="00B85F32" w:rsidRPr="00B85F32">
        <w:rPr>
          <w:sz w:val="18"/>
          <w:szCs w:val="18"/>
        </w:rPr>
        <w:t> </w:t>
      </w:r>
      <w:hyperlink r:id="rId29" w:anchor="/" w:tgtFrame="_blank" w:history="1">
        <w:r w:rsidR="00B85F32" w:rsidRPr="00B85F32">
          <w:rPr>
            <w:rStyle w:val="Hyperlink"/>
            <w:sz w:val="18"/>
            <w:szCs w:val="18"/>
          </w:rPr>
          <w:t>https://staging.cwb.avoka-transact.com/workspaces-cwb/app/workspaces/20.05/#/</w:t>
        </w:r>
      </w:hyperlink>
    </w:p>
    <w:p w14:paraId="2345A5D3" w14:textId="65F8C971" w:rsidR="00896E48" w:rsidRPr="00B85F32" w:rsidRDefault="00C66294" w:rsidP="0013377B">
      <w:pPr>
        <w:pStyle w:val="ListParagraph"/>
        <w:numPr>
          <w:ilvl w:val="0"/>
          <w:numId w:val="8"/>
        </w:numPr>
        <w:rPr>
          <w:rStyle w:val="Hyperlink"/>
          <w:rFonts w:cs="Calibri"/>
          <w:color w:val="353C3E"/>
          <w:sz w:val="18"/>
          <w:szCs w:val="18"/>
          <w:u w:val="none"/>
        </w:rPr>
      </w:pPr>
      <w:r w:rsidRPr="00B85F32">
        <w:rPr>
          <w:rFonts w:cs="Calibri"/>
          <w:sz w:val="18"/>
          <w:szCs w:val="18"/>
        </w:rPr>
        <w:t xml:space="preserve">CWB-SIT Analytics - </w:t>
      </w:r>
      <w:hyperlink r:id="rId30" w:history="1">
        <w:r w:rsidRPr="00B85F32">
          <w:rPr>
            <w:rStyle w:val="Hyperlink"/>
            <w:rFonts w:cs="Calibri"/>
            <w:sz w:val="18"/>
            <w:szCs w:val="18"/>
          </w:rPr>
          <w:t>https://staging.cwb.avoka-transact.com/insights/login.htm</w:t>
        </w:r>
      </w:hyperlink>
    </w:p>
    <w:p w14:paraId="7B12729C" w14:textId="45BDD8E0" w:rsidR="00ED15BA" w:rsidRPr="00ED15BA" w:rsidRDefault="00896E48" w:rsidP="00ED15BA">
      <w:pPr>
        <w:pStyle w:val="ListParagraph"/>
        <w:numPr>
          <w:ilvl w:val="0"/>
          <w:numId w:val="8"/>
        </w:numPr>
        <w:rPr>
          <w:rStyle w:val="Hyperlink"/>
          <w:rFonts w:cs="Calibri"/>
          <w:color w:val="353C3E"/>
          <w:sz w:val="18"/>
          <w:szCs w:val="18"/>
          <w:u w:val="none"/>
        </w:rPr>
      </w:pPr>
      <w:r>
        <w:rPr>
          <w:rFonts w:cs="Calibri"/>
          <w:sz w:val="18"/>
          <w:szCs w:val="18"/>
        </w:rPr>
        <w:t>CWB SIT Launch Form:</w:t>
      </w:r>
      <w:r>
        <w:rPr>
          <w:rStyle w:val="Hyperlink"/>
          <w:rFonts w:cs="Calibri"/>
          <w:color w:val="353C3E"/>
          <w:sz w:val="18"/>
          <w:szCs w:val="18"/>
          <w:u w:val="none"/>
        </w:rPr>
        <w:t xml:space="preserve"> </w:t>
      </w:r>
      <w:hyperlink r:id="rId31" w:history="1">
        <w:r w:rsidR="006C4763" w:rsidRPr="00FA2DF0">
          <w:rPr>
            <w:rStyle w:val="Hyperlink"/>
            <w:rFonts w:cs="Calibri"/>
            <w:sz w:val="18"/>
            <w:szCs w:val="18"/>
          </w:rPr>
          <w:t>https://staging.cwb.avoka-transact.com/cwbank/servlet/SmartForm.html?formCode=launchform-cwb</w:t>
        </w:r>
      </w:hyperlink>
    </w:p>
    <w:p w14:paraId="46FF2D57" w14:textId="3ECB856B" w:rsidR="00896E48" w:rsidRDefault="00896E48" w:rsidP="00896E48">
      <w:pPr>
        <w:rPr>
          <w:rFonts w:ascii="Calibri" w:hAnsi="Calibri" w:cs="Calibri"/>
          <w:sz w:val="18"/>
          <w:szCs w:val="18"/>
        </w:rPr>
      </w:pPr>
    </w:p>
    <w:p w14:paraId="532A44DC" w14:textId="41F74AD9"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CWB-UAT</w:t>
      </w:r>
    </w:p>
    <w:p w14:paraId="17A086D0" w14:textId="22E6F335" w:rsidR="00C66294" w:rsidRPr="00896E48"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CWB-UAT JM - </w:t>
      </w:r>
      <w:hyperlink r:id="rId32" w:history="1">
        <w:r w:rsidRPr="0076202E">
          <w:rPr>
            <w:rStyle w:val="Hyperlink"/>
            <w:rFonts w:cs="Calibri"/>
            <w:sz w:val="18"/>
            <w:szCs w:val="18"/>
          </w:rPr>
          <w:t>https://admin.preprod.cwb.avoka-transact.com/manager/login.htm</w:t>
        </w:r>
      </w:hyperlink>
    </w:p>
    <w:p w14:paraId="110D07C2" w14:textId="1D94FC09" w:rsidR="00896E48" w:rsidRPr="0076202E" w:rsidRDefault="00896E48" w:rsidP="00E93EEB">
      <w:pPr>
        <w:pStyle w:val="ListParagraph"/>
        <w:numPr>
          <w:ilvl w:val="0"/>
          <w:numId w:val="8"/>
        </w:numPr>
        <w:spacing w:before="0" w:after="0"/>
        <w:rPr>
          <w:rFonts w:cs="Calibri"/>
          <w:sz w:val="18"/>
          <w:szCs w:val="18"/>
          <w:lang w:val="en-CA" w:eastAsia="en-CA"/>
        </w:rPr>
      </w:pPr>
      <w:r>
        <w:rPr>
          <w:rFonts w:cs="Calibri"/>
          <w:sz w:val="18"/>
          <w:szCs w:val="18"/>
          <w:lang w:val="en-CA" w:eastAsia="en-CA"/>
        </w:rPr>
        <w:t>CWB UAT Launch Form:</w:t>
      </w:r>
      <w:r>
        <w:rPr>
          <w:rStyle w:val="Hyperlink"/>
          <w:rFonts w:cs="Calibri"/>
          <w:color w:val="353C3E"/>
          <w:sz w:val="18"/>
          <w:szCs w:val="18"/>
          <w:u w:val="none"/>
        </w:rPr>
        <w:t xml:space="preserve"> </w:t>
      </w:r>
      <w:hyperlink r:id="rId33" w:history="1">
        <w:r w:rsidRPr="001F295D">
          <w:rPr>
            <w:rStyle w:val="Hyperlink"/>
            <w:rFonts w:cs="Calibri"/>
            <w:sz w:val="18"/>
            <w:szCs w:val="18"/>
          </w:rPr>
          <w:t>https://preprod.cwb.avoka-transact.com/cwbank/servlet/SmartForm.html?formCode=launchform-cwb</w:t>
        </w:r>
      </w:hyperlink>
      <w:r>
        <w:rPr>
          <w:rStyle w:val="Hyperlink"/>
          <w:rFonts w:cs="Calibri"/>
          <w:color w:val="353C3E"/>
          <w:sz w:val="18"/>
          <w:szCs w:val="18"/>
          <w:u w:val="none"/>
        </w:rPr>
        <w:t xml:space="preserve"> (</w:t>
      </w:r>
      <w:r w:rsidRPr="00896E48">
        <w:rPr>
          <w:rStyle w:val="Hyperlink"/>
          <w:rFonts w:cs="Calibri"/>
          <w:b/>
          <w:bCs/>
          <w:color w:val="353C3E"/>
          <w:sz w:val="18"/>
          <w:szCs w:val="18"/>
          <w:u w:val="none"/>
        </w:rPr>
        <w:t>Not ready yet)</w:t>
      </w:r>
    </w:p>
    <w:p w14:paraId="04A00A74" w14:textId="6400BADD" w:rsidR="00C66294" w:rsidRPr="006C4763" w:rsidRDefault="00C66294" w:rsidP="006C4763">
      <w:pPr>
        <w:pStyle w:val="ListParagraph"/>
        <w:numPr>
          <w:ilvl w:val="0"/>
          <w:numId w:val="0"/>
        </w:numPr>
        <w:ind w:left="720"/>
        <w:rPr>
          <w:rStyle w:val="Hyperlink"/>
          <w:rFonts w:cs="Calibri"/>
          <w:color w:val="353C3E"/>
          <w:sz w:val="18"/>
          <w:szCs w:val="18"/>
          <w:u w:val="none"/>
        </w:rPr>
      </w:pPr>
      <w:r w:rsidRPr="0076202E">
        <w:rPr>
          <w:rFonts w:cs="Calibri"/>
          <w:sz w:val="18"/>
          <w:szCs w:val="18"/>
        </w:rPr>
        <w:t xml:space="preserve"> </w:t>
      </w:r>
    </w:p>
    <w:p w14:paraId="45B46530" w14:textId="40BBA264" w:rsidR="00ED15BA" w:rsidRPr="00F11CD3" w:rsidRDefault="00ED15BA" w:rsidP="00ED15BA">
      <w:pPr>
        <w:ind w:firstLine="360"/>
        <w:rPr>
          <w:rStyle w:val="Hyperlink"/>
          <w:rFonts w:ascii="Calibri" w:hAnsi="Calibri" w:cs="Calibri"/>
          <w:bCs/>
          <w:color w:val="353C3E"/>
          <w:sz w:val="18"/>
          <w:szCs w:val="18"/>
          <w:u w:val="none"/>
        </w:rPr>
      </w:pPr>
      <w:r w:rsidRPr="00F11CD3">
        <w:rPr>
          <w:rStyle w:val="Hyperlink"/>
          <w:rFonts w:ascii="Calibri" w:hAnsi="Calibri" w:cs="Calibri"/>
          <w:bCs/>
          <w:color w:val="353C3E"/>
          <w:sz w:val="18"/>
          <w:szCs w:val="18"/>
          <w:u w:val="none"/>
        </w:rPr>
        <w:t>Motive Workspace 20.05</w:t>
      </w:r>
    </w:p>
    <w:p w14:paraId="535CC4BE" w14:textId="26056F6A" w:rsidR="00ED15BA" w:rsidRPr="00F11CD3" w:rsidRDefault="00ED15BA" w:rsidP="00C66294">
      <w:pPr>
        <w:pStyle w:val="ListParagraph"/>
        <w:numPr>
          <w:ilvl w:val="0"/>
          <w:numId w:val="8"/>
        </w:numPr>
        <w:spacing w:before="0" w:after="0"/>
        <w:rPr>
          <w:rFonts w:cs="Calibri"/>
          <w:sz w:val="18"/>
          <w:szCs w:val="18"/>
          <w:lang w:val="en-CA" w:eastAsia="en-CA"/>
        </w:rPr>
      </w:pPr>
      <w:r w:rsidRPr="00F11CD3">
        <w:rPr>
          <w:rFonts w:cs="Calibri"/>
          <w:sz w:val="18"/>
          <w:szCs w:val="18"/>
        </w:rPr>
        <w:t xml:space="preserve">Motive-SIT Workspace </w:t>
      </w:r>
      <w:hyperlink r:id="rId34" w:tgtFrame="_blank" w:tooltip="https://staging.cwb.avoka-transact.com/workspaces-motive/app/motive-workspaces/" w:history="1">
        <w:r w:rsidRPr="00F11CD3">
          <w:rPr>
            <w:rStyle w:val="Hyperlink"/>
            <w:rFonts w:cs="Calibri"/>
            <w:sz w:val="18"/>
            <w:szCs w:val="18"/>
          </w:rPr>
          <w:t>https://staging.cwb.avoka-transact.com/workspaces-motive/app/motive-workspaces/</w:t>
        </w:r>
      </w:hyperlink>
      <w:r w:rsidR="00B85F32" w:rsidRPr="00B85F32">
        <w:rPr>
          <w:rStyle w:val="Hyperlink"/>
          <w:rFonts w:cs="Calibri"/>
          <w:sz w:val="18"/>
          <w:szCs w:val="18"/>
        </w:rPr>
        <w:t>20.05/#/</w:t>
      </w:r>
    </w:p>
    <w:p w14:paraId="25EB0C16" w14:textId="3BEBDF95" w:rsidR="006C4763" w:rsidRPr="00F11CD3" w:rsidRDefault="006C4763" w:rsidP="006C4763">
      <w:pPr>
        <w:spacing w:before="0" w:after="0"/>
        <w:rPr>
          <w:rStyle w:val="Hyperlink"/>
          <w:rFonts w:ascii="Calibri" w:hAnsi="Calibri" w:cs="Calibri"/>
          <w:color w:val="353C3E"/>
          <w:sz w:val="18"/>
          <w:szCs w:val="18"/>
          <w:u w:val="none"/>
          <w:lang w:val="en-CA" w:eastAsia="en-CA"/>
        </w:rPr>
      </w:pPr>
    </w:p>
    <w:p w14:paraId="320AF39D" w14:textId="77777777" w:rsidR="006C4763" w:rsidRPr="0076202E" w:rsidRDefault="006C4763" w:rsidP="006C4763">
      <w:pPr>
        <w:ind w:left="360"/>
        <w:rPr>
          <w:rFonts w:ascii="Calibri" w:hAnsi="Calibri" w:cs="Calibri"/>
          <w:sz w:val="18"/>
          <w:szCs w:val="18"/>
        </w:rPr>
      </w:pPr>
      <w:r w:rsidRPr="0076202E">
        <w:rPr>
          <w:rFonts w:ascii="Calibri" w:hAnsi="Calibri" w:cs="Calibri"/>
          <w:sz w:val="18"/>
          <w:szCs w:val="18"/>
        </w:rPr>
        <w:t>JIRA</w:t>
      </w:r>
    </w:p>
    <w:p w14:paraId="6930AE77" w14:textId="77777777" w:rsidR="006C4763" w:rsidRPr="0076202E" w:rsidRDefault="006C4763" w:rsidP="006C4763">
      <w:pPr>
        <w:pStyle w:val="ListParagraph"/>
        <w:numPr>
          <w:ilvl w:val="0"/>
          <w:numId w:val="5"/>
        </w:numPr>
        <w:rPr>
          <w:rStyle w:val="Hyperlink"/>
          <w:rFonts w:cs="Calibri"/>
          <w:bCs/>
          <w:color w:val="353C3E"/>
          <w:sz w:val="18"/>
          <w:szCs w:val="18"/>
          <w:u w:val="none"/>
        </w:rPr>
      </w:pPr>
      <w:r w:rsidRPr="0076202E">
        <w:rPr>
          <w:rFonts w:cs="Calibri"/>
          <w:bCs/>
          <w:sz w:val="18"/>
          <w:szCs w:val="18"/>
        </w:rPr>
        <w:t xml:space="preserve">Temenos Jira board CWB Small Biz DCO: </w:t>
      </w:r>
    </w:p>
    <w:p w14:paraId="0BA202AB" w14:textId="77777777" w:rsidR="006C4763" w:rsidRPr="0076202E" w:rsidRDefault="00B25724" w:rsidP="006C4763">
      <w:pPr>
        <w:pStyle w:val="ListParagraph"/>
        <w:numPr>
          <w:ilvl w:val="0"/>
          <w:numId w:val="0"/>
        </w:numPr>
        <w:ind w:left="720"/>
        <w:rPr>
          <w:rStyle w:val="Hyperlink"/>
          <w:rFonts w:cs="Calibri"/>
          <w:bCs/>
          <w:color w:val="353C3E"/>
          <w:sz w:val="18"/>
          <w:szCs w:val="18"/>
          <w:u w:val="none"/>
        </w:rPr>
      </w:pPr>
      <w:hyperlink r:id="rId35" w:history="1">
        <w:r w:rsidR="006C4763" w:rsidRPr="0076202E">
          <w:rPr>
            <w:rStyle w:val="Hyperlink"/>
            <w:rFonts w:cs="Calibri"/>
            <w:bCs/>
            <w:sz w:val="18"/>
            <w:szCs w:val="18"/>
          </w:rPr>
          <w:t>https://servicedesk.temenos.com/tickets/secure/RapidBoard.jspa?rapidView=630&amp;projectKey=CWBSB</w:t>
        </w:r>
      </w:hyperlink>
    </w:p>
    <w:p w14:paraId="62ED1A7D" w14:textId="77777777" w:rsidR="006C4763" w:rsidRPr="006C4763" w:rsidRDefault="006C4763" w:rsidP="006C4763">
      <w:pPr>
        <w:spacing w:before="0" w:after="0"/>
        <w:rPr>
          <w:rStyle w:val="Hyperlink"/>
          <w:rFonts w:cs="Calibri"/>
          <w:color w:val="353C3E"/>
          <w:sz w:val="18"/>
          <w:szCs w:val="18"/>
          <w:u w:val="none"/>
          <w:lang w:val="en-CA" w:eastAsia="en-CA"/>
        </w:rPr>
      </w:pPr>
    </w:p>
    <w:p w14:paraId="0ABDC855" w14:textId="77777777" w:rsidR="00C66294" w:rsidRPr="0076202E" w:rsidRDefault="00C66294" w:rsidP="00C66294">
      <w:pPr>
        <w:pStyle w:val="Heading1"/>
        <w:rPr>
          <w:rFonts w:ascii="Calibri" w:hAnsi="Calibri" w:cs="Calibri"/>
          <w:sz w:val="18"/>
          <w:szCs w:val="18"/>
        </w:rPr>
      </w:pPr>
      <w:bookmarkStart w:id="44" w:name="_Toc9001891"/>
      <w:bookmarkStart w:id="45" w:name="_Toc54708259"/>
      <w:bookmarkStart w:id="46" w:name="_Toc78895879"/>
      <w:r w:rsidRPr="0076202E">
        <w:rPr>
          <w:rFonts w:ascii="Calibri" w:hAnsi="Calibri" w:cs="Calibri"/>
          <w:sz w:val="18"/>
          <w:szCs w:val="18"/>
        </w:rPr>
        <w:lastRenderedPageBreak/>
        <w:t>3</w:t>
      </w:r>
      <w:r w:rsidRPr="0076202E">
        <w:rPr>
          <w:rFonts w:ascii="Calibri" w:hAnsi="Calibri" w:cs="Calibri"/>
          <w:sz w:val="18"/>
          <w:szCs w:val="18"/>
        </w:rPr>
        <w:tab/>
        <w:t>Prepared for this Release</w:t>
      </w:r>
      <w:bookmarkEnd w:id="44"/>
      <w:bookmarkEnd w:id="45"/>
      <w:bookmarkEnd w:id="46"/>
    </w:p>
    <w:p w14:paraId="2DBB143A" w14:textId="77777777" w:rsidR="00C66294" w:rsidRPr="0076202E" w:rsidRDefault="00C66294" w:rsidP="00C66294">
      <w:pPr>
        <w:ind w:left="432" w:hanging="432"/>
        <w:rPr>
          <w:rFonts w:ascii="Calibri" w:hAnsi="Calibri" w:cs="Calibri"/>
          <w:sz w:val="18"/>
          <w:szCs w:val="18"/>
        </w:rPr>
      </w:pPr>
    </w:p>
    <w:p w14:paraId="7D03B7DB" w14:textId="13CF6A90" w:rsidR="00C66294" w:rsidRPr="0076202E" w:rsidRDefault="00C66294" w:rsidP="00C66294">
      <w:pPr>
        <w:ind w:left="432"/>
        <w:rPr>
          <w:rFonts w:ascii="Calibri" w:hAnsi="Calibri" w:cs="Calibri"/>
          <w:sz w:val="18"/>
          <w:szCs w:val="18"/>
        </w:rPr>
      </w:pPr>
      <w:r w:rsidRPr="0076202E">
        <w:rPr>
          <w:rFonts w:ascii="Calibri" w:hAnsi="Calibri" w:cs="Calibri"/>
          <w:sz w:val="18"/>
          <w:szCs w:val="18"/>
        </w:rPr>
        <w:t xml:space="preserve">The following stories were tested on the below devices using a combination of physical devices and virtual devices using the tool </w:t>
      </w:r>
      <w:proofErr w:type="spellStart"/>
      <w:r w:rsidRPr="0076202E">
        <w:rPr>
          <w:rFonts w:ascii="Calibri" w:hAnsi="Calibri" w:cs="Calibri"/>
          <w:sz w:val="18"/>
          <w:szCs w:val="18"/>
        </w:rPr>
        <w:t>Browserstack</w:t>
      </w:r>
      <w:proofErr w:type="spellEnd"/>
      <w:r w:rsidR="007907A6" w:rsidRPr="0076202E">
        <w:rPr>
          <w:rFonts w:ascii="Calibri" w:hAnsi="Calibri" w:cs="Calibri"/>
          <w:sz w:val="18"/>
          <w:szCs w:val="18"/>
        </w:rPr>
        <w:t>.</w:t>
      </w:r>
    </w:p>
    <w:p w14:paraId="12B14E1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Desktop</w:t>
      </w:r>
    </w:p>
    <w:p w14:paraId="370E644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 current version – virtual device</w:t>
      </w:r>
    </w:p>
    <w:p w14:paraId="3E291AE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Google Chrome - current version – physical device</w:t>
      </w:r>
    </w:p>
    <w:p w14:paraId="49F920F3"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Edge - current version – physical device</w:t>
      </w:r>
    </w:p>
    <w:p w14:paraId="7571E3BD"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Internet Explorer - 11.0 – physical device</w:t>
      </w:r>
    </w:p>
    <w:p w14:paraId="2D3AC538" w14:textId="15B6C5AB" w:rsidR="00C66294" w:rsidRPr="0076202E" w:rsidRDefault="00C66294" w:rsidP="00E93EEB">
      <w:pPr>
        <w:pStyle w:val="ListParagraph"/>
        <w:numPr>
          <w:ilvl w:val="1"/>
          <w:numId w:val="5"/>
        </w:numPr>
        <w:rPr>
          <w:rFonts w:cs="Calibri"/>
          <w:bCs/>
          <w:sz w:val="18"/>
          <w:szCs w:val="18"/>
          <w:lang w:val="fr-CA"/>
        </w:rPr>
      </w:pPr>
      <w:r w:rsidRPr="0076202E">
        <w:rPr>
          <w:rFonts w:cs="Calibri"/>
          <w:bCs/>
          <w:sz w:val="18"/>
          <w:szCs w:val="18"/>
          <w:lang w:val="fr-CA"/>
        </w:rPr>
        <w:t xml:space="preserve">Mozilla Firefox - </w:t>
      </w:r>
      <w:r w:rsidR="00B156A5" w:rsidRPr="0076202E">
        <w:rPr>
          <w:rFonts w:cs="Calibri"/>
          <w:bCs/>
          <w:sz w:val="18"/>
          <w:szCs w:val="18"/>
          <w:lang w:val="fr-CA"/>
        </w:rPr>
        <w:t>curent</w:t>
      </w:r>
      <w:r w:rsidRPr="0076202E">
        <w:rPr>
          <w:rFonts w:cs="Calibri"/>
          <w:bCs/>
          <w:sz w:val="18"/>
          <w:szCs w:val="18"/>
          <w:lang w:val="fr-CA"/>
        </w:rPr>
        <w:t xml:space="preserve"> version – </w:t>
      </w:r>
      <w:r w:rsidR="00B156A5" w:rsidRPr="0076202E">
        <w:rPr>
          <w:rFonts w:cs="Calibri"/>
          <w:bCs/>
          <w:sz w:val="18"/>
          <w:szCs w:val="18"/>
        </w:rPr>
        <w:t>physical device</w:t>
      </w:r>
    </w:p>
    <w:p w14:paraId="42ACBD0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Mobile</w:t>
      </w:r>
    </w:p>
    <w:p w14:paraId="77DD6F0A"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on Apple iOS 7 or later devices – virtual device</w:t>
      </w:r>
    </w:p>
    <w:p w14:paraId="0298C45D" w14:textId="67F1475A" w:rsidR="00711882" w:rsidRPr="00C53A3B" w:rsidRDefault="00C66294" w:rsidP="00C53A3B">
      <w:pPr>
        <w:pStyle w:val="ListParagraph"/>
        <w:numPr>
          <w:ilvl w:val="1"/>
          <w:numId w:val="5"/>
        </w:numPr>
        <w:rPr>
          <w:rFonts w:cs="Calibri"/>
          <w:bCs/>
          <w:sz w:val="18"/>
          <w:szCs w:val="18"/>
        </w:rPr>
      </w:pPr>
      <w:r w:rsidRPr="0076202E">
        <w:rPr>
          <w:rFonts w:cs="Calibri"/>
          <w:bCs/>
          <w:sz w:val="18"/>
          <w:szCs w:val="18"/>
        </w:rPr>
        <w:t>Google Chrome on Android version 4 or later devices – virtual device</w:t>
      </w:r>
    </w:p>
    <w:p w14:paraId="1BC40BFD" w14:textId="77777777" w:rsidR="0058149E" w:rsidRPr="0076202E" w:rsidRDefault="0058149E" w:rsidP="0058149E">
      <w:pPr>
        <w:pStyle w:val="ListParagraph"/>
        <w:numPr>
          <w:ilvl w:val="0"/>
          <w:numId w:val="0"/>
        </w:numPr>
        <w:spacing w:before="0" w:after="0"/>
        <w:ind w:left="1152"/>
        <w:rPr>
          <w:rFonts w:cs="Calibri"/>
          <w:color w:val="auto"/>
          <w:sz w:val="18"/>
          <w:szCs w:val="18"/>
        </w:rPr>
      </w:pPr>
    </w:p>
    <w:p w14:paraId="62EF7971" w14:textId="6CC0EB47" w:rsidR="00044297" w:rsidRDefault="002631B0" w:rsidP="005F2871">
      <w:pPr>
        <w:pStyle w:val="Heading2"/>
        <w:spacing w:before="0" w:after="0"/>
        <w:ind w:hanging="357"/>
      </w:pPr>
      <w:bookmarkStart w:id="47" w:name="_Toc78895880"/>
      <w:r w:rsidRPr="0076202E">
        <w:t xml:space="preserve">Issues </w:t>
      </w:r>
      <w:r w:rsidR="001C242E" w:rsidRPr="0076202E">
        <w:t>t</w:t>
      </w:r>
      <w:r w:rsidRPr="0076202E">
        <w:t>hat Have Been Closed</w:t>
      </w:r>
      <w:bookmarkEnd w:id="47"/>
      <w:r w:rsidR="005263F0">
        <w:br/>
      </w:r>
    </w:p>
    <w:tbl>
      <w:tblPr>
        <w:tblW w:w="9486" w:type="dxa"/>
        <w:tblInd w:w="851" w:type="dxa"/>
        <w:tblLook w:val="04A0" w:firstRow="1" w:lastRow="0" w:firstColumn="1" w:lastColumn="0" w:noHBand="0" w:noVBand="1"/>
      </w:tblPr>
      <w:tblGrid>
        <w:gridCol w:w="1276"/>
        <w:gridCol w:w="8210"/>
      </w:tblGrid>
      <w:tr w:rsidR="006D702D" w:rsidRPr="005263F0" w14:paraId="3D3FB54A" w14:textId="77777777" w:rsidTr="00FB3B3A">
        <w:trPr>
          <w:trHeight w:val="300"/>
        </w:trPr>
        <w:tc>
          <w:tcPr>
            <w:tcW w:w="1276" w:type="dxa"/>
            <w:tcBorders>
              <w:top w:val="nil"/>
              <w:left w:val="nil"/>
              <w:bottom w:val="nil"/>
              <w:right w:val="nil"/>
            </w:tcBorders>
            <w:shd w:val="clear" w:color="auto" w:fill="auto"/>
            <w:noWrap/>
            <w:vAlign w:val="center"/>
          </w:tcPr>
          <w:p w14:paraId="57B985ED" w14:textId="1D94CA77" w:rsidR="006D702D" w:rsidRPr="005F6480" w:rsidRDefault="006D702D" w:rsidP="006A63D3">
            <w:pPr>
              <w:spacing w:before="0" w:after="0"/>
              <w:rPr>
                <w:rFonts w:ascii="Calibri" w:hAnsi="Calibri" w:cs="Calibri"/>
                <w:sz w:val="18"/>
                <w:szCs w:val="18"/>
              </w:rPr>
            </w:pPr>
            <w:r>
              <w:rPr>
                <w:rFonts w:ascii="Calibri" w:hAnsi="Calibri" w:cs="Calibri"/>
                <w:sz w:val="18"/>
                <w:szCs w:val="18"/>
              </w:rPr>
              <w:t>CWBSB-94</w:t>
            </w:r>
          </w:p>
        </w:tc>
        <w:tc>
          <w:tcPr>
            <w:tcW w:w="8210" w:type="dxa"/>
            <w:tcBorders>
              <w:top w:val="nil"/>
              <w:left w:val="nil"/>
              <w:bottom w:val="nil"/>
              <w:right w:val="nil"/>
            </w:tcBorders>
            <w:shd w:val="clear" w:color="auto" w:fill="auto"/>
            <w:noWrap/>
            <w:vAlign w:val="center"/>
          </w:tcPr>
          <w:p w14:paraId="29CE8ABB" w14:textId="77777777" w:rsidR="006A63D3" w:rsidRDefault="006D702D" w:rsidP="0037119E">
            <w:pPr>
              <w:shd w:val="clear" w:color="auto" w:fill="FFFFFF"/>
              <w:spacing w:before="0" w:after="0"/>
              <w:rPr>
                <w:rFonts w:ascii="Calibri" w:hAnsi="Calibri" w:cs="Calibri"/>
                <w:sz w:val="16"/>
                <w:szCs w:val="16"/>
              </w:rPr>
            </w:pPr>
            <w:r w:rsidRPr="006D702D">
              <w:rPr>
                <w:rFonts w:ascii="Calibri" w:hAnsi="Calibri" w:cs="Calibri"/>
                <w:sz w:val="18"/>
                <w:szCs w:val="18"/>
              </w:rPr>
              <w:t>FORM: Text/verbiage updates for 'Decline' Page (Not Testable</w:t>
            </w:r>
            <w:r w:rsidRPr="006A63D3">
              <w:rPr>
                <w:rFonts w:ascii="Calibri" w:hAnsi="Calibri" w:cs="Calibri"/>
                <w:sz w:val="16"/>
                <w:szCs w:val="16"/>
              </w:rPr>
              <w:t>)</w:t>
            </w:r>
          </w:p>
          <w:p w14:paraId="0353B47C" w14:textId="1BFF3CDC" w:rsidR="006D702D" w:rsidRPr="006A63D3" w:rsidRDefault="006D702D" w:rsidP="004014C4">
            <w:pPr>
              <w:pStyle w:val="ListParagraph"/>
              <w:numPr>
                <w:ilvl w:val="0"/>
                <w:numId w:val="27"/>
              </w:numPr>
              <w:shd w:val="clear" w:color="auto" w:fill="FFFFFF"/>
              <w:spacing w:before="0" w:after="0"/>
              <w:ind w:left="456"/>
              <w:rPr>
                <w:rFonts w:cs="Calibri"/>
                <w:sz w:val="16"/>
                <w:szCs w:val="16"/>
              </w:rPr>
            </w:pPr>
            <w:r w:rsidRPr="006A63D3">
              <w:rPr>
                <w:rFonts w:cs="Calibri"/>
                <w:sz w:val="16"/>
                <w:szCs w:val="16"/>
              </w:rPr>
              <w:t xml:space="preserve">As discussed on </w:t>
            </w:r>
            <w:r w:rsidR="006A63D3" w:rsidRPr="006A63D3">
              <w:rPr>
                <w:rFonts w:cs="Calibri"/>
                <w:sz w:val="16"/>
                <w:szCs w:val="16"/>
              </w:rPr>
              <w:t>stand-up</w:t>
            </w:r>
            <w:r w:rsidRPr="006A63D3">
              <w:rPr>
                <w:rFonts w:cs="Calibri"/>
                <w:sz w:val="16"/>
                <w:szCs w:val="16"/>
              </w:rPr>
              <w:t>, this page is actually not reachable in the current design but has been updated in case some future changes/project require it (</w:t>
            </w:r>
            <w:proofErr w:type="gramStart"/>
            <w:r w:rsidRPr="006A63D3">
              <w:rPr>
                <w:rFonts w:cs="Calibri"/>
                <w:sz w:val="16"/>
                <w:szCs w:val="16"/>
              </w:rPr>
              <w:t>i.e.</w:t>
            </w:r>
            <w:proofErr w:type="gramEnd"/>
            <w:r w:rsidRPr="006A63D3">
              <w:rPr>
                <w:rFonts w:cs="Calibri"/>
                <w:sz w:val="16"/>
                <w:szCs w:val="16"/>
              </w:rPr>
              <w:t xml:space="preserve"> the decision logic is updated to push an applicant to a hard decline whereas today we always go to review).</w:t>
            </w:r>
          </w:p>
        </w:tc>
      </w:tr>
      <w:tr w:rsidR="007733AC" w:rsidRPr="005263F0" w14:paraId="58302681" w14:textId="77777777" w:rsidTr="00FB3B3A">
        <w:trPr>
          <w:trHeight w:val="300"/>
        </w:trPr>
        <w:tc>
          <w:tcPr>
            <w:tcW w:w="1276" w:type="dxa"/>
            <w:tcBorders>
              <w:top w:val="nil"/>
              <w:left w:val="nil"/>
              <w:bottom w:val="nil"/>
              <w:right w:val="nil"/>
            </w:tcBorders>
            <w:shd w:val="clear" w:color="auto" w:fill="auto"/>
            <w:noWrap/>
            <w:vAlign w:val="center"/>
            <w:hideMark/>
          </w:tcPr>
          <w:p w14:paraId="2328398E" w14:textId="37F43477"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rPr>
              <w:t>CWBSB-</w:t>
            </w:r>
            <w:r w:rsidR="009B257D">
              <w:rPr>
                <w:rFonts w:ascii="Calibri" w:hAnsi="Calibri" w:cs="Calibri"/>
                <w:sz w:val="18"/>
                <w:szCs w:val="18"/>
              </w:rPr>
              <w:t>985</w:t>
            </w:r>
          </w:p>
        </w:tc>
        <w:tc>
          <w:tcPr>
            <w:tcW w:w="8210" w:type="dxa"/>
            <w:tcBorders>
              <w:top w:val="nil"/>
              <w:left w:val="nil"/>
              <w:bottom w:val="nil"/>
              <w:right w:val="nil"/>
            </w:tcBorders>
            <w:shd w:val="clear" w:color="auto" w:fill="auto"/>
            <w:noWrap/>
            <w:vAlign w:val="center"/>
            <w:hideMark/>
          </w:tcPr>
          <w:p w14:paraId="1F22F4AE" w14:textId="77777777" w:rsidR="006A63D3" w:rsidRDefault="009B257D" w:rsidP="0037119E">
            <w:pPr>
              <w:shd w:val="clear" w:color="auto" w:fill="FFFFFF"/>
              <w:spacing w:before="0" w:after="0"/>
              <w:rPr>
                <w:rFonts w:ascii="Calibri" w:hAnsi="Calibri" w:cs="Calibri"/>
                <w:color w:val="172B4D"/>
                <w:sz w:val="18"/>
                <w:szCs w:val="18"/>
              </w:rPr>
            </w:pPr>
            <w:r w:rsidRPr="009B257D">
              <w:rPr>
                <w:rFonts w:ascii="Calibri" w:hAnsi="Calibri" w:cs="Calibri"/>
                <w:sz w:val="18"/>
                <w:szCs w:val="18"/>
              </w:rPr>
              <w:t>Click Back Contact Info Page After Successful Login with Okta See Oops Page then the Product Selection page </w:t>
            </w:r>
            <w:r w:rsidRPr="009B257D">
              <w:rPr>
                <w:rFonts w:ascii="Calibri" w:hAnsi="Calibri" w:cs="Calibri"/>
                <w:color w:val="172B4D"/>
                <w:sz w:val="18"/>
                <w:szCs w:val="18"/>
                <w:lang w:val="en-CA" w:eastAsia="en-CA"/>
              </w:rPr>
              <w:t xml:space="preserve"> </w:t>
            </w:r>
          </w:p>
          <w:p w14:paraId="5934C32B" w14:textId="1963A7A4" w:rsidR="007733AC" w:rsidRPr="006A63D3" w:rsidRDefault="009B257D" w:rsidP="004014C4">
            <w:pPr>
              <w:pStyle w:val="ListParagraph"/>
              <w:numPr>
                <w:ilvl w:val="0"/>
                <w:numId w:val="27"/>
              </w:numPr>
              <w:shd w:val="clear" w:color="auto" w:fill="FFFFFF"/>
              <w:spacing w:before="0" w:after="0"/>
              <w:ind w:left="456"/>
              <w:rPr>
                <w:rFonts w:cs="Calibri"/>
                <w:color w:val="172B4D"/>
                <w:sz w:val="18"/>
                <w:szCs w:val="18"/>
                <w:lang w:val="en-CA" w:eastAsia="en-CA"/>
              </w:rPr>
            </w:pPr>
            <w:r w:rsidRPr="006A63D3">
              <w:rPr>
                <w:rFonts w:cs="Calibri"/>
                <w:sz w:val="18"/>
                <w:szCs w:val="18"/>
              </w:rPr>
              <w:t xml:space="preserve">Fixed and covered off by 2 other stories </w:t>
            </w:r>
            <w:r w:rsidRPr="006A63D3">
              <w:rPr>
                <w:rFonts w:cs="Calibri"/>
                <w:color w:val="172B4D"/>
                <w:sz w:val="18"/>
                <w:szCs w:val="18"/>
                <w:shd w:val="clear" w:color="auto" w:fill="FFFFFF"/>
              </w:rPr>
              <w:t>in </w:t>
            </w:r>
            <w:hyperlink r:id="rId36" w:tooltip="FORM: Text/verbiage/control updates for 'Contact Info' Page" w:history="1">
              <w:r w:rsidRPr="006A63D3">
                <w:rPr>
                  <w:rStyle w:val="Hyperlink"/>
                  <w:rFonts w:cs="Calibri"/>
                  <w:color w:val="03899C"/>
                  <w:sz w:val="18"/>
                  <w:szCs w:val="18"/>
                  <w:shd w:val="clear" w:color="auto" w:fill="FFFFFF"/>
                </w:rPr>
                <w:t>CWBSB-74</w:t>
              </w:r>
            </w:hyperlink>
            <w:r w:rsidRPr="006A63D3">
              <w:rPr>
                <w:rFonts w:cs="Calibri"/>
                <w:color w:val="172B4D"/>
                <w:sz w:val="18"/>
                <w:szCs w:val="18"/>
                <w:shd w:val="clear" w:color="auto" w:fill="FFFFFF"/>
              </w:rPr>
              <w:t> and </w:t>
            </w:r>
            <w:hyperlink r:id="rId37" w:tooltip=" FORM: Text/verbiage updates for 'Authorized Signer Contact Info' Page" w:history="1">
              <w:r w:rsidRPr="006A63D3">
                <w:rPr>
                  <w:rStyle w:val="Hyperlink"/>
                  <w:rFonts w:cs="Calibri"/>
                  <w:color w:val="03899C"/>
                  <w:sz w:val="18"/>
                  <w:szCs w:val="18"/>
                  <w:shd w:val="clear" w:color="auto" w:fill="FFFFFF"/>
                </w:rPr>
                <w:t>CWBSB-172</w:t>
              </w:r>
            </w:hyperlink>
            <w:r w:rsidRPr="006A63D3">
              <w:rPr>
                <w:rFonts w:cs="Calibri"/>
                <w:sz w:val="18"/>
                <w:szCs w:val="18"/>
              </w:rPr>
              <w:t xml:space="preserve"> </w:t>
            </w:r>
          </w:p>
        </w:tc>
      </w:tr>
      <w:tr w:rsidR="007733AC" w:rsidRPr="005263F0" w14:paraId="25645C53" w14:textId="77777777" w:rsidTr="00FB3B3A">
        <w:trPr>
          <w:trHeight w:val="300"/>
        </w:trPr>
        <w:tc>
          <w:tcPr>
            <w:tcW w:w="1276" w:type="dxa"/>
            <w:tcBorders>
              <w:top w:val="nil"/>
              <w:left w:val="nil"/>
              <w:bottom w:val="nil"/>
              <w:right w:val="nil"/>
            </w:tcBorders>
            <w:shd w:val="clear" w:color="auto" w:fill="auto"/>
            <w:noWrap/>
            <w:vAlign w:val="center"/>
          </w:tcPr>
          <w:p w14:paraId="3B73F921" w14:textId="3D156AF4"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lang w:val="en-CA" w:eastAsia="en-CA"/>
              </w:rPr>
              <w:t>CWBSB-</w:t>
            </w:r>
            <w:r w:rsidR="006D702D">
              <w:rPr>
                <w:rFonts w:ascii="Calibri" w:hAnsi="Calibri" w:cs="Calibri"/>
                <w:sz w:val="18"/>
                <w:szCs w:val="18"/>
                <w:lang w:val="en-CA" w:eastAsia="en-CA"/>
              </w:rPr>
              <w:t>1013</w:t>
            </w:r>
          </w:p>
        </w:tc>
        <w:tc>
          <w:tcPr>
            <w:tcW w:w="8210" w:type="dxa"/>
            <w:tcBorders>
              <w:top w:val="nil"/>
              <w:left w:val="nil"/>
              <w:bottom w:val="nil"/>
              <w:right w:val="nil"/>
            </w:tcBorders>
            <w:shd w:val="clear" w:color="auto" w:fill="auto"/>
            <w:noWrap/>
            <w:vAlign w:val="center"/>
          </w:tcPr>
          <w:p w14:paraId="25295709" w14:textId="77777777" w:rsidR="006A63D3" w:rsidRDefault="006D702D" w:rsidP="0037119E">
            <w:pPr>
              <w:spacing w:before="0" w:after="0"/>
              <w:rPr>
                <w:rFonts w:ascii="Calibri" w:hAnsi="Calibri" w:cs="Calibri"/>
                <w:sz w:val="18"/>
                <w:szCs w:val="18"/>
                <w:lang w:val="en-CA" w:eastAsia="en-CA"/>
              </w:rPr>
            </w:pPr>
            <w:r w:rsidRPr="006D702D">
              <w:rPr>
                <w:rFonts w:ascii="Calibri" w:hAnsi="Calibri" w:cs="Calibri"/>
                <w:sz w:val="18"/>
                <w:szCs w:val="18"/>
                <w:lang w:val="en-CA" w:eastAsia="en-CA"/>
              </w:rPr>
              <w:t>Business Reg # Search showing weird results - downstream impact to routing, decisioning and T24 Provisioning calls</w:t>
            </w:r>
            <w:r>
              <w:rPr>
                <w:rFonts w:ascii="Calibri" w:hAnsi="Calibri" w:cs="Calibri"/>
                <w:sz w:val="18"/>
                <w:szCs w:val="18"/>
                <w:lang w:val="en-CA" w:eastAsia="en-CA"/>
              </w:rPr>
              <w:t xml:space="preserve"> </w:t>
            </w:r>
          </w:p>
          <w:p w14:paraId="6B292B05" w14:textId="6B408488" w:rsidR="007733AC" w:rsidRPr="006A63D3" w:rsidRDefault="006D702D" w:rsidP="004014C4">
            <w:pPr>
              <w:pStyle w:val="ListParagraph"/>
              <w:numPr>
                <w:ilvl w:val="0"/>
                <w:numId w:val="27"/>
              </w:numPr>
              <w:spacing w:before="0" w:after="0"/>
              <w:ind w:left="456"/>
              <w:rPr>
                <w:rFonts w:cs="Calibri"/>
                <w:sz w:val="18"/>
                <w:szCs w:val="18"/>
                <w:lang w:val="en-CA" w:eastAsia="en-CA"/>
              </w:rPr>
            </w:pPr>
            <w:r w:rsidRPr="006A63D3">
              <w:rPr>
                <w:rFonts w:cs="Calibri"/>
                <w:sz w:val="18"/>
                <w:szCs w:val="18"/>
                <w:lang w:val="en-CA" w:eastAsia="en-CA"/>
              </w:rPr>
              <w:t>Cannot Reproduce</w:t>
            </w:r>
          </w:p>
        </w:tc>
      </w:tr>
      <w:tr w:rsidR="007733AC" w:rsidRPr="005263F0" w14:paraId="40F20FBD" w14:textId="77777777" w:rsidTr="00FB3B3A">
        <w:trPr>
          <w:trHeight w:val="300"/>
        </w:trPr>
        <w:tc>
          <w:tcPr>
            <w:tcW w:w="1276" w:type="dxa"/>
            <w:tcBorders>
              <w:top w:val="nil"/>
              <w:left w:val="nil"/>
              <w:bottom w:val="nil"/>
              <w:right w:val="nil"/>
            </w:tcBorders>
            <w:shd w:val="clear" w:color="auto" w:fill="auto"/>
            <w:noWrap/>
            <w:vAlign w:val="center"/>
          </w:tcPr>
          <w:p w14:paraId="6524F476" w14:textId="4C7B63F6" w:rsidR="007733AC" w:rsidRPr="005F6480" w:rsidRDefault="007733AC" w:rsidP="005F6480">
            <w:pPr>
              <w:rPr>
                <w:rFonts w:ascii="Calibri" w:hAnsi="Calibri" w:cs="Calibri"/>
                <w:sz w:val="18"/>
                <w:szCs w:val="18"/>
              </w:rPr>
            </w:pPr>
            <w:r w:rsidRPr="005F6480">
              <w:rPr>
                <w:rFonts w:ascii="Calibri" w:hAnsi="Calibri" w:cs="Calibri"/>
                <w:sz w:val="18"/>
                <w:szCs w:val="18"/>
              </w:rPr>
              <w:t>CWBSB-1</w:t>
            </w:r>
            <w:r w:rsidR="006D702D">
              <w:rPr>
                <w:rFonts w:ascii="Calibri" w:hAnsi="Calibri" w:cs="Calibri"/>
                <w:sz w:val="18"/>
                <w:szCs w:val="18"/>
              </w:rPr>
              <w:t>194</w:t>
            </w:r>
          </w:p>
        </w:tc>
        <w:tc>
          <w:tcPr>
            <w:tcW w:w="8210" w:type="dxa"/>
            <w:tcBorders>
              <w:top w:val="nil"/>
              <w:left w:val="nil"/>
              <w:bottom w:val="nil"/>
              <w:right w:val="nil"/>
            </w:tcBorders>
            <w:shd w:val="clear" w:color="auto" w:fill="auto"/>
            <w:noWrap/>
            <w:vAlign w:val="center"/>
          </w:tcPr>
          <w:p w14:paraId="3C764A3F" w14:textId="77777777" w:rsidR="007733AC" w:rsidRDefault="006D702D" w:rsidP="0037119E">
            <w:pPr>
              <w:spacing w:before="0" w:after="0"/>
              <w:rPr>
                <w:rFonts w:ascii="Calibri" w:hAnsi="Calibri" w:cs="Calibri"/>
                <w:spacing w:val="-2"/>
                <w:sz w:val="18"/>
                <w:szCs w:val="18"/>
              </w:rPr>
            </w:pPr>
            <w:r w:rsidRPr="006D702D">
              <w:rPr>
                <w:rFonts w:ascii="Calibri" w:hAnsi="Calibri" w:cs="Calibri"/>
                <w:spacing w:val="-2"/>
                <w:sz w:val="18"/>
                <w:szCs w:val="18"/>
              </w:rPr>
              <w:t>Business Disclosures and Signature page Text mismatch</w:t>
            </w:r>
          </w:p>
          <w:p w14:paraId="55C35072" w14:textId="210B1C2B" w:rsidR="006A63D3" w:rsidRPr="006A63D3" w:rsidRDefault="006A63D3" w:rsidP="004014C4">
            <w:pPr>
              <w:pStyle w:val="ListParagraph"/>
              <w:numPr>
                <w:ilvl w:val="0"/>
                <w:numId w:val="27"/>
              </w:numPr>
              <w:spacing w:before="0" w:after="0"/>
              <w:ind w:left="456"/>
              <w:rPr>
                <w:rFonts w:cs="Calibri"/>
                <w:color w:val="003E75"/>
                <w:spacing w:val="-2"/>
                <w:sz w:val="18"/>
                <w:szCs w:val="18"/>
                <w:lang w:val="en-CA" w:eastAsia="en-CA"/>
              </w:rPr>
            </w:pPr>
            <w:r w:rsidRPr="006A63D3">
              <w:rPr>
                <w:rFonts w:cs="Calibri"/>
                <w:sz w:val="18"/>
                <w:szCs w:val="18"/>
              </w:rPr>
              <w:t>Fixed and covered off by CWBSB-181</w:t>
            </w:r>
          </w:p>
        </w:tc>
      </w:tr>
      <w:tr w:rsidR="007733AC" w:rsidRPr="005263F0" w14:paraId="63B5075F" w14:textId="77777777" w:rsidTr="00FB3B3A">
        <w:trPr>
          <w:trHeight w:val="300"/>
        </w:trPr>
        <w:tc>
          <w:tcPr>
            <w:tcW w:w="1276" w:type="dxa"/>
            <w:tcBorders>
              <w:top w:val="nil"/>
              <w:left w:val="nil"/>
              <w:bottom w:val="nil"/>
              <w:right w:val="nil"/>
            </w:tcBorders>
            <w:shd w:val="clear" w:color="auto" w:fill="auto"/>
            <w:noWrap/>
            <w:vAlign w:val="center"/>
          </w:tcPr>
          <w:p w14:paraId="0009214B" w14:textId="4C99ED70"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rPr>
              <w:t>CWBSB-1</w:t>
            </w:r>
            <w:r w:rsidR="006D702D">
              <w:rPr>
                <w:rFonts w:ascii="Calibri" w:hAnsi="Calibri" w:cs="Calibri"/>
                <w:sz w:val="18"/>
                <w:szCs w:val="18"/>
              </w:rPr>
              <w:t>224</w:t>
            </w:r>
          </w:p>
        </w:tc>
        <w:tc>
          <w:tcPr>
            <w:tcW w:w="8210" w:type="dxa"/>
            <w:tcBorders>
              <w:top w:val="nil"/>
              <w:left w:val="nil"/>
              <w:bottom w:val="nil"/>
              <w:right w:val="nil"/>
            </w:tcBorders>
            <w:shd w:val="clear" w:color="auto" w:fill="auto"/>
            <w:noWrap/>
            <w:vAlign w:val="center"/>
          </w:tcPr>
          <w:p w14:paraId="1D118273" w14:textId="77777777" w:rsidR="006A63D3" w:rsidRDefault="006D702D" w:rsidP="0037119E">
            <w:pPr>
              <w:spacing w:before="0" w:after="0"/>
              <w:rPr>
                <w:rFonts w:ascii="Calibri" w:hAnsi="Calibri" w:cs="Calibri"/>
                <w:sz w:val="18"/>
                <w:szCs w:val="18"/>
              </w:rPr>
            </w:pPr>
            <w:r w:rsidRPr="006D702D">
              <w:rPr>
                <w:rFonts w:ascii="Calibri" w:hAnsi="Calibri" w:cs="Calibri"/>
                <w:sz w:val="18"/>
                <w:szCs w:val="18"/>
              </w:rPr>
              <w:t>Online Banking &amp; Delegates page issues</w:t>
            </w:r>
            <w:r>
              <w:rPr>
                <w:rFonts w:ascii="Calibri" w:hAnsi="Calibri" w:cs="Calibri"/>
                <w:sz w:val="18"/>
                <w:szCs w:val="18"/>
              </w:rPr>
              <w:t xml:space="preserve"> </w:t>
            </w:r>
          </w:p>
          <w:p w14:paraId="794EEBB2" w14:textId="7994A511" w:rsidR="007733AC" w:rsidRPr="006A63D3" w:rsidRDefault="0037119E" w:rsidP="004014C4">
            <w:pPr>
              <w:pStyle w:val="ListParagraph"/>
              <w:numPr>
                <w:ilvl w:val="0"/>
                <w:numId w:val="27"/>
              </w:numPr>
              <w:spacing w:before="0" w:after="0"/>
              <w:ind w:left="456"/>
              <w:rPr>
                <w:rFonts w:cs="Calibri"/>
                <w:sz w:val="18"/>
                <w:szCs w:val="18"/>
                <w:lang w:val="en-CA" w:eastAsia="en-CA"/>
              </w:rPr>
            </w:pPr>
            <w:r>
              <w:rPr>
                <w:rFonts w:cs="Calibri"/>
                <w:sz w:val="18"/>
                <w:szCs w:val="18"/>
              </w:rPr>
              <w:t>Closed as Invalid Ticket</w:t>
            </w:r>
          </w:p>
        </w:tc>
      </w:tr>
      <w:tr w:rsidR="007733AC" w:rsidRPr="005263F0" w14:paraId="7E68C45D" w14:textId="77777777" w:rsidTr="00FB3B3A">
        <w:trPr>
          <w:trHeight w:val="300"/>
        </w:trPr>
        <w:tc>
          <w:tcPr>
            <w:tcW w:w="1276" w:type="dxa"/>
            <w:tcBorders>
              <w:top w:val="nil"/>
              <w:left w:val="nil"/>
              <w:bottom w:val="nil"/>
              <w:right w:val="nil"/>
            </w:tcBorders>
            <w:shd w:val="clear" w:color="auto" w:fill="auto"/>
            <w:noWrap/>
            <w:vAlign w:val="center"/>
          </w:tcPr>
          <w:p w14:paraId="1E2C8FC3" w14:textId="4AC89990" w:rsidR="007733AC" w:rsidRPr="005F6480" w:rsidRDefault="007733AC" w:rsidP="005F6480">
            <w:pPr>
              <w:rPr>
                <w:rFonts w:ascii="Calibri" w:hAnsi="Calibri" w:cs="Calibri"/>
                <w:sz w:val="18"/>
                <w:szCs w:val="18"/>
              </w:rPr>
            </w:pPr>
            <w:r w:rsidRPr="005F6480">
              <w:rPr>
                <w:rFonts w:ascii="Calibri" w:hAnsi="Calibri" w:cs="Calibri"/>
                <w:sz w:val="18"/>
                <w:szCs w:val="18"/>
              </w:rPr>
              <w:t>CWBSB-1</w:t>
            </w:r>
            <w:r w:rsidR="006D702D">
              <w:rPr>
                <w:rFonts w:ascii="Calibri" w:hAnsi="Calibri" w:cs="Calibri"/>
                <w:sz w:val="18"/>
                <w:szCs w:val="18"/>
              </w:rPr>
              <w:t>245</w:t>
            </w:r>
          </w:p>
        </w:tc>
        <w:tc>
          <w:tcPr>
            <w:tcW w:w="8210" w:type="dxa"/>
            <w:tcBorders>
              <w:top w:val="nil"/>
              <w:left w:val="nil"/>
              <w:bottom w:val="nil"/>
              <w:right w:val="nil"/>
            </w:tcBorders>
            <w:shd w:val="clear" w:color="auto" w:fill="auto"/>
            <w:noWrap/>
            <w:vAlign w:val="center"/>
          </w:tcPr>
          <w:p w14:paraId="02100824" w14:textId="77777777" w:rsidR="006A63D3" w:rsidRDefault="006D702D" w:rsidP="0037119E">
            <w:pPr>
              <w:spacing w:before="0" w:after="0"/>
              <w:rPr>
                <w:rFonts w:ascii="Calibri" w:hAnsi="Calibri" w:cs="Calibri"/>
                <w:sz w:val="18"/>
                <w:szCs w:val="18"/>
              </w:rPr>
            </w:pPr>
            <w:r w:rsidRPr="006D702D">
              <w:rPr>
                <w:rFonts w:ascii="Calibri" w:hAnsi="Calibri" w:cs="Calibri"/>
                <w:sz w:val="18"/>
                <w:szCs w:val="18"/>
              </w:rPr>
              <w:t>Create Biz Account Error - Collab Job = 9S994BH</w:t>
            </w:r>
          </w:p>
          <w:p w14:paraId="2E93FD4A" w14:textId="3C14FDC8" w:rsidR="007733AC" w:rsidRPr="006A63D3" w:rsidRDefault="00FB3B3A" w:rsidP="004014C4">
            <w:pPr>
              <w:pStyle w:val="ListParagraph"/>
              <w:numPr>
                <w:ilvl w:val="0"/>
                <w:numId w:val="27"/>
              </w:numPr>
              <w:spacing w:before="0" w:after="0"/>
              <w:ind w:left="456"/>
              <w:rPr>
                <w:rFonts w:cs="Calibri"/>
                <w:sz w:val="18"/>
                <w:szCs w:val="18"/>
              </w:rPr>
            </w:pPr>
            <w:r w:rsidRPr="006A63D3">
              <w:rPr>
                <w:rFonts w:cs="Calibri"/>
                <w:sz w:val="18"/>
                <w:szCs w:val="18"/>
              </w:rPr>
              <w:t>Duplicate of CWBSB-1246</w:t>
            </w:r>
          </w:p>
        </w:tc>
      </w:tr>
    </w:tbl>
    <w:p w14:paraId="19E80C3B" w14:textId="4852E497" w:rsidR="00061B32" w:rsidRPr="005263F0" w:rsidRDefault="00061B32" w:rsidP="005263F0">
      <w:pPr>
        <w:pStyle w:val="ListParagraph"/>
        <w:numPr>
          <w:ilvl w:val="0"/>
          <w:numId w:val="0"/>
        </w:numPr>
        <w:ind w:left="1440"/>
        <w:rPr>
          <w:sz w:val="18"/>
          <w:szCs w:val="18"/>
        </w:rPr>
      </w:pPr>
    </w:p>
    <w:p w14:paraId="2485F2C8" w14:textId="5460BCA6" w:rsidR="00FD0C37" w:rsidRDefault="00FD0C37" w:rsidP="00E322B0">
      <w:pPr>
        <w:pStyle w:val="Heading2"/>
      </w:pPr>
      <w:bookmarkStart w:id="48" w:name="_Toc78895881"/>
      <w:r>
        <w:t xml:space="preserve">Known Issues </w:t>
      </w:r>
      <w:r w:rsidR="007A07B5">
        <w:t xml:space="preserve">Have Been </w:t>
      </w:r>
      <w:r>
        <w:t>Fixed</w:t>
      </w:r>
      <w:bookmarkEnd w:id="48"/>
    </w:p>
    <w:p w14:paraId="53969F8D" w14:textId="19F93B4D" w:rsidR="00FD0C37" w:rsidRPr="00185FBF" w:rsidRDefault="00185FBF" w:rsidP="00FD0C37">
      <w:pPr>
        <w:pStyle w:val="ListParagraph"/>
        <w:numPr>
          <w:ilvl w:val="1"/>
          <w:numId w:val="8"/>
        </w:numPr>
        <w:rPr>
          <w:sz w:val="18"/>
          <w:szCs w:val="18"/>
        </w:rPr>
      </w:pPr>
      <w:r w:rsidRPr="00185FBF">
        <w:rPr>
          <w:sz w:val="18"/>
          <w:szCs w:val="18"/>
        </w:rPr>
        <w:t xml:space="preserve">Please see Section </w:t>
      </w:r>
      <w:hyperlink w:anchor="_4_Temenos_Dev/QA" w:history="1">
        <w:r w:rsidRPr="00185FBF">
          <w:rPr>
            <w:rStyle w:val="Hyperlink"/>
            <w:sz w:val="18"/>
            <w:szCs w:val="18"/>
          </w:rPr>
          <w:t xml:space="preserve">4 </w:t>
        </w:r>
        <w:r w:rsidRPr="00185FBF">
          <w:rPr>
            <w:rStyle w:val="Hyperlink"/>
            <w:rFonts w:cs="Calibri"/>
            <w:sz w:val="18"/>
            <w:szCs w:val="18"/>
          </w:rPr>
          <w:t>Temenos Dev/QA Defects Fixed</w:t>
        </w:r>
      </w:hyperlink>
      <w:r w:rsidRPr="00185FBF">
        <w:rPr>
          <w:rFonts w:cs="Calibri"/>
          <w:sz w:val="18"/>
          <w:szCs w:val="18"/>
        </w:rPr>
        <w:t xml:space="preserve"> within this Sprint for list of Known Issues that have been fix in this Sprint</w:t>
      </w:r>
      <w:r>
        <w:rPr>
          <w:rFonts w:cs="Calibri"/>
          <w:sz w:val="18"/>
          <w:szCs w:val="18"/>
        </w:rPr>
        <w:t>.</w:t>
      </w:r>
    </w:p>
    <w:p w14:paraId="121541C2" w14:textId="0FB7272B" w:rsidR="00630352" w:rsidRPr="00D250FA" w:rsidRDefault="00DE5A52" w:rsidP="00D250FA">
      <w:pPr>
        <w:pStyle w:val="Heading2"/>
      </w:pPr>
      <w:bookmarkStart w:id="49" w:name="_Toc78895882"/>
      <w:r w:rsidRPr="0076202E">
        <w:t>General Known Issues</w:t>
      </w:r>
      <w:bookmarkEnd w:id="49"/>
      <w:r w:rsidRPr="0076202E">
        <w:t xml:space="preserve"> </w:t>
      </w:r>
    </w:p>
    <w:p w14:paraId="39EA8DCE" w14:textId="4D0582DE" w:rsidR="006D45C1" w:rsidRPr="006D45C1" w:rsidRDefault="006D45C1" w:rsidP="004014C4">
      <w:pPr>
        <w:pStyle w:val="ListParagraph"/>
        <w:numPr>
          <w:ilvl w:val="0"/>
          <w:numId w:val="18"/>
        </w:numPr>
        <w:spacing w:before="0" w:after="0"/>
        <w:rPr>
          <w:rFonts w:cs="Calibri"/>
          <w:color w:val="000000" w:themeColor="text1"/>
          <w:sz w:val="18"/>
          <w:szCs w:val="18"/>
        </w:rPr>
      </w:pPr>
      <w:r w:rsidRPr="006D45C1">
        <w:rPr>
          <w:rFonts w:cs="Calibri"/>
          <w:b/>
          <w:bCs/>
          <w:color w:val="000000" w:themeColor="text1"/>
          <w:sz w:val="18"/>
          <w:szCs w:val="18"/>
        </w:rPr>
        <w:t>Create Business Account Not working for LOC</w:t>
      </w:r>
      <w:r>
        <w:rPr>
          <w:rFonts w:cs="Calibri"/>
          <w:b/>
          <w:bCs/>
          <w:color w:val="000000" w:themeColor="text1"/>
          <w:sz w:val="18"/>
          <w:szCs w:val="18"/>
        </w:rPr>
        <w:t xml:space="preserve"> </w:t>
      </w:r>
      <w:r>
        <w:rPr>
          <w:rFonts w:cs="Calibri"/>
          <w:b/>
          <w:bCs/>
          <w:color w:val="000000" w:themeColor="text1"/>
          <w:sz w:val="18"/>
          <w:szCs w:val="18"/>
        </w:rPr>
        <w:br/>
      </w:r>
      <w:hyperlink r:id="rId38" w:history="1">
        <w:r w:rsidRPr="00575E90">
          <w:rPr>
            <w:rStyle w:val="Hyperlink"/>
            <w:rFonts w:cs="Calibri"/>
            <w:sz w:val="18"/>
            <w:szCs w:val="18"/>
          </w:rPr>
          <w:t>https://servicedesk.temenos.com/tickets/browse/CWBSB-1177</w:t>
        </w:r>
        <w:r w:rsidRPr="00575E90">
          <w:rPr>
            <w:rStyle w:val="Hyperlink"/>
            <w:rFonts w:cs="Calibri"/>
            <w:sz w:val="18"/>
            <w:szCs w:val="18"/>
          </w:rPr>
          <w:br/>
        </w:r>
      </w:hyperlink>
      <w:hyperlink r:id="rId39" w:history="1">
        <w:r w:rsidRPr="00575E90">
          <w:rPr>
            <w:rStyle w:val="Hyperlink"/>
            <w:rFonts w:cs="Calibri"/>
            <w:sz w:val="18"/>
            <w:szCs w:val="18"/>
          </w:rPr>
          <w:t>https://servicedesk.temenos.com/tickets/browse/CWBSB-1246</w:t>
        </w:r>
      </w:hyperlink>
    </w:p>
    <w:p w14:paraId="32C4E8B5" w14:textId="410D484C" w:rsidR="006D45C1" w:rsidRPr="006D45C1" w:rsidRDefault="006D45C1" w:rsidP="006D45C1">
      <w:pPr>
        <w:pStyle w:val="ListParagraph"/>
        <w:numPr>
          <w:ilvl w:val="1"/>
          <w:numId w:val="8"/>
        </w:numPr>
        <w:spacing w:before="0" w:after="0"/>
        <w:rPr>
          <w:rFonts w:cs="Calibri"/>
          <w:color w:val="000000" w:themeColor="text1"/>
          <w:sz w:val="18"/>
          <w:szCs w:val="18"/>
        </w:rPr>
      </w:pPr>
      <w:r>
        <w:rPr>
          <w:rFonts w:cs="Calibri"/>
          <w:color w:val="auto"/>
          <w:sz w:val="18"/>
          <w:szCs w:val="18"/>
        </w:rPr>
        <w:t>Application with LOC will get Create Business Account error during T24 provisioning due to the above 2 bugs</w:t>
      </w:r>
    </w:p>
    <w:p w14:paraId="1CECC823" w14:textId="77777777" w:rsidR="006D45C1" w:rsidRDefault="006D45C1" w:rsidP="006D45C1">
      <w:pPr>
        <w:spacing w:before="0" w:after="0"/>
        <w:ind w:left="1080"/>
        <w:rPr>
          <w:rFonts w:ascii="Calibri" w:hAnsi="Calibri" w:cs="Calibri"/>
          <w:color w:val="000000" w:themeColor="text1"/>
          <w:sz w:val="18"/>
          <w:szCs w:val="18"/>
        </w:rPr>
      </w:pPr>
      <w:r w:rsidRPr="00F43656">
        <w:rPr>
          <w:rFonts w:ascii="Calibri" w:hAnsi="Calibri" w:cs="Calibri"/>
          <w:b/>
          <w:bCs/>
          <w:color w:val="000000" w:themeColor="text1"/>
          <w:sz w:val="18"/>
          <w:szCs w:val="18"/>
          <w:u w:val="single"/>
        </w:rPr>
        <w:t>Impact to testing</w:t>
      </w:r>
      <w:r w:rsidRPr="00F43656">
        <w:rPr>
          <w:rFonts w:ascii="Calibri" w:hAnsi="Calibri" w:cs="Calibri"/>
          <w:color w:val="000000" w:themeColor="text1"/>
          <w:sz w:val="18"/>
          <w:szCs w:val="18"/>
        </w:rPr>
        <w:t xml:space="preserve">:  </w:t>
      </w:r>
    </w:p>
    <w:p w14:paraId="59C020C2" w14:textId="6C0A89C3" w:rsidR="006D45C1" w:rsidRDefault="006D45C1" w:rsidP="006D45C1">
      <w:pPr>
        <w:pStyle w:val="ListParagraph"/>
        <w:numPr>
          <w:ilvl w:val="2"/>
          <w:numId w:val="8"/>
        </w:numPr>
        <w:spacing w:before="0" w:after="0"/>
        <w:rPr>
          <w:rFonts w:cs="Calibri"/>
          <w:color w:val="000000" w:themeColor="text1"/>
          <w:sz w:val="18"/>
          <w:szCs w:val="18"/>
        </w:rPr>
      </w:pPr>
      <w:r>
        <w:rPr>
          <w:rFonts w:cs="Calibri"/>
          <w:color w:val="000000" w:themeColor="text1"/>
          <w:sz w:val="18"/>
          <w:szCs w:val="18"/>
        </w:rPr>
        <w:t xml:space="preserve">For application with LOC T24 Provisioning call will be successful Create Applicant, Create Contact Log, Create Biz CIF, but will always </w:t>
      </w:r>
      <w:proofErr w:type="spellStart"/>
      <w:r>
        <w:rPr>
          <w:rFonts w:cs="Calibri"/>
          <w:color w:val="000000" w:themeColor="text1"/>
          <w:sz w:val="18"/>
          <w:szCs w:val="18"/>
        </w:rPr>
        <w:t>fai</w:t>
      </w:r>
      <w:r w:rsidR="000C1FC1">
        <w:rPr>
          <w:rFonts w:cs="Calibri"/>
          <w:color w:val="000000" w:themeColor="text1"/>
          <w:sz w:val="18"/>
          <w:szCs w:val="18"/>
        </w:rPr>
        <w:t>l</w:t>
      </w:r>
      <w:r>
        <w:rPr>
          <w:rFonts w:cs="Calibri"/>
          <w:color w:val="000000" w:themeColor="text1"/>
          <w:sz w:val="18"/>
          <w:szCs w:val="18"/>
        </w:rPr>
        <w:t>l</w:t>
      </w:r>
      <w:proofErr w:type="spellEnd"/>
      <w:r>
        <w:rPr>
          <w:rFonts w:cs="Calibri"/>
          <w:color w:val="000000" w:themeColor="text1"/>
          <w:sz w:val="18"/>
          <w:szCs w:val="18"/>
        </w:rPr>
        <w:t xml:space="preserve"> for Create Business Accounts</w:t>
      </w:r>
    </w:p>
    <w:p w14:paraId="42C6BB3C" w14:textId="1D4CE093" w:rsidR="006D45C1" w:rsidRDefault="006D45C1" w:rsidP="006D45C1">
      <w:pPr>
        <w:pStyle w:val="ListParagraph"/>
        <w:numPr>
          <w:ilvl w:val="2"/>
          <w:numId w:val="8"/>
        </w:numPr>
        <w:spacing w:before="0" w:after="0"/>
        <w:rPr>
          <w:rFonts w:cs="Calibri"/>
          <w:color w:val="000000" w:themeColor="text1"/>
          <w:sz w:val="18"/>
          <w:szCs w:val="18"/>
        </w:rPr>
      </w:pPr>
      <w:r>
        <w:rPr>
          <w:rFonts w:cs="Calibri"/>
          <w:color w:val="000000" w:themeColor="text1"/>
          <w:sz w:val="18"/>
          <w:szCs w:val="18"/>
        </w:rPr>
        <w:t>Cannot See accounts created in T24 including intended use values and chequing account attached to the LOC, as well as any of the other deposit products.</w:t>
      </w:r>
      <w:r w:rsidRPr="00F72F85">
        <w:rPr>
          <w:rFonts w:cs="Calibri"/>
          <w:color w:val="000000" w:themeColor="text1"/>
          <w:sz w:val="18"/>
          <w:szCs w:val="18"/>
        </w:rPr>
        <w:t xml:space="preserve"> </w:t>
      </w:r>
    </w:p>
    <w:p w14:paraId="2950224C" w14:textId="532C4F27" w:rsidR="006D45C1" w:rsidRDefault="006D45C1" w:rsidP="006D45C1">
      <w:pPr>
        <w:spacing w:before="0" w:after="0"/>
        <w:ind w:left="1224" w:firstLine="477"/>
        <w:rPr>
          <w:rFonts w:ascii="Calibri" w:hAnsi="Calibri" w:cs="Calibri"/>
          <w:color w:val="000000" w:themeColor="text1"/>
          <w:sz w:val="18"/>
          <w:szCs w:val="18"/>
        </w:rPr>
      </w:pPr>
      <w:r w:rsidRPr="006D45C1">
        <w:rPr>
          <w:rFonts w:ascii="Calibri" w:hAnsi="Calibri" w:cs="Calibri"/>
          <w:b/>
          <w:bCs/>
          <w:color w:val="000000" w:themeColor="text1"/>
          <w:sz w:val="18"/>
          <w:szCs w:val="18"/>
        </w:rPr>
        <w:lastRenderedPageBreak/>
        <w:t>Note:</w:t>
      </w:r>
      <w:r w:rsidRPr="006D45C1">
        <w:rPr>
          <w:rFonts w:ascii="Calibri" w:hAnsi="Calibri" w:cs="Calibri"/>
          <w:color w:val="000000" w:themeColor="text1"/>
          <w:sz w:val="18"/>
          <w:szCs w:val="18"/>
        </w:rPr>
        <w:t xml:space="preserve">  Application without LOC T24 provision should execute without issues</w:t>
      </w:r>
      <w:r>
        <w:rPr>
          <w:rFonts w:ascii="Calibri" w:hAnsi="Calibri" w:cs="Calibri"/>
          <w:color w:val="000000" w:themeColor="text1"/>
          <w:sz w:val="18"/>
          <w:szCs w:val="18"/>
        </w:rPr>
        <w:t>.</w:t>
      </w:r>
    </w:p>
    <w:p w14:paraId="2C46F090" w14:textId="77777777" w:rsidR="000A0CB8" w:rsidRPr="006654EF" w:rsidRDefault="000A0CB8" w:rsidP="000A0CB8">
      <w:pPr>
        <w:numPr>
          <w:ilvl w:val="0"/>
          <w:numId w:val="12"/>
        </w:numPr>
        <w:shd w:val="clear" w:color="auto" w:fill="FFFFFF"/>
        <w:spacing w:before="100" w:beforeAutospacing="1" w:after="100" w:afterAutospacing="1"/>
        <w:rPr>
          <w:rFonts w:ascii="Calibri" w:hAnsi="Calibri" w:cs="Calibri"/>
          <w:b/>
          <w:bCs/>
          <w:sz w:val="18"/>
          <w:szCs w:val="18"/>
          <w:lang w:val="en-CA" w:eastAsia="en-CA"/>
        </w:rPr>
      </w:pPr>
      <w:r w:rsidRPr="006654EF">
        <w:rPr>
          <w:rFonts w:ascii="Calibri" w:hAnsi="Calibri" w:cs="Calibri"/>
          <w:b/>
          <w:bCs/>
          <w:sz w:val="18"/>
          <w:szCs w:val="18"/>
          <w:lang w:val="en-CA" w:eastAsia="en-CA"/>
        </w:rPr>
        <w:t>Owners, Directors and Signers' Page issue</w:t>
      </w:r>
      <w:r>
        <w:rPr>
          <w:rFonts w:ascii="Calibri" w:hAnsi="Calibri" w:cs="Calibri"/>
          <w:b/>
          <w:bCs/>
          <w:sz w:val="18"/>
          <w:szCs w:val="18"/>
          <w:lang w:val="en-CA" w:eastAsia="en-CA"/>
        </w:rPr>
        <w:t xml:space="preserve"> </w:t>
      </w:r>
      <w:hyperlink r:id="rId40" w:history="1">
        <w:r w:rsidRPr="00575E90">
          <w:rPr>
            <w:rStyle w:val="Hyperlink"/>
            <w:rFonts w:ascii="Calibri" w:hAnsi="Calibri" w:cs="Calibri"/>
            <w:sz w:val="18"/>
            <w:szCs w:val="18"/>
          </w:rPr>
          <w:t>https://servicedesk.temenos.com/tickets/browse/CWBSB-1187</w:t>
        </w:r>
      </w:hyperlink>
    </w:p>
    <w:p w14:paraId="38879C6E" w14:textId="77777777" w:rsidR="000A0CB8" w:rsidRPr="007157A0" w:rsidRDefault="000A0CB8" w:rsidP="000A0CB8">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Removal Modal is not per Figma</w:t>
      </w:r>
    </w:p>
    <w:p w14:paraId="4588F2D0" w14:textId="77777777" w:rsidR="000A0CB8" w:rsidRPr="007157A0" w:rsidRDefault="000A0CB8" w:rsidP="000A0CB8">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31D80103" w14:textId="77777777" w:rsidR="000A0CB8" w:rsidRPr="000A0CB8" w:rsidRDefault="000A0CB8" w:rsidP="000A0CB8">
      <w:pPr>
        <w:pStyle w:val="ListParagraph"/>
        <w:numPr>
          <w:ilvl w:val="2"/>
          <w:numId w:val="12"/>
        </w:numPr>
        <w:spacing w:before="0" w:after="0"/>
        <w:rPr>
          <w:rFonts w:cs="Calibri"/>
          <w:color w:val="auto"/>
          <w:sz w:val="18"/>
          <w:szCs w:val="18"/>
        </w:rPr>
      </w:pPr>
      <w:r>
        <w:rPr>
          <w:rFonts w:cs="Calibri"/>
          <w:color w:val="auto"/>
          <w:sz w:val="18"/>
          <w:szCs w:val="18"/>
        </w:rPr>
        <w:t xml:space="preserve">No impact – Click Delete – see Removal Modal is not per Figma </w:t>
      </w:r>
      <w:r>
        <w:rPr>
          <w:rFonts w:cs="Calibri"/>
          <w:color w:val="auto"/>
          <w:sz w:val="18"/>
          <w:szCs w:val="18"/>
        </w:rPr>
        <w:br/>
      </w:r>
    </w:p>
    <w:p w14:paraId="46AB95B3" w14:textId="77777777" w:rsidR="000A0CB8" w:rsidRPr="006654EF" w:rsidRDefault="000A0CB8" w:rsidP="000A0CB8">
      <w:pPr>
        <w:numPr>
          <w:ilvl w:val="0"/>
          <w:numId w:val="12"/>
        </w:numPr>
        <w:shd w:val="clear" w:color="auto" w:fill="FFFFFF"/>
        <w:spacing w:before="100" w:beforeAutospacing="1" w:after="100" w:afterAutospacing="1"/>
        <w:rPr>
          <w:rFonts w:ascii="Calibri" w:hAnsi="Calibri" w:cs="Calibri"/>
          <w:b/>
          <w:bCs/>
          <w:sz w:val="18"/>
          <w:szCs w:val="18"/>
          <w:lang w:val="en-CA" w:eastAsia="en-CA"/>
        </w:rPr>
      </w:pPr>
      <w:r>
        <w:rPr>
          <w:rFonts w:ascii="Calibri" w:hAnsi="Calibri" w:cs="Calibri"/>
          <w:b/>
          <w:bCs/>
          <w:sz w:val="18"/>
          <w:szCs w:val="18"/>
          <w:lang w:val="en-CA" w:eastAsia="en-CA"/>
        </w:rPr>
        <w:t xml:space="preserve">Stuck on the Lending Decision Page </w:t>
      </w:r>
      <w:hyperlink r:id="rId41" w:history="1">
        <w:r w:rsidRPr="00575E90">
          <w:rPr>
            <w:rStyle w:val="Hyperlink"/>
            <w:rFonts w:ascii="Calibri" w:hAnsi="Calibri" w:cs="Calibri"/>
            <w:sz w:val="18"/>
            <w:szCs w:val="18"/>
          </w:rPr>
          <w:t>https://servicedesk.temenos.com/tickets/browse/CWBSB-1187</w:t>
        </w:r>
      </w:hyperlink>
    </w:p>
    <w:p w14:paraId="3F9AC40D" w14:textId="77777777" w:rsidR="000A0CB8" w:rsidRDefault="000A0CB8" w:rsidP="000A0CB8">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Happening intermittently</w:t>
      </w:r>
    </w:p>
    <w:p w14:paraId="2F600043" w14:textId="77777777" w:rsidR="000A0CB8" w:rsidRDefault="000A0CB8" w:rsidP="000A0CB8">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Cannot reproduce consistently</w:t>
      </w:r>
    </w:p>
    <w:p w14:paraId="10F6E681" w14:textId="77777777" w:rsidR="000A0CB8" w:rsidRDefault="000A0CB8" w:rsidP="000A0CB8">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 xml:space="preserve">Navigate back and forth and change different inputs ion the page </w:t>
      </w:r>
    </w:p>
    <w:p w14:paraId="6AF5A65F" w14:textId="77777777" w:rsidR="000A0CB8" w:rsidRPr="007157A0" w:rsidRDefault="000A0CB8" w:rsidP="000A0CB8">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 xml:space="preserve">The Next button will not work, and application are stuck </w:t>
      </w:r>
    </w:p>
    <w:p w14:paraId="6CFC7D99" w14:textId="77777777" w:rsidR="000A0CB8" w:rsidRPr="007157A0" w:rsidRDefault="000A0CB8" w:rsidP="000A0CB8">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37FEF443" w14:textId="66CAF667" w:rsidR="00E2587C" w:rsidRPr="000C1FC1" w:rsidRDefault="000A0CB8" w:rsidP="000C1FC1">
      <w:pPr>
        <w:pStyle w:val="ListParagraph"/>
        <w:numPr>
          <w:ilvl w:val="2"/>
          <w:numId w:val="12"/>
        </w:numPr>
        <w:spacing w:before="0" w:after="0"/>
        <w:rPr>
          <w:rFonts w:cs="Calibri"/>
          <w:color w:val="auto"/>
          <w:sz w:val="18"/>
          <w:szCs w:val="18"/>
        </w:rPr>
      </w:pPr>
      <w:r>
        <w:rPr>
          <w:rFonts w:cs="Calibri"/>
          <w:color w:val="auto"/>
          <w:sz w:val="18"/>
          <w:szCs w:val="18"/>
        </w:rPr>
        <w:t xml:space="preserve">If you get stuck, save the </w:t>
      </w:r>
      <w:proofErr w:type="gramStart"/>
      <w:r>
        <w:rPr>
          <w:rFonts w:cs="Calibri"/>
          <w:color w:val="auto"/>
          <w:sz w:val="18"/>
          <w:szCs w:val="18"/>
        </w:rPr>
        <w:t>application</w:t>
      </w:r>
      <w:proofErr w:type="gramEnd"/>
      <w:r>
        <w:rPr>
          <w:rFonts w:cs="Calibri"/>
          <w:color w:val="auto"/>
          <w:sz w:val="18"/>
          <w:szCs w:val="18"/>
        </w:rPr>
        <w:t xml:space="preserve"> and then resume it – see all the info you entered on this page is gone when you resume but you can fill in again and page is no longer stuck. </w:t>
      </w:r>
      <w:r w:rsidR="00C93D0A">
        <w:rPr>
          <w:rFonts w:cs="Calibri"/>
          <w:color w:val="auto"/>
          <w:sz w:val="18"/>
          <w:szCs w:val="18"/>
        </w:rPr>
        <w:br/>
      </w:r>
    </w:p>
    <w:p w14:paraId="4E88E07E" w14:textId="1056595B" w:rsidR="00C93D0A" w:rsidRPr="00E2587C" w:rsidRDefault="00C93D0A" w:rsidP="00E2587C">
      <w:pPr>
        <w:numPr>
          <w:ilvl w:val="0"/>
          <w:numId w:val="12"/>
        </w:numPr>
        <w:shd w:val="clear" w:color="auto" w:fill="FFFFFF"/>
        <w:spacing w:before="0" w:after="0"/>
        <w:rPr>
          <w:rFonts w:ascii="Calibri" w:hAnsi="Calibri" w:cs="Calibri"/>
          <w:b/>
          <w:bCs/>
          <w:sz w:val="18"/>
          <w:szCs w:val="18"/>
          <w:lang w:val="en-CA" w:eastAsia="en-CA"/>
        </w:rPr>
      </w:pPr>
      <w:r w:rsidRPr="00E2587C">
        <w:rPr>
          <w:rFonts w:ascii="Calibri" w:hAnsi="Calibri" w:cs="Calibri"/>
          <w:b/>
          <w:bCs/>
          <w:color w:val="000000" w:themeColor="text1"/>
          <w:sz w:val="18"/>
          <w:szCs w:val="18"/>
        </w:rPr>
        <w:t xml:space="preserve">Lending Decision Page </w:t>
      </w:r>
      <w:hyperlink r:id="rId42" w:history="1">
        <w:r w:rsidRPr="00E2587C">
          <w:rPr>
            <w:rStyle w:val="Hyperlink"/>
            <w:rFonts w:ascii="Calibri" w:hAnsi="Calibri" w:cs="Calibri"/>
            <w:sz w:val="18"/>
            <w:szCs w:val="18"/>
          </w:rPr>
          <w:t>https://servicedesk.temenos.com/tickets/browse/CWBSB-1009</w:t>
        </w:r>
      </w:hyperlink>
    </w:p>
    <w:p w14:paraId="5BAE9F52" w14:textId="7F4E806E" w:rsidR="00E2587C" w:rsidRPr="00276D2E" w:rsidRDefault="00CD2ACF" w:rsidP="00CD2ACF">
      <w:pPr>
        <w:pStyle w:val="ListParagraph"/>
        <w:numPr>
          <w:ilvl w:val="1"/>
          <w:numId w:val="12"/>
        </w:numPr>
        <w:shd w:val="clear" w:color="auto" w:fill="FFFFFF"/>
        <w:spacing w:before="0" w:after="0"/>
        <w:rPr>
          <w:rFonts w:cs="Calibri"/>
          <w:sz w:val="18"/>
          <w:szCs w:val="18"/>
          <w:lang w:val="en-CA" w:eastAsia="en-CA"/>
        </w:rPr>
      </w:pPr>
      <w:r w:rsidRPr="00276D2E">
        <w:rPr>
          <w:rFonts w:cs="Calibri"/>
          <w:sz w:val="18"/>
          <w:szCs w:val="18"/>
          <w:lang w:val="en-CA" w:eastAsia="en-CA"/>
        </w:rPr>
        <w:t>UR</w:t>
      </w:r>
      <w:r w:rsidR="00276D2E" w:rsidRPr="00276D2E">
        <w:rPr>
          <w:rFonts w:cs="Calibri"/>
          <w:sz w:val="18"/>
          <w:szCs w:val="18"/>
          <w:lang w:val="en-CA" w:eastAsia="en-CA"/>
        </w:rPr>
        <w:t>L</w:t>
      </w:r>
      <w:r w:rsidRPr="00276D2E">
        <w:rPr>
          <w:rFonts w:cs="Calibri"/>
          <w:sz w:val="18"/>
          <w:szCs w:val="18"/>
          <w:lang w:val="en-CA" w:eastAsia="en-CA"/>
        </w:rPr>
        <w:t xml:space="preserve"> link for Prime Rate is not linking to correct </w:t>
      </w:r>
      <w:r w:rsidR="00276D2E" w:rsidRPr="00276D2E">
        <w:rPr>
          <w:rFonts w:cs="Calibri"/>
          <w:sz w:val="18"/>
          <w:szCs w:val="18"/>
          <w:lang w:val="en-CA" w:eastAsia="en-CA"/>
        </w:rPr>
        <w:t>page</w:t>
      </w:r>
    </w:p>
    <w:p w14:paraId="36B1A079" w14:textId="20E1120E" w:rsidR="00276D2E" w:rsidRPr="00DC3263" w:rsidRDefault="00DC3263" w:rsidP="00DC3263">
      <w:pPr>
        <w:pStyle w:val="ListParagraph"/>
        <w:numPr>
          <w:ilvl w:val="1"/>
          <w:numId w:val="12"/>
        </w:numPr>
        <w:spacing w:before="0" w:after="0"/>
        <w:rPr>
          <w:rFonts w:cs="Calibri"/>
          <w:b/>
          <w:bCs/>
          <w:sz w:val="18"/>
          <w:szCs w:val="18"/>
          <w:lang w:val="en-CA" w:eastAsia="en-CA"/>
        </w:rPr>
      </w:pPr>
      <w:r w:rsidRPr="00DC3263">
        <w:rPr>
          <w:rFonts w:cs="Calibri"/>
          <w:color w:val="172B4D"/>
          <w:sz w:val="18"/>
          <w:szCs w:val="18"/>
          <w:shd w:val="clear" w:color="auto" w:fill="F4F5F7"/>
        </w:rPr>
        <w:t>P</w:t>
      </w:r>
      <w:r w:rsidR="00276D2E" w:rsidRPr="00DC3263">
        <w:rPr>
          <w:rFonts w:cs="Calibri"/>
          <w:color w:val="172B4D"/>
          <w:sz w:val="18"/>
          <w:szCs w:val="18"/>
          <w:shd w:val="clear" w:color="auto" w:fill="F4F5F7"/>
        </w:rPr>
        <w:t>er spec more 1 chequing defaults to no selection</w:t>
      </w:r>
      <w:r w:rsidRPr="00DC3263">
        <w:rPr>
          <w:rFonts w:cs="Calibri"/>
          <w:color w:val="172B4D"/>
          <w:sz w:val="18"/>
          <w:szCs w:val="18"/>
          <w:shd w:val="clear" w:color="auto" w:fill="F4F5F7"/>
        </w:rPr>
        <w:t xml:space="preserve"> – not working</w:t>
      </w:r>
      <w:r w:rsidR="00276D2E" w:rsidRPr="00DC3263">
        <w:rPr>
          <w:rFonts w:cs="Calibri"/>
          <w:color w:val="172B4D"/>
          <w:sz w:val="18"/>
          <w:szCs w:val="18"/>
          <w:shd w:val="clear" w:color="auto" w:fill="F4F5F7"/>
        </w:rPr>
        <w:t xml:space="preserve">  </w:t>
      </w:r>
    </w:p>
    <w:p w14:paraId="3DC0090F" w14:textId="77777777" w:rsidR="00DC3263" w:rsidRPr="007157A0" w:rsidRDefault="00DC3263" w:rsidP="00DC3263">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757E5B47" w14:textId="0373E8C3" w:rsidR="00DC3263" w:rsidRPr="00DC3263" w:rsidRDefault="00DC3263" w:rsidP="00DC3263">
      <w:pPr>
        <w:pStyle w:val="ListParagraph"/>
        <w:numPr>
          <w:ilvl w:val="2"/>
          <w:numId w:val="12"/>
        </w:numPr>
        <w:spacing w:before="0" w:after="0"/>
        <w:rPr>
          <w:rFonts w:cs="Calibri"/>
          <w:color w:val="auto"/>
          <w:sz w:val="18"/>
          <w:szCs w:val="18"/>
        </w:rPr>
      </w:pPr>
      <w:r>
        <w:rPr>
          <w:rFonts w:cs="Calibri"/>
          <w:color w:val="auto"/>
          <w:sz w:val="18"/>
          <w:szCs w:val="18"/>
        </w:rPr>
        <w:t xml:space="preserve">None See Link issue and default values not working per Spec, but can </w:t>
      </w:r>
      <w:proofErr w:type="gramStart"/>
      <w:r>
        <w:rPr>
          <w:rFonts w:cs="Calibri"/>
          <w:color w:val="auto"/>
          <w:sz w:val="18"/>
          <w:szCs w:val="18"/>
        </w:rPr>
        <w:t>still continue</w:t>
      </w:r>
      <w:proofErr w:type="gramEnd"/>
      <w:r>
        <w:rPr>
          <w:rFonts w:cs="Calibri"/>
          <w:color w:val="auto"/>
          <w:sz w:val="18"/>
          <w:szCs w:val="18"/>
        </w:rPr>
        <w:t xml:space="preserve"> application </w:t>
      </w:r>
      <w:r>
        <w:rPr>
          <w:rFonts w:cs="Calibri"/>
          <w:color w:val="auto"/>
          <w:sz w:val="18"/>
          <w:szCs w:val="18"/>
        </w:rPr>
        <w:br/>
      </w:r>
    </w:p>
    <w:p w14:paraId="5FB62399" w14:textId="436CB935" w:rsidR="000C1FC1" w:rsidRPr="000C1FC1" w:rsidRDefault="000C1FC1" w:rsidP="000C1FC1">
      <w:pPr>
        <w:pStyle w:val="ListParagraph"/>
        <w:numPr>
          <w:ilvl w:val="0"/>
          <w:numId w:val="12"/>
        </w:numPr>
        <w:shd w:val="clear" w:color="auto" w:fill="FFFFFF"/>
        <w:spacing w:before="100" w:beforeAutospacing="1" w:after="100" w:afterAutospacing="1"/>
        <w:rPr>
          <w:rFonts w:cs="Calibri"/>
          <w:sz w:val="18"/>
          <w:szCs w:val="18"/>
          <w:lang w:val="en-CA" w:eastAsia="en-CA"/>
        </w:rPr>
      </w:pPr>
      <w:r w:rsidRPr="000C1FC1">
        <w:rPr>
          <w:rFonts w:cs="Calibri"/>
          <w:b/>
          <w:bCs/>
          <w:sz w:val="18"/>
          <w:szCs w:val="18"/>
          <w:lang w:val="en-CA" w:eastAsia="en-CA"/>
        </w:rPr>
        <w:t xml:space="preserve">Ability to Go Back to the Lending Decision Page After Advancing to the Business Delegate page </w:t>
      </w:r>
      <w:hyperlink r:id="rId43" w:history="1">
        <w:r w:rsidRPr="00575E90">
          <w:rPr>
            <w:rStyle w:val="Hyperlink"/>
            <w:rFonts w:cs="Calibri"/>
            <w:sz w:val="18"/>
            <w:szCs w:val="18"/>
          </w:rPr>
          <w:t>https://servicedesk.temenos.com/tickets/browse/CWBSB-1255</w:t>
        </w:r>
      </w:hyperlink>
      <w:r>
        <w:rPr>
          <w:rFonts w:cs="Calibri"/>
          <w:sz w:val="18"/>
          <w:szCs w:val="18"/>
        </w:rPr>
        <w:br/>
      </w:r>
    </w:p>
    <w:p w14:paraId="4D683186" w14:textId="17A241B0" w:rsidR="00C93D0A" w:rsidRPr="00BA6A42" w:rsidRDefault="00E2587C" w:rsidP="00E2587C">
      <w:pPr>
        <w:numPr>
          <w:ilvl w:val="0"/>
          <w:numId w:val="12"/>
        </w:numPr>
        <w:shd w:val="clear" w:color="auto" w:fill="FFFFFF"/>
        <w:spacing w:before="0" w:after="0"/>
        <w:rPr>
          <w:rFonts w:ascii="Calibri" w:hAnsi="Calibri" w:cs="Calibri"/>
          <w:b/>
          <w:bCs/>
          <w:sz w:val="18"/>
          <w:szCs w:val="18"/>
          <w:lang w:val="en-CA" w:eastAsia="en-CA"/>
        </w:rPr>
      </w:pPr>
      <w:r w:rsidRPr="00E2587C">
        <w:rPr>
          <w:rFonts w:ascii="Calibri" w:hAnsi="Calibri" w:cs="Calibri"/>
          <w:b/>
          <w:bCs/>
          <w:sz w:val="18"/>
          <w:szCs w:val="18"/>
          <w:lang w:val="en-CA" w:eastAsia="en-CA"/>
        </w:rPr>
        <w:t xml:space="preserve">Hard Pull return No Score - Still get approved for LOC </w:t>
      </w:r>
      <w:hyperlink r:id="rId44" w:history="1">
        <w:r w:rsidRPr="00E2587C">
          <w:rPr>
            <w:rStyle w:val="Hyperlink"/>
            <w:rFonts w:ascii="Calibri" w:hAnsi="Calibri" w:cs="Calibri"/>
            <w:sz w:val="18"/>
            <w:szCs w:val="18"/>
          </w:rPr>
          <w:t>https://servicedesk.temenos.com/tickets/browse/CWBSB-1239</w:t>
        </w:r>
      </w:hyperlink>
    </w:p>
    <w:p w14:paraId="46BEB00A" w14:textId="2939010B" w:rsidR="00BA6A42" w:rsidRPr="00BA6A42" w:rsidRDefault="00FB098E" w:rsidP="00BA6A42">
      <w:pPr>
        <w:numPr>
          <w:ilvl w:val="1"/>
          <w:numId w:val="12"/>
        </w:numPr>
        <w:shd w:val="clear" w:color="auto" w:fill="FFFFFF"/>
        <w:spacing w:before="0" w:after="0"/>
        <w:rPr>
          <w:rFonts w:ascii="Calibri" w:hAnsi="Calibri" w:cs="Calibri"/>
          <w:sz w:val="18"/>
          <w:szCs w:val="18"/>
          <w:lang w:val="en-CA" w:eastAsia="en-CA"/>
        </w:rPr>
      </w:pPr>
      <w:r w:rsidRPr="00BA6A42">
        <w:rPr>
          <w:rFonts w:ascii="Calibri" w:hAnsi="Calibri" w:cs="Calibri"/>
          <w:sz w:val="18"/>
          <w:szCs w:val="18"/>
          <w:lang w:val="en-CA" w:eastAsia="en-CA"/>
        </w:rPr>
        <w:t>When a</w:t>
      </w:r>
      <w:r w:rsidR="00BA6A42" w:rsidRPr="00BA6A42">
        <w:rPr>
          <w:rFonts w:ascii="Calibri" w:hAnsi="Calibri" w:cs="Calibri"/>
          <w:sz w:val="18"/>
          <w:szCs w:val="18"/>
          <w:lang w:val="en-CA" w:eastAsia="en-CA"/>
        </w:rPr>
        <w:t xml:space="preserve"> Hard = No Score</w:t>
      </w:r>
      <w:r w:rsidR="00BA6A42">
        <w:rPr>
          <w:rFonts w:ascii="Calibri" w:hAnsi="Calibri" w:cs="Calibri"/>
          <w:sz w:val="18"/>
          <w:szCs w:val="18"/>
          <w:lang w:val="en-CA" w:eastAsia="en-CA"/>
        </w:rPr>
        <w:t xml:space="preserve">- user is seeing Lending </w:t>
      </w:r>
      <w:proofErr w:type="spellStart"/>
      <w:proofErr w:type="gramStart"/>
      <w:r w:rsidR="00BA6A42">
        <w:rPr>
          <w:rFonts w:ascii="Calibri" w:hAnsi="Calibri" w:cs="Calibri"/>
          <w:sz w:val="18"/>
          <w:szCs w:val="18"/>
          <w:lang w:val="en-CA" w:eastAsia="en-CA"/>
        </w:rPr>
        <w:t>Decsision</w:t>
      </w:r>
      <w:proofErr w:type="spellEnd"/>
      <w:r w:rsidR="00BA6A42">
        <w:rPr>
          <w:rFonts w:ascii="Calibri" w:hAnsi="Calibri" w:cs="Calibri"/>
          <w:sz w:val="18"/>
          <w:szCs w:val="18"/>
          <w:lang w:val="en-CA" w:eastAsia="en-CA"/>
        </w:rPr>
        <w:t xml:space="preserve">  LOC</w:t>
      </w:r>
      <w:proofErr w:type="gramEnd"/>
      <w:r w:rsidR="00BA6A42">
        <w:rPr>
          <w:rFonts w:ascii="Calibri" w:hAnsi="Calibri" w:cs="Calibri"/>
          <w:sz w:val="18"/>
          <w:szCs w:val="18"/>
          <w:lang w:val="en-CA" w:eastAsia="en-CA"/>
        </w:rPr>
        <w:t xml:space="preserve"> page as if they are approved for LOC</w:t>
      </w:r>
    </w:p>
    <w:p w14:paraId="124597DB" w14:textId="77777777" w:rsidR="00BA6A42" w:rsidRPr="007157A0" w:rsidRDefault="00BA6A42" w:rsidP="00BA6A42">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4468C1DA" w14:textId="77777777" w:rsidR="00FB098E" w:rsidRDefault="00BA6A42" w:rsidP="00BA6A42">
      <w:pPr>
        <w:pStyle w:val="ListParagraph"/>
        <w:numPr>
          <w:ilvl w:val="2"/>
          <w:numId w:val="12"/>
        </w:numPr>
        <w:spacing w:before="0" w:after="0"/>
        <w:rPr>
          <w:rFonts w:cs="Calibri"/>
          <w:color w:val="auto"/>
          <w:sz w:val="18"/>
          <w:szCs w:val="18"/>
        </w:rPr>
      </w:pPr>
      <w:r>
        <w:rPr>
          <w:rFonts w:cs="Calibri"/>
          <w:color w:val="auto"/>
          <w:sz w:val="18"/>
          <w:szCs w:val="18"/>
        </w:rPr>
        <w:t>I</w:t>
      </w:r>
      <w:r w:rsidR="00FB098E">
        <w:rPr>
          <w:rFonts w:cs="Calibri"/>
          <w:color w:val="auto"/>
          <w:sz w:val="18"/>
          <w:szCs w:val="18"/>
        </w:rPr>
        <w:t>f</w:t>
      </w:r>
      <w:r>
        <w:rPr>
          <w:rFonts w:cs="Calibri"/>
          <w:color w:val="auto"/>
          <w:sz w:val="18"/>
          <w:szCs w:val="18"/>
        </w:rPr>
        <w:t xml:space="preserve"> person has </w:t>
      </w:r>
      <w:r w:rsidR="00FB098E">
        <w:rPr>
          <w:rFonts w:cs="Calibri"/>
          <w:color w:val="auto"/>
          <w:sz w:val="18"/>
          <w:szCs w:val="18"/>
        </w:rPr>
        <w:t>n</w:t>
      </w:r>
      <w:r>
        <w:rPr>
          <w:rFonts w:cs="Calibri"/>
          <w:color w:val="auto"/>
          <w:sz w:val="18"/>
          <w:szCs w:val="18"/>
        </w:rPr>
        <w:t xml:space="preserve">o </w:t>
      </w:r>
      <w:r w:rsidR="00FB098E">
        <w:rPr>
          <w:rFonts w:cs="Calibri"/>
          <w:color w:val="auto"/>
          <w:sz w:val="18"/>
          <w:szCs w:val="18"/>
        </w:rPr>
        <w:t>score for hard pull</w:t>
      </w:r>
      <w:r>
        <w:rPr>
          <w:rFonts w:cs="Calibri"/>
          <w:color w:val="auto"/>
          <w:sz w:val="18"/>
          <w:szCs w:val="18"/>
        </w:rPr>
        <w:t xml:space="preserve"> – see Lending </w:t>
      </w:r>
      <w:r w:rsidR="00FB098E">
        <w:rPr>
          <w:rFonts w:cs="Calibri"/>
          <w:color w:val="auto"/>
          <w:sz w:val="18"/>
          <w:szCs w:val="18"/>
        </w:rPr>
        <w:t>Decision</w:t>
      </w:r>
      <w:r>
        <w:rPr>
          <w:rFonts w:cs="Calibri"/>
          <w:color w:val="auto"/>
          <w:sz w:val="18"/>
          <w:szCs w:val="18"/>
        </w:rPr>
        <w:t xml:space="preserve"> </w:t>
      </w:r>
      <w:proofErr w:type="gramStart"/>
      <w:r>
        <w:rPr>
          <w:rFonts w:cs="Calibri"/>
          <w:color w:val="auto"/>
          <w:sz w:val="18"/>
          <w:szCs w:val="18"/>
        </w:rPr>
        <w:t>page  LOC</w:t>
      </w:r>
      <w:proofErr w:type="gramEnd"/>
      <w:r>
        <w:rPr>
          <w:rFonts w:cs="Calibri"/>
          <w:color w:val="auto"/>
          <w:sz w:val="18"/>
          <w:szCs w:val="18"/>
        </w:rPr>
        <w:t xml:space="preserve"> for 0.00 am- please continue </w:t>
      </w:r>
      <w:proofErr w:type="spellStart"/>
      <w:r>
        <w:rPr>
          <w:rFonts w:cs="Calibri"/>
          <w:color w:val="auto"/>
          <w:sz w:val="18"/>
          <w:szCs w:val="18"/>
        </w:rPr>
        <w:t>appicatin</w:t>
      </w:r>
      <w:proofErr w:type="spellEnd"/>
      <w:r>
        <w:rPr>
          <w:rFonts w:cs="Calibri"/>
          <w:color w:val="auto"/>
          <w:sz w:val="18"/>
          <w:szCs w:val="18"/>
        </w:rPr>
        <w:t xml:space="preserve"> </w:t>
      </w:r>
      <w:r w:rsidR="00FB098E">
        <w:rPr>
          <w:rFonts w:cs="Calibri"/>
          <w:color w:val="auto"/>
          <w:sz w:val="18"/>
          <w:szCs w:val="18"/>
        </w:rPr>
        <w:t>without</w:t>
      </w:r>
      <w:r>
        <w:rPr>
          <w:rFonts w:cs="Calibri"/>
          <w:color w:val="auto"/>
          <w:sz w:val="18"/>
          <w:szCs w:val="18"/>
        </w:rPr>
        <w:t xml:space="preserve"> the LOC  </w:t>
      </w:r>
      <w:r w:rsidR="00FB098E">
        <w:rPr>
          <w:rFonts w:cs="Calibri"/>
          <w:color w:val="auto"/>
          <w:sz w:val="18"/>
          <w:szCs w:val="18"/>
        </w:rPr>
        <w:t xml:space="preserve">still progress through the application . </w:t>
      </w:r>
      <w:r>
        <w:rPr>
          <w:rFonts w:cs="Calibri"/>
          <w:color w:val="auto"/>
          <w:sz w:val="18"/>
          <w:szCs w:val="18"/>
        </w:rPr>
        <w:t xml:space="preserve"> See Link issue and default values not working per Spec, but can </w:t>
      </w:r>
      <w:r w:rsidR="00FB098E">
        <w:rPr>
          <w:rFonts w:cs="Calibri"/>
          <w:color w:val="auto"/>
          <w:sz w:val="18"/>
          <w:szCs w:val="18"/>
        </w:rPr>
        <w:t>continue</w:t>
      </w:r>
      <w:r>
        <w:rPr>
          <w:rFonts w:cs="Calibri"/>
          <w:color w:val="auto"/>
          <w:sz w:val="18"/>
          <w:szCs w:val="18"/>
        </w:rPr>
        <w:t xml:space="preserve"> application </w:t>
      </w:r>
    </w:p>
    <w:p w14:paraId="3BC4761B" w14:textId="67249D65" w:rsidR="00BA6A42" w:rsidRPr="00FB098E" w:rsidRDefault="00FB098E" w:rsidP="00FB098E">
      <w:pPr>
        <w:pStyle w:val="ListParagraph"/>
        <w:numPr>
          <w:ilvl w:val="2"/>
          <w:numId w:val="12"/>
        </w:numPr>
        <w:spacing w:before="0" w:after="0"/>
        <w:rPr>
          <w:rFonts w:cs="Calibri"/>
          <w:color w:val="auto"/>
          <w:sz w:val="18"/>
          <w:szCs w:val="18"/>
        </w:rPr>
      </w:pPr>
      <w:r>
        <w:rPr>
          <w:rFonts w:cs="Calibri"/>
          <w:color w:val="auto"/>
          <w:sz w:val="18"/>
          <w:szCs w:val="18"/>
        </w:rPr>
        <w:t>Please use customer with hard pull score to avoid seeing this issue</w:t>
      </w:r>
    </w:p>
    <w:p w14:paraId="52B54CF6" w14:textId="77777777" w:rsidR="00E2587C" w:rsidRPr="00E2587C" w:rsidRDefault="00E2587C" w:rsidP="00E2587C">
      <w:pPr>
        <w:shd w:val="clear" w:color="auto" w:fill="FFFFFF"/>
        <w:spacing w:before="0" w:after="0"/>
        <w:ind w:left="1152"/>
        <w:rPr>
          <w:rFonts w:ascii="Calibri" w:hAnsi="Calibri" w:cs="Calibri"/>
          <w:b/>
          <w:bCs/>
          <w:sz w:val="18"/>
          <w:szCs w:val="18"/>
          <w:lang w:val="en-CA" w:eastAsia="en-CA"/>
        </w:rPr>
      </w:pPr>
    </w:p>
    <w:p w14:paraId="6AC75189" w14:textId="067C76AC" w:rsidR="00E2587C" w:rsidRPr="00FB098E" w:rsidRDefault="00E2587C" w:rsidP="00E2587C">
      <w:pPr>
        <w:numPr>
          <w:ilvl w:val="0"/>
          <w:numId w:val="12"/>
        </w:numPr>
        <w:shd w:val="clear" w:color="auto" w:fill="FFFFFF"/>
        <w:spacing w:before="0" w:after="0"/>
        <w:rPr>
          <w:rFonts w:ascii="Calibri" w:hAnsi="Calibri" w:cs="Calibri"/>
          <w:b/>
          <w:bCs/>
          <w:sz w:val="18"/>
          <w:szCs w:val="18"/>
          <w:lang w:val="en-CA" w:eastAsia="en-CA"/>
        </w:rPr>
      </w:pPr>
      <w:r w:rsidRPr="00E2587C">
        <w:rPr>
          <w:rFonts w:ascii="Calibri" w:hAnsi="Calibri" w:cs="Calibri"/>
          <w:b/>
          <w:bCs/>
          <w:sz w:val="18"/>
          <w:szCs w:val="18"/>
          <w:lang w:val="en-CA" w:eastAsia="en-CA"/>
        </w:rPr>
        <w:t xml:space="preserve">Commercial </w:t>
      </w:r>
      <w:r>
        <w:rPr>
          <w:rFonts w:ascii="Calibri" w:hAnsi="Calibri" w:cs="Calibri"/>
          <w:b/>
          <w:bCs/>
          <w:sz w:val="18"/>
          <w:szCs w:val="18"/>
          <w:lang w:val="en-CA" w:eastAsia="en-CA"/>
        </w:rPr>
        <w:t xml:space="preserve">Credit </w:t>
      </w:r>
      <w:r w:rsidRPr="00E2587C">
        <w:rPr>
          <w:rFonts w:ascii="Calibri" w:hAnsi="Calibri" w:cs="Calibri"/>
          <w:b/>
          <w:bCs/>
          <w:sz w:val="18"/>
          <w:szCs w:val="18"/>
          <w:lang w:val="en-CA" w:eastAsia="en-CA"/>
        </w:rPr>
        <w:t>Pull is Low - Not Getting Lending Decline Page</w:t>
      </w:r>
      <w:hyperlink r:id="rId45" w:history="1">
        <w:r w:rsidRPr="00575E90">
          <w:rPr>
            <w:rStyle w:val="Hyperlink"/>
            <w:rFonts w:ascii="Calibri" w:hAnsi="Calibri" w:cs="Calibri"/>
            <w:sz w:val="18"/>
            <w:szCs w:val="18"/>
          </w:rPr>
          <w:t>https://servicedesk.temenos.com/tickets/browse/CWBSB-1254</w:t>
        </w:r>
      </w:hyperlink>
    </w:p>
    <w:p w14:paraId="32F84A0A" w14:textId="62E12F70" w:rsidR="00FB098E" w:rsidRPr="00BA6A42" w:rsidRDefault="00FB098E" w:rsidP="00FB098E">
      <w:pPr>
        <w:numPr>
          <w:ilvl w:val="1"/>
          <w:numId w:val="12"/>
        </w:numPr>
        <w:shd w:val="clear" w:color="auto" w:fill="FFFFFF"/>
        <w:spacing w:before="0" w:after="0"/>
        <w:rPr>
          <w:rFonts w:ascii="Calibri" w:hAnsi="Calibri" w:cs="Calibri"/>
          <w:sz w:val="18"/>
          <w:szCs w:val="18"/>
          <w:lang w:val="en-CA" w:eastAsia="en-CA"/>
        </w:rPr>
      </w:pPr>
      <w:r w:rsidRPr="00BA6A42">
        <w:rPr>
          <w:rFonts w:ascii="Calibri" w:hAnsi="Calibri" w:cs="Calibri"/>
          <w:sz w:val="18"/>
          <w:szCs w:val="18"/>
          <w:lang w:val="en-CA" w:eastAsia="en-CA"/>
        </w:rPr>
        <w:t xml:space="preserve">When a </w:t>
      </w:r>
      <w:proofErr w:type="spellStart"/>
      <w:r>
        <w:rPr>
          <w:rFonts w:ascii="Calibri" w:hAnsi="Calibri" w:cs="Calibri"/>
          <w:sz w:val="18"/>
          <w:szCs w:val="18"/>
          <w:lang w:val="en-CA" w:eastAsia="en-CA"/>
        </w:rPr>
        <w:t>Commerical</w:t>
      </w:r>
      <w:proofErr w:type="spellEnd"/>
      <w:r>
        <w:rPr>
          <w:rFonts w:ascii="Calibri" w:hAnsi="Calibri" w:cs="Calibri"/>
          <w:sz w:val="18"/>
          <w:szCs w:val="18"/>
          <w:lang w:val="en-CA" w:eastAsia="en-CA"/>
        </w:rPr>
        <w:t xml:space="preserve"> Pull</w:t>
      </w:r>
      <w:r w:rsidRPr="00BA6A42">
        <w:rPr>
          <w:rFonts w:ascii="Calibri" w:hAnsi="Calibri" w:cs="Calibri"/>
          <w:sz w:val="18"/>
          <w:szCs w:val="18"/>
          <w:lang w:val="en-CA" w:eastAsia="en-CA"/>
        </w:rPr>
        <w:t xml:space="preserve"> = </w:t>
      </w:r>
      <w:r>
        <w:rPr>
          <w:rFonts w:ascii="Calibri" w:hAnsi="Calibri" w:cs="Calibri"/>
          <w:sz w:val="18"/>
          <w:szCs w:val="18"/>
          <w:lang w:val="en-CA" w:eastAsia="en-CA"/>
        </w:rPr>
        <w:t xml:space="preserve">fail the requirements - user is seeing Lending </w:t>
      </w:r>
      <w:proofErr w:type="gramStart"/>
      <w:r>
        <w:rPr>
          <w:rFonts w:ascii="Calibri" w:hAnsi="Calibri" w:cs="Calibri"/>
          <w:sz w:val="18"/>
          <w:szCs w:val="18"/>
          <w:lang w:val="en-CA" w:eastAsia="en-CA"/>
        </w:rPr>
        <w:t>Decision  LOC</w:t>
      </w:r>
      <w:proofErr w:type="gramEnd"/>
      <w:r>
        <w:rPr>
          <w:rFonts w:ascii="Calibri" w:hAnsi="Calibri" w:cs="Calibri"/>
          <w:sz w:val="18"/>
          <w:szCs w:val="18"/>
          <w:lang w:val="en-CA" w:eastAsia="en-CA"/>
        </w:rPr>
        <w:t xml:space="preserve"> page instead of Declined Lending page</w:t>
      </w:r>
    </w:p>
    <w:p w14:paraId="7A3D3B2B" w14:textId="77777777" w:rsidR="00FB098E" w:rsidRPr="007157A0" w:rsidRDefault="00FB098E" w:rsidP="00FB098E">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1A13E326" w14:textId="3BCDCD2A" w:rsidR="00FB098E" w:rsidRDefault="00FB098E" w:rsidP="00FB098E">
      <w:pPr>
        <w:pStyle w:val="ListParagraph"/>
        <w:numPr>
          <w:ilvl w:val="2"/>
          <w:numId w:val="12"/>
        </w:numPr>
        <w:spacing w:before="0" w:after="0"/>
        <w:rPr>
          <w:rFonts w:cs="Calibri"/>
          <w:color w:val="auto"/>
          <w:sz w:val="18"/>
          <w:szCs w:val="18"/>
        </w:rPr>
      </w:pPr>
      <w:r>
        <w:rPr>
          <w:rFonts w:cs="Calibri"/>
          <w:color w:val="auto"/>
          <w:sz w:val="18"/>
          <w:szCs w:val="18"/>
        </w:rPr>
        <w:t xml:space="preserve">If Commercial </w:t>
      </w:r>
      <w:proofErr w:type="gramStart"/>
      <w:r>
        <w:rPr>
          <w:rFonts w:cs="Calibri"/>
          <w:color w:val="auto"/>
          <w:sz w:val="18"/>
          <w:szCs w:val="18"/>
        </w:rPr>
        <w:t>Pull  -</w:t>
      </w:r>
      <w:proofErr w:type="gramEnd"/>
      <w:r>
        <w:rPr>
          <w:rFonts w:cs="Calibri"/>
          <w:color w:val="auto"/>
          <w:sz w:val="18"/>
          <w:szCs w:val="18"/>
        </w:rPr>
        <w:t xml:space="preserve"> fail requirements– see Lending Decision page  LOC for 0.00 am- please continue application without the LOC  still progress through the application .  See Link issue and default values not working per Spec, but can continue application </w:t>
      </w:r>
    </w:p>
    <w:p w14:paraId="07FDEC78" w14:textId="030655FB" w:rsidR="00FB098E" w:rsidRPr="00FB098E" w:rsidRDefault="00FB098E" w:rsidP="00FB098E">
      <w:pPr>
        <w:pStyle w:val="ListParagraph"/>
        <w:numPr>
          <w:ilvl w:val="2"/>
          <w:numId w:val="12"/>
        </w:numPr>
        <w:spacing w:before="0" w:after="0"/>
        <w:rPr>
          <w:rFonts w:cs="Calibri"/>
          <w:color w:val="auto"/>
          <w:sz w:val="18"/>
          <w:szCs w:val="18"/>
        </w:rPr>
      </w:pPr>
      <w:r>
        <w:rPr>
          <w:rFonts w:cs="Calibri"/>
          <w:color w:val="auto"/>
          <w:sz w:val="18"/>
          <w:szCs w:val="18"/>
        </w:rPr>
        <w:t>Please Commercial Customer with Commercial Score that pass requirements to avoid seeing this issue.</w:t>
      </w:r>
    </w:p>
    <w:p w14:paraId="029DAB55" w14:textId="77777777" w:rsidR="00E2587C" w:rsidRPr="00E2587C" w:rsidRDefault="00E2587C" w:rsidP="00E2587C">
      <w:pPr>
        <w:shd w:val="clear" w:color="auto" w:fill="FFFFFF"/>
        <w:spacing w:before="0" w:after="0"/>
        <w:rPr>
          <w:rFonts w:ascii="Calibri" w:hAnsi="Calibri" w:cs="Calibri"/>
          <w:b/>
          <w:bCs/>
          <w:sz w:val="18"/>
          <w:szCs w:val="18"/>
          <w:lang w:val="en-CA" w:eastAsia="en-CA"/>
        </w:rPr>
      </w:pPr>
    </w:p>
    <w:p w14:paraId="16D35211" w14:textId="77777777" w:rsidR="008D5D70" w:rsidRPr="008D5D70" w:rsidRDefault="00E2587C" w:rsidP="000C1FC1">
      <w:pPr>
        <w:numPr>
          <w:ilvl w:val="0"/>
          <w:numId w:val="12"/>
        </w:numPr>
        <w:shd w:val="clear" w:color="auto" w:fill="FFFFFF"/>
        <w:spacing w:before="0" w:after="0"/>
        <w:rPr>
          <w:rFonts w:ascii="Calibri" w:hAnsi="Calibri" w:cs="Calibri"/>
          <w:b/>
          <w:bCs/>
          <w:sz w:val="18"/>
          <w:szCs w:val="18"/>
          <w:lang w:val="en-CA" w:eastAsia="en-CA"/>
        </w:rPr>
      </w:pPr>
      <w:r w:rsidRPr="000C1FC1">
        <w:rPr>
          <w:rFonts w:ascii="Calibri" w:hAnsi="Calibri" w:cs="Calibri"/>
          <w:b/>
          <w:bCs/>
          <w:sz w:val="18"/>
          <w:szCs w:val="18"/>
          <w:lang w:val="en-CA" w:eastAsia="en-CA"/>
        </w:rPr>
        <w:t>Create Non</w:t>
      </w:r>
      <w:r w:rsidR="000C1FC1">
        <w:rPr>
          <w:rFonts w:ascii="Calibri" w:hAnsi="Calibri" w:cs="Calibri"/>
          <w:b/>
          <w:bCs/>
          <w:sz w:val="18"/>
          <w:szCs w:val="18"/>
          <w:lang w:val="en-CA" w:eastAsia="en-CA"/>
        </w:rPr>
        <w:t>-</w:t>
      </w:r>
      <w:r w:rsidRPr="000C1FC1">
        <w:rPr>
          <w:rFonts w:ascii="Calibri" w:hAnsi="Calibri" w:cs="Calibri"/>
          <w:b/>
          <w:bCs/>
          <w:sz w:val="18"/>
          <w:szCs w:val="18"/>
          <w:lang w:val="en-CA" w:eastAsia="en-CA"/>
        </w:rPr>
        <w:t xml:space="preserve">Signer in T24 - 400 Bad Request Collab Job 65HWHG9 </w:t>
      </w:r>
      <w:r w:rsidR="008D5D70">
        <w:rPr>
          <w:rFonts w:ascii="Calibri" w:hAnsi="Calibri" w:cs="Calibri"/>
          <w:b/>
          <w:bCs/>
          <w:sz w:val="18"/>
          <w:szCs w:val="18"/>
          <w:lang w:val="en-CA" w:eastAsia="en-CA"/>
        </w:rPr>
        <w:t xml:space="preserve">– IF Address from Quebec </w:t>
      </w:r>
      <w:hyperlink r:id="rId46" w:history="1">
        <w:r w:rsidR="008D5D70" w:rsidRPr="00575E90">
          <w:rPr>
            <w:rStyle w:val="Hyperlink"/>
            <w:rFonts w:ascii="Calibri" w:hAnsi="Calibri" w:cs="Calibri"/>
            <w:sz w:val="18"/>
            <w:szCs w:val="18"/>
          </w:rPr>
          <w:t>https://servicedesk.temenos.com/tickets/browse/CWBSB-1251</w:t>
        </w:r>
      </w:hyperlink>
    </w:p>
    <w:p w14:paraId="59F4A8A0" w14:textId="296E82B0" w:rsidR="008D5D70" w:rsidRPr="00276D2E" w:rsidRDefault="008D5D70" w:rsidP="008D5D70">
      <w:pPr>
        <w:pStyle w:val="ListParagraph"/>
        <w:numPr>
          <w:ilvl w:val="1"/>
          <w:numId w:val="12"/>
        </w:numPr>
        <w:shd w:val="clear" w:color="auto" w:fill="FFFFFF"/>
        <w:spacing w:before="0" w:after="0"/>
        <w:rPr>
          <w:rFonts w:cs="Calibri"/>
          <w:sz w:val="18"/>
          <w:szCs w:val="18"/>
          <w:lang w:val="en-CA" w:eastAsia="en-CA"/>
        </w:rPr>
      </w:pPr>
      <w:r>
        <w:rPr>
          <w:rFonts w:cs="Calibri"/>
          <w:sz w:val="18"/>
          <w:szCs w:val="18"/>
          <w:lang w:val="en-CA" w:eastAsia="en-CA"/>
        </w:rPr>
        <w:t xml:space="preserve">Non-Signer that owns 25% </w:t>
      </w:r>
      <w:proofErr w:type="spellStart"/>
      <w:r>
        <w:rPr>
          <w:rFonts w:cs="Calibri"/>
          <w:sz w:val="18"/>
          <w:szCs w:val="18"/>
          <w:lang w:val="en-CA" w:eastAsia="en-CA"/>
        </w:rPr>
        <w:t>ooor</w:t>
      </w:r>
      <w:proofErr w:type="spellEnd"/>
      <w:r>
        <w:rPr>
          <w:rFonts w:cs="Calibri"/>
          <w:sz w:val="18"/>
          <w:szCs w:val="18"/>
          <w:lang w:val="en-CA" w:eastAsia="en-CA"/>
        </w:rPr>
        <w:t xml:space="preserve"> more if their </w:t>
      </w:r>
      <w:proofErr w:type="spellStart"/>
      <w:r>
        <w:rPr>
          <w:rFonts w:cs="Calibri"/>
          <w:sz w:val="18"/>
          <w:szCs w:val="18"/>
          <w:lang w:val="en-CA" w:eastAsia="en-CA"/>
        </w:rPr>
        <w:t>addres</w:t>
      </w:r>
      <w:proofErr w:type="spellEnd"/>
      <w:r>
        <w:rPr>
          <w:rFonts w:cs="Calibri"/>
          <w:sz w:val="18"/>
          <w:szCs w:val="18"/>
          <w:lang w:val="en-CA" w:eastAsia="en-CA"/>
        </w:rPr>
        <w:t xml:space="preserve"> is in Quebec – get T24 Provisioning error</w:t>
      </w:r>
    </w:p>
    <w:p w14:paraId="1E088D41" w14:textId="77777777" w:rsidR="008D5D70" w:rsidRDefault="008D5D70" w:rsidP="008D5D70">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08C0F52E" w14:textId="0F5D8284" w:rsidR="000C1FC1" w:rsidRPr="008D5D70" w:rsidRDefault="008D5D70" w:rsidP="004014C4">
      <w:pPr>
        <w:pStyle w:val="ListParagraph"/>
        <w:numPr>
          <w:ilvl w:val="2"/>
          <w:numId w:val="25"/>
        </w:numPr>
        <w:shd w:val="clear" w:color="auto" w:fill="FFFFFF"/>
        <w:spacing w:before="0" w:after="0"/>
        <w:rPr>
          <w:rFonts w:cs="Calibri"/>
          <w:sz w:val="18"/>
          <w:szCs w:val="18"/>
          <w:lang w:val="en-CA" w:eastAsia="en-CA"/>
        </w:rPr>
      </w:pPr>
      <w:r>
        <w:rPr>
          <w:rFonts w:cs="Calibri"/>
          <w:sz w:val="18"/>
          <w:szCs w:val="18"/>
        </w:rPr>
        <w:t xml:space="preserve">Cannot use Quebec address for </w:t>
      </w:r>
      <w:proofErr w:type="gramStart"/>
      <w:r>
        <w:rPr>
          <w:rFonts w:cs="Calibri"/>
          <w:sz w:val="18"/>
          <w:szCs w:val="18"/>
        </w:rPr>
        <w:t>Non-signer</w:t>
      </w:r>
      <w:proofErr w:type="gramEnd"/>
      <w:r>
        <w:rPr>
          <w:rFonts w:cs="Calibri"/>
          <w:sz w:val="18"/>
          <w:szCs w:val="18"/>
        </w:rPr>
        <w:t xml:space="preserve"> until this issue is fixed </w:t>
      </w:r>
    </w:p>
    <w:p w14:paraId="6C13999B" w14:textId="77777777" w:rsidR="008D5D70" w:rsidRDefault="008D5D70" w:rsidP="008D5D70">
      <w:pPr>
        <w:shd w:val="clear" w:color="auto" w:fill="FFFFFF"/>
        <w:spacing w:before="0" w:after="0"/>
        <w:ind w:left="999" w:hanging="432"/>
        <w:rPr>
          <w:rFonts w:cs="Calibri"/>
          <w:b/>
          <w:bCs/>
          <w:sz w:val="18"/>
          <w:szCs w:val="18"/>
          <w:lang w:val="en-CA" w:eastAsia="en-CA"/>
        </w:rPr>
      </w:pPr>
    </w:p>
    <w:p w14:paraId="39FC2831" w14:textId="77777777" w:rsidR="008D5D70" w:rsidRPr="008D5D70" w:rsidRDefault="008909F6" w:rsidP="004014C4">
      <w:pPr>
        <w:pStyle w:val="ListParagraph"/>
        <w:numPr>
          <w:ilvl w:val="0"/>
          <w:numId w:val="25"/>
        </w:numPr>
        <w:shd w:val="clear" w:color="auto" w:fill="FFFFFF"/>
        <w:spacing w:before="0" w:after="0"/>
        <w:rPr>
          <w:rFonts w:cs="Calibri"/>
          <w:sz w:val="18"/>
          <w:szCs w:val="18"/>
          <w:lang w:val="en-CA" w:eastAsia="en-CA"/>
        </w:rPr>
      </w:pPr>
      <w:r w:rsidRPr="008D5D70">
        <w:rPr>
          <w:rFonts w:cs="Calibri"/>
          <w:b/>
          <w:bCs/>
          <w:sz w:val="18"/>
          <w:szCs w:val="18"/>
          <w:lang w:val="en-CA" w:eastAsia="en-CA"/>
        </w:rPr>
        <w:t xml:space="preserve">Create PAN Error - </w:t>
      </w:r>
      <w:proofErr w:type="spellStart"/>
      <w:r w:rsidRPr="008D5D70">
        <w:rPr>
          <w:rFonts w:cs="Calibri"/>
          <w:b/>
          <w:bCs/>
          <w:sz w:val="18"/>
          <w:szCs w:val="18"/>
          <w:lang w:val="en-CA" w:eastAsia="en-CA"/>
        </w:rPr>
        <w:t>AuthSignerCreatePANMgr.create</w:t>
      </w:r>
      <w:proofErr w:type="spellEnd"/>
      <w:r w:rsidRPr="008D5D70">
        <w:rPr>
          <w:rFonts w:cs="Calibri"/>
          <w:b/>
          <w:bCs/>
          <w:sz w:val="18"/>
          <w:szCs w:val="18"/>
          <w:lang w:val="en-CA" w:eastAsia="en-CA"/>
        </w:rPr>
        <w:t xml:space="preserve">() - Error: </w:t>
      </w:r>
      <w:proofErr w:type="gramStart"/>
      <w:r w:rsidRPr="008D5D70">
        <w:rPr>
          <w:rFonts w:cs="Calibri"/>
          <w:b/>
          <w:bCs/>
          <w:sz w:val="18"/>
          <w:szCs w:val="18"/>
          <w:lang w:val="en-CA" w:eastAsia="en-CA"/>
        </w:rPr>
        <w:t>400:Bad</w:t>
      </w:r>
      <w:proofErr w:type="gramEnd"/>
      <w:r w:rsidRPr="008D5D70">
        <w:rPr>
          <w:rFonts w:cs="Calibri"/>
          <w:b/>
          <w:bCs/>
          <w:sz w:val="18"/>
          <w:szCs w:val="18"/>
          <w:lang w:val="en-CA" w:eastAsia="en-CA"/>
        </w:rPr>
        <w:t xml:space="preserve"> Request Endpoint</w:t>
      </w:r>
      <w:r w:rsidRPr="008D5D70">
        <w:rPr>
          <w:rFonts w:cs="Calibri"/>
          <w:b/>
          <w:bCs/>
          <w:sz w:val="18"/>
          <w:szCs w:val="18"/>
          <w:lang w:val="en-CA" w:eastAsia="en-CA"/>
        </w:rPr>
        <w:br/>
      </w:r>
      <w:hyperlink r:id="rId47" w:history="1">
        <w:r w:rsidRPr="008D5D70">
          <w:rPr>
            <w:rStyle w:val="Hyperlink"/>
            <w:rFonts w:cs="Calibri"/>
            <w:sz w:val="18"/>
            <w:szCs w:val="18"/>
          </w:rPr>
          <w:t>https://servicedesk.temenos.com/tickets/browse/CWBSB-1273</w:t>
        </w:r>
      </w:hyperlink>
    </w:p>
    <w:p w14:paraId="44030308" w14:textId="56DBB67C" w:rsidR="008D5D70" w:rsidRPr="008D5D70" w:rsidRDefault="008D5D70" w:rsidP="004014C4">
      <w:pPr>
        <w:pStyle w:val="ListParagraph"/>
        <w:numPr>
          <w:ilvl w:val="1"/>
          <w:numId w:val="25"/>
        </w:numPr>
        <w:shd w:val="clear" w:color="auto" w:fill="FFFFFF"/>
        <w:spacing w:before="0" w:after="0"/>
        <w:rPr>
          <w:rFonts w:cs="Calibri"/>
          <w:sz w:val="18"/>
          <w:szCs w:val="18"/>
          <w:lang w:val="en-CA" w:eastAsia="en-CA"/>
        </w:rPr>
      </w:pPr>
      <w:r>
        <w:rPr>
          <w:rFonts w:cs="Calibri"/>
          <w:sz w:val="18"/>
          <w:szCs w:val="18"/>
          <w:lang w:val="en-CA" w:eastAsia="en-CA"/>
        </w:rPr>
        <w:t>Create PAN error for all Authorizer Signe from T24</w:t>
      </w:r>
    </w:p>
    <w:p w14:paraId="42982339" w14:textId="77777777" w:rsidR="008D5D70" w:rsidRDefault="008D5D70" w:rsidP="008D5D70">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618C08F6" w14:textId="6D518332" w:rsidR="008D5D70" w:rsidRPr="00FB098E" w:rsidRDefault="008D5D70" w:rsidP="004014C4">
      <w:pPr>
        <w:pStyle w:val="ListParagraph"/>
        <w:numPr>
          <w:ilvl w:val="2"/>
          <w:numId w:val="25"/>
        </w:numPr>
        <w:shd w:val="clear" w:color="auto" w:fill="FFFFFF"/>
        <w:spacing w:before="0" w:after="0"/>
        <w:rPr>
          <w:rFonts w:cs="Calibri"/>
          <w:sz w:val="18"/>
          <w:szCs w:val="18"/>
          <w:lang w:val="en-CA" w:eastAsia="en-CA"/>
        </w:rPr>
      </w:pPr>
      <w:r>
        <w:rPr>
          <w:rFonts w:cs="Calibri"/>
          <w:sz w:val="18"/>
          <w:szCs w:val="18"/>
        </w:rPr>
        <w:lastRenderedPageBreak/>
        <w:t xml:space="preserve">Application has </w:t>
      </w:r>
      <w:r w:rsidR="00BA6A42">
        <w:rPr>
          <w:rFonts w:cs="Calibri"/>
          <w:sz w:val="18"/>
          <w:szCs w:val="18"/>
        </w:rPr>
        <w:t>Authorized</w:t>
      </w:r>
      <w:r>
        <w:rPr>
          <w:rFonts w:cs="Calibri"/>
          <w:sz w:val="18"/>
          <w:szCs w:val="18"/>
        </w:rPr>
        <w:t xml:space="preserve"> Signet t</w:t>
      </w:r>
      <w:r w:rsidR="00FB098E">
        <w:rPr>
          <w:rFonts w:cs="Calibri"/>
          <w:sz w:val="18"/>
          <w:szCs w:val="18"/>
        </w:rPr>
        <w:t>h</w:t>
      </w:r>
      <w:r>
        <w:rPr>
          <w:rFonts w:cs="Calibri"/>
          <w:sz w:val="18"/>
          <w:szCs w:val="18"/>
        </w:rPr>
        <w:t>e PAN will error out – in T24 cannot check Card Managements fields</w:t>
      </w:r>
    </w:p>
    <w:p w14:paraId="6B22F7FE" w14:textId="6FAC7BF7" w:rsidR="00FB098E" w:rsidRPr="008D5D70" w:rsidRDefault="00FB098E" w:rsidP="004014C4">
      <w:pPr>
        <w:pStyle w:val="ListParagraph"/>
        <w:numPr>
          <w:ilvl w:val="2"/>
          <w:numId w:val="25"/>
        </w:numPr>
        <w:shd w:val="clear" w:color="auto" w:fill="FFFFFF"/>
        <w:spacing w:before="0" w:after="0"/>
        <w:rPr>
          <w:rFonts w:cs="Calibri"/>
          <w:sz w:val="18"/>
          <w:szCs w:val="18"/>
          <w:lang w:val="en-CA" w:eastAsia="en-CA"/>
        </w:rPr>
      </w:pPr>
      <w:r>
        <w:rPr>
          <w:rFonts w:cs="Calibri"/>
          <w:sz w:val="18"/>
          <w:szCs w:val="18"/>
        </w:rPr>
        <w:t xml:space="preserve">If Claim and enter the PAN in Review Form – still error out </w:t>
      </w:r>
    </w:p>
    <w:p w14:paraId="7010F174" w14:textId="06AE0D68" w:rsidR="008909F6" w:rsidRPr="00BA6A42" w:rsidRDefault="008D5D70" w:rsidP="004014C4">
      <w:pPr>
        <w:pStyle w:val="ListParagraph"/>
        <w:numPr>
          <w:ilvl w:val="2"/>
          <w:numId w:val="25"/>
        </w:numPr>
        <w:shd w:val="clear" w:color="auto" w:fill="FFFFFF"/>
        <w:spacing w:before="0" w:after="0"/>
        <w:rPr>
          <w:rFonts w:cs="Calibri"/>
          <w:sz w:val="18"/>
          <w:szCs w:val="18"/>
          <w:lang w:val="en-CA" w:eastAsia="en-CA"/>
        </w:rPr>
      </w:pPr>
      <w:r>
        <w:rPr>
          <w:rFonts w:cs="Calibri"/>
          <w:sz w:val="18"/>
          <w:szCs w:val="18"/>
        </w:rPr>
        <w:t xml:space="preserve">Note Create application, Create Auth Signer, Contact </w:t>
      </w:r>
      <w:proofErr w:type="spellStart"/>
      <w:r>
        <w:rPr>
          <w:rFonts w:cs="Calibri"/>
          <w:sz w:val="18"/>
          <w:szCs w:val="18"/>
        </w:rPr>
        <w:t>Contact</w:t>
      </w:r>
      <w:proofErr w:type="spellEnd"/>
      <w:r>
        <w:rPr>
          <w:rFonts w:cs="Calibri"/>
          <w:sz w:val="18"/>
          <w:szCs w:val="18"/>
        </w:rPr>
        <w:t xml:space="preserve"> Log</w:t>
      </w:r>
      <w:r w:rsidR="00BA6A42">
        <w:rPr>
          <w:rFonts w:cs="Calibri"/>
          <w:sz w:val="18"/>
          <w:szCs w:val="18"/>
        </w:rPr>
        <w:t>,</w:t>
      </w:r>
      <w:r>
        <w:rPr>
          <w:rFonts w:cs="Calibri"/>
          <w:sz w:val="18"/>
          <w:szCs w:val="18"/>
        </w:rPr>
        <w:t xml:space="preserve"> and Create </w:t>
      </w:r>
      <w:r w:rsidR="00BA6A42">
        <w:rPr>
          <w:rFonts w:cs="Calibri"/>
          <w:sz w:val="18"/>
          <w:szCs w:val="18"/>
        </w:rPr>
        <w:t>Deposit Accounts,</w:t>
      </w:r>
      <w:r>
        <w:rPr>
          <w:rFonts w:cs="Calibri"/>
          <w:sz w:val="18"/>
          <w:szCs w:val="18"/>
        </w:rPr>
        <w:t xml:space="preserve"> </w:t>
      </w:r>
      <w:r w:rsidR="00BA6A42">
        <w:rPr>
          <w:rFonts w:cs="Calibri"/>
          <w:sz w:val="18"/>
          <w:szCs w:val="18"/>
        </w:rPr>
        <w:t>Create</w:t>
      </w:r>
      <w:r>
        <w:rPr>
          <w:rFonts w:cs="Calibri"/>
          <w:sz w:val="18"/>
          <w:szCs w:val="18"/>
        </w:rPr>
        <w:t xml:space="preserve"> PAN for Primary will - just not t</w:t>
      </w:r>
      <w:r w:rsidR="00BA6A42">
        <w:rPr>
          <w:rFonts w:cs="Calibri"/>
          <w:sz w:val="18"/>
          <w:szCs w:val="18"/>
        </w:rPr>
        <w:t>h</w:t>
      </w:r>
      <w:r>
        <w:rPr>
          <w:rFonts w:cs="Calibri"/>
          <w:sz w:val="18"/>
          <w:szCs w:val="18"/>
        </w:rPr>
        <w:t xml:space="preserve">e PAN for Auth Signer </w:t>
      </w:r>
    </w:p>
    <w:p w14:paraId="5FCE760A" w14:textId="77777777" w:rsidR="00BA6A42" w:rsidRDefault="00BA6A42" w:rsidP="00BA6A42">
      <w:pPr>
        <w:shd w:val="clear" w:color="auto" w:fill="FFFFFF"/>
        <w:spacing w:before="0" w:after="0"/>
        <w:ind w:left="567"/>
        <w:rPr>
          <w:rFonts w:ascii="Calibri" w:hAnsi="Calibri" w:cs="Calibri"/>
          <w:b/>
          <w:bCs/>
          <w:sz w:val="18"/>
          <w:szCs w:val="18"/>
          <w:lang w:val="en-CA" w:eastAsia="en-CA"/>
        </w:rPr>
      </w:pPr>
    </w:p>
    <w:p w14:paraId="33899F8B" w14:textId="77777777" w:rsidR="00BA6A42" w:rsidRPr="00BA6A42" w:rsidRDefault="000C1FC1" w:rsidP="004014C4">
      <w:pPr>
        <w:pStyle w:val="ListParagraph"/>
        <w:numPr>
          <w:ilvl w:val="0"/>
          <w:numId w:val="25"/>
        </w:numPr>
        <w:shd w:val="clear" w:color="auto" w:fill="FFFFFF"/>
        <w:spacing w:before="0" w:after="0"/>
        <w:rPr>
          <w:rFonts w:cs="Calibri"/>
          <w:sz w:val="18"/>
          <w:szCs w:val="18"/>
          <w:lang w:val="en-CA" w:eastAsia="en-CA"/>
        </w:rPr>
      </w:pPr>
      <w:r w:rsidRPr="00BA6A42">
        <w:rPr>
          <w:rFonts w:cs="Calibri"/>
          <w:b/>
          <w:bCs/>
          <w:sz w:val="18"/>
          <w:szCs w:val="18"/>
          <w:lang w:val="en-CA" w:eastAsia="en-CA"/>
        </w:rPr>
        <w:t xml:space="preserve">Create Biz CIF - Error Due to Business Address Postal Code not having a Space between Postal </w:t>
      </w:r>
      <w:proofErr w:type="gramStart"/>
      <w:r w:rsidRPr="00BA6A42">
        <w:rPr>
          <w:rFonts w:cs="Calibri"/>
          <w:b/>
          <w:bCs/>
          <w:sz w:val="18"/>
          <w:szCs w:val="18"/>
          <w:lang w:val="en-CA" w:eastAsia="en-CA"/>
        </w:rPr>
        <w:t>Code  -</w:t>
      </w:r>
      <w:proofErr w:type="gramEnd"/>
      <w:r w:rsidRPr="00BA6A42">
        <w:rPr>
          <w:rFonts w:cs="Calibri"/>
          <w:b/>
          <w:bCs/>
          <w:sz w:val="18"/>
          <w:szCs w:val="18"/>
          <w:lang w:val="en-CA" w:eastAsia="en-CA"/>
        </w:rPr>
        <w:t xml:space="preserve"> S7K7G3 </w:t>
      </w:r>
      <w:hyperlink r:id="rId48" w:history="1">
        <w:r w:rsidRPr="00BA6A42">
          <w:rPr>
            <w:rStyle w:val="Hyperlink"/>
            <w:rFonts w:cs="Calibri"/>
            <w:sz w:val="18"/>
            <w:szCs w:val="18"/>
          </w:rPr>
          <w:t>https://servicedesk.temenos.com/tickets/browse/CWBSB-1268</w:t>
        </w:r>
      </w:hyperlink>
    </w:p>
    <w:p w14:paraId="1D5BEE67" w14:textId="5B681E0C" w:rsidR="00BA6A42" w:rsidRPr="00BA6A42" w:rsidRDefault="00FB098E" w:rsidP="004014C4">
      <w:pPr>
        <w:pStyle w:val="ListParagraph"/>
        <w:numPr>
          <w:ilvl w:val="1"/>
          <w:numId w:val="25"/>
        </w:numPr>
        <w:shd w:val="clear" w:color="auto" w:fill="FFFFFF"/>
        <w:spacing w:before="0" w:after="0"/>
        <w:rPr>
          <w:rFonts w:cs="Calibri"/>
          <w:sz w:val="18"/>
          <w:szCs w:val="18"/>
          <w:lang w:val="en-CA" w:eastAsia="en-CA"/>
        </w:rPr>
      </w:pPr>
      <w:r>
        <w:rPr>
          <w:rFonts w:cs="Calibri"/>
          <w:sz w:val="18"/>
          <w:szCs w:val="18"/>
          <w:lang w:val="en-CA" w:eastAsia="en-CA"/>
        </w:rPr>
        <w:t>For Business Address when manually entering business address please ensure there is a space between Postal Code, if not – Create Biz CIF will error out.</w:t>
      </w:r>
    </w:p>
    <w:p w14:paraId="6AD5B7D6" w14:textId="77777777" w:rsidR="00BA6A42" w:rsidRDefault="00BA6A42" w:rsidP="00BA6A42">
      <w:pPr>
        <w:shd w:val="clear" w:color="auto" w:fill="FFFFFF"/>
        <w:spacing w:before="0" w:after="0"/>
        <w:ind w:left="567" w:firstLine="567"/>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481FBE2D" w14:textId="3BECB536" w:rsidR="00FB098E" w:rsidRDefault="00FB098E" w:rsidP="004014C4">
      <w:pPr>
        <w:pStyle w:val="ListParagraph"/>
        <w:numPr>
          <w:ilvl w:val="2"/>
          <w:numId w:val="25"/>
        </w:numPr>
        <w:shd w:val="clear" w:color="auto" w:fill="FFFFFF"/>
        <w:spacing w:before="0" w:after="0"/>
        <w:rPr>
          <w:rFonts w:cs="Calibri"/>
          <w:sz w:val="18"/>
          <w:szCs w:val="18"/>
          <w:lang w:val="en-CA" w:eastAsia="en-CA"/>
        </w:rPr>
      </w:pPr>
      <w:r>
        <w:rPr>
          <w:rFonts w:cs="Calibri"/>
          <w:sz w:val="18"/>
          <w:szCs w:val="18"/>
          <w:lang w:val="en-CA" w:eastAsia="en-CA"/>
        </w:rPr>
        <w:t xml:space="preserve">When manually entering business address please ensure there is a space between Postal </w:t>
      </w:r>
      <w:proofErr w:type="gramStart"/>
      <w:r>
        <w:rPr>
          <w:rFonts w:cs="Calibri"/>
          <w:sz w:val="18"/>
          <w:szCs w:val="18"/>
          <w:lang w:val="en-CA" w:eastAsia="en-CA"/>
        </w:rPr>
        <w:t>Code ,</w:t>
      </w:r>
      <w:proofErr w:type="gramEnd"/>
      <w:r>
        <w:rPr>
          <w:rFonts w:cs="Calibri"/>
          <w:sz w:val="18"/>
          <w:szCs w:val="18"/>
          <w:lang w:val="en-CA" w:eastAsia="en-CA"/>
        </w:rPr>
        <w:t xml:space="preserve"> if not – Create Biz CIF will error out.</w:t>
      </w:r>
    </w:p>
    <w:p w14:paraId="02F0B861" w14:textId="0C9A0EA6" w:rsidR="00FB098E" w:rsidRDefault="00FB098E" w:rsidP="004014C4">
      <w:pPr>
        <w:pStyle w:val="ListParagraph"/>
        <w:numPr>
          <w:ilvl w:val="2"/>
          <w:numId w:val="25"/>
        </w:numPr>
        <w:shd w:val="clear" w:color="auto" w:fill="FFFFFF"/>
        <w:spacing w:before="0" w:after="0"/>
        <w:rPr>
          <w:rFonts w:cs="Calibri"/>
          <w:sz w:val="18"/>
          <w:szCs w:val="18"/>
          <w:lang w:val="en-CA" w:eastAsia="en-CA"/>
        </w:rPr>
      </w:pPr>
      <w:r>
        <w:rPr>
          <w:rFonts w:cs="Calibri"/>
          <w:sz w:val="18"/>
          <w:szCs w:val="18"/>
          <w:lang w:val="en-CA" w:eastAsia="en-CA"/>
        </w:rPr>
        <w:t xml:space="preserve">Not an issue if select Business Address via the </w:t>
      </w:r>
      <w:proofErr w:type="gramStart"/>
      <w:r>
        <w:rPr>
          <w:rFonts w:cs="Calibri"/>
          <w:sz w:val="18"/>
          <w:szCs w:val="18"/>
          <w:lang w:val="en-CA" w:eastAsia="en-CA"/>
        </w:rPr>
        <w:t>pick-list</w:t>
      </w:r>
      <w:proofErr w:type="gramEnd"/>
    </w:p>
    <w:p w14:paraId="24E9E46B" w14:textId="77777777" w:rsidR="00FB098E" w:rsidRPr="00BA6A42" w:rsidRDefault="00FB098E" w:rsidP="00FB098E">
      <w:pPr>
        <w:pStyle w:val="ListParagraph"/>
        <w:numPr>
          <w:ilvl w:val="0"/>
          <w:numId w:val="0"/>
        </w:numPr>
        <w:shd w:val="clear" w:color="auto" w:fill="FFFFFF"/>
        <w:spacing w:before="0" w:after="0"/>
        <w:ind w:left="2016"/>
        <w:rPr>
          <w:rFonts w:cs="Calibri"/>
          <w:sz w:val="18"/>
          <w:szCs w:val="18"/>
          <w:lang w:val="en-CA" w:eastAsia="en-CA"/>
        </w:rPr>
      </w:pPr>
    </w:p>
    <w:p w14:paraId="7D45679A" w14:textId="77777777" w:rsidR="008909F6" w:rsidRDefault="000C1FC1" w:rsidP="008909F6">
      <w:pPr>
        <w:numPr>
          <w:ilvl w:val="0"/>
          <w:numId w:val="12"/>
        </w:numPr>
        <w:shd w:val="clear" w:color="auto" w:fill="FFFFFF"/>
        <w:spacing w:before="0" w:after="0"/>
        <w:rPr>
          <w:rFonts w:ascii="Calibri" w:hAnsi="Calibri" w:cs="Calibri"/>
          <w:b/>
          <w:bCs/>
          <w:sz w:val="18"/>
          <w:szCs w:val="18"/>
          <w:lang w:val="en-CA" w:eastAsia="en-CA"/>
        </w:rPr>
      </w:pPr>
      <w:r w:rsidRPr="00E2587C">
        <w:rPr>
          <w:rFonts w:ascii="Calibri" w:hAnsi="Calibri" w:cs="Calibri"/>
          <w:b/>
          <w:bCs/>
          <w:color w:val="000000" w:themeColor="text1"/>
          <w:sz w:val="18"/>
          <w:szCs w:val="18"/>
        </w:rPr>
        <w:t xml:space="preserve">Authorized Signer Landing Page </w:t>
      </w:r>
      <w:hyperlink r:id="rId49" w:history="1">
        <w:r w:rsidRPr="00E2587C">
          <w:rPr>
            <w:rStyle w:val="Hyperlink"/>
            <w:rFonts w:ascii="Calibri" w:hAnsi="Calibri" w:cs="Calibri"/>
            <w:sz w:val="18"/>
            <w:szCs w:val="18"/>
          </w:rPr>
          <w:t>https://servicedesk.temenos.com/tickets/browse/CWBSB-973</w:t>
        </w:r>
      </w:hyperlink>
    </w:p>
    <w:p w14:paraId="18DE1AD7" w14:textId="77777777" w:rsidR="008909F6" w:rsidRPr="008909F6" w:rsidRDefault="008909F6" w:rsidP="008909F6">
      <w:pPr>
        <w:numPr>
          <w:ilvl w:val="1"/>
          <w:numId w:val="12"/>
        </w:numPr>
        <w:shd w:val="clear" w:color="auto" w:fill="FFFFFF"/>
        <w:spacing w:before="0" w:after="0"/>
        <w:rPr>
          <w:rFonts w:ascii="Calibri" w:hAnsi="Calibri" w:cs="Calibri"/>
          <w:b/>
          <w:bCs/>
          <w:sz w:val="18"/>
          <w:szCs w:val="18"/>
          <w:lang w:val="en-CA" w:eastAsia="en-CA"/>
        </w:rPr>
      </w:pPr>
      <w:r w:rsidRPr="008909F6">
        <w:rPr>
          <w:rFonts w:ascii="Calibri" w:hAnsi="Calibri" w:cs="Calibri"/>
          <w:color w:val="000000" w:themeColor="text1"/>
          <w:sz w:val="18"/>
          <w:szCs w:val="18"/>
        </w:rPr>
        <w:t>UX issue with spacing, boxes and empty boxes displaying.</w:t>
      </w:r>
    </w:p>
    <w:p w14:paraId="3FAB7DAB" w14:textId="4047ADAA" w:rsidR="008909F6" w:rsidRPr="008909F6" w:rsidRDefault="008909F6" w:rsidP="008909F6">
      <w:pPr>
        <w:shd w:val="clear" w:color="auto" w:fill="FFFFFF"/>
        <w:spacing w:before="0" w:after="0"/>
        <w:ind w:left="1224"/>
        <w:rPr>
          <w:rFonts w:ascii="Calibri" w:hAnsi="Calibri" w:cs="Calibri"/>
          <w:b/>
          <w:bCs/>
          <w:sz w:val="18"/>
          <w:szCs w:val="18"/>
          <w:lang w:val="en-CA" w:eastAsia="en-CA"/>
        </w:rPr>
      </w:pPr>
      <w:r w:rsidRPr="008909F6">
        <w:rPr>
          <w:rFonts w:ascii="Calibri" w:hAnsi="Calibri" w:cs="Calibri"/>
          <w:b/>
          <w:bCs/>
          <w:color w:val="000000" w:themeColor="text1"/>
          <w:sz w:val="18"/>
          <w:szCs w:val="18"/>
          <w:u w:val="single"/>
        </w:rPr>
        <w:t>Impact to testing</w:t>
      </w:r>
      <w:r w:rsidRPr="008909F6">
        <w:rPr>
          <w:rFonts w:ascii="Calibri" w:hAnsi="Calibri" w:cs="Calibri"/>
          <w:color w:val="000000" w:themeColor="text1"/>
          <w:sz w:val="18"/>
          <w:szCs w:val="18"/>
        </w:rPr>
        <w:t xml:space="preserve">:  </w:t>
      </w:r>
    </w:p>
    <w:p w14:paraId="28F416C2" w14:textId="1BB879E8" w:rsidR="008909F6" w:rsidRPr="008909F6" w:rsidRDefault="008909F6" w:rsidP="008909F6">
      <w:pPr>
        <w:numPr>
          <w:ilvl w:val="2"/>
          <w:numId w:val="12"/>
        </w:numPr>
        <w:shd w:val="clear" w:color="auto" w:fill="FFFFFF"/>
        <w:spacing w:before="0" w:after="0"/>
        <w:rPr>
          <w:rFonts w:ascii="Calibri" w:hAnsi="Calibri" w:cs="Calibri"/>
          <w:sz w:val="18"/>
          <w:szCs w:val="18"/>
          <w:lang w:val="en-CA" w:eastAsia="en-CA"/>
        </w:rPr>
      </w:pPr>
      <w:r w:rsidRPr="008909F6">
        <w:rPr>
          <w:rFonts w:ascii="Calibri" w:hAnsi="Calibri" w:cs="Calibri"/>
          <w:sz w:val="18"/>
          <w:szCs w:val="18"/>
        </w:rPr>
        <w:t xml:space="preserve">Dynamic text not displaying correctly – still click Next and continue the application  </w:t>
      </w:r>
    </w:p>
    <w:p w14:paraId="0F297DEB" w14:textId="77777777" w:rsidR="008909F6" w:rsidRPr="008909F6" w:rsidRDefault="008909F6" w:rsidP="008909F6">
      <w:pPr>
        <w:shd w:val="clear" w:color="auto" w:fill="FFFFFF"/>
        <w:spacing w:before="0" w:after="0"/>
        <w:ind w:left="2016"/>
        <w:rPr>
          <w:rFonts w:ascii="Calibri" w:hAnsi="Calibri" w:cs="Calibri"/>
          <w:sz w:val="18"/>
          <w:szCs w:val="18"/>
          <w:lang w:val="en-CA" w:eastAsia="en-CA"/>
        </w:rPr>
      </w:pPr>
    </w:p>
    <w:p w14:paraId="0B6D3092" w14:textId="4FDDA2C3" w:rsidR="008909F6" w:rsidRPr="008909F6" w:rsidRDefault="008909F6" w:rsidP="008909F6">
      <w:pPr>
        <w:numPr>
          <w:ilvl w:val="0"/>
          <w:numId w:val="12"/>
        </w:numPr>
        <w:shd w:val="clear" w:color="auto" w:fill="FFFFFF"/>
        <w:spacing w:before="0" w:after="0"/>
        <w:rPr>
          <w:rFonts w:ascii="Calibri" w:hAnsi="Calibri" w:cs="Calibri"/>
          <w:b/>
          <w:bCs/>
          <w:sz w:val="18"/>
          <w:szCs w:val="18"/>
          <w:lang w:val="en-CA" w:eastAsia="en-CA"/>
        </w:rPr>
      </w:pPr>
      <w:r>
        <w:rPr>
          <w:rFonts w:ascii="Calibri" w:hAnsi="Calibri" w:cs="Calibri"/>
          <w:b/>
          <w:bCs/>
          <w:color w:val="000000" w:themeColor="text1"/>
          <w:sz w:val="18"/>
          <w:szCs w:val="18"/>
        </w:rPr>
        <w:t xml:space="preserve">Authorized Signer – App eConsent Page </w:t>
      </w:r>
      <w:hyperlink r:id="rId50" w:history="1">
        <w:r w:rsidRPr="00575E90">
          <w:rPr>
            <w:rStyle w:val="Hyperlink"/>
            <w:rFonts w:ascii="Calibri" w:hAnsi="Calibri" w:cs="Calibri"/>
            <w:sz w:val="18"/>
            <w:szCs w:val="18"/>
          </w:rPr>
          <w:t>https://servicedesk.temenos.com/tickets/browse/CWBSB-1236</w:t>
        </w:r>
      </w:hyperlink>
      <w:r>
        <w:rPr>
          <w:rFonts w:ascii="Calibri" w:hAnsi="Calibri" w:cs="Calibri"/>
          <w:b/>
          <w:bCs/>
          <w:color w:val="000000" w:themeColor="text1"/>
          <w:sz w:val="18"/>
          <w:szCs w:val="18"/>
        </w:rPr>
        <w:t xml:space="preserve"> </w:t>
      </w:r>
    </w:p>
    <w:p w14:paraId="4475F899" w14:textId="3087CA2E" w:rsidR="000C1FC1" w:rsidRDefault="008909F6" w:rsidP="008909F6">
      <w:pPr>
        <w:pStyle w:val="ListParagraph"/>
        <w:numPr>
          <w:ilvl w:val="1"/>
          <w:numId w:val="12"/>
        </w:numPr>
        <w:shd w:val="clear" w:color="auto" w:fill="FFFFFF"/>
        <w:spacing w:before="0" w:after="0"/>
        <w:rPr>
          <w:rFonts w:cs="Calibri"/>
          <w:b/>
          <w:bCs/>
          <w:sz w:val="18"/>
          <w:szCs w:val="18"/>
          <w:lang w:val="en-CA" w:eastAsia="en-CA"/>
        </w:rPr>
      </w:pPr>
      <w:r>
        <w:rPr>
          <w:rFonts w:cs="Calibri"/>
          <w:sz w:val="18"/>
          <w:szCs w:val="18"/>
          <w:lang w:val="en-CA" w:eastAsia="en-CA"/>
        </w:rPr>
        <w:t>No ready Dynamic text is not per Spec</w:t>
      </w:r>
    </w:p>
    <w:p w14:paraId="38450D2C" w14:textId="77777777" w:rsidR="008909F6" w:rsidRPr="007157A0" w:rsidRDefault="008909F6" w:rsidP="008909F6">
      <w:pPr>
        <w:shd w:val="clear" w:color="auto" w:fill="FFFFFF"/>
        <w:spacing w:before="0" w:after="0"/>
        <w:ind w:left="113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47FC61E9" w14:textId="110F4D60" w:rsidR="008909F6" w:rsidRPr="008909F6" w:rsidRDefault="008909F6" w:rsidP="008909F6">
      <w:pPr>
        <w:pStyle w:val="ListParagraph"/>
        <w:numPr>
          <w:ilvl w:val="2"/>
          <w:numId w:val="12"/>
        </w:numPr>
        <w:shd w:val="clear" w:color="auto" w:fill="FFFFFF"/>
        <w:spacing w:before="0" w:after="0"/>
        <w:rPr>
          <w:rFonts w:cs="Calibri"/>
          <w:b/>
          <w:bCs/>
          <w:sz w:val="18"/>
          <w:szCs w:val="18"/>
          <w:lang w:val="en-CA" w:eastAsia="en-CA"/>
        </w:rPr>
      </w:pPr>
      <w:r>
        <w:rPr>
          <w:rFonts w:cs="Calibri"/>
          <w:color w:val="auto"/>
          <w:sz w:val="18"/>
          <w:szCs w:val="18"/>
        </w:rPr>
        <w:t xml:space="preserve">Dynamic text not displaying correctly – still click Next and continue the application  </w:t>
      </w:r>
      <w:r>
        <w:rPr>
          <w:rFonts w:cs="Calibri"/>
          <w:color w:val="auto"/>
          <w:sz w:val="18"/>
          <w:szCs w:val="18"/>
        </w:rPr>
        <w:br/>
      </w:r>
    </w:p>
    <w:p w14:paraId="4472C645" w14:textId="6AE70C59" w:rsidR="00E2587C" w:rsidRPr="00E2587C" w:rsidRDefault="00E2587C" w:rsidP="00E2587C">
      <w:pPr>
        <w:numPr>
          <w:ilvl w:val="0"/>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b/>
          <w:bCs/>
          <w:sz w:val="18"/>
          <w:szCs w:val="18"/>
          <w:lang w:val="en-CA" w:eastAsia="en-CA"/>
        </w:rPr>
        <w:t>Review Form, Decisioning &amp; Workspace</w:t>
      </w:r>
    </w:p>
    <w:p w14:paraId="4D146A41" w14:textId="77777777" w:rsidR="00E2587C" w:rsidRDefault="00E2587C" w:rsidP="00E2587C">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E2587C">
        <w:rPr>
          <w:rFonts w:ascii="Calibri" w:hAnsi="Calibri" w:cs="Calibri"/>
          <w:sz w:val="18"/>
          <w:szCs w:val="18"/>
          <w:lang w:val="en-CA" w:eastAsia="en-CA"/>
        </w:rPr>
        <w:t>Did not Created Review Form- Instead created Deposit Form</w:t>
      </w:r>
      <w:r>
        <w:rPr>
          <w:rFonts w:ascii="Calibri" w:hAnsi="Calibri" w:cs="Calibri"/>
          <w:sz w:val="18"/>
          <w:szCs w:val="18"/>
          <w:lang w:val="en-CA" w:eastAsia="en-CA"/>
        </w:rPr>
        <w:t xml:space="preserve"> </w:t>
      </w:r>
      <w:hyperlink r:id="rId51" w:history="1">
        <w:r w:rsidRPr="00575E90">
          <w:rPr>
            <w:rStyle w:val="Hyperlink"/>
            <w:rFonts w:ascii="Calibri" w:hAnsi="Calibri" w:cs="Calibri"/>
            <w:sz w:val="18"/>
            <w:szCs w:val="18"/>
          </w:rPr>
          <w:t>https://servicedesk.temenos.com/tickets/browse/CWBSB-1240</w:t>
        </w:r>
      </w:hyperlink>
    </w:p>
    <w:p w14:paraId="3ADA353D" w14:textId="26D9BEAD" w:rsidR="00E2587C" w:rsidRPr="00E2587C" w:rsidRDefault="00E2587C" w:rsidP="00E2587C">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E2587C">
        <w:rPr>
          <w:rFonts w:ascii="Calibri" w:hAnsi="Calibri" w:cs="Calibri"/>
          <w:sz w:val="18"/>
          <w:szCs w:val="18"/>
          <w:lang w:val="en-CA" w:eastAsia="en-CA"/>
        </w:rPr>
        <w:t>When Create Signer Error - Routing to the Incorrect Queue in Workspace</w:t>
      </w:r>
      <w:r>
        <w:rPr>
          <w:rFonts w:ascii="Calibri" w:hAnsi="Calibri" w:cs="Calibri"/>
          <w:sz w:val="18"/>
          <w:szCs w:val="18"/>
          <w:lang w:val="en-CA" w:eastAsia="en-CA"/>
        </w:rPr>
        <w:t xml:space="preserve"> </w:t>
      </w:r>
      <w:hyperlink r:id="rId52" w:history="1">
        <w:r w:rsidRPr="00575E90">
          <w:rPr>
            <w:rStyle w:val="Hyperlink"/>
            <w:rFonts w:ascii="Calibri" w:hAnsi="Calibri" w:cs="Calibri"/>
            <w:sz w:val="18"/>
            <w:szCs w:val="18"/>
          </w:rPr>
          <w:t>https://servicedesk.temenos.com/tickets/browse/CWBSB-1247</w:t>
        </w:r>
      </w:hyperlink>
    </w:p>
    <w:p w14:paraId="16F11713" w14:textId="33419585" w:rsidR="00E2587C" w:rsidRPr="00E2587C" w:rsidRDefault="00E2587C" w:rsidP="00E2587C">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E2587C">
        <w:rPr>
          <w:rFonts w:ascii="Calibri" w:hAnsi="Calibri" w:cs="Calibri"/>
          <w:sz w:val="18"/>
          <w:szCs w:val="18"/>
          <w:lang w:val="en-CA" w:eastAsia="en-CA"/>
        </w:rPr>
        <w:t>Dup Biz CIF - Not working for Second Bus Reg#</w:t>
      </w:r>
      <w:r>
        <w:rPr>
          <w:rFonts w:ascii="Calibri" w:hAnsi="Calibri" w:cs="Calibri"/>
          <w:sz w:val="18"/>
          <w:szCs w:val="18"/>
          <w:lang w:val="en-CA" w:eastAsia="en-CA"/>
        </w:rPr>
        <w:t xml:space="preserve"> </w:t>
      </w:r>
      <w:hyperlink r:id="rId53" w:history="1">
        <w:r w:rsidRPr="00575E90">
          <w:rPr>
            <w:rStyle w:val="Hyperlink"/>
            <w:rFonts w:ascii="Calibri" w:hAnsi="Calibri" w:cs="Calibri"/>
            <w:sz w:val="18"/>
            <w:szCs w:val="18"/>
          </w:rPr>
          <w:t>https://servicedesk.temenos.com/tickets/browse/CWBSB-1250</w:t>
        </w:r>
      </w:hyperlink>
    </w:p>
    <w:p w14:paraId="5B28BA6B" w14:textId="149A28EF" w:rsidR="00E2587C" w:rsidRPr="00E2587C" w:rsidRDefault="00E2587C" w:rsidP="00E2587C">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E2587C">
        <w:rPr>
          <w:rFonts w:ascii="Calibri" w:hAnsi="Calibri" w:cs="Calibri"/>
          <w:sz w:val="18"/>
          <w:szCs w:val="18"/>
          <w:lang w:val="en-CA" w:eastAsia="en-CA"/>
        </w:rPr>
        <w:t xml:space="preserve">View Json, View XML, View Pdf - do not work and </w:t>
      </w:r>
      <w:proofErr w:type="gramStart"/>
      <w:r w:rsidR="000C1FC1" w:rsidRPr="00E2587C">
        <w:rPr>
          <w:rFonts w:ascii="Calibri" w:hAnsi="Calibri" w:cs="Calibri"/>
          <w:sz w:val="18"/>
          <w:szCs w:val="18"/>
          <w:lang w:val="en-CA" w:eastAsia="en-CA"/>
        </w:rPr>
        <w:t>open</w:t>
      </w:r>
      <w:r w:rsidRPr="00E2587C">
        <w:rPr>
          <w:rFonts w:ascii="Calibri" w:hAnsi="Calibri" w:cs="Calibri"/>
          <w:sz w:val="18"/>
          <w:szCs w:val="18"/>
          <w:lang w:val="en-CA" w:eastAsia="en-CA"/>
        </w:rPr>
        <w:t xml:space="preserve"> up</w:t>
      </w:r>
      <w:proofErr w:type="gramEnd"/>
      <w:r w:rsidRPr="00E2587C">
        <w:rPr>
          <w:rFonts w:ascii="Calibri" w:hAnsi="Calibri" w:cs="Calibri"/>
          <w:sz w:val="18"/>
          <w:szCs w:val="18"/>
          <w:lang w:val="en-CA" w:eastAsia="en-CA"/>
        </w:rPr>
        <w:t xml:space="preserve"> Empty</w:t>
      </w:r>
      <w:r>
        <w:rPr>
          <w:rFonts w:ascii="Calibri" w:hAnsi="Calibri" w:cs="Calibri"/>
          <w:sz w:val="18"/>
          <w:szCs w:val="18"/>
          <w:lang w:val="en-CA" w:eastAsia="en-CA"/>
        </w:rPr>
        <w:t xml:space="preserve"> </w:t>
      </w:r>
      <w:hyperlink r:id="rId54" w:history="1">
        <w:r w:rsidRPr="00575E90">
          <w:rPr>
            <w:rStyle w:val="Hyperlink"/>
            <w:rFonts w:ascii="Calibri" w:hAnsi="Calibri" w:cs="Calibri"/>
            <w:sz w:val="18"/>
            <w:szCs w:val="18"/>
          </w:rPr>
          <w:t>https://servicedesk.temenos.com/tickets/browse/CWBSB-1266</w:t>
        </w:r>
      </w:hyperlink>
    </w:p>
    <w:p w14:paraId="6436391C" w14:textId="77777777" w:rsidR="00BA6A42" w:rsidRDefault="00E2587C" w:rsidP="00BA6A42">
      <w:pPr>
        <w:numPr>
          <w:ilvl w:val="1"/>
          <w:numId w:val="12"/>
        </w:numPr>
        <w:shd w:val="clear" w:color="auto" w:fill="FFFFFF"/>
        <w:spacing w:before="0" w:after="0"/>
        <w:rPr>
          <w:rFonts w:ascii="Calibri" w:hAnsi="Calibri" w:cs="Calibri"/>
          <w:sz w:val="18"/>
          <w:szCs w:val="18"/>
          <w:lang w:val="en-CA" w:eastAsia="en-CA"/>
        </w:rPr>
      </w:pPr>
      <w:r w:rsidRPr="00E2587C">
        <w:rPr>
          <w:rFonts w:ascii="Calibri" w:hAnsi="Calibri" w:cs="Calibri"/>
          <w:sz w:val="18"/>
          <w:szCs w:val="18"/>
          <w:lang w:val="en-CA" w:eastAsia="en-CA"/>
        </w:rPr>
        <w:t>View Report - not open</w:t>
      </w:r>
      <w:r w:rsidR="000C1FC1">
        <w:rPr>
          <w:rFonts w:ascii="Calibri" w:hAnsi="Calibri" w:cs="Calibri"/>
          <w:sz w:val="18"/>
          <w:szCs w:val="18"/>
          <w:lang w:val="en-CA" w:eastAsia="en-CA"/>
        </w:rPr>
        <w:t xml:space="preserve">ing </w:t>
      </w:r>
      <w:r w:rsidRPr="00E2587C">
        <w:rPr>
          <w:rFonts w:ascii="Calibri" w:hAnsi="Calibri" w:cs="Calibri"/>
          <w:sz w:val="18"/>
          <w:szCs w:val="18"/>
          <w:lang w:val="en-CA" w:eastAsia="en-CA"/>
        </w:rPr>
        <w:t>and no</w:t>
      </w:r>
      <w:r w:rsidR="000C1FC1">
        <w:rPr>
          <w:rFonts w:ascii="Calibri" w:hAnsi="Calibri" w:cs="Calibri"/>
          <w:sz w:val="18"/>
          <w:szCs w:val="18"/>
          <w:lang w:val="en-CA" w:eastAsia="en-CA"/>
        </w:rPr>
        <w:t>t</w:t>
      </w:r>
      <w:r w:rsidRPr="00E2587C">
        <w:rPr>
          <w:rFonts w:ascii="Calibri" w:hAnsi="Calibri" w:cs="Calibri"/>
          <w:sz w:val="18"/>
          <w:szCs w:val="18"/>
          <w:lang w:val="en-CA" w:eastAsia="en-CA"/>
        </w:rPr>
        <w:t xml:space="preserve"> showing info for t</w:t>
      </w:r>
      <w:r>
        <w:rPr>
          <w:rFonts w:ascii="Calibri" w:hAnsi="Calibri" w:cs="Calibri"/>
          <w:sz w:val="18"/>
          <w:szCs w:val="18"/>
          <w:lang w:val="en-CA" w:eastAsia="en-CA"/>
        </w:rPr>
        <w:t>h</w:t>
      </w:r>
      <w:r w:rsidRPr="00E2587C">
        <w:rPr>
          <w:rFonts w:ascii="Calibri" w:hAnsi="Calibri" w:cs="Calibri"/>
          <w:sz w:val="18"/>
          <w:szCs w:val="18"/>
          <w:lang w:val="en-CA" w:eastAsia="en-CA"/>
        </w:rPr>
        <w:t>e Primary Applicant</w:t>
      </w:r>
      <w:r>
        <w:rPr>
          <w:rFonts w:ascii="Calibri" w:hAnsi="Calibri" w:cs="Calibri"/>
          <w:sz w:val="18"/>
          <w:szCs w:val="18"/>
          <w:lang w:val="en-CA" w:eastAsia="en-CA"/>
        </w:rPr>
        <w:t xml:space="preserve"> </w:t>
      </w:r>
      <w:hyperlink r:id="rId55" w:history="1">
        <w:r w:rsidRPr="00575E90">
          <w:rPr>
            <w:rStyle w:val="Hyperlink"/>
            <w:rFonts w:ascii="Calibri" w:hAnsi="Calibri" w:cs="Calibri"/>
            <w:sz w:val="18"/>
            <w:szCs w:val="18"/>
          </w:rPr>
          <w:t>https://servicedesk.temenos.com/tickets/browse/CWBSB-1267</w:t>
        </w:r>
      </w:hyperlink>
    </w:p>
    <w:p w14:paraId="59C7E578" w14:textId="5FF8BB4C" w:rsidR="00BA6A42" w:rsidRPr="00BA6A42" w:rsidRDefault="00BA6A42" w:rsidP="00BA6A42">
      <w:pPr>
        <w:shd w:val="clear" w:color="auto" w:fill="FFFFFF"/>
        <w:spacing w:before="0" w:after="0"/>
        <w:ind w:left="1224"/>
        <w:rPr>
          <w:rFonts w:ascii="Calibri" w:hAnsi="Calibri" w:cs="Calibri"/>
          <w:sz w:val="18"/>
          <w:szCs w:val="18"/>
          <w:lang w:val="en-CA" w:eastAsia="en-CA"/>
        </w:rPr>
      </w:pPr>
      <w:r w:rsidRPr="00BA6A42">
        <w:rPr>
          <w:rFonts w:ascii="Calibri" w:hAnsi="Calibri" w:cs="Calibri"/>
          <w:b/>
          <w:bCs/>
          <w:color w:val="000000" w:themeColor="text1"/>
          <w:sz w:val="18"/>
          <w:szCs w:val="18"/>
          <w:u w:val="single"/>
        </w:rPr>
        <w:t>Impact to testing</w:t>
      </w:r>
      <w:r w:rsidRPr="00BA6A42">
        <w:rPr>
          <w:rFonts w:ascii="Calibri" w:hAnsi="Calibri" w:cs="Calibri"/>
          <w:color w:val="000000" w:themeColor="text1"/>
          <w:sz w:val="18"/>
          <w:szCs w:val="18"/>
        </w:rPr>
        <w:t xml:space="preserve">:  </w:t>
      </w:r>
    </w:p>
    <w:p w14:paraId="5D038711" w14:textId="42907388" w:rsidR="00C93D0A" w:rsidRPr="00BA6A42" w:rsidRDefault="00FB098E" w:rsidP="00BA6A42">
      <w:pPr>
        <w:pStyle w:val="ListParagraph"/>
        <w:numPr>
          <w:ilvl w:val="2"/>
          <w:numId w:val="12"/>
        </w:numPr>
        <w:shd w:val="clear" w:color="auto" w:fill="FFFFFF"/>
        <w:spacing w:before="0" w:after="0"/>
        <w:rPr>
          <w:rFonts w:cs="Calibri"/>
          <w:b/>
          <w:bCs/>
          <w:sz w:val="18"/>
          <w:szCs w:val="18"/>
          <w:lang w:val="en-CA" w:eastAsia="en-CA"/>
        </w:rPr>
      </w:pPr>
      <w:r>
        <w:rPr>
          <w:rFonts w:cs="Calibri"/>
          <w:color w:val="auto"/>
          <w:sz w:val="18"/>
          <w:szCs w:val="18"/>
        </w:rPr>
        <w:t xml:space="preserve">See in correct </w:t>
      </w:r>
      <w:proofErr w:type="spellStart"/>
      <w:r>
        <w:rPr>
          <w:rFonts w:cs="Calibri"/>
          <w:color w:val="auto"/>
          <w:sz w:val="18"/>
          <w:szCs w:val="18"/>
        </w:rPr>
        <w:t>feidls</w:t>
      </w:r>
      <w:proofErr w:type="spellEnd"/>
      <w:r>
        <w:rPr>
          <w:rFonts w:cs="Calibri"/>
          <w:color w:val="auto"/>
          <w:sz w:val="18"/>
          <w:szCs w:val="18"/>
        </w:rPr>
        <w:t xml:space="preserve"> being shown when Claim application from Workspace and some of the report will display blank info.</w:t>
      </w:r>
      <w:r w:rsidR="00BA6A42">
        <w:rPr>
          <w:rFonts w:cs="Calibri"/>
          <w:color w:val="auto"/>
          <w:sz w:val="18"/>
          <w:szCs w:val="18"/>
        </w:rPr>
        <w:t xml:space="preserve">  </w:t>
      </w:r>
      <w:r w:rsidR="00BA6A42">
        <w:rPr>
          <w:rFonts w:cs="Calibri"/>
          <w:color w:val="auto"/>
          <w:sz w:val="18"/>
          <w:szCs w:val="18"/>
        </w:rPr>
        <w:br/>
      </w:r>
    </w:p>
    <w:p w14:paraId="608CB262" w14:textId="6F9C5F5E" w:rsidR="000A0CB8" w:rsidRPr="00315088" w:rsidRDefault="000A0CB8" w:rsidP="000A0CB8">
      <w:pPr>
        <w:pStyle w:val="ListParagraph"/>
        <w:numPr>
          <w:ilvl w:val="0"/>
          <w:numId w:val="12"/>
        </w:numPr>
        <w:spacing w:before="0" w:after="0"/>
        <w:rPr>
          <w:rFonts w:cs="Calibri"/>
          <w:b/>
          <w:bCs/>
          <w:color w:val="000000" w:themeColor="text1"/>
          <w:sz w:val="18"/>
          <w:szCs w:val="18"/>
        </w:rPr>
      </w:pPr>
      <w:r w:rsidRPr="00D250FA">
        <w:rPr>
          <w:rFonts w:cs="Calibri"/>
          <w:b/>
          <w:bCs/>
          <w:color w:val="auto"/>
          <w:spacing w:val="-4"/>
          <w:sz w:val="18"/>
          <w:szCs w:val="18"/>
          <w:shd w:val="clear" w:color="auto" w:fill="FFFFFF"/>
        </w:rPr>
        <w:t xml:space="preserve">Seeing IDV fields in Review From- When we only Need to See BIZ CIF Field or Applicant CIF &amp; PAN when Route to Onboarding Queue  </w:t>
      </w:r>
      <w:hyperlink r:id="rId56" w:history="1">
        <w:r w:rsidRPr="008001CD">
          <w:rPr>
            <w:rStyle w:val="Hyperlink"/>
            <w:rFonts w:cs="Calibri"/>
            <w:sz w:val="18"/>
            <w:szCs w:val="18"/>
            <w:shd w:val="clear" w:color="auto" w:fill="F4F5F7"/>
          </w:rPr>
          <w:t>https://servicedesk.temenos.com/tickets/browse/CWBSB-1038</w:t>
        </w:r>
      </w:hyperlink>
    </w:p>
    <w:p w14:paraId="10A43983" w14:textId="77777777" w:rsidR="000A0CB8" w:rsidRDefault="000A0CB8" w:rsidP="000A0CB8">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When application routing to Onboarding Error due to Create Applicant/Auth Signer or Biz CIF Error; in Review form when claim it; it is showing the Biz CIF field for staff to enter the Biz CIF value but also showing IDV fields which are not needed</w:t>
      </w:r>
    </w:p>
    <w:p w14:paraId="073F1D40" w14:textId="77777777" w:rsidR="000A0CB8" w:rsidRPr="007157A0" w:rsidRDefault="000A0CB8" w:rsidP="000A0CB8">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1B51DEBE" w14:textId="77777777" w:rsidR="000A0CB8" w:rsidRPr="004C437D" w:rsidRDefault="000A0CB8" w:rsidP="000A0CB8">
      <w:pPr>
        <w:pStyle w:val="ListParagraph"/>
        <w:numPr>
          <w:ilvl w:val="2"/>
          <w:numId w:val="12"/>
        </w:numPr>
        <w:spacing w:before="0" w:after="0"/>
        <w:rPr>
          <w:rFonts w:cs="Calibri"/>
          <w:color w:val="auto"/>
          <w:sz w:val="18"/>
          <w:szCs w:val="18"/>
          <w:lang w:val="en-CA" w:eastAsia="en-CA"/>
        </w:rPr>
      </w:pPr>
      <w:r>
        <w:rPr>
          <w:rFonts w:cs="Calibri"/>
          <w:color w:val="auto"/>
          <w:sz w:val="18"/>
          <w:szCs w:val="18"/>
        </w:rPr>
        <w:t xml:space="preserve">If </w:t>
      </w:r>
      <w:r>
        <w:rPr>
          <w:rFonts w:cs="Calibri"/>
          <w:sz w:val="18"/>
          <w:szCs w:val="18"/>
          <w:lang w:val="en-CA" w:eastAsia="en-CA"/>
        </w:rPr>
        <w:t>Create Applicant/Auth Signer or Biz CIF Error</w:t>
      </w:r>
      <w:r>
        <w:rPr>
          <w:rFonts w:cs="Calibri"/>
          <w:color w:val="auto"/>
          <w:sz w:val="18"/>
          <w:szCs w:val="18"/>
        </w:rPr>
        <w:t xml:space="preserve"> and routed to Onboarding error – user </w:t>
      </w:r>
      <w:proofErr w:type="gramStart"/>
      <w:r>
        <w:rPr>
          <w:rFonts w:cs="Calibri"/>
          <w:color w:val="auto"/>
          <w:sz w:val="18"/>
          <w:szCs w:val="18"/>
        </w:rPr>
        <w:t>is able to</w:t>
      </w:r>
      <w:proofErr w:type="gramEnd"/>
      <w:r>
        <w:rPr>
          <w:rFonts w:cs="Calibri"/>
          <w:color w:val="auto"/>
          <w:sz w:val="18"/>
          <w:szCs w:val="18"/>
        </w:rPr>
        <w:t xml:space="preserve"> enter CIF or BIX CIF, however he/she might also need entered IDV fields in Review Form to continue the application.</w:t>
      </w:r>
    </w:p>
    <w:p w14:paraId="2EDAE53C" w14:textId="77777777" w:rsidR="000A0CB8" w:rsidRPr="007157A0" w:rsidRDefault="000A0CB8" w:rsidP="000A0CB8">
      <w:pPr>
        <w:pStyle w:val="ListParagraph"/>
        <w:numPr>
          <w:ilvl w:val="0"/>
          <w:numId w:val="0"/>
        </w:numPr>
        <w:spacing w:before="0" w:after="0"/>
        <w:ind w:left="2016"/>
        <w:rPr>
          <w:rFonts w:cs="Calibri"/>
          <w:color w:val="auto"/>
          <w:sz w:val="18"/>
          <w:szCs w:val="18"/>
        </w:rPr>
      </w:pPr>
      <w:r w:rsidRPr="009C677F">
        <w:rPr>
          <w:rFonts w:cs="Calibri"/>
          <w:b/>
          <w:bCs/>
          <w:color w:val="auto"/>
          <w:sz w:val="18"/>
          <w:szCs w:val="18"/>
        </w:rPr>
        <w:t>Note</w:t>
      </w:r>
      <w:r>
        <w:rPr>
          <w:rFonts w:cs="Calibri"/>
          <w:color w:val="auto"/>
          <w:sz w:val="18"/>
          <w:szCs w:val="18"/>
        </w:rPr>
        <w:t xml:space="preserve">:  If Duplicate Biz CIF found – the review form does show the Biz CIF field in the Review form </w:t>
      </w:r>
      <w:r w:rsidRPr="007157A0">
        <w:rPr>
          <w:rFonts w:cs="Calibri"/>
          <w:color w:val="auto"/>
          <w:sz w:val="18"/>
          <w:szCs w:val="18"/>
        </w:rPr>
        <w:t>and continue the application and other calls to T24 should work.</w:t>
      </w:r>
    </w:p>
    <w:p w14:paraId="5D960D65" w14:textId="77777777" w:rsidR="000A0CB8" w:rsidRPr="000A0CB8" w:rsidRDefault="000A0CB8" w:rsidP="000A0CB8">
      <w:pPr>
        <w:pStyle w:val="ListParagraph"/>
        <w:numPr>
          <w:ilvl w:val="0"/>
          <w:numId w:val="0"/>
        </w:numPr>
        <w:spacing w:before="0" w:after="0"/>
        <w:ind w:left="1152"/>
        <w:rPr>
          <w:rFonts w:cs="Calibri"/>
          <w:color w:val="000000" w:themeColor="text1"/>
          <w:sz w:val="18"/>
          <w:szCs w:val="18"/>
        </w:rPr>
      </w:pPr>
    </w:p>
    <w:p w14:paraId="54886880" w14:textId="2C97FB72" w:rsidR="00630352" w:rsidRPr="008C51FB" w:rsidRDefault="00630352" w:rsidP="004014C4">
      <w:pPr>
        <w:pStyle w:val="ListParagraph"/>
        <w:numPr>
          <w:ilvl w:val="0"/>
          <w:numId w:val="18"/>
        </w:numPr>
        <w:spacing w:before="0" w:after="0"/>
        <w:rPr>
          <w:rFonts w:cs="Calibri"/>
          <w:color w:val="000000" w:themeColor="text1"/>
          <w:sz w:val="18"/>
          <w:szCs w:val="18"/>
        </w:rPr>
      </w:pPr>
      <w:r>
        <w:rPr>
          <w:rFonts w:cs="Calibri"/>
          <w:b/>
          <w:bCs/>
          <w:color w:val="auto"/>
          <w:sz w:val="18"/>
          <w:szCs w:val="18"/>
        </w:rPr>
        <w:t>Business Search Retries – Wait Stage</w:t>
      </w:r>
      <w:r w:rsidRPr="00B5579D">
        <w:rPr>
          <w:rFonts w:cs="Calibri"/>
          <w:b/>
          <w:bCs/>
          <w:color w:val="auto"/>
          <w:sz w:val="18"/>
          <w:szCs w:val="18"/>
        </w:rPr>
        <w:t xml:space="preserve">  </w:t>
      </w:r>
      <w:hyperlink r:id="rId57" w:history="1">
        <w:r w:rsidRPr="008001CD">
          <w:rPr>
            <w:rStyle w:val="Hyperlink"/>
            <w:rFonts w:cs="Calibri"/>
            <w:sz w:val="18"/>
            <w:szCs w:val="18"/>
          </w:rPr>
          <w:t>https://servicedesk.temenos.com/tickets/browse/CWBSB-1025</w:t>
        </w:r>
      </w:hyperlink>
    </w:p>
    <w:p w14:paraId="101DC9C0" w14:textId="77777777" w:rsidR="00630352" w:rsidRPr="008C51FB" w:rsidRDefault="00630352" w:rsidP="004014C4">
      <w:pPr>
        <w:pStyle w:val="ListParagraph"/>
        <w:numPr>
          <w:ilvl w:val="1"/>
          <w:numId w:val="18"/>
        </w:numPr>
        <w:spacing w:before="0" w:after="0"/>
        <w:rPr>
          <w:rFonts w:cs="Calibri"/>
          <w:b/>
          <w:bCs/>
          <w:i/>
          <w:iCs/>
          <w:color w:val="auto"/>
          <w:sz w:val="18"/>
          <w:szCs w:val="18"/>
        </w:rPr>
      </w:pPr>
      <w:r w:rsidRPr="008727FB">
        <w:rPr>
          <w:rFonts w:cs="Calibri"/>
          <w:color w:val="auto"/>
          <w:sz w:val="18"/>
          <w:szCs w:val="18"/>
        </w:rPr>
        <w:t xml:space="preserve">When </w:t>
      </w:r>
      <w:r w:rsidRPr="008727FB">
        <w:rPr>
          <w:rFonts w:cs="Calibri"/>
          <w:color w:val="auto"/>
          <w:sz w:val="18"/>
          <w:szCs w:val="18"/>
          <w:lang w:val="en-CA" w:eastAsia="en-CA"/>
        </w:rPr>
        <w:t>an attempt will be done to retrieve the COVR report - if it is not yet ready then, app is sent to a wait stage and direct user to a Review page indicating</w:t>
      </w:r>
      <w:r>
        <w:rPr>
          <w:rFonts w:cs="Calibri"/>
          <w:color w:val="auto"/>
          <w:sz w:val="18"/>
          <w:szCs w:val="18"/>
          <w:lang w:val="en-CA" w:eastAsia="en-CA"/>
        </w:rPr>
        <w:t xml:space="preserve"> it is in </w:t>
      </w:r>
      <w:r w:rsidRPr="008727FB">
        <w:rPr>
          <w:rFonts w:cs="Calibri"/>
          <w:color w:val="auto"/>
          <w:sz w:val="18"/>
          <w:szCs w:val="18"/>
          <w:lang w:val="en-CA" w:eastAsia="en-CA"/>
        </w:rPr>
        <w:t xml:space="preserve">wait stage, system retry according to configured </w:t>
      </w:r>
      <w:r w:rsidRPr="008727FB">
        <w:rPr>
          <w:rFonts w:cs="Calibri"/>
          <w:color w:val="auto"/>
          <w:sz w:val="18"/>
          <w:szCs w:val="18"/>
          <w:lang w:val="en-CA" w:eastAsia="en-CA"/>
        </w:rPr>
        <w:lastRenderedPageBreak/>
        <w:t>schedule till the max duration is reached. During wait -The application will NOT show under review in Workspace</w:t>
      </w:r>
      <w:r>
        <w:rPr>
          <w:rFonts w:cs="Calibri"/>
          <w:color w:val="auto"/>
          <w:sz w:val="18"/>
          <w:szCs w:val="18"/>
          <w:lang w:val="en-CA" w:eastAsia="en-CA"/>
        </w:rPr>
        <w:t xml:space="preserve"> Instead it will be available in Helpdesk view in Workspace.  Once report is received then email is generated to supplication to go and continue their application. </w:t>
      </w:r>
    </w:p>
    <w:p w14:paraId="7D79BCE7" w14:textId="77777777" w:rsidR="0037119E" w:rsidRPr="0037119E" w:rsidRDefault="00630352" w:rsidP="004014C4">
      <w:pPr>
        <w:pStyle w:val="ListParagraph"/>
        <w:numPr>
          <w:ilvl w:val="1"/>
          <w:numId w:val="18"/>
        </w:numPr>
        <w:spacing w:before="0" w:after="0"/>
        <w:rPr>
          <w:rFonts w:cs="Calibri"/>
          <w:b/>
          <w:bCs/>
          <w:i/>
          <w:iCs/>
          <w:color w:val="auto"/>
          <w:sz w:val="18"/>
          <w:szCs w:val="18"/>
        </w:rPr>
      </w:pPr>
      <w:r>
        <w:rPr>
          <w:rFonts w:cs="Calibri"/>
          <w:color w:val="auto"/>
          <w:sz w:val="18"/>
          <w:szCs w:val="18"/>
          <w:lang w:val="en-CA" w:eastAsia="en-CA"/>
        </w:rPr>
        <w:t xml:space="preserve">This are issues during this Wait stage – cannot see it in Workspace at all (In Progress or Help Desk view) and no email is being generated to get applicant to continue the application. </w:t>
      </w:r>
    </w:p>
    <w:p w14:paraId="5A66016B" w14:textId="7B54C0EA" w:rsidR="00F72F85" w:rsidRPr="0037119E" w:rsidRDefault="00630352" w:rsidP="0037119E">
      <w:pPr>
        <w:spacing w:before="0" w:after="0"/>
        <w:ind w:left="1224"/>
        <w:rPr>
          <w:rFonts w:ascii="Calibri" w:hAnsi="Calibri" w:cs="Calibri"/>
          <w:b/>
          <w:bCs/>
          <w:i/>
          <w:iCs/>
          <w:sz w:val="18"/>
          <w:szCs w:val="18"/>
        </w:rPr>
      </w:pPr>
      <w:r w:rsidRPr="0037119E">
        <w:rPr>
          <w:rFonts w:ascii="Calibri" w:hAnsi="Calibri" w:cs="Calibri"/>
          <w:b/>
          <w:bCs/>
          <w:color w:val="000000" w:themeColor="text1"/>
          <w:sz w:val="18"/>
          <w:szCs w:val="18"/>
          <w:u w:val="single"/>
        </w:rPr>
        <w:t>Impact to testing</w:t>
      </w:r>
      <w:r w:rsidRPr="0037119E">
        <w:rPr>
          <w:rFonts w:ascii="Calibri" w:hAnsi="Calibri" w:cs="Calibri"/>
          <w:color w:val="000000" w:themeColor="text1"/>
          <w:sz w:val="18"/>
          <w:szCs w:val="18"/>
        </w:rPr>
        <w:t xml:space="preserve">:  </w:t>
      </w:r>
    </w:p>
    <w:p w14:paraId="60AFFCAD" w14:textId="166A8D01" w:rsidR="004C437D" w:rsidRPr="00416A49" w:rsidRDefault="00630352" w:rsidP="000A0CB8">
      <w:pPr>
        <w:pStyle w:val="ListParagraph"/>
        <w:numPr>
          <w:ilvl w:val="2"/>
          <w:numId w:val="8"/>
        </w:numPr>
        <w:spacing w:before="0" w:after="0"/>
        <w:ind w:left="2410"/>
        <w:rPr>
          <w:rFonts w:cs="Calibri"/>
          <w:color w:val="000000" w:themeColor="text1"/>
          <w:sz w:val="18"/>
          <w:szCs w:val="18"/>
        </w:rPr>
      </w:pPr>
      <w:r w:rsidRPr="00F72F85">
        <w:rPr>
          <w:rFonts w:cs="Calibri"/>
          <w:color w:val="000000" w:themeColor="text1"/>
          <w:sz w:val="18"/>
          <w:szCs w:val="18"/>
        </w:rPr>
        <w:t xml:space="preserve">For Business search, if the Order Report is at a Requested state and the Business Search Retries never get a Completed Status, then user will see the “We are reviewing your application page”.  The application no longer can be continued as it not shown in Workspace and no email is being sent to applicant once report is retrieved. </w:t>
      </w:r>
      <w:r w:rsidRPr="00416A49">
        <w:rPr>
          <w:rFonts w:cs="Calibri"/>
          <w:color w:val="000000" w:themeColor="text1"/>
          <w:sz w:val="18"/>
          <w:szCs w:val="18"/>
        </w:rPr>
        <w:t xml:space="preserve"> </w:t>
      </w:r>
    </w:p>
    <w:p w14:paraId="1D0E01ED" w14:textId="4D88BCCA" w:rsidR="007157A0" w:rsidRPr="007157A0" w:rsidRDefault="007157A0" w:rsidP="007157A0">
      <w:pPr>
        <w:numPr>
          <w:ilvl w:val="0"/>
          <w:numId w:val="12"/>
        </w:numPr>
        <w:shd w:val="clear" w:color="auto" w:fill="FFFFFF"/>
        <w:spacing w:before="100" w:beforeAutospacing="1" w:after="100" w:afterAutospacing="1"/>
        <w:rPr>
          <w:rFonts w:ascii="Calibri" w:hAnsi="Calibri" w:cs="Calibri"/>
          <w:b/>
          <w:bCs/>
          <w:sz w:val="18"/>
          <w:szCs w:val="18"/>
          <w:lang w:val="en-CA" w:eastAsia="en-CA"/>
        </w:rPr>
      </w:pPr>
      <w:r w:rsidRPr="007157A0">
        <w:rPr>
          <w:rFonts w:ascii="Calibri" w:hAnsi="Calibri" w:cs="Calibri"/>
          <w:b/>
          <w:bCs/>
          <w:sz w:val="18"/>
          <w:szCs w:val="18"/>
          <w:lang w:val="en-CA" w:eastAsia="en-CA"/>
        </w:rPr>
        <w:t xml:space="preserve">TIME OUT: For Small Biz &amp; Authorized Signer: Time Out Session not showing after 9 minutes in Safari Browser on Desktop </w:t>
      </w:r>
      <w:hyperlink r:id="rId58" w:history="1">
        <w:r w:rsidRPr="007157A0">
          <w:rPr>
            <w:rStyle w:val="Hyperlink"/>
            <w:rFonts w:ascii="Calibri" w:hAnsi="Calibri" w:cs="Calibri"/>
            <w:sz w:val="18"/>
            <w:szCs w:val="18"/>
          </w:rPr>
          <w:t>https://servicedesk.temenos.com/tickets/browse/CWBSB-340</w:t>
        </w:r>
      </w:hyperlink>
    </w:p>
    <w:p w14:paraId="4637D19E" w14:textId="77777777" w:rsidR="007157A0" w:rsidRPr="007157A0" w:rsidRDefault="007157A0" w:rsidP="007157A0">
      <w:pPr>
        <w:numPr>
          <w:ilvl w:val="1"/>
          <w:numId w:val="12"/>
        </w:numPr>
        <w:shd w:val="clear" w:color="auto" w:fill="FFFFFF"/>
        <w:spacing w:before="0" w:after="0"/>
        <w:rPr>
          <w:rFonts w:ascii="Calibri" w:hAnsi="Calibri" w:cs="Calibri"/>
          <w:sz w:val="18"/>
          <w:szCs w:val="18"/>
          <w:lang w:val="en-CA" w:eastAsia="en-CA"/>
        </w:rPr>
      </w:pPr>
      <w:r w:rsidRPr="007157A0">
        <w:rPr>
          <w:rFonts w:ascii="Calibri" w:hAnsi="Calibri" w:cs="Calibri"/>
          <w:sz w:val="18"/>
          <w:szCs w:val="18"/>
          <w:lang w:val="en-CA" w:eastAsia="en-CA"/>
        </w:rPr>
        <w:t>All Safari browser Time-Out page will not show after 9 minutes</w:t>
      </w:r>
    </w:p>
    <w:p w14:paraId="5D985CA0" w14:textId="77777777" w:rsidR="007157A0" w:rsidRPr="007157A0" w:rsidRDefault="007157A0" w:rsidP="007157A0">
      <w:pPr>
        <w:numPr>
          <w:ilvl w:val="1"/>
          <w:numId w:val="12"/>
        </w:numPr>
        <w:shd w:val="clear" w:color="auto" w:fill="FFFFFF"/>
        <w:spacing w:before="0" w:after="0"/>
        <w:rPr>
          <w:rFonts w:ascii="Calibri" w:hAnsi="Calibri" w:cs="Calibri"/>
          <w:sz w:val="18"/>
          <w:szCs w:val="18"/>
          <w:lang w:val="en-CA" w:eastAsia="en-CA"/>
        </w:rPr>
      </w:pPr>
      <w:r w:rsidRPr="007157A0">
        <w:rPr>
          <w:rFonts w:ascii="Calibri" w:hAnsi="Calibri" w:cs="Calibri"/>
          <w:sz w:val="18"/>
          <w:szCs w:val="18"/>
          <w:shd w:val="clear" w:color="auto" w:fill="FFFFFF"/>
        </w:rPr>
        <w:t>This is tracked with Product ticket AVM-2784</w:t>
      </w:r>
    </w:p>
    <w:p w14:paraId="5F3BE56C" w14:textId="19BC0855" w:rsidR="007157A0" w:rsidRPr="007157A0" w:rsidRDefault="007157A0" w:rsidP="007157A0">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17DD40F8" w14:textId="614A7619" w:rsidR="007157A0" w:rsidRPr="004C437D" w:rsidRDefault="007157A0" w:rsidP="007157A0">
      <w:pPr>
        <w:pStyle w:val="ListParagraph"/>
        <w:numPr>
          <w:ilvl w:val="2"/>
          <w:numId w:val="12"/>
        </w:numPr>
        <w:spacing w:before="0" w:after="0"/>
        <w:rPr>
          <w:rFonts w:cs="Calibri"/>
          <w:color w:val="auto"/>
          <w:sz w:val="18"/>
          <w:szCs w:val="18"/>
          <w:lang w:val="en-CA" w:eastAsia="en-CA"/>
        </w:rPr>
      </w:pPr>
      <w:r>
        <w:rPr>
          <w:rFonts w:cs="Calibri"/>
          <w:color w:val="auto"/>
          <w:sz w:val="18"/>
          <w:szCs w:val="18"/>
        </w:rPr>
        <w:t>Will</w:t>
      </w:r>
      <w:r w:rsidR="006654EF">
        <w:rPr>
          <w:rFonts w:cs="Calibri"/>
          <w:color w:val="auto"/>
          <w:sz w:val="18"/>
          <w:szCs w:val="18"/>
        </w:rPr>
        <w:t xml:space="preserve"> </w:t>
      </w:r>
      <w:r>
        <w:rPr>
          <w:rFonts w:cs="Calibri"/>
          <w:color w:val="auto"/>
          <w:sz w:val="18"/>
          <w:szCs w:val="18"/>
        </w:rPr>
        <w:t xml:space="preserve">not see Time Out page after 9 Minutes on any </w:t>
      </w:r>
      <w:proofErr w:type="gramStart"/>
      <w:r>
        <w:rPr>
          <w:rFonts w:cs="Calibri"/>
          <w:color w:val="auto"/>
          <w:sz w:val="18"/>
          <w:szCs w:val="18"/>
        </w:rPr>
        <w:t>applications  Time</w:t>
      </w:r>
      <w:proofErr w:type="gramEnd"/>
      <w:r>
        <w:rPr>
          <w:rFonts w:cs="Calibri"/>
          <w:color w:val="auto"/>
          <w:sz w:val="18"/>
          <w:szCs w:val="18"/>
        </w:rPr>
        <w:t xml:space="preserve"> out is showing after 30 to 45 minutes. .</w:t>
      </w:r>
    </w:p>
    <w:p w14:paraId="549589DA" w14:textId="07F80893" w:rsidR="006654EF" w:rsidRPr="000C1FC1" w:rsidRDefault="007157A0" w:rsidP="000C1FC1">
      <w:pPr>
        <w:pStyle w:val="ListParagraph"/>
        <w:numPr>
          <w:ilvl w:val="0"/>
          <w:numId w:val="0"/>
        </w:numPr>
        <w:spacing w:before="0" w:after="0"/>
        <w:ind w:left="2016"/>
        <w:rPr>
          <w:rFonts w:cs="Calibri"/>
          <w:color w:val="auto"/>
          <w:sz w:val="18"/>
          <w:szCs w:val="18"/>
        </w:rPr>
      </w:pPr>
      <w:r w:rsidRPr="009C677F">
        <w:rPr>
          <w:rFonts w:cs="Calibri"/>
          <w:b/>
          <w:bCs/>
          <w:color w:val="auto"/>
          <w:sz w:val="18"/>
          <w:szCs w:val="18"/>
        </w:rPr>
        <w:t>Note</w:t>
      </w:r>
      <w:r>
        <w:rPr>
          <w:rFonts w:cs="Calibri"/>
          <w:color w:val="auto"/>
          <w:sz w:val="18"/>
          <w:szCs w:val="18"/>
        </w:rPr>
        <w:t xml:space="preserve">:  Not an issue with other browser types. </w:t>
      </w:r>
    </w:p>
    <w:p w14:paraId="44AAE317" w14:textId="6C65D8AF" w:rsidR="000A0CB8" w:rsidRPr="007157A0" w:rsidRDefault="00571216" w:rsidP="000A0CB8">
      <w:pPr>
        <w:numPr>
          <w:ilvl w:val="0"/>
          <w:numId w:val="12"/>
        </w:numPr>
        <w:shd w:val="clear" w:color="auto" w:fill="FFFFFF"/>
        <w:spacing w:before="100" w:beforeAutospacing="1" w:after="100" w:afterAutospacing="1"/>
        <w:rPr>
          <w:rFonts w:ascii="Calibri" w:hAnsi="Calibri" w:cs="Calibri"/>
          <w:b/>
          <w:bCs/>
          <w:sz w:val="18"/>
          <w:szCs w:val="18"/>
          <w:lang w:val="en-CA" w:eastAsia="en-CA"/>
        </w:rPr>
      </w:pPr>
      <w:r w:rsidRPr="000A0CB8">
        <w:rPr>
          <w:rFonts w:ascii="Calibri" w:hAnsi="Calibri" w:cs="Calibri"/>
          <w:b/>
          <w:bCs/>
          <w:sz w:val="18"/>
          <w:szCs w:val="18"/>
          <w:lang w:val="en-CA" w:eastAsia="en-CA"/>
        </w:rPr>
        <w:t xml:space="preserve">Field labeling mismatch between UI and Spec for all pages </w:t>
      </w:r>
      <w:hyperlink r:id="rId59" w:history="1">
        <w:r w:rsidR="000A0CB8" w:rsidRPr="00575E90">
          <w:rPr>
            <w:rStyle w:val="Hyperlink"/>
            <w:rFonts w:ascii="Calibri" w:hAnsi="Calibri" w:cs="Calibri"/>
            <w:sz w:val="18"/>
            <w:szCs w:val="18"/>
          </w:rPr>
          <w:t>https://servicedesk.temenos.com/tickets/browse/CWBSB-1161</w:t>
        </w:r>
      </w:hyperlink>
    </w:p>
    <w:p w14:paraId="51F53A64" w14:textId="6AD6D088" w:rsidR="00571216" w:rsidRPr="000A0CB8" w:rsidRDefault="00571216" w:rsidP="00630AD4">
      <w:pPr>
        <w:numPr>
          <w:ilvl w:val="1"/>
          <w:numId w:val="12"/>
        </w:numPr>
        <w:shd w:val="clear" w:color="auto" w:fill="FFFFFF"/>
        <w:spacing w:before="0" w:beforeAutospacing="1" w:after="0" w:afterAutospacing="1"/>
        <w:rPr>
          <w:rFonts w:ascii="Calibri" w:hAnsi="Calibri" w:cs="Calibri"/>
          <w:sz w:val="18"/>
          <w:szCs w:val="18"/>
          <w:lang w:val="en-CA" w:eastAsia="en-CA"/>
        </w:rPr>
      </w:pPr>
      <w:r w:rsidRPr="000A0CB8">
        <w:rPr>
          <w:rFonts w:ascii="Calibri" w:hAnsi="Calibri" w:cs="Calibri"/>
          <w:color w:val="172B4D"/>
          <w:sz w:val="18"/>
          <w:szCs w:val="18"/>
          <w:shd w:val="clear" w:color="auto" w:fill="FFFFFF"/>
        </w:rPr>
        <w:t>Ca</w:t>
      </w:r>
      <w:r w:rsidRPr="000A0CB8">
        <w:rPr>
          <w:rFonts w:ascii="Calibri" w:hAnsi="Calibri" w:cs="Calibri"/>
          <w:sz w:val="18"/>
          <w:szCs w:val="18"/>
          <w:shd w:val="clear" w:color="auto" w:fill="FFFFFF"/>
        </w:rPr>
        <w:t>ption mismatch–&gt; in UI each word capitalized and Spec all in lower case</w:t>
      </w:r>
    </w:p>
    <w:p w14:paraId="472C8000" w14:textId="6D32D3D3" w:rsidR="00571216" w:rsidRPr="00571216" w:rsidRDefault="00571216" w:rsidP="00571216">
      <w:pPr>
        <w:numPr>
          <w:ilvl w:val="1"/>
          <w:numId w:val="12"/>
        </w:numPr>
        <w:shd w:val="clear" w:color="auto" w:fill="FFFFFF"/>
        <w:spacing w:before="0" w:after="0"/>
        <w:rPr>
          <w:rFonts w:ascii="Calibri" w:hAnsi="Calibri" w:cs="Calibri"/>
          <w:sz w:val="18"/>
          <w:szCs w:val="18"/>
          <w:lang w:val="en-CA" w:eastAsia="en-CA"/>
        </w:rPr>
      </w:pPr>
      <w:r w:rsidRPr="00571216">
        <w:rPr>
          <w:rFonts w:ascii="Calibri" w:hAnsi="Calibri" w:cs="Calibri"/>
          <w:szCs w:val="20"/>
          <w:lang w:val="en-CA" w:eastAsia="en-CA"/>
        </w:rPr>
        <w:t>List of pages need to be updated:</w:t>
      </w:r>
    </w:p>
    <w:p w14:paraId="113755F2" w14:textId="77777777" w:rsidR="00571216" w:rsidRPr="00571216" w:rsidRDefault="00571216" w:rsidP="004014C4">
      <w:pPr>
        <w:numPr>
          <w:ilvl w:val="0"/>
          <w:numId w:val="21"/>
        </w:numPr>
        <w:shd w:val="clear" w:color="auto" w:fill="FFFFFF"/>
        <w:tabs>
          <w:tab w:val="clear" w:pos="720"/>
          <w:tab w:val="num" w:pos="1854"/>
        </w:tabs>
        <w:spacing w:before="0" w:after="0"/>
        <w:ind w:left="1854"/>
        <w:rPr>
          <w:rFonts w:ascii="Calibri" w:hAnsi="Calibri" w:cs="Calibri"/>
          <w:szCs w:val="20"/>
          <w:lang w:val="en-CA" w:eastAsia="en-CA"/>
        </w:rPr>
      </w:pPr>
      <w:r w:rsidRPr="00571216">
        <w:rPr>
          <w:rFonts w:ascii="Calibri" w:hAnsi="Calibri" w:cs="Calibri"/>
          <w:szCs w:val="20"/>
          <w:lang w:val="en-CA" w:eastAsia="en-CA"/>
        </w:rPr>
        <w:t>Your business</w:t>
      </w:r>
    </w:p>
    <w:p w14:paraId="12E8E581" w14:textId="77777777" w:rsidR="00571216" w:rsidRPr="00571216" w:rsidRDefault="00571216" w:rsidP="004014C4">
      <w:pPr>
        <w:numPr>
          <w:ilvl w:val="0"/>
          <w:numId w:val="21"/>
        </w:numPr>
        <w:shd w:val="clear" w:color="auto" w:fill="FFFFFF"/>
        <w:tabs>
          <w:tab w:val="clear" w:pos="720"/>
          <w:tab w:val="num" w:pos="1854"/>
        </w:tabs>
        <w:spacing w:before="0" w:after="0"/>
        <w:ind w:left="1854"/>
        <w:rPr>
          <w:rFonts w:ascii="Calibri" w:hAnsi="Calibri" w:cs="Calibri"/>
          <w:szCs w:val="20"/>
          <w:lang w:val="en-CA" w:eastAsia="en-CA"/>
        </w:rPr>
      </w:pPr>
      <w:r w:rsidRPr="00571216">
        <w:rPr>
          <w:rFonts w:ascii="Calibri" w:hAnsi="Calibri" w:cs="Calibri"/>
          <w:szCs w:val="20"/>
          <w:lang w:val="en-CA" w:eastAsia="en-CA"/>
        </w:rPr>
        <w:t>More about your business</w:t>
      </w:r>
    </w:p>
    <w:p w14:paraId="0BB94F5F" w14:textId="77777777" w:rsidR="00571216" w:rsidRPr="00571216" w:rsidRDefault="00571216" w:rsidP="004014C4">
      <w:pPr>
        <w:numPr>
          <w:ilvl w:val="0"/>
          <w:numId w:val="21"/>
        </w:numPr>
        <w:shd w:val="clear" w:color="auto" w:fill="FFFFFF"/>
        <w:tabs>
          <w:tab w:val="clear" w:pos="720"/>
          <w:tab w:val="num" w:pos="1854"/>
        </w:tabs>
        <w:spacing w:before="0" w:after="0"/>
        <w:ind w:left="1854"/>
        <w:rPr>
          <w:rFonts w:ascii="Calibri" w:hAnsi="Calibri" w:cs="Calibri"/>
          <w:szCs w:val="20"/>
          <w:lang w:val="en-CA" w:eastAsia="en-CA"/>
        </w:rPr>
      </w:pPr>
      <w:r w:rsidRPr="00571216">
        <w:rPr>
          <w:rFonts w:ascii="Calibri" w:hAnsi="Calibri" w:cs="Calibri"/>
          <w:szCs w:val="20"/>
          <w:lang w:val="en-CA" w:eastAsia="en-CA"/>
        </w:rPr>
        <w:t>Online banking</w:t>
      </w:r>
    </w:p>
    <w:p w14:paraId="5F26AA41" w14:textId="77777777" w:rsidR="00571216" w:rsidRPr="00571216" w:rsidRDefault="00571216" w:rsidP="004014C4">
      <w:pPr>
        <w:numPr>
          <w:ilvl w:val="0"/>
          <w:numId w:val="21"/>
        </w:numPr>
        <w:shd w:val="clear" w:color="auto" w:fill="FFFFFF"/>
        <w:tabs>
          <w:tab w:val="clear" w:pos="720"/>
          <w:tab w:val="num" w:pos="1854"/>
        </w:tabs>
        <w:spacing w:before="0" w:after="0"/>
        <w:ind w:left="1854"/>
        <w:rPr>
          <w:rFonts w:ascii="Calibri" w:hAnsi="Calibri" w:cs="Calibri"/>
          <w:szCs w:val="20"/>
          <w:lang w:val="en-CA" w:eastAsia="en-CA"/>
        </w:rPr>
      </w:pPr>
      <w:r w:rsidRPr="00571216">
        <w:rPr>
          <w:rFonts w:ascii="Calibri" w:hAnsi="Calibri" w:cs="Calibri"/>
          <w:szCs w:val="20"/>
          <w:lang w:val="en-CA" w:eastAsia="en-CA"/>
        </w:rPr>
        <w:t>App - Name &amp; Address</w:t>
      </w:r>
    </w:p>
    <w:p w14:paraId="695E6909" w14:textId="77777777" w:rsidR="00571216" w:rsidRPr="00571216" w:rsidRDefault="00571216" w:rsidP="004014C4">
      <w:pPr>
        <w:numPr>
          <w:ilvl w:val="0"/>
          <w:numId w:val="21"/>
        </w:numPr>
        <w:shd w:val="clear" w:color="auto" w:fill="FFFFFF"/>
        <w:tabs>
          <w:tab w:val="clear" w:pos="720"/>
          <w:tab w:val="num" w:pos="1854"/>
        </w:tabs>
        <w:spacing w:before="0" w:after="0"/>
        <w:ind w:left="1854"/>
        <w:rPr>
          <w:rFonts w:ascii="Calibri" w:hAnsi="Calibri" w:cs="Calibri"/>
          <w:szCs w:val="20"/>
          <w:lang w:val="en-CA" w:eastAsia="en-CA"/>
        </w:rPr>
      </w:pPr>
      <w:r w:rsidRPr="00571216">
        <w:rPr>
          <w:rFonts w:ascii="Calibri" w:hAnsi="Calibri" w:cs="Calibri"/>
          <w:szCs w:val="20"/>
          <w:lang w:val="en-CA" w:eastAsia="en-CA"/>
        </w:rPr>
        <w:t>Complementary Services</w:t>
      </w:r>
    </w:p>
    <w:p w14:paraId="0E9C1891" w14:textId="77777777" w:rsidR="00571216" w:rsidRPr="007157A0" w:rsidRDefault="00571216" w:rsidP="00571216">
      <w:pPr>
        <w:shd w:val="clear" w:color="auto" w:fill="FFFFFF"/>
        <w:spacing w:before="0" w:after="0"/>
        <w:ind w:left="1224"/>
        <w:rPr>
          <w:rFonts w:ascii="Calibri" w:hAnsi="Calibri" w:cs="Calibri"/>
          <w:sz w:val="18"/>
          <w:szCs w:val="18"/>
          <w:lang w:val="en-CA" w:eastAsia="en-CA"/>
        </w:rPr>
      </w:pPr>
      <w:r w:rsidRPr="007157A0">
        <w:rPr>
          <w:rFonts w:ascii="Calibri" w:hAnsi="Calibri" w:cs="Calibri"/>
          <w:b/>
          <w:bCs/>
          <w:color w:val="000000" w:themeColor="text1"/>
          <w:sz w:val="18"/>
          <w:szCs w:val="18"/>
          <w:u w:val="single"/>
        </w:rPr>
        <w:t>Impact to testing</w:t>
      </w:r>
      <w:r w:rsidRPr="007157A0">
        <w:rPr>
          <w:rFonts w:ascii="Calibri" w:hAnsi="Calibri" w:cs="Calibri"/>
          <w:color w:val="000000" w:themeColor="text1"/>
          <w:sz w:val="18"/>
          <w:szCs w:val="18"/>
        </w:rPr>
        <w:t xml:space="preserve">:  </w:t>
      </w:r>
    </w:p>
    <w:p w14:paraId="443808FD" w14:textId="4F2FEE36" w:rsidR="000A0CB8" w:rsidRPr="000A0CB8" w:rsidRDefault="006654EF" w:rsidP="000A0CB8">
      <w:pPr>
        <w:pStyle w:val="ListParagraph"/>
        <w:numPr>
          <w:ilvl w:val="2"/>
          <w:numId w:val="12"/>
        </w:numPr>
        <w:spacing w:before="0" w:after="0"/>
        <w:rPr>
          <w:rFonts w:cs="Calibri"/>
          <w:color w:val="auto"/>
          <w:sz w:val="18"/>
          <w:szCs w:val="18"/>
          <w:lang w:val="en-CA" w:eastAsia="en-CA"/>
        </w:rPr>
      </w:pPr>
      <w:r>
        <w:rPr>
          <w:rFonts w:cs="Calibri"/>
          <w:color w:val="auto"/>
          <w:sz w:val="18"/>
          <w:szCs w:val="18"/>
        </w:rPr>
        <w:t>None –-Upper &amp; lower cases of field labels not per Spec</w:t>
      </w:r>
      <w:r w:rsidR="000A0CB8">
        <w:rPr>
          <w:rFonts w:cs="Calibri"/>
          <w:color w:val="auto"/>
          <w:sz w:val="18"/>
          <w:szCs w:val="18"/>
        </w:rPr>
        <w:br/>
      </w:r>
    </w:p>
    <w:p w14:paraId="336D7C06" w14:textId="10A22A1A" w:rsidR="00630352" w:rsidRDefault="00630352" w:rsidP="00630352">
      <w:pPr>
        <w:numPr>
          <w:ilvl w:val="0"/>
          <w:numId w:val="12"/>
        </w:numPr>
        <w:shd w:val="clear" w:color="auto" w:fill="FFFFFF"/>
        <w:spacing w:before="100" w:beforeAutospacing="1" w:after="100" w:afterAutospacing="1"/>
        <w:rPr>
          <w:rFonts w:ascii="Calibri" w:hAnsi="Calibri" w:cs="Calibri"/>
          <w:b/>
          <w:bCs/>
          <w:sz w:val="18"/>
          <w:szCs w:val="18"/>
          <w:lang w:val="en-CA" w:eastAsia="en-CA"/>
        </w:rPr>
      </w:pPr>
      <w:r w:rsidRPr="00E05E0E">
        <w:rPr>
          <w:rFonts w:ascii="Calibri" w:hAnsi="Calibri" w:cs="Calibri"/>
          <w:b/>
          <w:bCs/>
          <w:sz w:val="18"/>
          <w:szCs w:val="18"/>
          <w:lang w:val="en-CA" w:eastAsia="en-CA"/>
        </w:rPr>
        <w:t>Not See</w:t>
      </w:r>
      <w:r>
        <w:rPr>
          <w:rFonts w:ascii="Calibri" w:hAnsi="Calibri" w:cs="Calibri"/>
          <w:b/>
          <w:bCs/>
          <w:sz w:val="18"/>
          <w:szCs w:val="18"/>
          <w:lang w:val="en-CA" w:eastAsia="en-CA"/>
        </w:rPr>
        <w:t>ing</w:t>
      </w:r>
      <w:r w:rsidRPr="00E05E0E">
        <w:rPr>
          <w:rFonts w:ascii="Calibri" w:hAnsi="Calibri" w:cs="Calibri"/>
          <w:b/>
          <w:bCs/>
          <w:sz w:val="18"/>
          <w:szCs w:val="18"/>
          <w:lang w:val="en-CA" w:eastAsia="en-CA"/>
        </w:rPr>
        <w:t xml:space="preserve"> First Thing First Page (Due to Cookie) </w:t>
      </w:r>
    </w:p>
    <w:p w14:paraId="0A3BCF3F" w14:textId="77777777" w:rsidR="00630352" w:rsidRDefault="00630352" w:rsidP="00630352">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E05E0E">
        <w:rPr>
          <w:rFonts w:ascii="Calibri" w:hAnsi="Calibri" w:cs="Calibri"/>
          <w:sz w:val="18"/>
          <w:szCs w:val="18"/>
          <w:shd w:val="clear" w:color="auto" w:fill="FFFFFF"/>
        </w:rPr>
        <w:t xml:space="preserve">The First Thing First page was missing </w:t>
      </w:r>
      <w:r>
        <w:rPr>
          <w:rFonts w:ascii="Calibri" w:hAnsi="Calibri" w:cs="Calibri"/>
          <w:sz w:val="18"/>
          <w:szCs w:val="18"/>
          <w:shd w:val="clear" w:color="auto" w:fill="FFFFFF"/>
        </w:rPr>
        <w:t xml:space="preserve">and </w:t>
      </w:r>
      <w:r w:rsidRPr="00E05E0E">
        <w:rPr>
          <w:rFonts w:ascii="Calibri" w:hAnsi="Calibri" w:cs="Calibri"/>
          <w:sz w:val="18"/>
          <w:szCs w:val="18"/>
          <w:shd w:val="clear" w:color="auto" w:fill="FFFFFF"/>
        </w:rPr>
        <w:t>see</w:t>
      </w:r>
      <w:r>
        <w:rPr>
          <w:rFonts w:ascii="Calibri" w:hAnsi="Calibri" w:cs="Calibri"/>
          <w:sz w:val="18"/>
          <w:szCs w:val="18"/>
          <w:shd w:val="clear" w:color="auto" w:fill="FFFFFF"/>
        </w:rPr>
        <w:t>ing</w:t>
      </w:r>
      <w:r w:rsidRPr="00E05E0E">
        <w:rPr>
          <w:rFonts w:ascii="Calibri" w:hAnsi="Calibri" w:cs="Calibri"/>
          <w:sz w:val="18"/>
          <w:szCs w:val="18"/>
          <w:shd w:val="clear" w:color="auto" w:fill="FFFFFF"/>
        </w:rPr>
        <w:t xml:space="preserve"> Existing Customer Check page as the 1st page </w:t>
      </w:r>
    </w:p>
    <w:p w14:paraId="338A47EE" w14:textId="77777777" w:rsidR="00630352" w:rsidRDefault="00630352" w:rsidP="00630352">
      <w:pPr>
        <w:numPr>
          <w:ilvl w:val="1"/>
          <w:numId w:val="12"/>
        </w:numPr>
        <w:shd w:val="clear" w:color="auto" w:fill="FFFFFF"/>
        <w:spacing w:before="0" w:after="0"/>
        <w:rPr>
          <w:rFonts w:ascii="Calibri" w:hAnsi="Calibri" w:cs="Calibri"/>
          <w:sz w:val="18"/>
          <w:szCs w:val="18"/>
          <w:lang w:val="en-CA" w:eastAsia="en-CA"/>
        </w:rPr>
      </w:pPr>
      <w:r w:rsidRPr="00E05E0E">
        <w:rPr>
          <w:rFonts w:ascii="Calibri" w:hAnsi="Calibri" w:cs="Calibri"/>
          <w:sz w:val="18"/>
          <w:szCs w:val="18"/>
          <w:shd w:val="clear" w:color="auto" w:fill="FFFFFF"/>
        </w:rPr>
        <w:t xml:space="preserve">This </w:t>
      </w:r>
      <w:r w:rsidRPr="00E37B8B">
        <w:rPr>
          <w:rFonts w:ascii="Calibri" w:hAnsi="Calibri" w:cs="Calibri"/>
          <w:sz w:val="18"/>
          <w:szCs w:val="18"/>
          <w:u w:val="single"/>
          <w:shd w:val="clear" w:color="auto" w:fill="FFFFFF"/>
        </w:rPr>
        <w:t>only</w:t>
      </w:r>
      <w:r w:rsidRPr="00E05E0E">
        <w:rPr>
          <w:rFonts w:ascii="Calibri" w:hAnsi="Calibri" w:cs="Calibri"/>
          <w:sz w:val="18"/>
          <w:szCs w:val="18"/>
          <w:shd w:val="clear" w:color="auto" w:fill="FFFFFF"/>
        </w:rPr>
        <w:t xml:space="preserve"> happens you create multiple application at the same time one after another</w:t>
      </w:r>
      <w:r>
        <w:rPr>
          <w:rFonts w:ascii="Calibri" w:hAnsi="Calibri" w:cs="Calibri"/>
          <w:sz w:val="18"/>
          <w:szCs w:val="18"/>
          <w:shd w:val="clear" w:color="auto" w:fill="FFFFFF"/>
        </w:rPr>
        <w:t xml:space="preserve"> on the same computer due to cookie setting in the application </w:t>
      </w:r>
      <w:r w:rsidRPr="00E05E0E">
        <w:rPr>
          <w:rFonts w:ascii="Calibri" w:hAnsi="Calibri" w:cs="Calibri"/>
          <w:sz w:val="18"/>
          <w:szCs w:val="18"/>
          <w:lang w:val="en-CA" w:eastAsia="en-CA"/>
        </w:rPr>
        <w:t>– not a real-life scenari</w:t>
      </w:r>
      <w:r>
        <w:rPr>
          <w:rFonts w:ascii="Calibri" w:hAnsi="Calibri" w:cs="Calibri"/>
          <w:sz w:val="18"/>
          <w:szCs w:val="18"/>
          <w:lang w:val="en-CA" w:eastAsia="en-CA"/>
        </w:rPr>
        <w:t>o.</w:t>
      </w:r>
    </w:p>
    <w:p w14:paraId="04669B5D" w14:textId="77777777" w:rsidR="00FB098E" w:rsidRPr="00FB098E" w:rsidRDefault="00630352" w:rsidP="00FB098E">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Dev implemented a solution that expired this cookie after 3 minutes, if user start an application and then wait 3 minutes and start another application this will no longer occur</w:t>
      </w:r>
    </w:p>
    <w:p w14:paraId="32AC986B" w14:textId="69307E35" w:rsidR="00630352" w:rsidRPr="00FB098E" w:rsidRDefault="00630352" w:rsidP="00FB098E">
      <w:pPr>
        <w:shd w:val="clear" w:color="auto" w:fill="FFFFFF"/>
        <w:spacing w:before="0" w:after="0"/>
        <w:ind w:left="1224"/>
        <w:rPr>
          <w:rFonts w:ascii="Calibri" w:hAnsi="Calibri" w:cs="Calibri"/>
          <w:sz w:val="18"/>
          <w:szCs w:val="18"/>
          <w:lang w:val="en-CA" w:eastAsia="en-CA"/>
        </w:rPr>
      </w:pPr>
      <w:r w:rsidRPr="00FB098E">
        <w:rPr>
          <w:rFonts w:ascii="Calibri" w:hAnsi="Calibri" w:cs="Calibri"/>
          <w:b/>
          <w:bCs/>
          <w:color w:val="000000" w:themeColor="text1"/>
          <w:sz w:val="18"/>
          <w:szCs w:val="18"/>
          <w:u w:val="single"/>
        </w:rPr>
        <w:t>Impact to testing</w:t>
      </w:r>
      <w:r w:rsidRPr="00FB098E">
        <w:rPr>
          <w:rFonts w:ascii="Calibri" w:hAnsi="Calibri" w:cs="Calibri"/>
          <w:color w:val="000000" w:themeColor="text1"/>
          <w:sz w:val="18"/>
          <w:szCs w:val="18"/>
        </w:rPr>
        <w:t xml:space="preserve">:  </w:t>
      </w:r>
    </w:p>
    <w:p w14:paraId="427472E3" w14:textId="5D310823" w:rsidR="00F72F85" w:rsidRPr="00F72F85" w:rsidRDefault="00630352" w:rsidP="00F72F85">
      <w:pPr>
        <w:pStyle w:val="ListParagraph"/>
        <w:numPr>
          <w:ilvl w:val="2"/>
          <w:numId w:val="12"/>
        </w:numPr>
        <w:spacing w:before="0" w:after="0"/>
        <w:rPr>
          <w:rFonts w:cs="Calibri"/>
          <w:color w:val="auto"/>
          <w:sz w:val="18"/>
          <w:szCs w:val="18"/>
          <w:lang w:val="en-CA" w:eastAsia="en-CA"/>
        </w:rPr>
      </w:pPr>
      <w:r w:rsidRPr="00E05E0E">
        <w:rPr>
          <w:rFonts w:cs="Calibri"/>
          <w:color w:val="auto"/>
          <w:sz w:val="18"/>
          <w:szCs w:val="18"/>
        </w:rPr>
        <w:t xml:space="preserve">None </w:t>
      </w:r>
      <w:r>
        <w:rPr>
          <w:rFonts w:cs="Calibri"/>
          <w:color w:val="auto"/>
          <w:sz w:val="18"/>
          <w:szCs w:val="18"/>
        </w:rPr>
        <w:br/>
      </w:r>
    </w:p>
    <w:p w14:paraId="3598CF01" w14:textId="3BFB8B57" w:rsidR="00460426" w:rsidRPr="00B5579D" w:rsidRDefault="00460426" w:rsidP="00B5579D">
      <w:pPr>
        <w:pStyle w:val="ListParagraph"/>
        <w:numPr>
          <w:ilvl w:val="0"/>
          <w:numId w:val="12"/>
        </w:numPr>
        <w:spacing w:before="0" w:after="0"/>
        <w:rPr>
          <w:rStyle w:val="Hyperlink"/>
          <w:rFonts w:cs="Calibri"/>
          <w:color w:val="000000" w:themeColor="text1"/>
          <w:sz w:val="18"/>
          <w:szCs w:val="18"/>
          <w:u w:val="none"/>
        </w:rPr>
      </w:pPr>
      <w:r w:rsidRPr="00B5579D">
        <w:rPr>
          <w:rFonts w:cs="Calibri"/>
          <w:b/>
          <w:bCs/>
          <w:color w:val="auto"/>
          <w:sz w:val="18"/>
          <w:szCs w:val="18"/>
        </w:rPr>
        <w:t xml:space="preserve">Check for Concurrent Applications (business entity) </w:t>
      </w:r>
      <w:r w:rsidR="00B5579D" w:rsidRPr="00B5579D">
        <w:rPr>
          <w:rFonts w:cs="Calibri"/>
          <w:b/>
          <w:bCs/>
          <w:color w:val="auto"/>
          <w:sz w:val="18"/>
          <w:szCs w:val="18"/>
        </w:rPr>
        <w:t xml:space="preserve"> </w:t>
      </w:r>
      <w:hyperlink r:id="rId60" w:history="1">
        <w:r w:rsidR="00B5579D" w:rsidRPr="00223C72">
          <w:rPr>
            <w:rStyle w:val="Hyperlink"/>
            <w:rFonts w:cs="Calibri"/>
            <w:sz w:val="18"/>
            <w:szCs w:val="18"/>
          </w:rPr>
          <w:t>https://servicedesk.temenos.com/tickets/browse/CWBSB-337</w:t>
        </w:r>
      </w:hyperlink>
    </w:p>
    <w:p w14:paraId="4A77AB1D" w14:textId="77777777" w:rsidR="00FB098E" w:rsidRPr="00FB098E" w:rsidRDefault="00A82D9F" w:rsidP="00FB098E">
      <w:pPr>
        <w:pStyle w:val="ListParagraph"/>
        <w:numPr>
          <w:ilvl w:val="1"/>
          <w:numId w:val="12"/>
        </w:numPr>
        <w:spacing w:before="0" w:after="0"/>
        <w:rPr>
          <w:rFonts w:cs="Calibri"/>
          <w:color w:val="auto"/>
          <w:sz w:val="18"/>
          <w:szCs w:val="18"/>
        </w:rPr>
      </w:pPr>
      <w:r>
        <w:rPr>
          <w:rStyle w:val="Hyperlink"/>
          <w:rFonts w:cs="Calibri"/>
          <w:color w:val="auto"/>
          <w:sz w:val="18"/>
          <w:szCs w:val="18"/>
          <w:u w:val="none"/>
        </w:rPr>
        <w:t>F</w:t>
      </w:r>
      <w:r w:rsidR="00460426" w:rsidRPr="00460426">
        <w:rPr>
          <w:rStyle w:val="Hyperlink"/>
          <w:rFonts w:cs="Calibri"/>
          <w:color w:val="auto"/>
          <w:sz w:val="18"/>
          <w:szCs w:val="18"/>
          <w:u w:val="none"/>
        </w:rPr>
        <w:t>ully tested by Teme</w:t>
      </w:r>
      <w:r w:rsidR="00460426">
        <w:rPr>
          <w:rStyle w:val="Hyperlink"/>
          <w:rFonts w:cs="Calibri"/>
          <w:color w:val="auto"/>
          <w:sz w:val="18"/>
          <w:szCs w:val="18"/>
          <w:u w:val="none"/>
        </w:rPr>
        <w:t>no</w:t>
      </w:r>
      <w:r w:rsidR="00460426" w:rsidRPr="00460426">
        <w:rPr>
          <w:rStyle w:val="Hyperlink"/>
          <w:rFonts w:cs="Calibri"/>
          <w:color w:val="auto"/>
          <w:sz w:val="18"/>
          <w:szCs w:val="18"/>
          <w:u w:val="none"/>
        </w:rPr>
        <w:t xml:space="preserve">s QA </w:t>
      </w:r>
      <w:r w:rsidR="00630352">
        <w:rPr>
          <w:rStyle w:val="Hyperlink"/>
          <w:rFonts w:cs="Calibri"/>
          <w:color w:val="auto"/>
          <w:sz w:val="18"/>
          <w:szCs w:val="18"/>
          <w:u w:val="none"/>
        </w:rPr>
        <w:t xml:space="preserve">and </w:t>
      </w:r>
      <w:r w:rsidR="00460426" w:rsidRPr="00460426">
        <w:rPr>
          <w:rStyle w:val="Hyperlink"/>
          <w:rFonts w:cs="Calibri"/>
          <w:color w:val="auto"/>
          <w:sz w:val="18"/>
          <w:szCs w:val="18"/>
          <w:u w:val="none"/>
        </w:rPr>
        <w:t xml:space="preserve">issues </w:t>
      </w:r>
      <w:r w:rsidR="00630352">
        <w:rPr>
          <w:rStyle w:val="Hyperlink"/>
          <w:rFonts w:cs="Calibri"/>
          <w:color w:val="auto"/>
          <w:sz w:val="18"/>
          <w:szCs w:val="18"/>
          <w:u w:val="none"/>
        </w:rPr>
        <w:t xml:space="preserve">were </w:t>
      </w:r>
      <w:r w:rsidR="00B5579D" w:rsidRPr="00460426">
        <w:rPr>
          <w:rStyle w:val="Hyperlink"/>
          <w:rFonts w:cs="Calibri"/>
          <w:color w:val="auto"/>
          <w:sz w:val="18"/>
          <w:szCs w:val="18"/>
          <w:u w:val="none"/>
        </w:rPr>
        <w:t>foun</w:t>
      </w:r>
      <w:r w:rsidR="00B5579D">
        <w:rPr>
          <w:rStyle w:val="Hyperlink"/>
          <w:rFonts w:cs="Calibri"/>
          <w:color w:val="auto"/>
          <w:sz w:val="18"/>
          <w:szCs w:val="18"/>
          <w:u w:val="none"/>
        </w:rPr>
        <w:t xml:space="preserve">d and logged </w:t>
      </w:r>
      <w:r w:rsidR="00D05A7A">
        <w:rPr>
          <w:rStyle w:val="Hyperlink"/>
          <w:rFonts w:cs="Calibri"/>
          <w:color w:val="auto"/>
          <w:sz w:val="18"/>
          <w:szCs w:val="18"/>
          <w:u w:val="none"/>
        </w:rPr>
        <w:t>under</w:t>
      </w:r>
      <w:r w:rsidR="00B5579D">
        <w:rPr>
          <w:rStyle w:val="Hyperlink"/>
          <w:rFonts w:cs="Calibri"/>
          <w:color w:val="auto"/>
          <w:sz w:val="18"/>
          <w:szCs w:val="18"/>
          <w:u w:val="none"/>
        </w:rPr>
        <w:t xml:space="preserve"> CWBSB-337</w:t>
      </w:r>
      <w:r>
        <w:rPr>
          <w:rStyle w:val="Hyperlink"/>
          <w:rFonts w:cs="Calibri"/>
          <w:color w:val="auto"/>
          <w:sz w:val="18"/>
          <w:szCs w:val="18"/>
          <w:u w:val="none"/>
        </w:rPr>
        <w:t xml:space="preserve"> </w:t>
      </w:r>
      <w:r w:rsidR="00630352">
        <w:rPr>
          <w:rStyle w:val="Hyperlink"/>
          <w:rFonts w:cs="Calibri"/>
          <w:color w:val="auto"/>
          <w:sz w:val="18"/>
          <w:szCs w:val="18"/>
          <w:u w:val="none"/>
        </w:rPr>
        <w:t>which Dev is in process of fixing.</w:t>
      </w:r>
    </w:p>
    <w:p w14:paraId="25BECAEC" w14:textId="1F1A2E87" w:rsidR="00A82D9F" w:rsidRPr="00FB098E" w:rsidRDefault="00B5579D" w:rsidP="00FB098E">
      <w:pPr>
        <w:spacing w:before="0" w:after="0"/>
        <w:ind w:left="1224"/>
        <w:rPr>
          <w:rStyle w:val="Hyperlink"/>
          <w:rFonts w:ascii="Calibri" w:hAnsi="Calibri" w:cs="Calibri"/>
          <w:color w:val="auto"/>
          <w:sz w:val="18"/>
          <w:szCs w:val="18"/>
          <w:u w:val="none"/>
        </w:rPr>
      </w:pPr>
      <w:r w:rsidRPr="00FB098E">
        <w:rPr>
          <w:rFonts w:ascii="Calibri" w:hAnsi="Calibri" w:cs="Calibri"/>
          <w:b/>
          <w:bCs/>
          <w:color w:val="000000" w:themeColor="text1"/>
          <w:sz w:val="18"/>
          <w:szCs w:val="18"/>
          <w:u w:val="single"/>
        </w:rPr>
        <w:t>Impact to testing</w:t>
      </w:r>
      <w:r w:rsidRPr="00FB098E">
        <w:rPr>
          <w:rFonts w:ascii="Calibri" w:hAnsi="Calibri" w:cs="Calibri"/>
          <w:color w:val="000000" w:themeColor="text1"/>
          <w:sz w:val="18"/>
          <w:szCs w:val="18"/>
        </w:rPr>
        <w:t xml:space="preserve">: </w:t>
      </w:r>
    </w:p>
    <w:p w14:paraId="06D7CFC7" w14:textId="578327ED" w:rsidR="00B5579D" w:rsidRPr="00A82D9F" w:rsidRDefault="006659BA" w:rsidP="00F72F85">
      <w:pPr>
        <w:pStyle w:val="ListParagraph"/>
        <w:numPr>
          <w:ilvl w:val="2"/>
          <w:numId w:val="12"/>
        </w:numPr>
        <w:spacing w:before="0" w:after="0"/>
        <w:rPr>
          <w:rFonts w:cs="Calibri"/>
          <w:color w:val="auto"/>
          <w:sz w:val="18"/>
          <w:szCs w:val="18"/>
        </w:rPr>
      </w:pPr>
      <w:r w:rsidRPr="00FB098E">
        <w:rPr>
          <w:rStyle w:val="Hyperlink"/>
          <w:rFonts w:cs="Calibri"/>
          <w:color w:val="auto"/>
          <w:sz w:val="18"/>
          <w:szCs w:val="18"/>
          <w:u w:val="none"/>
        </w:rPr>
        <w:t xml:space="preserve">If application </w:t>
      </w:r>
      <w:r w:rsidR="00460426" w:rsidRPr="00FB098E">
        <w:rPr>
          <w:rStyle w:val="Hyperlink"/>
          <w:rFonts w:cs="Calibri"/>
          <w:color w:val="auto"/>
          <w:sz w:val="18"/>
          <w:szCs w:val="18"/>
          <w:u w:val="none"/>
        </w:rPr>
        <w:t xml:space="preserve">In Review, </w:t>
      </w:r>
      <w:r w:rsidR="00A82D9F" w:rsidRPr="00FB098E">
        <w:rPr>
          <w:rStyle w:val="Hyperlink"/>
          <w:rFonts w:cs="Calibri"/>
          <w:color w:val="auto"/>
          <w:sz w:val="18"/>
          <w:szCs w:val="18"/>
          <w:u w:val="none"/>
        </w:rPr>
        <w:t xml:space="preserve">Onboarding Error, </w:t>
      </w:r>
      <w:r w:rsidR="00460426" w:rsidRPr="00FB098E">
        <w:rPr>
          <w:rStyle w:val="Hyperlink"/>
          <w:rFonts w:cs="Calibri"/>
          <w:color w:val="auto"/>
          <w:sz w:val="18"/>
          <w:szCs w:val="18"/>
          <w:u w:val="none"/>
        </w:rPr>
        <w:t>Saved</w:t>
      </w:r>
      <w:r w:rsidR="00460426" w:rsidRPr="00B5579D">
        <w:rPr>
          <w:rStyle w:val="Hyperlink"/>
          <w:rFonts w:cs="Calibri"/>
          <w:color w:val="auto"/>
          <w:sz w:val="18"/>
          <w:szCs w:val="18"/>
          <w:u w:val="none"/>
        </w:rPr>
        <w:t xml:space="preserve"> in Funding</w:t>
      </w:r>
      <w:r w:rsidR="00B5579D" w:rsidRPr="00B5579D">
        <w:rPr>
          <w:rStyle w:val="Hyperlink"/>
          <w:rFonts w:cs="Calibri"/>
          <w:color w:val="auto"/>
          <w:sz w:val="18"/>
          <w:szCs w:val="18"/>
          <w:u w:val="none"/>
        </w:rPr>
        <w:t>, Declined</w:t>
      </w:r>
      <w:r w:rsidR="00B5579D">
        <w:rPr>
          <w:rStyle w:val="Hyperlink"/>
          <w:rFonts w:cs="Calibri"/>
          <w:color w:val="auto"/>
          <w:sz w:val="18"/>
          <w:szCs w:val="18"/>
          <w:u w:val="none"/>
        </w:rPr>
        <w:t>,</w:t>
      </w:r>
      <w:r w:rsidR="00B5579D" w:rsidRPr="00B5579D">
        <w:rPr>
          <w:rStyle w:val="Hyperlink"/>
          <w:rFonts w:cs="Calibri"/>
          <w:color w:val="auto"/>
          <w:sz w:val="18"/>
          <w:szCs w:val="18"/>
          <w:u w:val="none"/>
        </w:rPr>
        <w:t xml:space="preserve"> (</w:t>
      </w:r>
      <w:r w:rsidR="00A82D9F">
        <w:rPr>
          <w:rStyle w:val="Hyperlink"/>
          <w:rFonts w:cs="Calibri"/>
          <w:color w:val="auto"/>
          <w:sz w:val="18"/>
          <w:szCs w:val="18"/>
          <w:u w:val="none"/>
        </w:rPr>
        <w:t xml:space="preserve">Not </w:t>
      </w:r>
      <w:r w:rsidR="00B5579D" w:rsidRPr="00B5579D">
        <w:rPr>
          <w:rStyle w:val="Hyperlink"/>
          <w:rFonts w:cs="Calibri"/>
          <w:color w:val="auto"/>
          <w:sz w:val="18"/>
          <w:szCs w:val="18"/>
          <w:u w:val="none"/>
        </w:rPr>
        <w:t>see</w:t>
      </w:r>
      <w:r w:rsidR="00A82D9F">
        <w:rPr>
          <w:rStyle w:val="Hyperlink"/>
          <w:rFonts w:cs="Calibri"/>
          <w:color w:val="auto"/>
          <w:sz w:val="18"/>
          <w:szCs w:val="18"/>
          <w:u w:val="none"/>
        </w:rPr>
        <w:t>ing</w:t>
      </w:r>
      <w:r w:rsidR="00B5579D" w:rsidRPr="00B5579D">
        <w:rPr>
          <w:rStyle w:val="Hyperlink"/>
          <w:rFonts w:cs="Calibri"/>
          <w:color w:val="auto"/>
          <w:sz w:val="18"/>
          <w:szCs w:val="18"/>
          <w:u w:val="none"/>
        </w:rPr>
        <w:t xml:space="preserve"> correct </w:t>
      </w:r>
      <w:r w:rsidR="00D05A7A">
        <w:rPr>
          <w:rStyle w:val="Hyperlink"/>
          <w:rFonts w:cs="Calibri"/>
          <w:color w:val="auto"/>
          <w:sz w:val="18"/>
          <w:szCs w:val="18"/>
          <w:u w:val="none"/>
        </w:rPr>
        <w:t>Concurrent</w:t>
      </w:r>
      <w:r w:rsidR="00B5579D" w:rsidRPr="00B5579D">
        <w:rPr>
          <w:rStyle w:val="Hyperlink"/>
          <w:rFonts w:cs="Calibri"/>
          <w:color w:val="auto"/>
          <w:sz w:val="18"/>
          <w:szCs w:val="18"/>
          <w:u w:val="none"/>
        </w:rPr>
        <w:t xml:space="preserve"> page)</w:t>
      </w:r>
      <w:r>
        <w:rPr>
          <w:rStyle w:val="Hyperlink"/>
          <w:rFonts w:cs="Calibri"/>
          <w:color w:val="auto"/>
          <w:sz w:val="18"/>
          <w:szCs w:val="18"/>
          <w:u w:val="none"/>
        </w:rPr>
        <w:t xml:space="preserve">- See Blank </w:t>
      </w:r>
      <w:proofErr w:type="gramStart"/>
      <w:r>
        <w:rPr>
          <w:rStyle w:val="Hyperlink"/>
          <w:rFonts w:cs="Calibri"/>
          <w:color w:val="auto"/>
          <w:sz w:val="18"/>
          <w:szCs w:val="18"/>
          <w:u w:val="none"/>
        </w:rPr>
        <w:t>page</w:t>
      </w:r>
      <w:proofErr w:type="gramEnd"/>
      <w:r w:rsidR="005C5D1B">
        <w:rPr>
          <w:rStyle w:val="Hyperlink"/>
          <w:rFonts w:cs="Calibri"/>
          <w:color w:val="auto"/>
          <w:sz w:val="18"/>
          <w:szCs w:val="18"/>
          <w:u w:val="none"/>
        </w:rPr>
        <w:t xml:space="preserve"> or Incorrect Text/</w:t>
      </w:r>
      <w:proofErr w:type="spellStart"/>
      <w:r w:rsidR="005C5D1B">
        <w:rPr>
          <w:rStyle w:val="Hyperlink"/>
          <w:rFonts w:cs="Calibri"/>
          <w:color w:val="auto"/>
          <w:sz w:val="18"/>
          <w:szCs w:val="18"/>
          <w:u w:val="none"/>
        </w:rPr>
        <w:t>veribage</w:t>
      </w:r>
      <w:proofErr w:type="spellEnd"/>
    </w:p>
    <w:p w14:paraId="01FC43F8" w14:textId="77777777" w:rsidR="006659BA" w:rsidRDefault="006659BA" w:rsidP="00630352">
      <w:pPr>
        <w:spacing w:before="0" w:after="0"/>
        <w:rPr>
          <w:rFonts w:cs="Calibri"/>
          <w:b/>
          <w:bCs/>
          <w:sz w:val="18"/>
          <w:szCs w:val="18"/>
        </w:rPr>
      </w:pPr>
      <w:bookmarkStart w:id="50" w:name="ServiceSelection"/>
    </w:p>
    <w:p w14:paraId="61F04086" w14:textId="664F2FAE" w:rsidR="002E3300" w:rsidRPr="000C1FC1" w:rsidRDefault="007024A0" w:rsidP="000C1FC1">
      <w:pPr>
        <w:pStyle w:val="ListParagraph"/>
        <w:numPr>
          <w:ilvl w:val="0"/>
          <w:numId w:val="12"/>
        </w:numPr>
        <w:spacing w:before="0" w:after="0"/>
        <w:rPr>
          <w:rFonts w:cs="Calibri"/>
          <w:color w:val="000000" w:themeColor="text1"/>
          <w:sz w:val="18"/>
          <w:szCs w:val="18"/>
        </w:rPr>
      </w:pPr>
      <w:r w:rsidRPr="00630352">
        <w:rPr>
          <w:rFonts w:cs="Calibri"/>
          <w:b/>
          <w:bCs/>
          <w:sz w:val="18"/>
          <w:szCs w:val="18"/>
        </w:rPr>
        <w:t>Service Selections Page</w:t>
      </w:r>
      <w:bookmarkEnd w:id="50"/>
      <w:r w:rsidR="005C5D1B">
        <w:rPr>
          <w:rFonts w:cs="Calibri"/>
          <w:b/>
          <w:bCs/>
          <w:sz w:val="18"/>
          <w:szCs w:val="18"/>
        </w:rPr>
        <w:t xml:space="preserve"> </w:t>
      </w:r>
      <w:hyperlink r:id="rId61" w:history="1">
        <w:r w:rsidR="005C5D1B" w:rsidRPr="00575E90">
          <w:rPr>
            <w:rStyle w:val="Hyperlink"/>
            <w:rFonts w:cs="Calibri"/>
            <w:sz w:val="18"/>
            <w:szCs w:val="18"/>
          </w:rPr>
          <w:t>https://servicedesk.temenos.com/tickets/browse/CWBSB-1023</w:t>
        </w:r>
      </w:hyperlink>
    </w:p>
    <w:p w14:paraId="7BA44953" w14:textId="5D9F9E71" w:rsidR="00771F28" w:rsidRPr="005C5D1B" w:rsidRDefault="00A7728C" w:rsidP="00F72F85">
      <w:pPr>
        <w:pStyle w:val="ListParagraph"/>
        <w:numPr>
          <w:ilvl w:val="1"/>
          <w:numId w:val="12"/>
        </w:numPr>
        <w:spacing w:before="0" w:after="0"/>
        <w:rPr>
          <w:rFonts w:cs="Calibri"/>
          <w:color w:val="auto"/>
          <w:sz w:val="18"/>
          <w:szCs w:val="18"/>
          <w:lang w:val="en-CA" w:eastAsia="en-CA"/>
        </w:rPr>
      </w:pPr>
      <w:r w:rsidRPr="005C5D1B">
        <w:rPr>
          <w:rFonts w:cs="Calibri"/>
          <w:color w:val="auto"/>
          <w:sz w:val="18"/>
          <w:szCs w:val="18"/>
        </w:rPr>
        <w:t xml:space="preserve">View feature Link – going to opening URL to Saving (Incorrect) </w:t>
      </w:r>
    </w:p>
    <w:p w14:paraId="7ED0FD43" w14:textId="4981AC90" w:rsidR="00771F28" w:rsidRPr="00771F28" w:rsidRDefault="00771F28" w:rsidP="00771F28">
      <w:pPr>
        <w:pStyle w:val="ListParagraph"/>
        <w:numPr>
          <w:ilvl w:val="1"/>
          <w:numId w:val="12"/>
        </w:numPr>
        <w:spacing w:before="0" w:after="0"/>
        <w:rPr>
          <w:rFonts w:cs="Calibri"/>
          <w:b/>
          <w:bCs/>
          <w:sz w:val="18"/>
          <w:szCs w:val="18"/>
        </w:rPr>
      </w:pPr>
      <w:r>
        <w:rPr>
          <w:rFonts w:cs="Calibri"/>
          <w:color w:val="172B4D"/>
          <w:sz w:val="18"/>
          <w:szCs w:val="18"/>
        </w:rPr>
        <w:t xml:space="preserve">Per Kelvin’s feedback - </w:t>
      </w:r>
      <w:r w:rsidRPr="00771F28">
        <w:rPr>
          <w:sz w:val="18"/>
          <w:szCs w:val="18"/>
        </w:rPr>
        <w:t xml:space="preserve">Created Jira to update the Font weight. Font Weight is not per Figma - </w:t>
      </w:r>
      <w:hyperlink r:id="rId62" w:history="1">
        <w:r w:rsidRPr="00771F28">
          <w:rPr>
            <w:rStyle w:val="Hyperlink"/>
            <w:sz w:val="18"/>
            <w:szCs w:val="18"/>
          </w:rPr>
          <w:t>https://servicedesk.temenos.com/tickets/browse/CWBSB-1064</w:t>
        </w:r>
      </w:hyperlink>
    </w:p>
    <w:p w14:paraId="0248EDA9" w14:textId="77777777" w:rsidR="00771F28" w:rsidRPr="00A7728C" w:rsidRDefault="00771F28" w:rsidP="00771F28">
      <w:pPr>
        <w:pStyle w:val="ListParagraph"/>
        <w:numPr>
          <w:ilvl w:val="0"/>
          <w:numId w:val="0"/>
        </w:numPr>
        <w:spacing w:before="0" w:after="0"/>
        <w:ind w:left="1584"/>
        <w:rPr>
          <w:rFonts w:cs="Calibri"/>
          <w:b/>
          <w:bCs/>
          <w:sz w:val="18"/>
          <w:szCs w:val="18"/>
        </w:rPr>
      </w:pPr>
    </w:p>
    <w:p w14:paraId="20211903" w14:textId="77777777" w:rsidR="00F72F85" w:rsidRDefault="00A7728C" w:rsidP="00771F28">
      <w:pPr>
        <w:pStyle w:val="ListParagraph"/>
        <w:numPr>
          <w:ilvl w:val="0"/>
          <w:numId w:val="0"/>
        </w:numPr>
        <w:spacing w:before="0" w:after="0"/>
        <w:ind w:left="1152"/>
        <w:rPr>
          <w:rFonts w:cs="Calibri"/>
          <w:sz w:val="18"/>
          <w:szCs w:val="18"/>
        </w:rPr>
      </w:pPr>
      <w:r w:rsidRPr="00BE5663">
        <w:rPr>
          <w:rFonts w:cs="Calibri"/>
          <w:b/>
          <w:bCs/>
          <w:sz w:val="18"/>
          <w:szCs w:val="18"/>
          <w:u w:val="single"/>
        </w:rPr>
        <w:lastRenderedPageBreak/>
        <w:t>Impact to testing:</w:t>
      </w:r>
      <w:r w:rsidRPr="00BE5663">
        <w:rPr>
          <w:rFonts w:cs="Calibri"/>
          <w:sz w:val="18"/>
          <w:szCs w:val="18"/>
        </w:rPr>
        <w:t xml:space="preserve"> </w:t>
      </w:r>
      <w:r w:rsidR="00771F28">
        <w:rPr>
          <w:rFonts w:cs="Calibri"/>
          <w:sz w:val="18"/>
          <w:szCs w:val="18"/>
        </w:rPr>
        <w:t xml:space="preserve"> </w:t>
      </w:r>
    </w:p>
    <w:p w14:paraId="126FD1E6" w14:textId="4C3D0BF1" w:rsidR="00A7728C" w:rsidRPr="00771F28" w:rsidRDefault="005C5D1B" w:rsidP="00F72F85">
      <w:pPr>
        <w:pStyle w:val="ListParagraph"/>
        <w:numPr>
          <w:ilvl w:val="2"/>
          <w:numId w:val="8"/>
        </w:numPr>
        <w:spacing w:before="0" w:after="0"/>
        <w:rPr>
          <w:rFonts w:cs="Calibri"/>
          <w:color w:val="auto"/>
          <w:sz w:val="18"/>
          <w:szCs w:val="18"/>
        </w:rPr>
      </w:pPr>
      <w:r>
        <w:rPr>
          <w:rFonts w:cs="Calibri"/>
          <w:color w:val="auto"/>
          <w:sz w:val="18"/>
          <w:szCs w:val="18"/>
        </w:rPr>
        <w:t xml:space="preserve">View feature link is linking to incorrect page and Font weight might be </w:t>
      </w:r>
      <w:proofErr w:type="spellStart"/>
      <w:r>
        <w:rPr>
          <w:rFonts w:cs="Calibri"/>
          <w:color w:val="auto"/>
          <w:sz w:val="18"/>
          <w:szCs w:val="18"/>
        </w:rPr>
        <w:t>incoorect</w:t>
      </w:r>
      <w:proofErr w:type="spellEnd"/>
      <w:r w:rsidR="00401728" w:rsidRPr="00771F28">
        <w:rPr>
          <w:rFonts w:cs="Calibri"/>
          <w:color w:val="auto"/>
          <w:sz w:val="18"/>
          <w:szCs w:val="18"/>
        </w:rPr>
        <w:t>.</w:t>
      </w:r>
    </w:p>
    <w:p w14:paraId="04CAAB0E" w14:textId="44D8A390" w:rsidR="00CB7028" w:rsidRPr="00185FBF" w:rsidRDefault="00CB7028" w:rsidP="00185FBF">
      <w:pPr>
        <w:spacing w:before="0" w:after="0"/>
        <w:rPr>
          <w:rFonts w:cs="Calibri"/>
          <w:sz w:val="18"/>
          <w:szCs w:val="18"/>
        </w:rPr>
      </w:pPr>
      <w:r w:rsidRPr="00185FBF">
        <w:rPr>
          <w:rFonts w:cs="Calibri"/>
          <w:sz w:val="18"/>
          <w:szCs w:val="18"/>
        </w:rPr>
        <w:t xml:space="preserve">. </w:t>
      </w:r>
    </w:p>
    <w:p w14:paraId="39DDA8BA" w14:textId="06DD74A6" w:rsidR="00CB7028" w:rsidRPr="00BE5663" w:rsidRDefault="00CB7028" w:rsidP="00CB7028">
      <w:pPr>
        <w:pStyle w:val="ListParagraph"/>
        <w:numPr>
          <w:ilvl w:val="0"/>
          <w:numId w:val="0"/>
        </w:numPr>
        <w:spacing w:before="0" w:after="0"/>
        <w:ind w:left="1152"/>
        <w:rPr>
          <w:rFonts w:cs="Calibri"/>
          <w:color w:val="auto"/>
          <w:sz w:val="18"/>
          <w:szCs w:val="18"/>
        </w:rPr>
      </w:pPr>
    </w:p>
    <w:p w14:paraId="49D1CFED" w14:textId="06E51A6E" w:rsidR="00430A23" w:rsidRPr="00430A23" w:rsidRDefault="00430A23" w:rsidP="00430A23">
      <w:pPr>
        <w:pStyle w:val="ListParagraph"/>
        <w:numPr>
          <w:ilvl w:val="0"/>
          <w:numId w:val="8"/>
        </w:numPr>
        <w:spacing w:before="0" w:after="0"/>
        <w:ind w:left="1134"/>
        <w:rPr>
          <w:rFonts w:cs="Calibri"/>
          <w:b/>
          <w:bCs/>
          <w:sz w:val="18"/>
          <w:szCs w:val="18"/>
          <w:u w:val="single"/>
        </w:rPr>
      </w:pPr>
      <w:r>
        <w:rPr>
          <w:rFonts w:cs="Calibri"/>
          <w:b/>
          <w:bCs/>
          <w:color w:val="000000"/>
          <w:sz w:val="18"/>
          <w:szCs w:val="18"/>
        </w:rPr>
        <w:t>Missing Business Search fields in Review From</w:t>
      </w:r>
      <w:r w:rsidR="00C74C9C" w:rsidRPr="00645DA3">
        <w:rPr>
          <w:rFonts w:cs="Calibri"/>
          <w:b/>
          <w:bCs/>
          <w:color w:val="000000"/>
          <w:sz w:val="18"/>
          <w:szCs w:val="18"/>
        </w:rPr>
        <w:t xml:space="preserve"> </w:t>
      </w:r>
      <w:r>
        <w:rPr>
          <w:rFonts w:cs="Calibri"/>
          <w:b/>
          <w:bCs/>
          <w:color w:val="000000"/>
          <w:sz w:val="18"/>
          <w:szCs w:val="18"/>
        </w:rPr>
        <w:t xml:space="preserve">- </w:t>
      </w:r>
      <w:hyperlink r:id="rId63" w:history="1">
        <w:r w:rsidRPr="00223C72">
          <w:rPr>
            <w:rStyle w:val="Hyperlink"/>
            <w:rFonts w:cs="Calibri"/>
            <w:sz w:val="18"/>
            <w:szCs w:val="18"/>
          </w:rPr>
          <w:t>https://servicedesk.temenos.com/tickets/browse/CWBSB-1031</w:t>
        </w:r>
      </w:hyperlink>
    </w:p>
    <w:p w14:paraId="2C5AEF63" w14:textId="5170FC25" w:rsidR="00430A23" w:rsidRPr="00FB098E" w:rsidRDefault="00430A23" w:rsidP="00430A23">
      <w:pPr>
        <w:pStyle w:val="ListParagraph"/>
        <w:numPr>
          <w:ilvl w:val="1"/>
          <w:numId w:val="8"/>
        </w:numPr>
        <w:spacing w:before="0" w:after="0"/>
        <w:rPr>
          <w:rFonts w:cs="Calibri"/>
          <w:b/>
          <w:bCs/>
          <w:color w:val="auto"/>
          <w:sz w:val="18"/>
          <w:szCs w:val="18"/>
          <w:u w:val="single"/>
        </w:rPr>
      </w:pPr>
      <w:r w:rsidRPr="00430A23">
        <w:rPr>
          <w:rFonts w:cs="Calibri"/>
          <w:color w:val="auto"/>
          <w:sz w:val="18"/>
          <w:szCs w:val="18"/>
          <w:lang w:val="en-CA" w:eastAsia="en-CA"/>
        </w:rPr>
        <w:t>Missing</w:t>
      </w:r>
      <w:r w:rsidR="004247E3" w:rsidRPr="00430A23">
        <w:rPr>
          <w:rFonts w:cs="Calibri"/>
          <w:color w:val="auto"/>
          <w:sz w:val="18"/>
          <w:szCs w:val="18"/>
          <w:lang w:val="en-CA" w:eastAsia="en-CA"/>
        </w:rPr>
        <w:t xml:space="preserve"> business search data entry fields</w:t>
      </w:r>
      <w:r w:rsidRPr="00430A23">
        <w:rPr>
          <w:rFonts w:cs="Calibri"/>
          <w:color w:val="auto"/>
          <w:sz w:val="18"/>
          <w:szCs w:val="18"/>
          <w:lang w:val="en-CA" w:eastAsia="en-CA"/>
        </w:rPr>
        <w:t xml:space="preserve"> in Review Form in Workspace when</w:t>
      </w:r>
      <w:r>
        <w:rPr>
          <w:rFonts w:cs="Calibri"/>
          <w:color w:val="auto"/>
          <w:sz w:val="18"/>
          <w:szCs w:val="18"/>
          <w:lang w:val="en-CA" w:eastAsia="en-CA"/>
        </w:rPr>
        <w:t>:  Business Search Fail, Submit Order Fails, Retrieve Order Fails</w:t>
      </w:r>
    </w:p>
    <w:p w14:paraId="42D4B6B5" w14:textId="2AEEF5DD" w:rsidR="00C74C9C" w:rsidRDefault="00C74C9C" w:rsidP="00430A23">
      <w:pPr>
        <w:pStyle w:val="ListParagraph"/>
        <w:numPr>
          <w:ilvl w:val="0"/>
          <w:numId w:val="0"/>
        </w:numPr>
        <w:spacing w:before="0" w:after="0"/>
        <w:ind w:left="1134"/>
        <w:rPr>
          <w:rFonts w:cs="Calibri"/>
          <w:b/>
          <w:bCs/>
          <w:sz w:val="18"/>
          <w:szCs w:val="18"/>
          <w:u w:val="single"/>
        </w:rPr>
      </w:pPr>
      <w:r w:rsidRPr="00C74C9C">
        <w:rPr>
          <w:rFonts w:cs="Calibri"/>
          <w:b/>
          <w:bCs/>
          <w:sz w:val="18"/>
          <w:szCs w:val="18"/>
          <w:u w:val="single"/>
        </w:rPr>
        <w:t>Impact to testing:</w:t>
      </w:r>
      <w:r>
        <w:rPr>
          <w:rFonts w:cs="Calibri"/>
          <w:b/>
          <w:bCs/>
          <w:sz w:val="18"/>
          <w:szCs w:val="18"/>
          <w:u w:val="single"/>
        </w:rPr>
        <w:t xml:space="preserve">  </w:t>
      </w:r>
    </w:p>
    <w:p w14:paraId="72F449F0" w14:textId="37A8CB05" w:rsidR="00C74C9C" w:rsidRPr="00430A23" w:rsidRDefault="00C74C9C" w:rsidP="004014C4">
      <w:pPr>
        <w:pStyle w:val="ListParagraph"/>
        <w:numPr>
          <w:ilvl w:val="2"/>
          <w:numId w:val="16"/>
        </w:numPr>
        <w:spacing w:before="0" w:after="0"/>
        <w:rPr>
          <w:rFonts w:cs="Calibri"/>
          <w:color w:val="auto"/>
          <w:sz w:val="18"/>
          <w:szCs w:val="18"/>
          <w:lang w:val="en-CA" w:eastAsia="en-CA"/>
        </w:rPr>
      </w:pPr>
      <w:r w:rsidRPr="00771F28">
        <w:rPr>
          <w:rFonts w:cs="Calibri"/>
          <w:color w:val="auto"/>
          <w:sz w:val="18"/>
          <w:szCs w:val="18"/>
        </w:rPr>
        <w:t xml:space="preserve">If </w:t>
      </w:r>
      <w:r w:rsidR="00430A23">
        <w:rPr>
          <w:rFonts w:cs="Calibri"/>
          <w:color w:val="auto"/>
          <w:sz w:val="18"/>
          <w:szCs w:val="18"/>
          <w:lang w:val="en-CA" w:eastAsia="en-CA"/>
        </w:rPr>
        <w:t>Business Search Fail, Submit Order Fails, or Retrieve Order Fails</w:t>
      </w:r>
      <w:r w:rsidR="00430A23" w:rsidRPr="00771F28">
        <w:rPr>
          <w:rFonts w:cs="Calibri"/>
          <w:color w:val="auto"/>
          <w:sz w:val="18"/>
          <w:szCs w:val="18"/>
        </w:rPr>
        <w:t xml:space="preserve"> </w:t>
      </w:r>
      <w:r w:rsidRPr="00771F28">
        <w:rPr>
          <w:rFonts w:cs="Calibri"/>
          <w:color w:val="auto"/>
          <w:sz w:val="18"/>
          <w:szCs w:val="18"/>
        </w:rPr>
        <w:t xml:space="preserve">– Review Form </w:t>
      </w:r>
      <w:r w:rsidR="00771F28" w:rsidRPr="00771F28">
        <w:rPr>
          <w:rFonts w:cs="Calibri"/>
          <w:color w:val="auto"/>
          <w:sz w:val="18"/>
          <w:szCs w:val="18"/>
        </w:rPr>
        <w:t>will not show the Business Search fields</w:t>
      </w:r>
      <w:r w:rsidR="00430A23">
        <w:rPr>
          <w:rFonts w:cs="Calibri"/>
          <w:color w:val="auto"/>
          <w:sz w:val="18"/>
          <w:szCs w:val="18"/>
        </w:rPr>
        <w:t xml:space="preserve">, so CWB staff </w:t>
      </w:r>
      <w:r w:rsidR="00AD1D9C" w:rsidRPr="00430A23">
        <w:rPr>
          <w:rFonts w:cs="Calibri"/>
          <w:sz w:val="18"/>
          <w:szCs w:val="18"/>
        </w:rPr>
        <w:t xml:space="preserve">cannot </w:t>
      </w:r>
      <w:r w:rsidR="00430A23">
        <w:rPr>
          <w:rFonts w:cs="Calibri"/>
          <w:sz w:val="18"/>
          <w:szCs w:val="18"/>
        </w:rPr>
        <w:t>update</w:t>
      </w:r>
      <w:r w:rsidR="00AD1D9C" w:rsidRPr="00430A23">
        <w:rPr>
          <w:rFonts w:cs="Calibri"/>
          <w:sz w:val="18"/>
          <w:szCs w:val="18"/>
        </w:rPr>
        <w:t xml:space="preserve"> required Business Search </w:t>
      </w:r>
      <w:r w:rsidR="00771F28" w:rsidRPr="00430A23">
        <w:rPr>
          <w:rFonts w:cs="Calibri"/>
          <w:sz w:val="18"/>
          <w:szCs w:val="18"/>
        </w:rPr>
        <w:t>fields</w:t>
      </w:r>
      <w:r w:rsidR="00AD1D9C" w:rsidRPr="00430A23">
        <w:rPr>
          <w:rFonts w:cs="Calibri"/>
          <w:sz w:val="18"/>
          <w:szCs w:val="18"/>
        </w:rPr>
        <w:t xml:space="preserve"> in Review form</w:t>
      </w:r>
      <w:r w:rsidR="008C1A77" w:rsidRPr="00430A23">
        <w:rPr>
          <w:rFonts w:cs="Calibri"/>
          <w:sz w:val="18"/>
          <w:szCs w:val="18"/>
        </w:rPr>
        <w:t>.</w:t>
      </w:r>
    </w:p>
    <w:p w14:paraId="7E978F8E" w14:textId="0101851A" w:rsidR="00CE02E7" w:rsidRPr="002B47B6" w:rsidRDefault="00430A23" w:rsidP="004014C4">
      <w:pPr>
        <w:pStyle w:val="ListParagraph"/>
        <w:numPr>
          <w:ilvl w:val="2"/>
          <w:numId w:val="16"/>
        </w:numPr>
        <w:spacing w:before="0" w:after="0"/>
        <w:rPr>
          <w:rFonts w:cs="Calibri"/>
          <w:color w:val="auto"/>
          <w:sz w:val="18"/>
          <w:szCs w:val="18"/>
          <w:lang w:val="en-CA" w:eastAsia="en-CA"/>
        </w:rPr>
      </w:pPr>
      <w:r>
        <w:rPr>
          <w:rFonts w:cs="Calibri"/>
          <w:color w:val="auto"/>
          <w:sz w:val="18"/>
          <w:szCs w:val="18"/>
        </w:rPr>
        <w:t>This will not impact any of the T24 provisioning calls, sin</w:t>
      </w:r>
      <w:r w:rsidR="005C5D1B">
        <w:rPr>
          <w:rFonts w:cs="Calibri"/>
          <w:color w:val="auto"/>
          <w:sz w:val="18"/>
          <w:szCs w:val="18"/>
        </w:rPr>
        <w:t>ce</w:t>
      </w:r>
      <w:r>
        <w:rPr>
          <w:rFonts w:cs="Calibri"/>
          <w:color w:val="auto"/>
          <w:sz w:val="18"/>
          <w:szCs w:val="18"/>
        </w:rPr>
        <w:t xml:space="preserve"> the information </w:t>
      </w:r>
      <w:r w:rsidR="005C5D1B">
        <w:rPr>
          <w:rFonts w:cs="Calibri"/>
          <w:color w:val="auto"/>
          <w:sz w:val="18"/>
          <w:szCs w:val="18"/>
        </w:rPr>
        <w:t>are</w:t>
      </w:r>
      <w:r>
        <w:rPr>
          <w:rFonts w:cs="Calibri"/>
          <w:color w:val="auto"/>
          <w:sz w:val="18"/>
          <w:szCs w:val="18"/>
        </w:rPr>
        <w:t xml:space="preserve"> the application, just not displaying in the Review Form for staff to verify.</w:t>
      </w:r>
      <w:bookmarkStart w:id="51" w:name="Workspace"/>
      <w:bookmarkEnd w:id="51"/>
    </w:p>
    <w:p w14:paraId="51DE71E0" w14:textId="77777777" w:rsidR="00CA57DA" w:rsidRPr="005C5D1B" w:rsidRDefault="00CA57DA" w:rsidP="005C5D1B">
      <w:pPr>
        <w:spacing w:before="0" w:after="0"/>
        <w:rPr>
          <w:rFonts w:cs="Calibri"/>
          <w:sz w:val="18"/>
          <w:szCs w:val="18"/>
        </w:rPr>
      </w:pPr>
    </w:p>
    <w:p w14:paraId="7B053817" w14:textId="4E9DCEB3" w:rsidR="005E5104" w:rsidRPr="005E5104" w:rsidRDefault="005E5104" w:rsidP="005E5104">
      <w:pPr>
        <w:pStyle w:val="ListParagraph"/>
        <w:numPr>
          <w:ilvl w:val="0"/>
          <w:numId w:val="12"/>
        </w:numPr>
        <w:spacing w:before="0" w:after="0"/>
        <w:rPr>
          <w:rFonts w:cs="Calibri"/>
          <w:b/>
          <w:bCs/>
          <w:color w:val="auto"/>
          <w:sz w:val="18"/>
          <w:szCs w:val="18"/>
        </w:rPr>
      </w:pPr>
      <w:r>
        <w:rPr>
          <w:rFonts w:cs="Calibri"/>
          <w:b/>
          <w:bCs/>
          <w:color w:val="auto"/>
          <w:sz w:val="18"/>
          <w:szCs w:val="18"/>
        </w:rPr>
        <w:t>Funding Form</w:t>
      </w:r>
    </w:p>
    <w:p w14:paraId="41689C27" w14:textId="746342E3" w:rsidR="00905267" w:rsidRPr="006654EF" w:rsidRDefault="00423780" w:rsidP="00423780">
      <w:pPr>
        <w:pStyle w:val="ListParagraph"/>
        <w:numPr>
          <w:ilvl w:val="1"/>
          <w:numId w:val="12"/>
        </w:numPr>
        <w:spacing w:before="0" w:after="0"/>
        <w:rPr>
          <w:rFonts w:cs="Calibri"/>
          <w:b/>
          <w:bCs/>
          <w:color w:val="auto"/>
          <w:sz w:val="18"/>
          <w:szCs w:val="18"/>
        </w:rPr>
      </w:pPr>
      <w:r w:rsidRPr="005E5104">
        <w:rPr>
          <w:rFonts w:cs="Calibri"/>
          <w:color w:val="auto"/>
          <w:sz w:val="18"/>
          <w:szCs w:val="18"/>
        </w:rPr>
        <w:t>Used Funding form for Personal DCO in Production as guideline to test against for UX per agreement from CWB (Did not use Figma)</w:t>
      </w:r>
    </w:p>
    <w:p w14:paraId="1F09F5E7" w14:textId="4E1735AE" w:rsidR="006654EF" w:rsidRPr="006654EF" w:rsidRDefault="006654EF" w:rsidP="00423780">
      <w:pPr>
        <w:pStyle w:val="ListParagraph"/>
        <w:numPr>
          <w:ilvl w:val="1"/>
          <w:numId w:val="12"/>
        </w:numPr>
        <w:spacing w:before="0" w:after="0"/>
        <w:rPr>
          <w:rFonts w:cs="Calibri"/>
          <w:color w:val="auto"/>
          <w:sz w:val="18"/>
          <w:szCs w:val="18"/>
        </w:rPr>
      </w:pPr>
      <w:r w:rsidRPr="006654EF">
        <w:rPr>
          <w:rFonts w:cs="Calibri"/>
          <w:color w:val="auto"/>
          <w:sz w:val="18"/>
          <w:szCs w:val="18"/>
        </w:rPr>
        <w:t xml:space="preserve">Select you want </w:t>
      </w:r>
      <w:proofErr w:type="gramStart"/>
      <w:r w:rsidRPr="006654EF">
        <w:rPr>
          <w:rFonts w:cs="Calibri"/>
          <w:color w:val="auto"/>
          <w:sz w:val="18"/>
          <w:szCs w:val="18"/>
        </w:rPr>
        <w:t>use</w:t>
      </w:r>
      <w:proofErr w:type="gramEnd"/>
      <w:r w:rsidRPr="006654EF">
        <w:rPr>
          <w:rFonts w:cs="Calibri"/>
          <w:color w:val="auto"/>
          <w:sz w:val="18"/>
          <w:szCs w:val="18"/>
        </w:rPr>
        <w:t xml:space="preserve"> a different FI to fund the account, after login to Flicks not advancing Fund Transfer Page</w:t>
      </w:r>
      <w:r>
        <w:rPr>
          <w:rFonts w:cs="Calibri"/>
          <w:color w:val="auto"/>
          <w:sz w:val="18"/>
          <w:szCs w:val="18"/>
        </w:rPr>
        <w:t xml:space="preserve"> </w:t>
      </w:r>
      <w:hyperlink r:id="rId64" w:history="1">
        <w:r w:rsidRPr="00575E90">
          <w:rPr>
            <w:rStyle w:val="Hyperlink"/>
            <w:rFonts w:cs="Calibri"/>
            <w:sz w:val="18"/>
            <w:szCs w:val="18"/>
            <w:shd w:val="clear" w:color="auto" w:fill="FFFFFF"/>
          </w:rPr>
          <w:t>https://servicedesk.temenos.com/tickets/browse/CWBSB-1173</w:t>
        </w:r>
      </w:hyperlink>
    </w:p>
    <w:p w14:paraId="7E0E0C64" w14:textId="0F6DE4CF" w:rsidR="00F32446" w:rsidRPr="00BE5663" w:rsidRDefault="00423780" w:rsidP="00F32446">
      <w:pPr>
        <w:pStyle w:val="ListParagraph"/>
        <w:numPr>
          <w:ilvl w:val="1"/>
          <w:numId w:val="12"/>
        </w:numPr>
        <w:spacing w:before="0" w:after="0"/>
        <w:rPr>
          <w:rFonts w:cs="Calibri"/>
          <w:color w:val="auto"/>
          <w:sz w:val="18"/>
          <w:szCs w:val="18"/>
        </w:rPr>
      </w:pPr>
      <w:r w:rsidRPr="00BE5663">
        <w:rPr>
          <w:rFonts w:cs="Calibri"/>
          <w:color w:val="auto"/>
          <w:sz w:val="18"/>
          <w:szCs w:val="18"/>
        </w:rPr>
        <w:t>Select From my other FI logged the</w:t>
      </w:r>
      <w:r w:rsidR="005B55A6" w:rsidRPr="00BE5663">
        <w:rPr>
          <w:rFonts w:cs="Calibri"/>
          <w:color w:val="auto"/>
          <w:sz w:val="18"/>
          <w:szCs w:val="18"/>
        </w:rPr>
        <w:t xml:space="preserve"> following</w:t>
      </w:r>
      <w:r w:rsidRPr="00BE5663">
        <w:rPr>
          <w:rFonts w:cs="Calibri"/>
          <w:color w:val="auto"/>
          <w:sz w:val="18"/>
          <w:szCs w:val="18"/>
        </w:rPr>
        <w:t xml:space="preserve"> issues under</w:t>
      </w:r>
      <w:r w:rsidR="00F32446" w:rsidRPr="00BE5663">
        <w:rPr>
          <w:rFonts w:cs="Calibri"/>
          <w:color w:val="auto"/>
          <w:sz w:val="18"/>
          <w:szCs w:val="18"/>
        </w:rPr>
        <w:t xml:space="preserve"> </w:t>
      </w:r>
      <w:hyperlink r:id="rId65" w:history="1">
        <w:r w:rsidR="00F32446" w:rsidRPr="00BE5663">
          <w:rPr>
            <w:rStyle w:val="Hyperlink"/>
            <w:rFonts w:cs="Calibri"/>
            <w:sz w:val="18"/>
            <w:szCs w:val="18"/>
            <w:shd w:val="clear" w:color="auto" w:fill="FFFFFF"/>
          </w:rPr>
          <w:t>https://servicedesk.temenos.com/tickets/browse/CWBSB-251</w:t>
        </w:r>
      </w:hyperlink>
    </w:p>
    <w:p w14:paraId="6039F233" w14:textId="24E85A59" w:rsidR="00423780" w:rsidRPr="00BE5663" w:rsidRDefault="00423780" w:rsidP="004014C4">
      <w:pPr>
        <w:pStyle w:val="ListParagraph"/>
        <w:numPr>
          <w:ilvl w:val="2"/>
          <w:numId w:val="17"/>
        </w:numPr>
        <w:spacing w:before="0" w:after="0"/>
        <w:rPr>
          <w:rFonts w:cs="Calibri"/>
          <w:color w:val="auto"/>
          <w:sz w:val="18"/>
          <w:szCs w:val="18"/>
        </w:rPr>
      </w:pPr>
      <w:r w:rsidRPr="00BE5663">
        <w:rPr>
          <w:rFonts w:cs="Calibri"/>
          <w:color w:val="auto"/>
          <w:sz w:val="18"/>
          <w:szCs w:val="18"/>
        </w:rPr>
        <w:t xml:space="preserve">Fill in </w:t>
      </w:r>
      <w:proofErr w:type="spellStart"/>
      <w:r w:rsidRPr="00BE5663">
        <w:rPr>
          <w:rFonts w:cs="Calibri"/>
          <w:color w:val="auto"/>
          <w:sz w:val="18"/>
          <w:szCs w:val="18"/>
        </w:rPr>
        <w:t>Flinks</w:t>
      </w:r>
      <w:proofErr w:type="spellEnd"/>
      <w:r w:rsidRPr="00BE5663">
        <w:rPr>
          <w:rFonts w:cs="Calibri"/>
          <w:color w:val="auto"/>
          <w:sz w:val="18"/>
          <w:szCs w:val="18"/>
        </w:rPr>
        <w:t xml:space="preserve"> info, it Is not advancing to the Fund Transfer page (happening intermittently) </w:t>
      </w:r>
    </w:p>
    <w:p w14:paraId="34657EA1" w14:textId="57FFF04D" w:rsidR="00423780" w:rsidRPr="00BE5663" w:rsidRDefault="00423780" w:rsidP="004014C4">
      <w:pPr>
        <w:pStyle w:val="ListParagraph"/>
        <w:numPr>
          <w:ilvl w:val="2"/>
          <w:numId w:val="17"/>
        </w:numPr>
        <w:spacing w:before="0" w:after="0"/>
        <w:rPr>
          <w:rFonts w:cs="Calibri"/>
          <w:color w:val="auto"/>
          <w:sz w:val="18"/>
          <w:szCs w:val="18"/>
        </w:rPr>
      </w:pPr>
      <w:r w:rsidRPr="00BE5663">
        <w:rPr>
          <w:rFonts w:cs="Calibri"/>
          <w:color w:val="auto"/>
          <w:sz w:val="18"/>
          <w:szCs w:val="18"/>
        </w:rPr>
        <w:t>Missing Modal 4.9a</w:t>
      </w:r>
    </w:p>
    <w:p w14:paraId="10B2904B" w14:textId="670DADEE" w:rsidR="00423780" w:rsidRPr="005C5D1B" w:rsidRDefault="00423780" w:rsidP="004014C4">
      <w:pPr>
        <w:pStyle w:val="ListParagraph"/>
        <w:numPr>
          <w:ilvl w:val="2"/>
          <w:numId w:val="17"/>
        </w:numPr>
        <w:spacing w:before="0" w:after="0"/>
        <w:rPr>
          <w:rFonts w:cs="Calibri"/>
          <w:color w:val="auto"/>
          <w:sz w:val="18"/>
          <w:szCs w:val="18"/>
        </w:rPr>
      </w:pPr>
      <w:r w:rsidRPr="005C5D1B">
        <w:rPr>
          <w:rFonts w:cs="Calibri"/>
          <w:color w:val="auto"/>
          <w:sz w:val="18"/>
          <w:szCs w:val="18"/>
          <w:shd w:val="clear" w:color="auto" w:fill="FFFFFF"/>
        </w:rPr>
        <w:t xml:space="preserve">Not </w:t>
      </w:r>
      <w:r w:rsidR="00044297" w:rsidRPr="005C5D1B">
        <w:rPr>
          <w:rFonts w:cs="Calibri"/>
          <w:color w:val="auto"/>
          <w:sz w:val="18"/>
          <w:szCs w:val="18"/>
          <w:shd w:val="clear" w:color="auto" w:fill="FFFFFF"/>
        </w:rPr>
        <w:t>showing the</w:t>
      </w:r>
      <w:r w:rsidRPr="005C5D1B">
        <w:rPr>
          <w:rFonts w:cs="Calibri"/>
          <w:color w:val="auto"/>
          <w:sz w:val="18"/>
          <w:szCs w:val="18"/>
          <w:shd w:val="clear" w:color="auto" w:fill="FFFFFF"/>
        </w:rPr>
        <w:t xml:space="preserve"> quantity of each product created so user cannot transfer funds of every account.  </w:t>
      </w:r>
    </w:p>
    <w:p w14:paraId="3EF93965" w14:textId="17CFEFA6" w:rsidR="002B47B6" w:rsidRPr="00FB098E" w:rsidRDefault="00423780" w:rsidP="004014C4">
      <w:pPr>
        <w:pStyle w:val="ListParagraph"/>
        <w:numPr>
          <w:ilvl w:val="2"/>
          <w:numId w:val="17"/>
        </w:numPr>
        <w:spacing w:before="0" w:after="0"/>
        <w:rPr>
          <w:rFonts w:cs="Calibri"/>
          <w:color w:val="auto"/>
          <w:sz w:val="18"/>
          <w:szCs w:val="18"/>
        </w:rPr>
      </w:pPr>
      <w:r w:rsidRPr="005C5D1B">
        <w:rPr>
          <w:rFonts w:cs="Calibri"/>
          <w:color w:val="auto"/>
          <w:sz w:val="18"/>
          <w:szCs w:val="18"/>
          <w:shd w:val="clear" w:color="auto" w:fill="FFFFFF"/>
        </w:rPr>
        <w:t>If amount = 0.00 – stuck on the page</w:t>
      </w:r>
    </w:p>
    <w:p w14:paraId="05AF65C7" w14:textId="41719F4E" w:rsidR="00BD46B0" w:rsidRPr="005C5D1B" w:rsidRDefault="00423780" w:rsidP="00BD46B0">
      <w:pPr>
        <w:spacing w:before="0" w:after="0"/>
        <w:ind w:left="1152"/>
        <w:rPr>
          <w:rFonts w:ascii="Calibri" w:hAnsi="Calibri" w:cs="Calibri"/>
          <w:sz w:val="18"/>
          <w:szCs w:val="18"/>
        </w:rPr>
      </w:pPr>
      <w:r w:rsidRPr="005C5D1B">
        <w:rPr>
          <w:rFonts w:ascii="Calibri" w:hAnsi="Calibri" w:cs="Calibri"/>
          <w:b/>
          <w:bCs/>
          <w:sz w:val="18"/>
          <w:szCs w:val="18"/>
          <w:u w:val="single"/>
        </w:rPr>
        <w:t>Impact to testing</w:t>
      </w:r>
      <w:r w:rsidRPr="005C5D1B">
        <w:rPr>
          <w:rFonts w:ascii="Calibri" w:hAnsi="Calibri" w:cs="Calibri"/>
          <w:sz w:val="18"/>
          <w:szCs w:val="18"/>
        </w:rPr>
        <w:t xml:space="preserve">:  </w:t>
      </w:r>
    </w:p>
    <w:p w14:paraId="4169061A" w14:textId="518976DC" w:rsidR="006654EF" w:rsidRDefault="006654EF" w:rsidP="00BD46B0">
      <w:pPr>
        <w:pStyle w:val="ListParagraph"/>
        <w:numPr>
          <w:ilvl w:val="2"/>
          <w:numId w:val="8"/>
        </w:numPr>
        <w:spacing w:before="0" w:after="0"/>
        <w:rPr>
          <w:rFonts w:cs="Calibri"/>
          <w:color w:val="auto"/>
          <w:sz w:val="18"/>
          <w:szCs w:val="18"/>
        </w:rPr>
      </w:pPr>
      <w:r w:rsidRPr="006654EF">
        <w:rPr>
          <w:rFonts w:cs="Calibri"/>
          <w:color w:val="auto"/>
          <w:sz w:val="18"/>
          <w:szCs w:val="18"/>
        </w:rPr>
        <w:t xml:space="preserve">Select you want </w:t>
      </w:r>
      <w:proofErr w:type="gramStart"/>
      <w:r w:rsidRPr="006654EF">
        <w:rPr>
          <w:rFonts w:cs="Calibri"/>
          <w:color w:val="auto"/>
          <w:sz w:val="18"/>
          <w:szCs w:val="18"/>
        </w:rPr>
        <w:t>use</w:t>
      </w:r>
      <w:proofErr w:type="gramEnd"/>
      <w:r w:rsidRPr="006654EF">
        <w:rPr>
          <w:rFonts w:cs="Calibri"/>
          <w:color w:val="auto"/>
          <w:sz w:val="18"/>
          <w:szCs w:val="18"/>
        </w:rPr>
        <w:t xml:space="preserve"> a different FI to fund the account, after login to </w:t>
      </w:r>
      <w:proofErr w:type="spellStart"/>
      <w:r w:rsidRPr="006654EF">
        <w:rPr>
          <w:rFonts w:cs="Calibri"/>
          <w:color w:val="auto"/>
          <w:sz w:val="18"/>
          <w:szCs w:val="18"/>
        </w:rPr>
        <w:t>Fli</w:t>
      </w:r>
      <w:r>
        <w:rPr>
          <w:rFonts w:cs="Calibri"/>
          <w:color w:val="auto"/>
          <w:sz w:val="18"/>
          <w:szCs w:val="18"/>
        </w:rPr>
        <w:t>n</w:t>
      </w:r>
      <w:r w:rsidRPr="006654EF">
        <w:rPr>
          <w:rFonts w:cs="Calibri"/>
          <w:color w:val="auto"/>
          <w:sz w:val="18"/>
          <w:szCs w:val="18"/>
        </w:rPr>
        <w:t>ks</w:t>
      </w:r>
      <w:proofErr w:type="spellEnd"/>
      <w:r w:rsidRPr="006654EF">
        <w:rPr>
          <w:rFonts w:cs="Calibri"/>
          <w:color w:val="auto"/>
          <w:sz w:val="18"/>
          <w:szCs w:val="18"/>
        </w:rPr>
        <w:t xml:space="preserve"> not advancing Fund Transfer Page</w:t>
      </w:r>
      <w:r>
        <w:rPr>
          <w:rFonts w:cs="Calibri"/>
          <w:color w:val="auto"/>
          <w:sz w:val="18"/>
          <w:szCs w:val="18"/>
        </w:rPr>
        <w:t xml:space="preserve"> and looping back to the Funding Method page (Struck in a loop unless you select another type of Funding Method)</w:t>
      </w:r>
    </w:p>
    <w:p w14:paraId="474E9528" w14:textId="129D8E4E" w:rsidR="00423780" w:rsidRPr="005C5D1B" w:rsidRDefault="00423780" w:rsidP="00BD46B0">
      <w:pPr>
        <w:pStyle w:val="ListParagraph"/>
        <w:numPr>
          <w:ilvl w:val="2"/>
          <w:numId w:val="8"/>
        </w:numPr>
        <w:spacing w:before="0" w:after="0"/>
        <w:rPr>
          <w:rFonts w:cs="Calibri"/>
          <w:color w:val="auto"/>
          <w:sz w:val="18"/>
          <w:szCs w:val="18"/>
        </w:rPr>
      </w:pPr>
      <w:r w:rsidRPr="005C5D1B">
        <w:rPr>
          <w:rFonts w:cs="Calibri"/>
          <w:color w:val="auto"/>
          <w:sz w:val="18"/>
          <w:szCs w:val="18"/>
        </w:rPr>
        <w:t xml:space="preserve">If user select </w:t>
      </w:r>
      <w:r w:rsidR="00044297" w:rsidRPr="005C5D1B">
        <w:rPr>
          <w:rFonts w:cs="Calibri"/>
          <w:color w:val="auto"/>
          <w:sz w:val="18"/>
          <w:szCs w:val="18"/>
        </w:rPr>
        <w:t>Funding Method = From my other FI – they might run into issues where they cannot transfer funds to the accounts that were created due to issues from in CWBSB-251</w:t>
      </w:r>
      <w:r w:rsidR="00F32446" w:rsidRPr="005C5D1B">
        <w:rPr>
          <w:rFonts w:cs="Calibri"/>
          <w:color w:val="auto"/>
          <w:sz w:val="18"/>
          <w:szCs w:val="18"/>
        </w:rPr>
        <w:t xml:space="preserve">, if you get error during the Transfer, you will see Funding Transfer error </w:t>
      </w:r>
      <w:r w:rsidR="00401728" w:rsidRPr="005C5D1B">
        <w:rPr>
          <w:rFonts w:cs="Calibri"/>
          <w:color w:val="auto"/>
          <w:sz w:val="18"/>
          <w:szCs w:val="18"/>
        </w:rPr>
        <w:t>page,</w:t>
      </w:r>
      <w:r w:rsidR="00F32446" w:rsidRPr="005C5D1B">
        <w:rPr>
          <w:rFonts w:cs="Calibri"/>
          <w:color w:val="auto"/>
          <w:sz w:val="18"/>
          <w:szCs w:val="18"/>
        </w:rPr>
        <w:t xml:space="preserve"> but you will encounter Http Post error click Next on this page </w:t>
      </w:r>
    </w:p>
    <w:p w14:paraId="2FD8F5E0" w14:textId="77777777" w:rsidR="000E2D34" w:rsidRPr="00BE5663" w:rsidRDefault="000E2D34" w:rsidP="003747B1">
      <w:pPr>
        <w:spacing w:before="0" w:after="0"/>
        <w:rPr>
          <w:rFonts w:ascii="Calibri" w:hAnsi="Calibri" w:cs="Calibri"/>
          <w:sz w:val="18"/>
          <w:szCs w:val="18"/>
        </w:rPr>
      </w:pPr>
    </w:p>
    <w:p w14:paraId="52A23F3B" w14:textId="475F3448" w:rsidR="006B2A6C" w:rsidRPr="00BE5663" w:rsidRDefault="006B2A6C" w:rsidP="006B2A6C">
      <w:pPr>
        <w:pStyle w:val="ListParagraph"/>
        <w:numPr>
          <w:ilvl w:val="0"/>
          <w:numId w:val="12"/>
        </w:numPr>
        <w:spacing w:before="0" w:after="0"/>
        <w:rPr>
          <w:rFonts w:cs="Calibri"/>
          <w:b/>
          <w:bCs/>
          <w:color w:val="auto"/>
          <w:sz w:val="18"/>
          <w:szCs w:val="18"/>
        </w:rPr>
      </w:pPr>
      <w:r w:rsidRPr="00BE5663">
        <w:rPr>
          <w:rFonts w:cs="Calibri"/>
          <w:b/>
          <w:bCs/>
          <w:color w:val="auto"/>
          <w:sz w:val="18"/>
          <w:szCs w:val="18"/>
        </w:rPr>
        <w:t>Emails</w:t>
      </w:r>
      <w:r w:rsidR="005462FC" w:rsidRPr="00BE5663">
        <w:rPr>
          <w:rFonts w:cs="Calibri"/>
          <w:b/>
          <w:bCs/>
          <w:color w:val="auto"/>
          <w:sz w:val="18"/>
          <w:szCs w:val="18"/>
        </w:rPr>
        <w:t xml:space="preserve"> </w:t>
      </w:r>
    </w:p>
    <w:p w14:paraId="35609CD1" w14:textId="3801846C" w:rsidR="006B2A6C" w:rsidRPr="00BE5663" w:rsidRDefault="005462F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Get Approved email when T24 call have not finish yet</w:t>
      </w:r>
      <w:r w:rsidR="005749C0" w:rsidRPr="00BE5663">
        <w:rPr>
          <w:rFonts w:cs="Calibri"/>
          <w:color w:val="auto"/>
          <w:spacing w:val="-4"/>
          <w:sz w:val="18"/>
          <w:szCs w:val="18"/>
          <w:shd w:val="clear" w:color="auto" w:fill="FFFFFF"/>
        </w:rPr>
        <w:t>.</w:t>
      </w:r>
      <w:r w:rsidR="002E3300">
        <w:rPr>
          <w:rFonts w:cs="Calibri"/>
          <w:color w:val="auto"/>
          <w:spacing w:val="-4"/>
          <w:sz w:val="18"/>
          <w:szCs w:val="18"/>
          <w:shd w:val="clear" w:color="auto" w:fill="FFFFFF"/>
        </w:rPr>
        <w:t xml:space="preserve"> </w:t>
      </w:r>
    </w:p>
    <w:p w14:paraId="7320F0D4" w14:textId="4D3D1241"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Review email – incorrect content and sender</w:t>
      </w:r>
      <w:r w:rsidR="00BC496C">
        <w:rPr>
          <w:rFonts w:cs="Calibri"/>
          <w:color w:val="auto"/>
          <w:spacing w:val="-4"/>
          <w:sz w:val="18"/>
          <w:szCs w:val="18"/>
          <w:shd w:val="clear" w:color="auto" w:fill="FFFFFF"/>
        </w:rPr>
        <w:t xml:space="preserve"> (Seeing Motive Content)</w:t>
      </w:r>
    </w:p>
    <w:p w14:paraId="19E7759A" w14:textId="6C04F189" w:rsidR="004D2BCE" w:rsidRPr="00BE5663" w:rsidRDefault="004D2BCE"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 xml:space="preserve">Getting Empty Application Completed Email </w:t>
      </w:r>
    </w:p>
    <w:p w14:paraId="75A160B7" w14:textId="651DD3CC" w:rsidR="008E71F9" w:rsidRPr="00BE5663" w:rsidRDefault="008E71F9" w:rsidP="006B2A6C">
      <w:pPr>
        <w:pStyle w:val="ListParagraph"/>
        <w:numPr>
          <w:ilvl w:val="1"/>
          <w:numId w:val="12"/>
        </w:numPr>
        <w:spacing w:before="0" w:after="0"/>
        <w:rPr>
          <w:rFonts w:cs="Calibri"/>
          <w:color w:val="auto"/>
          <w:sz w:val="18"/>
          <w:szCs w:val="18"/>
        </w:rPr>
      </w:pPr>
      <w:r w:rsidRPr="00BE5663">
        <w:rPr>
          <w:rFonts w:cs="Calibri"/>
          <w:color w:val="auto"/>
          <w:sz w:val="18"/>
          <w:szCs w:val="18"/>
        </w:rPr>
        <w:t>Empty Email Reminder email being generated</w:t>
      </w:r>
      <w:r w:rsidR="005749C0" w:rsidRPr="00BE5663">
        <w:rPr>
          <w:rFonts w:cs="Calibri"/>
          <w:color w:val="auto"/>
          <w:sz w:val="18"/>
          <w:szCs w:val="18"/>
        </w:rPr>
        <w:t>.</w:t>
      </w:r>
      <w:r w:rsidR="002E3300">
        <w:rPr>
          <w:rFonts w:cs="Calibri"/>
          <w:color w:val="auto"/>
          <w:sz w:val="18"/>
          <w:szCs w:val="18"/>
        </w:rPr>
        <w:t xml:space="preserve"> (Nurture Email)</w:t>
      </w:r>
    </w:p>
    <w:p w14:paraId="0CD5DF99" w14:textId="19AAFFDE"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z w:val="18"/>
          <w:szCs w:val="18"/>
        </w:rPr>
        <w:t>Manual IDV Email</w:t>
      </w:r>
      <w:r w:rsidR="00094370" w:rsidRPr="00BE5663">
        <w:rPr>
          <w:rFonts w:cs="Calibri"/>
          <w:color w:val="auto"/>
          <w:sz w:val="18"/>
          <w:szCs w:val="18"/>
        </w:rPr>
        <w:t xml:space="preserve"> – Restructured the </w:t>
      </w:r>
      <w:r w:rsidR="00B12EE4" w:rsidRPr="00BE5663">
        <w:rPr>
          <w:rFonts w:cs="Calibri"/>
          <w:color w:val="auto"/>
          <w:sz w:val="18"/>
          <w:szCs w:val="18"/>
        </w:rPr>
        <w:t>Authorized</w:t>
      </w:r>
      <w:r w:rsidR="00094370" w:rsidRPr="00BE5663">
        <w:rPr>
          <w:rFonts w:cs="Calibri"/>
          <w:color w:val="auto"/>
          <w:sz w:val="18"/>
          <w:szCs w:val="18"/>
        </w:rPr>
        <w:t xml:space="preserve"> Signer flow- when </w:t>
      </w:r>
      <w:r w:rsidR="00B12EE4" w:rsidRPr="00BE5663">
        <w:rPr>
          <w:rFonts w:cs="Calibri"/>
          <w:color w:val="auto"/>
          <w:sz w:val="18"/>
          <w:szCs w:val="18"/>
        </w:rPr>
        <w:t>Authorized</w:t>
      </w:r>
      <w:r w:rsidR="00094370" w:rsidRPr="00BE5663">
        <w:rPr>
          <w:rFonts w:cs="Calibri"/>
          <w:color w:val="auto"/>
          <w:sz w:val="18"/>
          <w:szCs w:val="18"/>
        </w:rPr>
        <w:t xml:space="preserve"> signer </w:t>
      </w:r>
      <w:r w:rsidR="004D2BCE" w:rsidRPr="00BE5663">
        <w:rPr>
          <w:rFonts w:cs="Calibri"/>
          <w:color w:val="auto"/>
          <w:sz w:val="18"/>
          <w:szCs w:val="18"/>
        </w:rPr>
        <w:t>selected,</w:t>
      </w:r>
      <w:r w:rsidR="00094370" w:rsidRPr="00BE5663">
        <w:rPr>
          <w:rFonts w:cs="Calibri"/>
          <w:color w:val="auto"/>
          <w:sz w:val="18"/>
          <w:szCs w:val="18"/>
        </w:rPr>
        <w:t xml:space="preserve"> they </w:t>
      </w:r>
      <w:r w:rsidR="005B2811" w:rsidRPr="00BE5663">
        <w:rPr>
          <w:rFonts w:cs="Calibri"/>
          <w:color w:val="auto"/>
          <w:sz w:val="18"/>
          <w:szCs w:val="18"/>
        </w:rPr>
        <w:t>want</w:t>
      </w:r>
      <w:r w:rsidR="00094370" w:rsidRPr="00BE5663">
        <w:rPr>
          <w:rFonts w:cs="Calibri"/>
          <w:color w:val="auto"/>
          <w:sz w:val="18"/>
          <w:szCs w:val="18"/>
        </w:rPr>
        <w:t xml:space="preserve"> Manual IDV they will see the Submission Complete </w:t>
      </w:r>
      <w:r w:rsidR="002D1C74" w:rsidRPr="00BE5663">
        <w:rPr>
          <w:rFonts w:cs="Calibri"/>
          <w:color w:val="auto"/>
          <w:sz w:val="18"/>
          <w:szCs w:val="18"/>
        </w:rPr>
        <w:t>Page</w:t>
      </w:r>
      <w:r w:rsidR="00094370" w:rsidRPr="00BE5663">
        <w:rPr>
          <w:rFonts w:cs="Calibri"/>
          <w:color w:val="auto"/>
          <w:sz w:val="18"/>
          <w:szCs w:val="18"/>
        </w:rPr>
        <w:t xml:space="preserve"> Instead of the Manual IDV page and there is a story to </w:t>
      </w:r>
      <w:r w:rsidR="007A07B5" w:rsidRPr="00BE5663">
        <w:rPr>
          <w:rFonts w:cs="Calibri"/>
          <w:color w:val="auto"/>
          <w:sz w:val="18"/>
          <w:szCs w:val="18"/>
        </w:rPr>
        <w:t>generate</w:t>
      </w:r>
      <w:r w:rsidR="00094370" w:rsidRPr="00BE5663">
        <w:rPr>
          <w:rFonts w:cs="Calibri"/>
          <w:color w:val="auto"/>
          <w:sz w:val="18"/>
          <w:szCs w:val="18"/>
        </w:rPr>
        <w:t xml:space="preserve"> the Manual IDV email. </w:t>
      </w:r>
    </w:p>
    <w:p w14:paraId="25B5CD5F" w14:textId="62FBCB9E" w:rsidR="006B2A6C" w:rsidRPr="002E3300" w:rsidRDefault="006B2A6C" w:rsidP="008321C3">
      <w:pPr>
        <w:pStyle w:val="ListParagraph"/>
        <w:numPr>
          <w:ilvl w:val="0"/>
          <w:numId w:val="0"/>
        </w:numPr>
        <w:spacing w:before="0" w:after="0"/>
        <w:ind w:left="1584"/>
        <w:rPr>
          <w:rFonts w:cs="Calibri"/>
          <w:sz w:val="18"/>
          <w:szCs w:val="18"/>
        </w:rPr>
      </w:pPr>
    </w:p>
    <w:tbl>
      <w:tblPr>
        <w:tblW w:w="9356" w:type="dxa"/>
        <w:tblInd w:w="1134" w:type="dxa"/>
        <w:tblLook w:val="04A0" w:firstRow="1" w:lastRow="0" w:firstColumn="1" w:lastColumn="0" w:noHBand="0" w:noVBand="1"/>
      </w:tblPr>
      <w:tblGrid>
        <w:gridCol w:w="806"/>
        <w:gridCol w:w="8550"/>
      </w:tblGrid>
      <w:tr w:rsidR="002E3300" w:rsidRPr="00C14053" w14:paraId="4DB65899" w14:textId="77777777" w:rsidTr="00650D20">
        <w:trPr>
          <w:trHeight w:val="300"/>
        </w:trPr>
        <w:tc>
          <w:tcPr>
            <w:tcW w:w="806" w:type="dxa"/>
            <w:tcBorders>
              <w:top w:val="nil"/>
              <w:left w:val="nil"/>
              <w:bottom w:val="nil"/>
              <w:right w:val="nil"/>
            </w:tcBorders>
            <w:shd w:val="clear" w:color="auto" w:fill="auto"/>
            <w:hideMark/>
          </w:tcPr>
          <w:p w14:paraId="0B7B440A" w14:textId="1191532D" w:rsidR="002E3300" w:rsidRPr="00C14053"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CWBSB-136</w:t>
            </w:r>
          </w:p>
        </w:tc>
        <w:tc>
          <w:tcPr>
            <w:tcW w:w="8550" w:type="dxa"/>
            <w:tcBorders>
              <w:top w:val="nil"/>
              <w:left w:val="nil"/>
              <w:bottom w:val="nil"/>
              <w:right w:val="nil"/>
            </w:tcBorders>
            <w:shd w:val="clear" w:color="auto" w:fill="auto"/>
            <w:hideMark/>
          </w:tcPr>
          <w:p w14:paraId="12EDF400" w14:textId="594946F5" w:rsidR="002E3300" w:rsidRPr="00C14053"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'Pending Review' for Applicant Email Notification</w:t>
            </w:r>
          </w:p>
        </w:tc>
      </w:tr>
      <w:tr w:rsidR="002E3300" w:rsidRPr="00C14053" w14:paraId="521AF406" w14:textId="77777777" w:rsidTr="00650D20">
        <w:trPr>
          <w:trHeight w:val="300"/>
        </w:trPr>
        <w:tc>
          <w:tcPr>
            <w:tcW w:w="806" w:type="dxa"/>
            <w:tcBorders>
              <w:top w:val="nil"/>
              <w:left w:val="nil"/>
              <w:bottom w:val="nil"/>
              <w:right w:val="nil"/>
            </w:tcBorders>
            <w:shd w:val="clear" w:color="auto" w:fill="auto"/>
          </w:tcPr>
          <w:p w14:paraId="6771D30D" w14:textId="5240F74D"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CWBSB-137</w:t>
            </w:r>
          </w:p>
        </w:tc>
        <w:tc>
          <w:tcPr>
            <w:tcW w:w="8550" w:type="dxa"/>
            <w:tcBorders>
              <w:top w:val="nil"/>
              <w:left w:val="nil"/>
              <w:bottom w:val="nil"/>
              <w:right w:val="nil"/>
            </w:tcBorders>
            <w:shd w:val="clear" w:color="auto" w:fill="auto"/>
          </w:tcPr>
          <w:p w14:paraId="14BA8207" w14:textId="67FF8D3F"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'Review Complete' Email Notification</w:t>
            </w:r>
          </w:p>
        </w:tc>
      </w:tr>
      <w:tr w:rsidR="002E3300" w:rsidRPr="00C14053" w14:paraId="4A4DF58D" w14:textId="77777777" w:rsidTr="00650D20">
        <w:trPr>
          <w:trHeight w:val="300"/>
        </w:trPr>
        <w:tc>
          <w:tcPr>
            <w:tcW w:w="806" w:type="dxa"/>
            <w:tcBorders>
              <w:top w:val="nil"/>
              <w:left w:val="nil"/>
              <w:bottom w:val="nil"/>
              <w:right w:val="nil"/>
            </w:tcBorders>
            <w:shd w:val="clear" w:color="auto" w:fill="auto"/>
          </w:tcPr>
          <w:p w14:paraId="6F106DD5" w14:textId="09FEF78E" w:rsidR="002E3300" w:rsidRPr="002E3300" w:rsidRDefault="002E3300" w:rsidP="00BC496C">
            <w:pPr>
              <w:spacing w:before="0" w:after="0"/>
              <w:rPr>
                <w:rFonts w:ascii="Calibri" w:hAnsi="Calibri" w:cs="Calibri"/>
                <w:color w:val="000000"/>
                <w:sz w:val="18"/>
                <w:szCs w:val="18"/>
              </w:rPr>
            </w:pPr>
            <w:r w:rsidRPr="002E3300">
              <w:rPr>
                <w:rFonts w:ascii="Calibri" w:hAnsi="Calibri" w:cs="Calibri"/>
                <w:color w:val="000000"/>
                <w:sz w:val="18"/>
                <w:szCs w:val="18"/>
              </w:rPr>
              <w:t>CWBSB-157</w:t>
            </w:r>
          </w:p>
        </w:tc>
        <w:tc>
          <w:tcPr>
            <w:tcW w:w="8550" w:type="dxa"/>
            <w:tcBorders>
              <w:top w:val="nil"/>
              <w:left w:val="nil"/>
              <w:bottom w:val="nil"/>
              <w:right w:val="nil"/>
            </w:tcBorders>
            <w:shd w:val="clear" w:color="auto" w:fill="auto"/>
          </w:tcPr>
          <w:p w14:paraId="6452748B" w14:textId="6267BC22" w:rsidR="002E3300" w:rsidRPr="002E3300" w:rsidRDefault="002E3300" w:rsidP="002E3300">
            <w:pPr>
              <w:spacing w:before="0" w:after="0"/>
              <w:rPr>
                <w:rFonts w:ascii="Calibri" w:hAnsi="Calibri" w:cs="Calibri"/>
                <w:color w:val="000000"/>
                <w:sz w:val="18"/>
                <w:szCs w:val="18"/>
              </w:rPr>
            </w:pPr>
            <w:r w:rsidRPr="002E3300">
              <w:rPr>
                <w:rFonts w:ascii="Calibri" w:hAnsi="Calibri" w:cs="Calibri"/>
                <w:color w:val="000000"/>
                <w:sz w:val="18"/>
                <w:szCs w:val="18"/>
              </w:rPr>
              <w:t>EMAIL: Build 'Nurture' Email Notification for Applicant</w:t>
            </w:r>
          </w:p>
        </w:tc>
      </w:tr>
      <w:tr w:rsidR="005C5D1B" w:rsidRPr="00C14053" w14:paraId="4D723B0C" w14:textId="77777777" w:rsidTr="00650D20">
        <w:trPr>
          <w:trHeight w:val="300"/>
        </w:trPr>
        <w:tc>
          <w:tcPr>
            <w:tcW w:w="806" w:type="dxa"/>
            <w:tcBorders>
              <w:top w:val="nil"/>
              <w:left w:val="nil"/>
              <w:bottom w:val="nil"/>
              <w:right w:val="nil"/>
            </w:tcBorders>
            <w:shd w:val="clear" w:color="auto" w:fill="auto"/>
          </w:tcPr>
          <w:p w14:paraId="5A2B0CDB" w14:textId="53F727BD" w:rsidR="005C5D1B" w:rsidRPr="002E3300" w:rsidRDefault="005C5D1B" w:rsidP="00BC496C">
            <w:pPr>
              <w:spacing w:before="0" w:after="0"/>
              <w:rPr>
                <w:rFonts w:ascii="Calibri" w:hAnsi="Calibri" w:cs="Calibri"/>
                <w:color w:val="000000"/>
                <w:sz w:val="18"/>
                <w:szCs w:val="18"/>
              </w:rPr>
            </w:pPr>
            <w:r>
              <w:rPr>
                <w:rFonts w:ascii="Calibri" w:hAnsi="Calibri" w:cs="Calibri"/>
                <w:color w:val="000000"/>
                <w:sz w:val="18"/>
                <w:szCs w:val="18"/>
              </w:rPr>
              <w:t>CWBSB-638</w:t>
            </w:r>
          </w:p>
        </w:tc>
        <w:tc>
          <w:tcPr>
            <w:tcW w:w="8550" w:type="dxa"/>
            <w:tcBorders>
              <w:top w:val="nil"/>
              <w:left w:val="nil"/>
              <w:bottom w:val="nil"/>
              <w:right w:val="nil"/>
            </w:tcBorders>
            <w:shd w:val="clear" w:color="auto" w:fill="auto"/>
          </w:tcPr>
          <w:p w14:paraId="40992020" w14:textId="7D34654D" w:rsidR="005C5D1B" w:rsidRPr="006D702D" w:rsidRDefault="006D702D" w:rsidP="002E3300">
            <w:pPr>
              <w:spacing w:before="0" w:after="0"/>
              <w:rPr>
                <w:rFonts w:ascii="Calibri" w:hAnsi="Calibri" w:cs="Calibri"/>
                <w:sz w:val="18"/>
                <w:szCs w:val="18"/>
              </w:rPr>
            </w:pPr>
            <w:r w:rsidRPr="006D702D">
              <w:rPr>
                <w:rFonts w:ascii="Calibri" w:hAnsi="Calibri" w:cs="Calibri"/>
                <w:sz w:val="18"/>
                <w:szCs w:val="18"/>
              </w:rPr>
              <w:t xml:space="preserve">EMAIL: </w:t>
            </w:r>
            <w:r w:rsidRPr="006D702D">
              <w:rPr>
                <w:rFonts w:ascii="Calibri" w:hAnsi="Calibri" w:cs="Calibri"/>
                <w:sz w:val="18"/>
                <w:szCs w:val="18"/>
                <w:shd w:val="clear" w:color="auto" w:fill="FFFFFF"/>
              </w:rPr>
              <w:t>Resume my application now " vs "Resume my business application now"</w:t>
            </w:r>
          </w:p>
        </w:tc>
      </w:tr>
      <w:tr w:rsidR="005C5D1B" w:rsidRPr="00C14053" w14:paraId="5368194F" w14:textId="77777777" w:rsidTr="00650D20">
        <w:trPr>
          <w:trHeight w:val="300"/>
        </w:trPr>
        <w:tc>
          <w:tcPr>
            <w:tcW w:w="806" w:type="dxa"/>
            <w:tcBorders>
              <w:top w:val="nil"/>
              <w:left w:val="nil"/>
              <w:bottom w:val="nil"/>
              <w:right w:val="nil"/>
            </w:tcBorders>
            <w:shd w:val="clear" w:color="auto" w:fill="auto"/>
          </w:tcPr>
          <w:p w14:paraId="3D873F3B" w14:textId="40B284D7" w:rsidR="005C5D1B" w:rsidRDefault="005C5D1B" w:rsidP="00BC496C">
            <w:pPr>
              <w:spacing w:before="0" w:after="0"/>
              <w:rPr>
                <w:rFonts w:ascii="Calibri" w:hAnsi="Calibri" w:cs="Calibri"/>
                <w:color w:val="000000"/>
                <w:sz w:val="18"/>
                <w:szCs w:val="18"/>
              </w:rPr>
            </w:pPr>
            <w:r>
              <w:rPr>
                <w:rFonts w:ascii="Calibri" w:hAnsi="Calibri" w:cs="Calibri"/>
                <w:color w:val="000000"/>
                <w:sz w:val="18"/>
                <w:szCs w:val="18"/>
              </w:rPr>
              <w:t>CWBSB-259</w:t>
            </w:r>
          </w:p>
        </w:tc>
        <w:tc>
          <w:tcPr>
            <w:tcW w:w="8550" w:type="dxa"/>
            <w:tcBorders>
              <w:top w:val="nil"/>
              <w:left w:val="nil"/>
              <w:bottom w:val="nil"/>
              <w:right w:val="nil"/>
            </w:tcBorders>
            <w:shd w:val="clear" w:color="auto" w:fill="auto"/>
          </w:tcPr>
          <w:p w14:paraId="089190AE" w14:textId="4F351801" w:rsidR="005C5D1B" w:rsidRPr="006D702D" w:rsidRDefault="006D702D" w:rsidP="002E3300">
            <w:pPr>
              <w:spacing w:before="0" w:after="0"/>
              <w:rPr>
                <w:rFonts w:ascii="Calibri" w:hAnsi="Calibri" w:cs="Calibri"/>
                <w:sz w:val="18"/>
                <w:szCs w:val="18"/>
              </w:rPr>
            </w:pPr>
            <w:r w:rsidRPr="006D702D">
              <w:rPr>
                <w:rFonts w:ascii="Calibri" w:hAnsi="Calibri" w:cs="Calibri"/>
                <w:sz w:val="18"/>
                <w:szCs w:val="18"/>
                <w:shd w:val="clear" w:color="auto" w:fill="FFFFFF"/>
              </w:rPr>
              <w:t>EMAIL: Concurrent Application' Email Notification</w:t>
            </w:r>
          </w:p>
        </w:tc>
      </w:tr>
    </w:tbl>
    <w:p w14:paraId="4724877E" w14:textId="7462A6B4" w:rsidR="00B12EE4" w:rsidRPr="00BE5663" w:rsidRDefault="00B12EE4" w:rsidP="002E3300">
      <w:pPr>
        <w:spacing w:before="0" w:after="0"/>
        <w:rPr>
          <w:rFonts w:ascii="Calibri" w:hAnsi="Calibri" w:cs="Calibri"/>
          <w:sz w:val="18"/>
          <w:szCs w:val="18"/>
        </w:rPr>
      </w:pPr>
    </w:p>
    <w:p w14:paraId="787AD7F5" w14:textId="77777777" w:rsidR="008321C3" w:rsidRDefault="006B2A6C" w:rsidP="00B23495">
      <w:pPr>
        <w:spacing w:before="0" w:after="0"/>
        <w:ind w:left="1224"/>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p>
    <w:p w14:paraId="2CA3F7A9" w14:textId="0A196841" w:rsidR="00094370" w:rsidRPr="008321C3" w:rsidRDefault="006B2A6C" w:rsidP="004014C4">
      <w:pPr>
        <w:pStyle w:val="ListParagraph"/>
        <w:numPr>
          <w:ilvl w:val="2"/>
          <w:numId w:val="20"/>
        </w:numPr>
        <w:spacing w:before="0" w:after="0"/>
        <w:rPr>
          <w:rFonts w:cs="Calibri"/>
          <w:sz w:val="18"/>
          <w:szCs w:val="18"/>
        </w:rPr>
      </w:pPr>
      <w:r w:rsidRPr="008321C3">
        <w:rPr>
          <w:rFonts w:cs="Calibri"/>
          <w:sz w:val="18"/>
          <w:szCs w:val="18"/>
        </w:rPr>
        <w:lastRenderedPageBreak/>
        <w:t xml:space="preserve">See </w:t>
      </w:r>
      <w:r w:rsidR="005C5D1B">
        <w:rPr>
          <w:rFonts w:cs="Calibri"/>
          <w:sz w:val="18"/>
          <w:szCs w:val="18"/>
        </w:rPr>
        <w:t>i</w:t>
      </w:r>
      <w:r w:rsidR="004D2BCE" w:rsidRPr="008321C3">
        <w:rPr>
          <w:rFonts w:cs="Calibri"/>
          <w:sz w:val="18"/>
          <w:szCs w:val="18"/>
        </w:rPr>
        <w:t xml:space="preserve">ncorrect </w:t>
      </w:r>
      <w:r w:rsidR="00C12459" w:rsidRPr="008321C3">
        <w:rPr>
          <w:rFonts w:cs="Calibri"/>
          <w:sz w:val="18"/>
          <w:szCs w:val="18"/>
        </w:rPr>
        <w:t>content, empty</w:t>
      </w:r>
      <w:r w:rsidRPr="008321C3">
        <w:rPr>
          <w:rFonts w:cs="Calibri"/>
          <w:sz w:val="18"/>
          <w:szCs w:val="18"/>
        </w:rPr>
        <w:t xml:space="preserve"> emails</w:t>
      </w:r>
      <w:r w:rsidR="0058059E" w:rsidRPr="008321C3">
        <w:rPr>
          <w:rFonts w:cs="Calibri"/>
          <w:sz w:val="18"/>
          <w:szCs w:val="18"/>
        </w:rPr>
        <w:t xml:space="preserve">, </w:t>
      </w:r>
      <w:r w:rsidR="004D2BCE" w:rsidRPr="008321C3">
        <w:rPr>
          <w:rFonts w:cs="Calibri"/>
          <w:sz w:val="18"/>
          <w:szCs w:val="18"/>
        </w:rPr>
        <w:t xml:space="preserve">from </w:t>
      </w:r>
      <w:r w:rsidR="0058059E" w:rsidRPr="008321C3">
        <w:rPr>
          <w:rFonts w:cs="Calibri"/>
          <w:sz w:val="18"/>
          <w:szCs w:val="18"/>
        </w:rPr>
        <w:t>incorrect sender</w:t>
      </w:r>
      <w:r w:rsidR="004D2BCE" w:rsidRPr="008321C3">
        <w:rPr>
          <w:rFonts w:cs="Calibri"/>
          <w:sz w:val="18"/>
          <w:szCs w:val="18"/>
        </w:rPr>
        <w:t xml:space="preserve">, email is not triggered, etc.  </w:t>
      </w:r>
      <w:r w:rsidRPr="008321C3">
        <w:rPr>
          <w:rFonts w:cs="Calibri"/>
          <w:sz w:val="18"/>
          <w:szCs w:val="18"/>
        </w:rPr>
        <w:t>Temenos is in process of fixing and testing these emails, and these will be available to be tested in Sprint</w:t>
      </w:r>
      <w:r w:rsidR="006D702D">
        <w:rPr>
          <w:rFonts w:cs="Calibri"/>
          <w:sz w:val="18"/>
          <w:szCs w:val="18"/>
        </w:rPr>
        <w:t xml:space="preserve"> 20</w:t>
      </w:r>
      <w:r w:rsidRPr="008321C3">
        <w:rPr>
          <w:rFonts w:cs="Calibri"/>
          <w:sz w:val="18"/>
          <w:szCs w:val="18"/>
        </w:rPr>
        <w:t xml:space="preserve">. </w:t>
      </w:r>
    </w:p>
    <w:p w14:paraId="1A1CA8D2" w14:textId="77777777" w:rsidR="000B03C6" w:rsidRPr="000E2D34" w:rsidRDefault="000B03C6" w:rsidP="000E2D34">
      <w:pPr>
        <w:spacing w:before="0" w:after="0"/>
        <w:rPr>
          <w:rFonts w:cs="Calibri"/>
          <w:sz w:val="18"/>
          <w:szCs w:val="18"/>
        </w:rPr>
      </w:pPr>
    </w:p>
    <w:p w14:paraId="132A1C7E" w14:textId="0BF44472" w:rsidR="005632A2" w:rsidRPr="00BC496C" w:rsidRDefault="005632A2" w:rsidP="009041CA">
      <w:pPr>
        <w:pStyle w:val="ListParagraph"/>
        <w:numPr>
          <w:ilvl w:val="0"/>
          <w:numId w:val="12"/>
        </w:numPr>
        <w:spacing w:before="0" w:after="0"/>
        <w:rPr>
          <w:rFonts w:cs="Calibri"/>
          <w:b/>
          <w:bCs/>
          <w:color w:val="auto"/>
          <w:sz w:val="18"/>
          <w:szCs w:val="18"/>
        </w:rPr>
      </w:pPr>
      <w:r w:rsidRPr="00BC496C">
        <w:rPr>
          <w:rFonts w:cs="Calibri"/>
          <w:b/>
          <w:bCs/>
          <w:color w:val="auto"/>
          <w:sz w:val="18"/>
          <w:szCs w:val="18"/>
        </w:rPr>
        <w:t>Browser Specific Issue in IE 11 (Existing Issue found in Motive and Personal DCO)</w:t>
      </w:r>
    </w:p>
    <w:p w14:paraId="59B6288E" w14:textId="26B70032" w:rsidR="005632A2" w:rsidRPr="00BC496C" w:rsidRDefault="005632A2" w:rsidP="009041CA">
      <w:pPr>
        <w:pStyle w:val="ListParagraph"/>
        <w:numPr>
          <w:ilvl w:val="1"/>
          <w:numId w:val="12"/>
        </w:numPr>
        <w:spacing w:before="0" w:after="0"/>
        <w:rPr>
          <w:rFonts w:cs="Calibri"/>
          <w:color w:val="auto"/>
          <w:sz w:val="18"/>
          <w:szCs w:val="18"/>
        </w:rPr>
      </w:pPr>
      <w:proofErr w:type="spellStart"/>
      <w:r w:rsidRPr="00BC496C">
        <w:rPr>
          <w:rFonts w:cs="Calibri"/>
          <w:color w:val="auto"/>
          <w:sz w:val="18"/>
          <w:szCs w:val="18"/>
        </w:rPr>
        <w:t>Flinks</w:t>
      </w:r>
      <w:proofErr w:type="spellEnd"/>
      <w:r w:rsidRPr="00BC496C">
        <w:rPr>
          <w:rFonts w:cs="Calibri"/>
          <w:color w:val="auto"/>
          <w:sz w:val="18"/>
          <w:szCs w:val="18"/>
        </w:rPr>
        <w:t xml:space="preserve"> Page- </w:t>
      </w:r>
      <w:r w:rsidR="002D71A7" w:rsidRPr="00BC496C">
        <w:rPr>
          <w:rFonts w:cs="Calibri"/>
          <w:color w:val="auto"/>
          <w:sz w:val="18"/>
          <w:szCs w:val="18"/>
        </w:rPr>
        <w:t xml:space="preserve">More </w:t>
      </w:r>
      <w:r w:rsidR="00004F3D" w:rsidRPr="00BC496C">
        <w:rPr>
          <w:rFonts w:cs="Calibri"/>
          <w:color w:val="auto"/>
          <w:sz w:val="18"/>
          <w:szCs w:val="18"/>
        </w:rPr>
        <w:t>Option</w:t>
      </w:r>
      <w:r w:rsidR="002D71A7" w:rsidRPr="00BC496C">
        <w:rPr>
          <w:rFonts w:cs="Calibri"/>
          <w:color w:val="auto"/>
          <w:sz w:val="18"/>
          <w:szCs w:val="18"/>
        </w:rPr>
        <w:t xml:space="preserve">s </w:t>
      </w:r>
      <w:r w:rsidR="00004F3D" w:rsidRPr="00BC496C">
        <w:rPr>
          <w:rFonts w:cs="Calibri"/>
          <w:color w:val="auto"/>
          <w:sz w:val="18"/>
          <w:szCs w:val="18"/>
        </w:rPr>
        <w:t>Menu load</w:t>
      </w:r>
      <w:r w:rsidR="002D71A7" w:rsidRPr="00BC496C">
        <w:rPr>
          <w:rFonts w:cs="Calibri"/>
          <w:color w:val="auto"/>
          <w:sz w:val="18"/>
          <w:szCs w:val="18"/>
        </w:rPr>
        <w:t>s</w:t>
      </w:r>
      <w:r w:rsidR="00004F3D" w:rsidRPr="00BC496C">
        <w:rPr>
          <w:rFonts w:cs="Calibri"/>
          <w:color w:val="auto"/>
          <w:sz w:val="18"/>
          <w:szCs w:val="18"/>
        </w:rPr>
        <w:t xml:space="preserve"> behind the page (Workaround is to resize the browser. Once resized the Option menus pop to the front)</w:t>
      </w:r>
    </w:p>
    <w:p w14:paraId="09BD408C" w14:textId="77777777" w:rsidR="00706CE4" w:rsidRPr="00BC496C" w:rsidRDefault="005632A2" w:rsidP="009041CA">
      <w:pPr>
        <w:pStyle w:val="ListParagraph"/>
        <w:numPr>
          <w:ilvl w:val="1"/>
          <w:numId w:val="12"/>
        </w:numPr>
        <w:spacing w:before="0" w:after="0"/>
        <w:rPr>
          <w:rFonts w:cs="Calibri"/>
          <w:color w:val="auto"/>
          <w:sz w:val="18"/>
          <w:szCs w:val="18"/>
        </w:rPr>
      </w:pPr>
      <w:r w:rsidRPr="00BC496C">
        <w:rPr>
          <w:rFonts w:cs="Calibri"/>
          <w:color w:val="auto"/>
          <w:sz w:val="18"/>
          <w:szCs w:val="18"/>
        </w:rPr>
        <w:t xml:space="preserve">Phone number on Desktop is clickable (In other supported Browser Desktop Phone </w:t>
      </w:r>
      <w:r w:rsidR="00E411E5" w:rsidRPr="00BC496C">
        <w:rPr>
          <w:rFonts w:cs="Calibri"/>
          <w:color w:val="auto"/>
          <w:sz w:val="18"/>
          <w:szCs w:val="18"/>
        </w:rPr>
        <w:t>n</w:t>
      </w:r>
      <w:r w:rsidRPr="00BC496C">
        <w:rPr>
          <w:rFonts w:cs="Calibri"/>
          <w:color w:val="auto"/>
          <w:sz w:val="18"/>
          <w:szCs w:val="18"/>
        </w:rPr>
        <w:t>umber is Not clickable.  Phone Number is clickable on mobile only)</w:t>
      </w:r>
    </w:p>
    <w:p w14:paraId="12822B13" w14:textId="7624B0C8" w:rsidR="002B47B6" w:rsidRPr="00FB098E" w:rsidRDefault="00706CE4" w:rsidP="00FB098E">
      <w:pPr>
        <w:pStyle w:val="ListParagraph"/>
        <w:numPr>
          <w:ilvl w:val="1"/>
          <w:numId w:val="12"/>
        </w:numPr>
        <w:spacing w:before="0" w:after="0"/>
        <w:rPr>
          <w:rFonts w:cs="Calibri"/>
          <w:sz w:val="18"/>
          <w:szCs w:val="18"/>
        </w:rPr>
      </w:pPr>
      <w:r w:rsidRPr="00FD3C6C">
        <w:rPr>
          <w:rFonts w:cs="Calibri"/>
          <w:color w:val="000000" w:themeColor="text1"/>
          <w:sz w:val="18"/>
          <w:szCs w:val="18"/>
        </w:rPr>
        <w:t xml:space="preserve">Rendering Step Title style of H5 as </w:t>
      </w:r>
      <w:proofErr w:type="spellStart"/>
      <w:r w:rsidRPr="00FD3C6C">
        <w:rPr>
          <w:rFonts w:cs="Calibri"/>
          <w:color w:val="000000" w:themeColor="text1"/>
          <w:sz w:val="18"/>
          <w:szCs w:val="18"/>
        </w:rPr>
        <w:t>unbold</w:t>
      </w:r>
      <w:proofErr w:type="spellEnd"/>
      <w:r w:rsidRPr="00FD3C6C">
        <w:rPr>
          <w:rFonts w:cs="Calibri"/>
          <w:color w:val="000000" w:themeColor="text1"/>
          <w:sz w:val="18"/>
          <w:szCs w:val="18"/>
        </w:rPr>
        <w:t>.  (Other bowers render H5 as bold). It is a Browser specific issue that Dev team has no control over</w:t>
      </w:r>
      <w:r w:rsidR="00283DEF" w:rsidRPr="00FD3C6C">
        <w:rPr>
          <w:rFonts w:cs="Calibri"/>
          <w:color w:val="000000" w:themeColor="text1"/>
          <w:sz w:val="18"/>
          <w:szCs w:val="18"/>
        </w:rPr>
        <w:t xml:space="preserve">. Step title in IE 11 will look different than other </w:t>
      </w:r>
      <w:r w:rsidR="00D411E1" w:rsidRPr="00FD3C6C">
        <w:rPr>
          <w:rFonts w:cs="Calibri"/>
          <w:color w:val="000000" w:themeColor="text1"/>
          <w:sz w:val="18"/>
          <w:szCs w:val="18"/>
        </w:rPr>
        <w:t>browsers</w:t>
      </w:r>
      <w:r w:rsidR="00D411E1" w:rsidRPr="0076202E">
        <w:rPr>
          <w:rFonts w:cs="Calibri"/>
          <w:color w:val="172B4D"/>
          <w:sz w:val="18"/>
          <w:szCs w:val="18"/>
        </w:rPr>
        <w:t>.</w:t>
      </w:r>
    </w:p>
    <w:p w14:paraId="762E31E4" w14:textId="77777777" w:rsidR="002B47B6" w:rsidRDefault="005632A2" w:rsidP="00C701CB">
      <w:pPr>
        <w:spacing w:before="0" w:after="0"/>
        <w:ind w:left="1224"/>
        <w:rPr>
          <w:rFonts w:ascii="Calibri" w:hAnsi="Calibri" w:cs="Calibri"/>
          <w:sz w:val="18"/>
          <w:szCs w:val="18"/>
        </w:rPr>
      </w:pPr>
      <w:r w:rsidRPr="0076202E">
        <w:rPr>
          <w:rFonts w:ascii="Calibri" w:hAnsi="Calibri" w:cs="Calibri"/>
          <w:b/>
          <w:bCs/>
          <w:sz w:val="18"/>
          <w:szCs w:val="18"/>
          <w:u w:val="single"/>
        </w:rPr>
        <w:t>Impact</w:t>
      </w:r>
      <w:r w:rsidR="000B03C6">
        <w:rPr>
          <w:rFonts w:ascii="Calibri" w:hAnsi="Calibri" w:cs="Calibri"/>
          <w:b/>
          <w:bCs/>
          <w:sz w:val="18"/>
          <w:szCs w:val="18"/>
          <w:u w:val="single"/>
        </w:rPr>
        <w:t xml:space="preserve"> to </w:t>
      </w:r>
      <w:r w:rsidR="005D0CD2">
        <w:rPr>
          <w:rFonts w:ascii="Calibri" w:hAnsi="Calibri" w:cs="Calibri"/>
          <w:b/>
          <w:bCs/>
          <w:sz w:val="18"/>
          <w:szCs w:val="18"/>
          <w:u w:val="single"/>
        </w:rPr>
        <w:t>testing:</w:t>
      </w:r>
      <w:r w:rsidRPr="0076202E">
        <w:rPr>
          <w:rFonts w:ascii="Calibri" w:hAnsi="Calibri" w:cs="Calibri"/>
          <w:sz w:val="18"/>
          <w:szCs w:val="18"/>
        </w:rPr>
        <w:t xml:space="preserve"> </w:t>
      </w:r>
    </w:p>
    <w:p w14:paraId="534D5840" w14:textId="77777777" w:rsidR="002B47B6" w:rsidRDefault="00D70C81" w:rsidP="004014C4">
      <w:pPr>
        <w:pStyle w:val="ListParagraph"/>
        <w:numPr>
          <w:ilvl w:val="0"/>
          <w:numId w:val="19"/>
        </w:numPr>
        <w:spacing w:before="0" w:after="0"/>
        <w:rPr>
          <w:rFonts w:cs="Calibri"/>
          <w:sz w:val="18"/>
          <w:szCs w:val="18"/>
        </w:rPr>
      </w:pPr>
      <w:r w:rsidRPr="002B47B6">
        <w:rPr>
          <w:rFonts w:cs="Calibri"/>
          <w:sz w:val="18"/>
          <w:szCs w:val="18"/>
        </w:rPr>
        <w:t>Testing in</w:t>
      </w:r>
      <w:r w:rsidR="005632A2" w:rsidRPr="002B47B6">
        <w:rPr>
          <w:rFonts w:cs="Calibri"/>
          <w:sz w:val="18"/>
          <w:szCs w:val="18"/>
        </w:rPr>
        <w:t xml:space="preserve"> IE 11 Browser</w:t>
      </w:r>
    </w:p>
    <w:p w14:paraId="2D17CFAC" w14:textId="77777777" w:rsidR="002D1C74" w:rsidRDefault="005632A2" w:rsidP="004014C4">
      <w:pPr>
        <w:pStyle w:val="ListParagraph"/>
        <w:numPr>
          <w:ilvl w:val="0"/>
          <w:numId w:val="19"/>
        </w:numPr>
        <w:spacing w:before="0" w:after="0"/>
        <w:rPr>
          <w:rFonts w:cs="Calibri"/>
          <w:sz w:val="18"/>
          <w:szCs w:val="18"/>
        </w:rPr>
      </w:pPr>
      <w:r w:rsidRPr="002B47B6">
        <w:rPr>
          <w:rFonts w:cs="Calibri"/>
          <w:sz w:val="18"/>
          <w:szCs w:val="18"/>
        </w:rPr>
        <w:t xml:space="preserve">Note: </w:t>
      </w:r>
      <w:r w:rsidR="00E411E5" w:rsidRPr="002B47B6">
        <w:rPr>
          <w:rFonts w:cs="Calibri"/>
          <w:sz w:val="18"/>
          <w:szCs w:val="18"/>
        </w:rPr>
        <w:t xml:space="preserve">November 30, 2020, the Microsoft Teams web app will no longer support IE 11. </w:t>
      </w:r>
    </w:p>
    <w:p w14:paraId="73040E22" w14:textId="6F1D413F" w:rsidR="00C701CB" w:rsidRPr="002D1C74" w:rsidRDefault="00E411E5" w:rsidP="004014C4">
      <w:pPr>
        <w:pStyle w:val="ListParagraph"/>
        <w:numPr>
          <w:ilvl w:val="0"/>
          <w:numId w:val="19"/>
        </w:numPr>
        <w:spacing w:before="0" w:after="0"/>
        <w:rPr>
          <w:rFonts w:cs="Calibri"/>
          <w:sz w:val="18"/>
          <w:szCs w:val="18"/>
        </w:rPr>
      </w:pPr>
      <w:r w:rsidRPr="002B47B6">
        <w:rPr>
          <w:rFonts w:cs="Calibri"/>
          <w:sz w:val="18"/>
          <w:szCs w:val="18"/>
        </w:rPr>
        <w:t>From</w:t>
      </w:r>
      <w:r w:rsidR="002D1C74">
        <w:rPr>
          <w:rFonts w:cs="Calibri"/>
          <w:sz w:val="18"/>
          <w:szCs w:val="18"/>
        </w:rPr>
        <w:t xml:space="preserve"> </w:t>
      </w:r>
      <w:r w:rsidRPr="002D1C74">
        <w:rPr>
          <w:rFonts w:cs="Calibri"/>
          <w:sz w:val="18"/>
          <w:szCs w:val="18"/>
        </w:rPr>
        <w:t>August 17, 2021, the remaining Microsoft 365 apps and services will no longer support the browser.</w:t>
      </w:r>
    </w:p>
    <w:p w14:paraId="061528C5" w14:textId="77777777" w:rsidR="005632A2" w:rsidRPr="0076202E" w:rsidRDefault="005632A2" w:rsidP="005632A2">
      <w:pPr>
        <w:pStyle w:val="ListParagraph"/>
        <w:numPr>
          <w:ilvl w:val="0"/>
          <w:numId w:val="0"/>
        </w:numPr>
        <w:spacing w:before="0" w:after="0"/>
        <w:ind w:left="1152"/>
        <w:rPr>
          <w:rFonts w:cs="Calibri"/>
          <w:b/>
          <w:bCs/>
          <w:sz w:val="18"/>
          <w:szCs w:val="18"/>
        </w:rPr>
      </w:pPr>
    </w:p>
    <w:p w14:paraId="1DFF6F02" w14:textId="4ADDA845" w:rsidR="002A6C40" w:rsidRPr="0076202E" w:rsidRDefault="00B43D41" w:rsidP="009041CA">
      <w:pPr>
        <w:pStyle w:val="ListParagraph"/>
        <w:numPr>
          <w:ilvl w:val="0"/>
          <w:numId w:val="12"/>
        </w:numPr>
        <w:spacing w:before="0" w:after="0"/>
        <w:rPr>
          <w:rFonts w:cs="Calibri"/>
          <w:b/>
          <w:bCs/>
          <w:sz w:val="18"/>
          <w:szCs w:val="18"/>
        </w:rPr>
      </w:pPr>
      <w:r>
        <w:rPr>
          <w:rFonts w:cs="Calibri"/>
          <w:sz w:val="18"/>
          <w:szCs w:val="18"/>
        </w:rPr>
        <w:t>PLEASE</w:t>
      </w:r>
      <w:r w:rsidR="002A6C40" w:rsidRPr="0076202E">
        <w:rPr>
          <w:rFonts w:cs="Calibri"/>
          <w:sz w:val="18"/>
          <w:szCs w:val="18"/>
        </w:rPr>
        <w:t xml:space="preserve"> </w:t>
      </w:r>
      <w:r>
        <w:rPr>
          <w:rFonts w:cs="Calibri"/>
          <w:sz w:val="18"/>
          <w:szCs w:val="18"/>
        </w:rPr>
        <w:t>SEE</w:t>
      </w:r>
      <w:r w:rsidR="002A6C40" w:rsidRPr="0076202E">
        <w:rPr>
          <w:rFonts w:cs="Calibri"/>
          <w:sz w:val="18"/>
          <w:szCs w:val="18"/>
          <w:u w:val="single"/>
        </w:rPr>
        <w:t xml:space="preserve"> </w:t>
      </w:r>
      <w:r w:rsidR="002A6C40" w:rsidRPr="0076202E">
        <w:rPr>
          <w:rStyle w:val="BoldBlueLight"/>
          <w:rFonts w:ascii="Calibri" w:hAnsi="Calibri" w:cs="Calibri"/>
          <w:color w:val="auto"/>
          <w:sz w:val="18"/>
          <w:szCs w:val="18"/>
          <w:u w:val="single"/>
        </w:rPr>
        <w:t>Outstanding/Known Issues, Comments, Notes column in 3.</w:t>
      </w:r>
      <w:r w:rsidR="0058149E" w:rsidRPr="0076202E">
        <w:rPr>
          <w:rStyle w:val="BoldBlueLight"/>
          <w:rFonts w:ascii="Calibri" w:hAnsi="Calibri" w:cs="Calibri"/>
          <w:color w:val="auto"/>
          <w:sz w:val="18"/>
          <w:szCs w:val="18"/>
          <w:u w:val="single"/>
        </w:rPr>
        <w:t>5</w:t>
      </w:r>
      <w:r w:rsidR="002A6C40" w:rsidRPr="0076202E">
        <w:rPr>
          <w:rStyle w:val="BoldBlueLight"/>
          <w:rFonts w:ascii="Calibri" w:hAnsi="Calibri" w:cs="Calibri"/>
          <w:b w:val="0"/>
          <w:bCs w:val="0"/>
          <w:color w:val="auto"/>
          <w:sz w:val="18"/>
          <w:szCs w:val="18"/>
        </w:rPr>
        <w:t xml:space="preserve"> for specific Known Issues/Notes associated to each Testable Story.</w:t>
      </w:r>
    </w:p>
    <w:p w14:paraId="21A741A2" w14:textId="675A41D5" w:rsidR="00124061" w:rsidRPr="00C65D15" w:rsidRDefault="00C65D15" w:rsidP="00C65D15">
      <w:pPr>
        <w:pStyle w:val="Heading2"/>
      </w:pPr>
      <w:bookmarkStart w:id="52" w:name="_Toc78895883"/>
      <w:r>
        <w:t>Additional Information</w:t>
      </w:r>
      <w:bookmarkEnd w:id="52"/>
      <w:r>
        <w:t xml:space="preserve"> </w:t>
      </w:r>
    </w:p>
    <w:p w14:paraId="700C530D" w14:textId="69605B4D" w:rsidR="004F2428" w:rsidRPr="00587082" w:rsidRDefault="004F2428" w:rsidP="004F2428">
      <w:pPr>
        <w:pStyle w:val="ListParagraph"/>
        <w:numPr>
          <w:ilvl w:val="0"/>
          <w:numId w:val="12"/>
        </w:numPr>
        <w:spacing w:before="0" w:after="160" w:line="259" w:lineRule="auto"/>
        <w:contextualSpacing/>
        <w:rPr>
          <w:rFonts w:cs="Calibri"/>
          <w:color w:val="auto"/>
          <w:sz w:val="18"/>
          <w:szCs w:val="18"/>
        </w:rPr>
      </w:pPr>
      <w:r w:rsidRPr="00587082">
        <w:rPr>
          <w:rFonts w:cs="Calibri"/>
          <w:b/>
          <w:bCs/>
          <w:color w:val="auto"/>
          <w:sz w:val="18"/>
          <w:szCs w:val="18"/>
        </w:rPr>
        <w:t>Okta</w:t>
      </w:r>
      <w:r w:rsidR="007A07B5" w:rsidRPr="00587082">
        <w:rPr>
          <w:rFonts w:cs="Calibri"/>
          <w:b/>
          <w:bCs/>
          <w:color w:val="auto"/>
          <w:sz w:val="18"/>
          <w:szCs w:val="18"/>
        </w:rPr>
        <w:t xml:space="preserve"> Prefill</w:t>
      </w:r>
      <w:r w:rsidR="00124061" w:rsidRPr="00587082">
        <w:rPr>
          <w:rFonts w:cs="Calibri"/>
          <w:b/>
          <w:bCs/>
          <w:color w:val="auto"/>
          <w:sz w:val="18"/>
          <w:szCs w:val="18"/>
        </w:rPr>
        <w:t xml:space="preserve"> Service</w:t>
      </w:r>
    </w:p>
    <w:p w14:paraId="497EBBB2" w14:textId="77777777" w:rsidR="00185FBF" w:rsidRPr="00BC496C" w:rsidRDefault="00185FBF" w:rsidP="00185FBF">
      <w:pPr>
        <w:pStyle w:val="ListParagraph"/>
        <w:numPr>
          <w:ilvl w:val="1"/>
          <w:numId w:val="12"/>
        </w:numPr>
        <w:spacing w:before="0" w:after="0"/>
        <w:rPr>
          <w:rFonts w:cs="Calibri"/>
          <w:color w:val="auto"/>
          <w:sz w:val="18"/>
          <w:szCs w:val="18"/>
        </w:rPr>
      </w:pPr>
      <w:r w:rsidRPr="00BC496C">
        <w:rPr>
          <w:rFonts w:cs="Calibri"/>
          <w:color w:val="auto"/>
          <w:sz w:val="18"/>
          <w:szCs w:val="18"/>
        </w:rPr>
        <w:t>Please only have 1 incognito window open only (The application that you want to sign login to Okta should be the only one in incognito mode)</w:t>
      </w:r>
    </w:p>
    <w:p w14:paraId="14A7CB0C" w14:textId="07B3C591" w:rsidR="00B54B3C" w:rsidRPr="00BC496C" w:rsidRDefault="004F2428" w:rsidP="00B54B3C">
      <w:pPr>
        <w:pStyle w:val="ListParagraph"/>
        <w:numPr>
          <w:ilvl w:val="1"/>
          <w:numId w:val="12"/>
        </w:numPr>
        <w:spacing w:before="0" w:after="160" w:line="259" w:lineRule="auto"/>
        <w:contextualSpacing/>
        <w:rPr>
          <w:rFonts w:cs="Calibri"/>
          <w:color w:val="auto"/>
          <w:sz w:val="18"/>
          <w:szCs w:val="18"/>
        </w:rPr>
      </w:pPr>
      <w:r w:rsidRPr="00BC496C">
        <w:rPr>
          <w:rFonts w:cs="Calibri"/>
          <w:color w:val="auto"/>
          <w:sz w:val="18"/>
          <w:szCs w:val="18"/>
        </w:rPr>
        <w:t xml:space="preserve">Been </w:t>
      </w:r>
      <w:r w:rsidR="00645DA3" w:rsidRPr="00BC496C">
        <w:rPr>
          <w:rFonts w:cs="Calibri"/>
          <w:color w:val="auto"/>
          <w:sz w:val="18"/>
          <w:szCs w:val="18"/>
        </w:rPr>
        <w:t>Implemented</w:t>
      </w:r>
      <w:r w:rsidRPr="00BC496C">
        <w:rPr>
          <w:rFonts w:cs="Calibri"/>
          <w:color w:val="auto"/>
          <w:sz w:val="18"/>
          <w:szCs w:val="18"/>
        </w:rPr>
        <w:t xml:space="preserve"> for</w:t>
      </w:r>
      <w:r w:rsidR="007A07B5" w:rsidRPr="00BC496C">
        <w:rPr>
          <w:rFonts w:cs="Calibri"/>
          <w:color w:val="auto"/>
          <w:sz w:val="18"/>
          <w:szCs w:val="18"/>
        </w:rPr>
        <w:t xml:space="preserve"> </w:t>
      </w:r>
      <w:r w:rsidRPr="00BC496C">
        <w:rPr>
          <w:rFonts w:cs="Calibri"/>
          <w:color w:val="auto"/>
          <w:sz w:val="18"/>
          <w:szCs w:val="18"/>
        </w:rPr>
        <w:t>CWB (Not Motive)</w:t>
      </w:r>
    </w:p>
    <w:p w14:paraId="14A390D9" w14:textId="0350C9F8" w:rsidR="009723EB" w:rsidRPr="00124061" w:rsidRDefault="009723EB" w:rsidP="00587082">
      <w:pPr>
        <w:pStyle w:val="ListParagraph"/>
        <w:numPr>
          <w:ilvl w:val="0"/>
          <w:numId w:val="0"/>
        </w:numPr>
        <w:spacing w:before="0" w:after="0"/>
        <w:ind w:left="2016"/>
        <w:contextualSpacing/>
        <w:rPr>
          <w:rFonts w:cs="Calibri"/>
          <w:sz w:val="18"/>
          <w:szCs w:val="18"/>
        </w:rPr>
      </w:pPr>
    </w:p>
    <w:p w14:paraId="6B3F3701" w14:textId="4F722BFD" w:rsidR="008C51FB" w:rsidRDefault="008C51FB" w:rsidP="0009308B">
      <w:pPr>
        <w:pStyle w:val="ListParagraph"/>
        <w:numPr>
          <w:ilvl w:val="0"/>
          <w:numId w:val="12"/>
        </w:numPr>
        <w:spacing w:before="0" w:after="160" w:line="259" w:lineRule="auto"/>
        <w:contextualSpacing/>
        <w:rPr>
          <w:b/>
          <w:bCs/>
          <w:sz w:val="18"/>
          <w:szCs w:val="18"/>
        </w:rPr>
      </w:pPr>
      <w:r w:rsidRPr="008C51FB">
        <w:rPr>
          <w:b/>
          <w:bCs/>
          <w:sz w:val="18"/>
          <w:szCs w:val="18"/>
        </w:rPr>
        <w:t>Business Retries to Retrieve COVR Report</w:t>
      </w:r>
    </w:p>
    <w:p w14:paraId="4484D635" w14:textId="77777777" w:rsidR="008C51FB" w:rsidRPr="00D05A7A" w:rsidRDefault="008C51FB" w:rsidP="008C51FB">
      <w:pPr>
        <w:pStyle w:val="ListParagraph"/>
        <w:numPr>
          <w:ilvl w:val="1"/>
          <w:numId w:val="12"/>
        </w:numPr>
        <w:spacing w:before="0" w:after="0"/>
        <w:rPr>
          <w:rStyle w:val="Emphasis"/>
          <w:rFonts w:cs="Calibri"/>
          <w:color w:val="auto"/>
          <w:sz w:val="18"/>
          <w:szCs w:val="18"/>
        </w:rPr>
      </w:pPr>
      <w:r w:rsidRPr="00D05A7A">
        <w:rPr>
          <w:rStyle w:val="Emphasis"/>
          <w:rFonts w:cs="Calibri"/>
          <w:i w:val="0"/>
          <w:iCs w:val="0"/>
          <w:color w:val="auto"/>
          <w:sz w:val="18"/>
          <w:szCs w:val="18"/>
        </w:rPr>
        <w:t>The duration of retries is set up under Scheduled Jobs</w:t>
      </w:r>
      <w:r>
        <w:rPr>
          <w:rStyle w:val="Emphasis"/>
          <w:rFonts w:cs="Calibri"/>
          <w:i w:val="0"/>
          <w:iCs w:val="0"/>
          <w:color w:val="auto"/>
          <w:sz w:val="18"/>
          <w:szCs w:val="18"/>
        </w:rPr>
        <w:t>: Systems/Scheduled Jobs</w:t>
      </w:r>
    </w:p>
    <w:p w14:paraId="371A87AC" w14:textId="77777777" w:rsidR="008C51FB" w:rsidRDefault="008C51FB" w:rsidP="008C51FB">
      <w:pPr>
        <w:pStyle w:val="ListParagraph"/>
        <w:numPr>
          <w:ilvl w:val="0"/>
          <w:numId w:val="0"/>
        </w:numPr>
        <w:spacing w:before="0" w:after="0"/>
        <w:ind w:left="1584"/>
        <w:rPr>
          <w:rStyle w:val="Emphasis"/>
          <w:rFonts w:cs="Calibri"/>
          <w:i w:val="0"/>
          <w:iCs w:val="0"/>
          <w:color w:val="auto"/>
          <w:sz w:val="18"/>
          <w:szCs w:val="18"/>
        </w:rPr>
      </w:pPr>
      <w:r>
        <w:rPr>
          <w:noProof/>
        </w:rPr>
        <w:drawing>
          <wp:inline distT="0" distB="0" distL="0" distR="0" wp14:anchorId="428F0CCC" wp14:editId="04EAB538">
            <wp:extent cx="4301656" cy="1734457"/>
            <wp:effectExtent l="0" t="0" r="3810" b="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66"/>
                    <a:stretch>
                      <a:fillRect/>
                    </a:stretch>
                  </pic:blipFill>
                  <pic:spPr>
                    <a:xfrm>
                      <a:off x="0" y="0"/>
                      <a:ext cx="4314190" cy="1739511"/>
                    </a:xfrm>
                    <a:prstGeom prst="rect">
                      <a:avLst/>
                    </a:prstGeom>
                  </pic:spPr>
                </pic:pic>
              </a:graphicData>
            </a:graphic>
          </wp:inline>
        </w:drawing>
      </w:r>
      <w:r>
        <w:rPr>
          <w:rStyle w:val="Emphasis"/>
          <w:rFonts w:cs="Calibri"/>
          <w:i w:val="0"/>
          <w:iCs w:val="0"/>
          <w:color w:val="auto"/>
          <w:sz w:val="18"/>
          <w:szCs w:val="18"/>
        </w:rPr>
        <w:t xml:space="preserve"> </w:t>
      </w:r>
    </w:p>
    <w:p w14:paraId="0FD391DA" w14:textId="77777777" w:rsidR="008C51FB" w:rsidRDefault="008C51FB" w:rsidP="008C51FB">
      <w:pPr>
        <w:pStyle w:val="ListParagraph"/>
        <w:numPr>
          <w:ilvl w:val="0"/>
          <w:numId w:val="0"/>
        </w:numPr>
        <w:spacing w:before="0" w:after="0"/>
        <w:ind w:left="1584"/>
        <w:rPr>
          <w:rStyle w:val="Emphasis"/>
          <w:rFonts w:cs="Calibri"/>
          <w:i w:val="0"/>
          <w:iCs w:val="0"/>
          <w:color w:val="auto"/>
          <w:sz w:val="18"/>
          <w:szCs w:val="18"/>
        </w:rPr>
      </w:pPr>
      <w:r>
        <w:rPr>
          <w:rStyle w:val="Emphasis"/>
          <w:rFonts w:cs="Calibri"/>
          <w:i w:val="0"/>
          <w:iCs w:val="0"/>
          <w:color w:val="auto"/>
          <w:sz w:val="18"/>
          <w:szCs w:val="18"/>
        </w:rPr>
        <w:t>Click on the Initial Business Search Polling or Extend Business Search Polling to configure the duration.</w:t>
      </w:r>
    </w:p>
    <w:p w14:paraId="02D93CC7" w14:textId="77777777" w:rsidR="008C51FB" w:rsidRPr="008C51FB" w:rsidRDefault="008C51FB" w:rsidP="008C51FB">
      <w:pPr>
        <w:spacing w:before="0" w:after="160" w:line="259" w:lineRule="auto"/>
        <w:contextualSpacing/>
        <w:rPr>
          <w:b/>
          <w:bCs/>
          <w:sz w:val="18"/>
          <w:szCs w:val="18"/>
        </w:rPr>
      </w:pPr>
    </w:p>
    <w:p w14:paraId="1ACAEE5A" w14:textId="6C7DC1A1" w:rsidR="0009308B" w:rsidRPr="0076202E" w:rsidRDefault="00C65D15" w:rsidP="0009308B">
      <w:pPr>
        <w:pStyle w:val="ListParagraph"/>
        <w:numPr>
          <w:ilvl w:val="0"/>
          <w:numId w:val="12"/>
        </w:numPr>
        <w:spacing w:before="0" w:after="160" w:line="259" w:lineRule="auto"/>
        <w:contextualSpacing/>
        <w:rPr>
          <w:sz w:val="18"/>
          <w:szCs w:val="18"/>
        </w:rPr>
      </w:pPr>
      <w:r>
        <w:rPr>
          <w:rFonts w:cs="Calibri"/>
          <w:b/>
          <w:bCs/>
          <w:color w:val="000000"/>
          <w:sz w:val="18"/>
          <w:szCs w:val="18"/>
        </w:rPr>
        <w:t>Concurrent Check (Tur</w:t>
      </w:r>
      <w:r w:rsidR="00315088">
        <w:rPr>
          <w:rFonts w:cs="Calibri"/>
          <w:b/>
          <w:bCs/>
          <w:color w:val="000000"/>
          <w:sz w:val="18"/>
          <w:szCs w:val="18"/>
        </w:rPr>
        <w:t>n</w:t>
      </w:r>
      <w:r>
        <w:rPr>
          <w:rFonts w:cs="Calibri"/>
          <w:b/>
          <w:bCs/>
          <w:color w:val="000000"/>
          <w:sz w:val="18"/>
          <w:szCs w:val="18"/>
        </w:rPr>
        <w:t xml:space="preserve"> On &amp; Off)</w:t>
      </w:r>
    </w:p>
    <w:p w14:paraId="3823C5FF" w14:textId="77777777" w:rsidR="00C65D15" w:rsidRDefault="00C65D15" w:rsidP="00C65D15">
      <w:pPr>
        <w:pStyle w:val="ListParagraph"/>
        <w:numPr>
          <w:ilvl w:val="1"/>
          <w:numId w:val="12"/>
        </w:numPr>
        <w:spacing w:before="0" w:after="0"/>
        <w:rPr>
          <w:rStyle w:val="Hyperlink"/>
          <w:rFonts w:cs="Calibri"/>
          <w:color w:val="000000" w:themeColor="text1"/>
          <w:sz w:val="18"/>
          <w:szCs w:val="18"/>
          <w:u w:val="none"/>
        </w:rPr>
      </w:pPr>
      <w:r>
        <w:rPr>
          <w:rStyle w:val="Hyperlink"/>
          <w:rFonts w:cs="Calibri"/>
          <w:color w:val="auto"/>
          <w:sz w:val="18"/>
          <w:szCs w:val="18"/>
          <w:u w:val="none"/>
        </w:rPr>
        <w:t xml:space="preserve">To turn </w:t>
      </w:r>
      <w:proofErr w:type="gramStart"/>
      <w:r>
        <w:rPr>
          <w:rStyle w:val="Hyperlink"/>
          <w:rFonts w:cs="Calibri"/>
          <w:color w:val="auto"/>
          <w:sz w:val="18"/>
          <w:szCs w:val="18"/>
          <w:u w:val="none"/>
        </w:rPr>
        <w:t>On</w:t>
      </w:r>
      <w:proofErr w:type="gramEnd"/>
      <w:r>
        <w:rPr>
          <w:rStyle w:val="Hyperlink"/>
          <w:rFonts w:cs="Calibri"/>
          <w:color w:val="auto"/>
          <w:sz w:val="18"/>
          <w:szCs w:val="18"/>
          <w:u w:val="none"/>
        </w:rPr>
        <w:t>/Off Concurrent Check –</w:t>
      </w:r>
      <w:r>
        <w:rPr>
          <w:rStyle w:val="Hyperlink"/>
          <w:rFonts w:cs="Calibri"/>
          <w:color w:val="000000" w:themeColor="text1"/>
          <w:sz w:val="18"/>
          <w:szCs w:val="18"/>
          <w:u w:val="none"/>
        </w:rPr>
        <w:t xml:space="preserve"> In JM go to Forms/Organization/Canadian Western Bank/Properties</w:t>
      </w:r>
      <w:r>
        <w:rPr>
          <w:rStyle w:val="Hyperlink"/>
          <w:rFonts w:cs="Calibri"/>
          <w:color w:val="000000" w:themeColor="text1"/>
          <w:sz w:val="18"/>
          <w:szCs w:val="18"/>
          <w:u w:val="none"/>
        </w:rPr>
        <w:br/>
      </w:r>
      <w:proofErr w:type="spellStart"/>
      <w:r>
        <w:rPr>
          <w:rStyle w:val="Hyperlink"/>
          <w:rFonts w:cs="Calibri"/>
          <w:color w:val="000000" w:themeColor="text1"/>
          <w:sz w:val="18"/>
          <w:szCs w:val="18"/>
          <w:u w:val="none"/>
        </w:rPr>
        <w:t>ConcurrentCheckSkip</w:t>
      </w:r>
      <w:proofErr w:type="spellEnd"/>
      <w:r>
        <w:rPr>
          <w:rStyle w:val="Hyperlink"/>
          <w:rFonts w:cs="Calibri"/>
          <w:color w:val="000000" w:themeColor="text1"/>
          <w:sz w:val="18"/>
          <w:szCs w:val="18"/>
          <w:u w:val="none"/>
        </w:rPr>
        <w:t xml:space="preserve"> is set to true (This will skip this check)</w:t>
      </w:r>
    </w:p>
    <w:p w14:paraId="4F6F8FB8" w14:textId="77777777" w:rsidR="00C65D15" w:rsidRPr="0095799C" w:rsidRDefault="00C65D15" w:rsidP="00C65D15">
      <w:pPr>
        <w:spacing w:before="0" w:after="0"/>
        <w:ind w:left="1224"/>
        <w:rPr>
          <w:rStyle w:val="Hyperlink"/>
          <w:rFonts w:cs="Calibri"/>
          <w:color w:val="000000" w:themeColor="text1"/>
          <w:sz w:val="18"/>
          <w:szCs w:val="18"/>
          <w:u w:val="none"/>
        </w:rPr>
      </w:pPr>
      <w:r>
        <w:rPr>
          <w:noProof/>
        </w:rPr>
        <w:lastRenderedPageBreak/>
        <w:drawing>
          <wp:inline distT="0" distB="0" distL="0" distR="0" wp14:anchorId="05E955A5" wp14:editId="63875F93">
            <wp:extent cx="5613621" cy="1717990"/>
            <wp:effectExtent l="0" t="0" r="635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67"/>
                    <a:stretch>
                      <a:fillRect/>
                    </a:stretch>
                  </pic:blipFill>
                  <pic:spPr>
                    <a:xfrm>
                      <a:off x="0" y="0"/>
                      <a:ext cx="5625171" cy="1721525"/>
                    </a:xfrm>
                    <a:prstGeom prst="rect">
                      <a:avLst/>
                    </a:prstGeom>
                  </pic:spPr>
                </pic:pic>
              </a:graphicData>
            </a:graphic>
          </wp:inline>
        </w:drawing>
      </w:r>
    </w:p>
    <w:p w14:paraId="730C63B8" w14:textId="77777777" w:rsidR="00F32446" w:rsidRPr="00F32446" w:rsidRDefault="00F32446" w:rsidP="00F32446">
      <w:pPr>
        <w:pStyle w:val="ListParagraph"/>
        <w:numPr>
          <w:ilvl w:val="0"/>
          <w:numId w:val="0"/>
        </w:numPr>
        <w:spacing w:before="0" w:after="160" w:line="259" w:lineRule="auto"/>
        <w:ind w:left="1584"/>
        <w:contextualSpacing/>
        <w:rPr>
          <w:sz w:val="18"/>
          <w:szCs w:val="18"/>
        </w:rPr>
      </w:pPr>
    </w:p>
    <w:p w14:paraId="3D6BF099" w14:textId="5F1ACC4D" w:rsidR="00414E47" w:rsidRPr="006A63D3" w:rsidRDefault="006A63D3" w:rsidP="004014C4">
      <w:pPr>
        <w:numPr>
          <w:ilvl w:val="0"/>
          <w:numId w:val="26"/>
        </w:numPr>
        <w:spacing w:before="100" w:beforeAutospacing="1" w:after="100" w:afterAutospacing="1"/>
        <w:rPr>
          <w:rFonts w:ascii="Calibri" w:hAnsi="Calibri" w:cs="Calibri"/>
          <w:b/>
          <w:bCs/>
          <w:sz w:val="18"/>
          <w:szCs w:val="18"/>
          <w:lang w:val="en-CA" w:eastAsia="en-CA"/>
        </w:rPr>
      </w:pPr>
      <w:r w:rsidRPr="006A63D3">
        <w:rPr>
          <w:rFonts w:ascii="Calibri" w:hAnsi="Calibri" w:cs="Calibri"/>
          <w:b/>
          <w:bCs/>
          <w:sz w:val="18"/>
          <w:szCs w:val="18"/>
          <w:lang w:val="en-CA" w:eastAsia="en-CA"/>
        </w:rPr>
        <w:t>Commercial Credit Pull per requirement is not executed unless a Submit Order for Business Request has been executed.</w:t>
      </w:r>
    </w:p>
    <w:p w14:paraId="6817056F" w14:textId="39D2EDBC" w:rsidR="000C2EA4" w:rsidRPr="001B4906" w:rsidRDefault="001B4906" w:rsidP="000C2EA4">
      <w:pPr>
        <w:pStyle w:val="ListParagraph"/>
        <w:numPr>
          <w:ilvl w:val="0"/>
          <w:numId w:val="12"/>
        </w:numPr>
        <w:spacing w:before="0" w:after="160" w:line="259" w:lineRule="auto"/>
        <w:contextualSpacing/>
        <w:rPr>
          <w:sz w:val="18"/>
          <w:szCs w:val="18"/>
        </w:rPr>
      </w:pPr>
      <w:r>
        <w:rPr>
          <w:b/>
          <w:bCs/>
          <w:sz w:val="18"/>
          <w:szCs w:val="18"/>
        </w:rPr>
        <w:t xml:space="preserve">Test Data Used by Temenos QA for </w:t>
      </w:r>
      <w:r w:rsidR="007C49D7">
        <w:rPr>
          <w:b/>
          <w:bCs/>
          <w:sz w:val="18"/>
          <w:szCs w:val="18"/>
        </w:rPr>
        <w:t>Commercial</w:t>
      </w:r>
      <w:r>
        <w:rPr>
          <w:b/>
          <w:bCs/>
          <w:sz w:val="18"/>
          <w:szCs w:val="18"/>
        </w:rPr>
        <w:t xml:space="preserve"> Credit Pull and Hard Pull</w:t>
      </w:r>
    </w:p>
    <w:tbl>
      <w:tblPr>
        <w:tblW w:w="9634" w:type="dxa"/>
        <w:tblInd w:w="1129" w:type="dxa"/>
        <w:tblLook w:val="04A0" w:firstRow="1" w:lastRow="0" w:firstColumn="1" w:lastColumn="0" w:noHBand="0" w:noVBand="1"/>
      </w:tblPr>
      <w:tblGrid>
        <w:gridCol w:w="1017"/>
        <w:gridCol w:w="1105"/>
        <w:gridCol w:w="1179"/>
        <w:gridCol w:w="947"/>
        <w:gridCol w:w="992"/>
        <w:gridCol w:w="979"/>
        <w:gridCol w:w="1134"/>
        <w:gridCol w:w="1006"/>
        <w:gridCol w:w="1275"/>
      </w:tblGrid>
      <w:tr w:rsidR="001B4906" w:rsidRPr="001B4906" w14:paraId="6395E893" w14:textId="77777777" w:rsidTr="000C1FC1">
        <w:trPr>
          <w:trHeight w:val="900"/>
          <w:tblHeader/>
        </w:trPr>
        <w:tc>
          <w:tcPr>
            <w:tcW w:w="10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FC0E447"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Name</w:t>
            </w:r>
          </w:p>
        </w:tc>
        <w:tc>
          <w:tcPr>
            <w:tcW w:w="1105"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16024439"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DOB</w:t>
            </w:r>
          </w:p>
        </w:tc>
        <w:tc>
          <w:tcPr>
            <w:tcW w:w="1179"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6FFFFCAC"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Address</w:t>
            </w:r>
          </w:p>
        </w:tc>
        <w:tc>
          <w:tcPr>
            <w:tcW w:w="947"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4A8D34A4"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Phone</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26294F9F"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SIN</w:t>
            </w:r>
          </w:p>
        </w:tc>
        <w:tc>
          <w:tcPr>
            <w:tcW w:w="979" w:type="dxa"/>
            <w:tcBorders>
              <w:top w:val="single" w:sz="4" w:space="0" w:color="auto"/>
              <w:left w:val="nil"/>
              <w:bottom w:val="single" w:sz="4" w:space="0" w:color="auto"/>
              <w:right w:val="single" w:sz="4" w:space="0" w:color="auto"/>
            </w:tcBorders>
            <w:shd w:val="clear" w:color="auto" w:fill="D9D9D9" w:themeFill="background1" w:themeFillShade="D9"/>
            <w:hideMark/>
          </w:tcPr>
          <w:p w14:paraId="2CA0E5D3"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Score (Soft Pull) for App with No LOC</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hideMark/>
          </w:tcPr>
          <w:p w14:paraId="0A7BAA08"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 xml:space="preserve">Score </w:t>
            </w:r>
            <w:proofErr w:type="gramStart"/>
            <w:r w:rsidRPr="001B4906">
              <w:rPr>
                <w:rFonts w:ascii="Calibri" w:hAnsi="Calibri" w:cs="Calibri"/>
                <w:b/>
                <w:bCs/>
                <w:color w:val="000000"/>
                <w:sz w:val="16"/>
                <w:szCs w:val="16"/>
                <w:lang w:val="en-CA" w:eastAsia="en-CA"/>
              </w:rPr>
              <w:t>( Hard</w:t>
            </w:r>
            <w:proofErr w:type="gramEnd"/>
            <w:r w:rsidRPr="001B4906">
              <w:rPr>
                <w:rFonts w:ascii="Calibri" w:hAnsi="Calibri" w:cs="Calibri"/>
                <w:b/>
                <w:bCs/>
                <w:color w:val="000000"/>
                <w:sz w:val="16"/>
                <w:szCs w:val="16"/>
                <w:lang w:val="en-CA" w:eastAsia="en-CA"/>
              </w:rPr>
              <w:t xml:space="preserve"> Pull)  Only use if LOC in app use </w:t>
            </w:r>
          </w:p>
        </w:tc>
        <w:tc>
          <w:tcPr>
            <w:tcW w:w="1006" w:type="dxa"/>
            <w:tcBorders>
              <w:top w:val="single" w:sz="4" w:space="0" w:color="auto"/>
              <w:left w:val="nil"/>
              <w:bottom w:val="single" w:sz="4" w:space="0" w:color="auto"/>
              <w:right w:val="single" w:sz="4" w:space="0" w:color="auto"/>
            </w:tcBorders>
            <w:shd w:val="clear" w:color="auto" w:fill="D9D9D9" w:themeFill="background1" w:themeFillShade="D9"/>
            <w:hideMark/>
          </w:tcPr>
          <w:p w14:paraId="4536B592"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LOC Tier</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hideMark/>
          </w:tcPr>
          <w:p w14:paraId="5EE07283"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LOC Declined or Approved</w:t>
            </w:r>
          </w:p>
        </w:tc>
      </w:tr>
      <w:tr w:rsidR="001B4906" w:rsidRPr="001B4906" w14:paraId="6FEF636C" w14:textId="77777777" w:rsidTr="001B4906">
        <w:trPr>
          <w:trHeight w:val="600"/>
        </w:trPr>
        <w:tc>
          <w:tcPr>
            <w:tcW w:w="1017" w:type="dxa"/>
            <w:tcBorders>
              <w:top w:val="nil"/>
              <w:left w:val="single" w:sz="4" w:space="0" w:color="auto"/>
              <w:bottom w:val="single" w:sz="4" w:space="0" w:color="auto"/>
              <w:right w:val="single" w:sz="4" w:space="0" w:color="auto"/>
            </w:tcBorders>
            <w:shd w:val="clear" w:color="auto" w:fill="auto"/>
            <w:noWrap/>
            <w:hideMark/>
          </w:tcPr>
          <w:p w14:paraId="09083934"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Mabe Testmica</w:t>
            </w:r>
          </w:p>
        </w:tc>
        <w:tc>
          <w:tcPr>
            <w:tcW w:w="1105" w:type="dxa"/>
            <w:tcBorders>
              <w:top w:val="nil"/>
              <w:left w:val="nil"/>
              <w:bottom w:val="single" w:sz="4" w:space="0" w:color="auto"/>
              <w:right w:val="single" w:sz="4" w:space="0" w:color="auto"/>
            </w:tcBorders>
            <w:shd w:val="clear" w:color="auto" w:fill="auto"/>
            <w:noWrap/>
            <w:hideMark/>
          </w:tcPr>
          <w:p w14:paraId="1B8745A7"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21-Jan-1970</w:t>
            </w:r>
          </w:p>
        </w:tc>
        <w:tc>
          <w:tcPr>
            <w:tcW w:w="1179" w:type="dxa"/>
            <w:tcBorders>
              <w:top w:val="nil"/>
              <w:left w:val="nil"/>
              <w:bottom w:val="single" w:sz="4" w:space="0" w:color="auto"/>
              <w:right w:val="single" w:sz="4" w:space="0" w:color="auto"/>
            </w:tcBorders>
            <w:shd w:val="clear" w:color="auto" w:fill="auto"/>
            <w:hideMark/>
          </w:tcPr>
          <w:p w14:paraId="2F87CF44" w14:textId="77777777" w:rsidR="001B4906" w:rsidRPr="001B4906" w:rsidRDefault="001B4906" w:rsidP="001B4906">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101 Greenwich Lane, Fort McMurray, AB, T9H3Z2</w:t>
            </w:r>
          </w:p>
        </w:tc>
        <w:tc>
          <w:tcPr>
            <w:tcW w:w="947" w:type="dxa"/>
            <w:tcBorders>
              <w:top w:val="nil"/>
              <w:left w:val="nil"/>
              <w:bottom w:val="single" w:sz="4" w:space="0" w:color="auto"/>
              <w:right w:val="single" w:sz="4" w:space="0" w:color="auto"/>
            </w:tcBorders>
            <w:shd w:val="clear" w:color="auto" w:fill="auto"/>
            <w:noWrap/>
            <w:hideMark/>
          </w:tcPr>
          <w:p w14:paraId="08273501"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Any</w:t>
            </w:r>
          </w:p>
        </w:tc>
        <w:tc>
          <w:tcPr>
            <w:tcW w:w="992" w:type="dxa"/>
            <w:tcBorders>
              <w:top w:val="nil"/>
              <w:left w:val="nil"/>
              <w:bottom w:val="single" w:sz="4" w:space="0" w:color="auto"/>
              <w:right w:val="single" w:sz="4" w:space="0" w:color="auto"/>
            </w:tcBorders>
            <w:shd w:val="clear" w:color="auto" w:fill="auto"/>
            <w:noWrap/>
            <w:hideMark/>
          </w:tcPr>
          <w:p w14:paraId="63291DE9"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Unique from SIN Generator</w:t>
            </w:r>
          </w:p>
        </w:tc>
        <w:tc>
          <w:tcPr>
            <w:tcW w:w="979" w:type="dxa"/>
            <w:tcBorders>
              <w:top w:val="nil"/>
              <w:left w:val="nil"/>
              <w:bottom w:val="single" w:sz="4" w:space="0" w:color="auto"/>
              <w:right w:val="single" w:sz="4" w:space="0" w:color="auto"/>
            </w:tcBorders>
            <w:shd w:val="clear" w:color="auto" w:fill="auto"/>
            <w:noWrap/>
            <w:hideMark/>
          </w:tcPr>
          <w:p w14:paraId="1D60921D"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658</w:t>
            </w:r>
          </w:p>
        </w:tc>
        <w:tc>
          <w:tcPr>
            <w:tcW w:w="1134" w:type="dxa"/>
            <w:tcBorders>
              <w:top w:val="nil"/>
              <w:left w:val="nil"/>
              <w:bottom w:val="single" w:sz="4" w:space="0" w:color="auto"/>
              <w:right w:val="single" w:sz="4" w:space="0" w:color="auto"/>
            </w:tcBorders>
            <w:shd w:val="clear" w:color="auto" w:fill="auto"/>
            <w:noWrap/>
            <w:hideMark/>
          </w:tcPr>
          <w:p w14:paraId="0EE6BC19"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658</w:t>
            </w:r>
          </w:p>
        </w:tc>
        <w:tc>
          <w:tcPr>
            <w:tcW w:w="1006" w:type="dxa"/>
            <w:tcBorders>
              <w:top w:val="nil"/>
              <w:left w:val="nil"/>
              <w:bottom w:val="single" w:sz="4" w:space="0" w:color="auto"/>
              <w:right w:val="single" w:sz="4" w:space="0" w:color="auto"/>
            </w:tcBorders>
            <w:shd w:val="clear" w:color="auto" w:fill="auto"/>
            <w:noWrap/>
            <w:hideMark/>
          </w:tcPr>
          <w:p w14:paraId="44CAB2B8"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2</w:t>
            </w:r>
          </w:p>
        </w:tc>
        <w:tc>
          <w:tcPr>
            <w:tcW w:w="1275" w:type="dxa"/>
            <w:tcBorders>
              <w:top w:val="nil"/>
              <w:left w:val="nil"/>
              <w:bottom w:val="single" w:sz="4" w:space="0" w:color="auto"/>
              <w:right w:val="single" w:sz="4" w:space="0" w:color="auto"/>
            </w:tcBorders>
            <w:shd w:val="clear" w:color="auto" w:fill="auto"/>
            <w:noWrap/>
            <w:hideMark/>
          </w:tcPr>
          <w:p w14:paraId="2F371A0E"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Approved</w:t>
            </w:r>
          </w:p>
        </w:tc>
      </w:tr>
      <w:tr w:rsidR="001B4906" w:rsidRPr="001B4906" w14:paraId="2BAD37F6" w14:textId="77777777" w:rsidTr="001B4906">
        <w:trPr>
          <w:trHeight w:val="600"/>
        </w:trPr>
        <w:tc>
          <w:tcPr>
            <w:tcW w:w="1017" w:type="dxa"/>
            <w:tcBorders>
              <w:top w:val="nil"/>
              <w:left w:val="single" w:sz="4" w:space="0" w:color="auto"/>
              <w:bottom w:val="single" w:sz="4" w:space="0" w:color="auto"/>
              <w:right w:val="single" w:sz="4" w:space="0" w:color="auto"/>
            </w:tcBorders>
            <w:shd w:val="clear" w:color="auto" w:fill="auto"/>
            <w:noWrap/>
            <w:hideMark/>
          </w:tcPr>
          <w:p w14:paraId="4DC62C5B"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Samantha Bling</w:t>
            </w:r>
          </w:p>
        </w:tc>
        <w:tc>
          <w:tcPr>
            <w:tcW w:w="1105" w:type="dxa"/>
            <w:tcBorders>
              <w:top w:val="nil"/>
              <w:left w:val="nil"/>
              <w:bottom w:val="single" w:sz="4" w:space="0" w:color="auto"/>
              <w:right w:val="single" w:sz="4" w:space="0" w:color="auto"/>
            </w:tcBorders>
            <w:shd w:val="clear" w:color="auto" w:fill="auto"/>
            <w:noWrap/>
            <w:hideMark/>
          </w:tcPr>
          <w:p w14:paraId="46A07E4B"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11-Nov-1975</w:t>
            </w:r>
          </w:p>
        </w:tc>
        <w:tc>
          <w:tcPr>
            <w:tcW w:w="1179" w:type="dxa"/>
            <w:tcBorders>
              <w:top w:val="nil"/>
              <w:left w:val="nil"/>
              <w:bottom w:val="single" w:sz="4" w:space="0" w:color="auto"/>
              <w:right w:val="single" w:sz="4" w:space="0" w:color="auto"/>
            </w:tcBorders>
            <w:shd w:val="clear" w:color="auto" w:fill="auto"/>
            <w:hideMark/>
          </w:tcPr>
          <w:p w14:paraId="1619D7EB" w14:textId="77777777" w:rsidR="001B4906" w:rsidRPr="001B4906" w:rsidRDefault="001B4906" w:rsidP="001B4906">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226 Polar Ave NE, High River, AB, T1V 1J5</w:t>
            </w:r>
          </w:p>
        </w:tc>
        <w:tc>
          <w:tcPr>
            <w:tcW w:w="947" w:type="dxa"/>
            <w:tcBorders>
              <w:top w:val="nil"/>
              <w:left w:val="nil"/>
              <w:bottom w:val="single" w:sz="4" w:space="0" w:color="auto"/>
              <w:right w:val="single" w:sz="4" w:space="0" w:color="auto"/>
            </w:tcBorders>
            <w:shd w:val="clear" w:color="auto" w:fill="auto"/>
            <w:noWrap/>
            <w:hideMark/>
          </w:tcPr>
          <w:p w14:paraId="787D0F96"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Any</w:t>
            </w:r>
          </w:p>
        </w:tc>
        <w:tc>
          <w:tcPr>
            <w:tcW w:w="992" w:type="dxa"/>
            <w:tcBorders>
              <w:top w:val="nil"/>
              <w:left w:val="nil"/>
              <w:bottom w:val="single" w:sz="4" w:space="0" w:color="auto"/>
              <w:right w:val="single" w:sz="4" w:space="0" w:color="auto"/>
            </w:tcBorders>
            <w:shd w:val="clear" w:color="auto" w:fill="auto"/>
            <w:noWrap/>
            <w:hideMark/>
          </w:tcPr>
          <w:p w14:paraId="70CBD6B0"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Unique from SIN Generator</w:t>
            </w:r>
          </w:p>
        </w:tc>
        <w:tc>
          <w:tcPr>
            <w:tcW w:w="979" w:type="dxa"/>
            <w:tcBorders>
              <w:top w:val="nil"/>
              <w:left w:val="nil"/>
              <w:bottom w:val="single" w:sz="4" w:space="0" w:color="auto"/>
              <w:right w:val="single" w:sz="4" w:space="0" w:color="auto"/>
            </w:tcBorders>
            <w:shd w:val="clear" w:color="auto" w:fill="auto"/>
            <w:noWrap/>
            <w:hideMark/>
          </w:tcPr>
          <w:p w14:paraId="2910A1B3"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745</w:t>
            </w:r>
          </w:p>
        </w:tc>
        <w:tc>
          <w:tcPr>
            <w:tcW w:w="1134" w:type="dxa"/>
            <w:tcBorders>
              <w:top w:val="nil"/>
              <w:left w:val="nil"/>
              <w:bottom w:val="single" w:sz="4" w:space="0" w:color="auto"/>
              <w:right w:val="single" w:sz="4" w:space="0" w:color="auto"/>
            </w:tcBorders>
            <w:shd w:val="clear" w:color="auto" w:fill="auto"/>
            <w:noWrap/>
            <w:hideMark/>
          </w:tcPr>
          <w:p w14:paraId="289E7E99"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745</w:t>
            </w:r>
          </w:p>
        </w:tc>
        <w:tc>
          <w:tcPr>
            <w:tcW w:w="1006" w:type="dxa"/>
            <w:tcBorders>
              <w:top w:val="nil"/>
              <w:left w:val="nil"/>
              <w:bottom w:val="single" w:sz="4" w:space="0" w:color="auto"/>
              <w:right w:val="single" w:sz="4" w:space="0" w:color="auto"/>
            </w:tcBorders>
            <w:shd w:val="clear" w:color="auto" w:fill="auto"/>
            <w:noWrap/>
            <w:hideMark/>
          </w:tcPr>
          <w:p w14:paraId="636B7D76"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3</w:t>
            </w:r>
          </w:p>
        </w:tc>
        <w:tc>
          <w:tcPr>
            <w:tcW w:w="1275" w:type="dxa"/>
            <w:tcBorders>
              <w:top w:val="nil"/>
              <w:left w:val="nil"/>
              <w:bottom w:val="single" w:sz="4" w:space="0" w:color="auto"/>
              <w:right w:val="single" w:sz="4" w:space="0" w:color="auto"/>
            </w:tcBorders>
            <w:shd w:val="clear" w:color="auto" w:fill="auto"/>
            <w:noWrap/>
            <w:hideMark/>
          </w:tcPr>
          <w:p w14:paraId="2DB8F574"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Approved</w:t>
            </w:r>
          </w:p>
        </w:tc>
      </w:tr>
      <w:tr w:rsidR="001B4906" w:rsidRPr="001B4906" w14:paraId="0A0D15F1" w14:textId="77777777" w:rsidTr="001B4906">
        <w:trPr>
          <w:trHeight w:val="300"/>
        </w:trPr>
        <w:tc>
          <w:tcPr>
            <w:tcW w:w="1017" w:type="dxa"/>
            <w:tcBorders>
              <w:top w:val="nil"/>
              <w:left w:val="single" w:sz="4" w:space="0" w:color="auto"/>
              <w:bottom w:val="single" w:sz="4" w:space="0" w:color="auto"/>
              <w:right w:val="single" w:sz="4" w:space="0" w:color="auto"/>
            </w:tcBorders>
            <w:shd w:val="clear" w:color="auto" w:fill="auto"/>
            <w:noWrap/>
            <w:hideMark/>
          </w:tcPr>
          <w:p w14:paraId="2F48A386"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Philip East</w:t>
            </w:r>
          </w:p>
        </w:tc>
        <w:tc>
          <w:tcPr>
            <w:tcW w:w="1105" w:type="dxa"/>
            <w:tcBorders>
              <w:top w:val="nil"/>
              <w:left w:val="nil"/>
              <w:bottom w:val="single" w:sz="4" w:space="0" w:color="auto"/>
              <w:right w:val="single" w:sz="4" w:space="0" w:color="auto"/>
            </w:tcBorders>
            <w:shd w:val="clear" w:color="auto" w:fill="auto"/>
            <w:noWrap/>
            <w:hideMark/>
          </w:tcPr>
          <w:p w14:paraId="10B60647" w14:textId="77777777" w:rsidR="001B4906" w:rsidRPr="001B4906" w:rsidRDefault="001B4906" w:rsidP="001B4906">
            <w:pPr>
              <w:spacing w:before="0" w:after="0"/>
              <w:jc w:val="right"/>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04-Jul-1972</w:t>
            </w:r>
          </w:p>
        </w:tc>
        <w:tc>
          <w:tcPr>
            <w:tcW w:w="1179" w:type="dxa"/>
            <w:tcBorders>
              <w:top w:val="nil"/>
              <w:left w:val="nil"/>
              <w:bottom w:val="single" w:sz="4" w:space="0" w:color="auto"/>
              <w:right w:val="single" w:sz="4" w:space="0" w:color="auto"/>
            </w:tcBorders>
            <w:shd w:val="clear" w:color="auto" w:fill="auto"/>
            <w:hideMark/>
          </w:tcPr>
          <w:p w14:paraId="321B86EB" w14:textId="77777777" w:rsidR="001B4906" w:rsidRPr="001B4906" w:rsidRDefault="001B4906" w:rsidP="001B4906">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 xml:space="preserve">9507 </w:t>
            </w:r>
            <w:proofErr w:type="spellStart"/>
            <w:r w:rsidRPr="001B4906">
              <w:rPr>
                <w:rFonts w:ascii="Calibri" w:hAnsi="Calibri" w:cs="Calibri"/>
                <w:color w:val="000000"/>
                <w:sz w:val="16"/>
                <w:szCs w:val="16"/>
                <w:lang w:val="en-CA" w:eastAsia="en-CA"/>
              </w:rPr>
              <w:t>Sherridon</w:t>
            </w:r>
            <w:proofErr w:type="spellEnd"/>
            <w:r w:rsidRPr="001B4906">
              <w:rPr>
                <w:rFonts w:ascii="Calibri" w:hAnsi="Calibri" w:cs="Calibri"/>
                <w:color w:val="000000"/>
                <w:sz w:val="16"/>
                <w:szCs w:val="16"/>
                <w:lang w:val="en-CA" w:eastAsia="en-CA"/>
              </w:rPr>
              <w:t>…</w:t>
            </w:r>
          </w:p>
        </w:tc>
        <w:tc>
          <w:tcPr>
            <w:tcW w:w="947" w:type="dxa"/>
            <w:tcBorders>
              <w:top w:val="nil"/>
              <w:left w:val="nil"/>
              <w:bottom w:val="single" w:sz="4" w:space="0" w:color="auto"/>
              <w:right w:val="single" w:sz="4" w:space="0" w:color="auto"/>
            </w:tcBorders>
            <w:shd w:val="clear" w:color="auto" w:fill="auto"/>
            <w:noWrap/>
            <w:hideMark/>
          </w:tcPr>
          <w:p w14:paraId="6513B6E4"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Any</w:t>
            </w:r>
          </w:p>
        </w:tc>
        <w:tc>
          <w:tcPr>
            <w:tcW w:w="992" w:type="dxa"/>
            <w:tcBorders>
              <w:top w:val="nil"/>
              <w:left w:val="nil"/>
              <w:bottom w:val="single" w:sz="4" w:space="0" w:color="auto"/>
              <w:right w:val="single" w:sz="4" w:space="0" w:color="auto"/>
            </w:tcBorders>
            <w:shd w:val="clear" w:color="auto" w:fill="auto"/>
            <w:noWrap/>
            <w:hideMark/>
          </w:tcPr>
          <w:p w14:paraId="405C3AA5"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Unique from SIN Generator</w:t>
            </w:r>
          </w:p>
        </w:tc>
        <w:tc>
          <w:tcPr>
            <w:tcW w:w="979" w:type="dxa"/>
            <w:tcBorders>
              <w:top w:val="nil"/>
              <w:left w:val="nil"/>
              <w:bottom w:val="single" w:sz="4" w:space="0" w:color="auto"/>
              <w:right w:val="single" w:sz="4" w:space="0" w:color="auto"/>
            </w:tcBorders>
            <w:shd w:val="clear" w:color="auto" w:fill="auto"/>
            <w:noWrap/>
            <w:hideMark/>
          </w:tcPr>
          <w:p w14:paraId="4964C1D3"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744</w:t>
            </w:r>
          </w:p>
        </w:tc>
        <w:tc>
          <w:tcPr>
            <w:tcW w:w="1134" w:type="dxa"/>
            <w:tcBorders>
              <w:top w:val="nil"/>
              <w:left w:val="nil"/>
              <w:bottom w:val="single" w:sz="4" w:space="0" w:color="auto"/>
              <w:right w:val="single" w:sz="4" w:space="0" w:color="auto"/>
            </w:tcBorders>
            <w:shd w:val="clear" w:color="auto" w:fill="auto"/>
            <w:noWrap/>
            <w:hideMark/>
          </w:tcPr>
          <w:p w14:paraId="1C49F1D4"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744</w:t>
            </w:r>
          </w:p>
        </w:tc>
        <w:tc>
          <w:tcPr>
            <w:tcW w:w="1006" w:type="dxa"/>
            <w:tcBorders>
              <w:top w:val="nil"/>
              <w:left w:val="nil"/>
              <w:bottom w:val="single" w:sz="4" w:space="0" w:color="auto"/>
              <w:right w:val="single" w:sz="4" w:space="0" w:color="auto"/>
            </w:tcBorders>
            <w:shd w:val="clear" w:color="auto" w:fill="auto"/>
            <w:noWrap/>
            <w:hideMark/>
          </w:tcPr>
          <w:p w14:paraId="5BCF1945"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3</w:t>
            </w:r>
          </w:p>
        </w:tc>
        <w:tc>
          <w:tcPr>
            <w:tcW w:w="1275" w:type="dxa"/>
            <w:tcBorders>
              <w:top w:val="nil"/>
              <w:left w:val="nil"/>
              <w:bottom w:val="single" w:sz="4" w:space="0" w:color="auto"/>
              <w:right w:val="single" w:sz="4" w:space="0" w:color="auto"/>
            </w:tcBorders>
            <w:shd w:val="clear" w:color="auto" w:fill="auto"/>
            <w:noWrap/>
            <w:hideMark/>
          </w:tcPr>
          <w:p w14:paraId="3309624E"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Approved</w:t>
            </w:r>
          </w:p>
        </w:tc>
      </w:tr>
      <w:tr w:rsidR="001B4906" w:rsidRPr="001B4906" w14:paraId="7F601D8E" w14:textId="77777777" w:rsidTr="001B4906">
        <w:trPr>
          <w:trHeight w:val="1200"/>
        </w:trPr>
        <w:tc>
          <w:tcPr>
            <w:tcW w:w="1017" w:type="dxa"/>
            <w:tcBorders>
              <w:top w:val="nil"/>
              <w:left w:val="single" w:sz="4" w:space="0" w:color="auto"/>
              <w:bottom w:val="single" w:sz="4" w:space="0" w:color="auto"/>
              <w:right w:val="single" w:sz="4" w:space="0" w:color="auto"/>
            </w:tcBorders>
            <w:shd w:val="clear" w:color="auto" w:fill="auto"/>
            <w:noWrap/>
            <w:hideMark/>
          </w:tcPr>
          <w:p w14:paraId="330F7C98"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Bert Sampleson</w:t>
            </w:r>
          </w:p>
        </w:tc>
        <w:tc>
          <w:tcPr>
            <w:tcW w:w="1105" w:type="dxa"/>
            <w:tcBorders>
              <w:top w:val="nil"/>
              <w:left w:val="nil"/>
              <w:bottom w:val="single" w:sz="4" w:space="0" w:color="auto"/>
              <w:right w:val="single" w:sz="4" w:space="0" w:color="auto"/>
            </w:tcBorders>
            <w:shd w:val="clear" w:color="auto" w:fill="auto"/>
            <w:noWrap/>
            <w:hideMark/>
          </w:tcPr>
          <w:p w14:paraId="742B95FA" w14:textId="77777777" w:rsidR="001B4906" w:rsidRPr="001B4906" w:rsidRDefault="001B4906" w:rsidP="001B4906">
            <w:pPr>
              <w:spacing w:before="0" w:after="0"/>
              <w:jc w:val="right"/>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04-Jul-1978</w:t>
            </w:r>
          </w:p>
        </w:tc>
        <w:tc>
          <w:tcPr>
            <w:tcW w:w="1179" w:type="dxa"/>
            <w:tcBorders>
              <w:top w:val="nil"/>
              <w:left w:val="nil"/>
              <w:bottom w:val="single" w:sz="4" w:space="0" w:color="auto"/>
              <w:right w:val="single" w:sz="4" w:space="0" w:color="auto"/>
            </w:tcBorders>
            <w:shd w:val="clear" w:color="auto" w:fill="auto"/>
            <w:hideMark/>
          </w:tcPr>
          <w:p w14:paraId="472591F4" w14:textId="77777777" w:rsidR="001B4906" w:rsidRPr="001B4906" w:rsidRDefault="001B4906" w:rsidP="001B4906">
            <w:pPr>
              <w:spacing w:before="0" w:after="0"/>
              <w:rPr>
                <w:rFonts w:ascii="Calibri" w:hAnsi="Calibri" w:cs="Calibri"/>
                <w:sz w:val="16"/>
                <w:szCs w:val="16"/>
                <w:lang w:val="en-CA" w:eastAsia="en-CA"/>
              </w:rPr>
            </w:pPr>
            <w:r w:rsidRPr="001B4906">
              <w:rPr>
                <w:rFonts w:ascii="Calibri" w:hAnsi="Calibri" w:cs="Calibri"/>
                <w:sz w:val="16"/>
                <w:szCs w:val="16"/>
                <w:lang w:val="en-CA" w:eastAsia="en-CA"/>
              </w:rPr>
              <w:t>15 Sherpman Dr, Fort Saskatchewan, AB, T8L1W4</w:t>
            </w:r>
            <w:r w:rsidRPr="001B4906">
              <w:rPr>
                <w:rFonts w:ascii="Calibri" w:hAnsi="Calibri" w:cs="Calibri"/>
                <w:sz w:val="16"/>
                <w:szCs w:val="16"/>
                <w:lang w:val="en-CA" w:eastAsia="en-CA"/>
              </w:rPr>
              <w:br/>
            </w:r>
            <w:r w:rsidRPr="001B4906">
              <w:rPr>
                <w:rFonts w:ascii="Calibri" w:hAnsi="Calibri" w:cs="Calibri"/>
                <w:sz w:val="16"/>
                <w:szCs w:val="16"/>
                <w:lang w:val="en-CA" w:eastAsia="en-CA"/>
              </w:rPr>
              <w:br/>
              <w:t>MANUAL ENTRY</w:t>
            </w:r>
          </w:p>
        </w:tc>
        <w:tc>
          <w:tcPr>
            <w:tcW w:w="947" w:type="dxa"/>
            <w:tcBorders>
              <w:top w:val="nil"/>
              <w:left w:val="nil"/>
              <w:bottom w:val="single" w:sz="4" w:space="0" w:color="auto"/>
              <w:right w:val="single" w:sz="4" w:space="0" w:color="auto"/>
            </w:tcBorders>
            <w:shd w:val="clear" w:color="auto" w:fill="auto"/>
            <w:hideMark/>
          </w:tcPr>
          <w:p w14:paraId="075D1A7B" w14:textId="77777777" w:rsidR="001B4906" w:rsidRPr="001B4906" w:rsidRDefault="001B4906" w:rsidP="001B4906">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416 444 3356</w:t>
            </w:r>
          </w:p>
        </w:tc>
        <w:tc>
          <w:tcPr>
            <w:tcW w:w="992" w:type="dxa"/>
            <w:tcBorders>
              <w:top w:val="nil"/>
              <w:left w:val="nil"/>
              <w:bottom w:val="single" w:sz="4" w:space="0" w:color="auto"/>
              <w:right w:val="single" w:sz="4" w:space="0" w:color="auto"/>
            </w:tcBorders>
            <w:shd w:val="clear" w:color="auto" w:fill="auto"/>
            <w:noWrap/>
            <w:hideMark/>
          </w:tcPr>
          <w:p w14:paraId="19CD962F"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Unique from SIN Generator</w:t>
            </w:r>
          </w:p>
        </w:tc>
        <w:tc>
          <w:tcPr>
            <w:tcW w:w="979" w:type="dxa"/>
            <w:tcBorders>
              <w:top w:val="nil"/>
              <w:left w:val="nil"/>
              <w:bottom w:val="single" w:sz="4" w:space="0" w:color="auto"/>
              <w:right w:val="single" w:sz="4" w:space="0" w:color="auto"/>
            </w:tcBorders>
            <w:shd w:val="clear" w:color="auto" w:fill="auto"/>
            <w:noWrap/>
            <w:hideMark/>
          </w:tcPr>
          <w:p w14:paraId="55C89DE0"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744</w:t>
            </w:r>
          </w:p>
        </w:tc>
        <w:tc>
          <w:tcPr>
            <w:tcW w:w="1134" w:type="dxa"/>
            <w:tcBorders>
              <w:top w:val="nil"/>
              <w:left w:val="nil"/>
              <w:bottom w:val="single" w:sz="4" w:space="0" w:color="auto"/>
              <w:right w:val="single" w:sz="4" w:space="0" w:color="auto"/>
            </w:tcBorders>
            <w:shd w:val="clear" w:color="auto" w:fill="auto"/>
            <w:noWrap/>
            <w:hideMark/>
          </w:tcPr>
          <w:p w14:paraId="78AD38B1"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744</w:t>
            </w:r>
          </w:p>
        </w:tc>
        <w:tc>
          <w:tcPr>
            <w:tcW w:w="1006" w:type="dxa"/>
            <w:tcBorders>
              <w:top w:val="nil"/>
              <w:left w:val="nil"/>
              <w:bottom w:val="single" w:sz="4" w:space="0" w:color="auto"/>
              <w:right w:val="single" w:sz="4" w:space="0" w:color="auto"/>
            </w:tcBorders>
            <w:shd w:val="clear" w:color="auto" w:fill="auto"/>
            <w:noWrap/>
            <w:hideMark/>
          </w:tcPr>
          <w:p w14:paraId="2864C6C1"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3</w:t>
            </w:r>
          </w:p>
        </w:tc>
        <w:tc>
          <w:tcPr>
            <w:tcW w:w="1275" w:type="dxa"/>
            <w:tcBorders>
              <w:top w:val="nil"/>
              <w:left w:val="nil"/>
              <w:bottom w:val="single" w:sz="4" w:space="0" w:color="auto"/>
              <w:right w:val="single" w:sz="4" w:space="0" w:color="auto"/>
            </w:tcBorders>
            <w:shd w:val="clear" w:color="auto" w:fill="auto"/>
            <w:noWrap/>
            <w:hideMark/>
          </w:tcPr>
          <w:p w14:paraId="3D2995AF"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Approved</w:t>
            </w:r>
          </w:p>
        </w:tc>
      </w:tr>
      <w:tr w:rsidR="001B4906" w:rsidRPr="001B4906" w14:paraId="74529B05" w14:textId="77777777" w:rsidTr="001B4906">
        <w:trPr>
          <w:trHeight w:val="1275"/>
        </w:trPr>
        <w:tc>
          <w:tcPr>
            <w:tcW w:w="1017" w:type="dxa"/>
            <w:tcBorders>
              <w:top w:val="nil"/>
              <w:left w:val="single" w:sz="4" w:space="0" w:color="auto"/>
              <w:bottom w:val="single" w:sz="4" w:space="0" w:color="auto"/>
              <w:right w:val="single" w:sz="4" w:space="0" w:color="auto"/>
            </w:tcBorders>
            <w:shd w:val="clear" w:color="auto" w:fill="auto"/>
            <w:noWrap/>
            <w:hideMark/>
          </w:tcPr>
          <w:p w14:paraId="255ADFA0"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Edward McDonald</w:t>
            </w:r>
          </w:p>
        </w:tc>
        <w:tc>
          <w:tcPr>
            <w:tcW w:w="1105" w:type="dxa"/>
            <w:tcBorders>
              <w:top w:val="nil"/>
              <w:left w:val="nil"/>
              <w:bottom w:val="single" w:sz="4" w:space="0" w:color="auto"/>
              <w:right w:val="single" w:sz="4" w:space="0" w:color="auto"/>
            </w:tcBorders>
            <w:shd w:val="clear" w:color="auto" w:fill="auto"/>
            <w:noWrap/>
            <w:hideMark/>
          </w:tcPr>
          <w:p w14:paraId="2A41CD86"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31-Dec-60</w:t>
            </w:r>
          </w:p>
        </w:tc>
        <w:tc>
          <w:tcPr>
            <w:tcW w:w="1179" w:type="dxa"/>
            <w:tcBorders>
              <w:top w:val="nil"/>
              <w:left w:val="nil"/>
              <w:bottom w:val="single" w:sz="4" w:space="0" w:color="auto"/>
              <w:right w:val="single" w:sz="4" w:space="0" w:color="auto"/>
            </w:tcBorders>
            <w:shd w:val="clear" w:color="auto" w:fill="auto"/>
            <w:hideMark/>
          </w:tcPr>
          <w:p w14:paraId="397663B3" w14:textId="77777777" w:rsidR="001B4906" w:rsidRPr="001B4906" w:rsidRDefault="001B4906" w:rsidP="001B4906">
            <w:pPr>
              <w:spacing w:before="0" w:after="0"/>
              <w:rPr>
                <w:rFonts w:cs="Arial"/>
                <w:sz w:val="16"/>
                <w:szCs w:val="16"/>
                <w:lang w:val="en-CA" w:eastAsia="en-CA"/>
              </w:rPr>
            </w:pPr>
            <w:r w:rsidRPr="001B4906">
              <w:rPr>
                <w:rFonts w:cs="Arial"/>
                <w:sz w:val="16"/>
                <w:szCs w:val="16"/>
                <w:lang w:val="en-CA" w:eastAsia="en-CA"/>
              </w:rPr>
              <w:t>1975 Hosmer Ave</w:t>
            </w:r>
            <w:r w:rsidRPr="001B4906">
              <w:rPr>
                <w:rFonts w:cs="Arial"/>
                <w:sz w:val="16"/>
                <w:szCs w:val="16"/>
                <w:lang w:val="en-CA" w:eastAsia="en-CA"/>
              </w:rPr>
              <w:br/>
              <w:t>Vancouver</w:t>
            </w:r>
            <w:r w:rsidRPr="001B4906">
              <w:rPr>
                <w:rFonts w:cs="Arial"/>
                <w:sz w:val="16"/>
                <w:szCs w:val="16"/>
                <w:lang w:val="en-CA" w:eastAsia="en-CA"/>
              </w:rPr>
              <w:br/>
              <w:t>BC</w:t>
            </w:r>
            <w:r w:rsidRPr="001B4906">
              <w:rPr>
                <w:rFonts w:cs="Arial"/>
                <w:sz w:val="16"/>
                <w:szCs w:val="16"/>
                <w:lang w:val="en-CA" w:eastAsia="en-CA"/>
              </w:rPr>
              <w:br/>
              <w:t>V6J 2R8</w:t>
            </w:r>
            <w:r w:rsidRPr="001B4906">
              <w:rPr>
                <w:rFonts w:cs="Arial"/>
                <w:sz w:val="16"/>
                <w:szCs w:val="16"/>
                <w:lang w:val="en-CA" w:eastAsia="en-CA"/>
              </w:rPr>
              <w:br/>
              <w:t>MANUAL ENTRY</w:t>
            </w:r>
          </w:p>
        </w:tc>
        <w:tc>
          <w:tcPr>
            <w:tcW w:w="947" w:type="dxa"/>
            <w:tcBorders>
              <w:top w:val="nil"/>
              <w:left w:val="nil"/>
              <w:bottom w:val="single" w:sz="4" w:space="0" w:color="auto"/>
              <w:right w:val="single" w:sz="4" w:space="0" w:color="auto"/>
            </w:tcBorders>
            <w:shd w:val="clear" w:color="auto" w:fill="auto"/>
            <w:hideMark/>
          </w:tcPr>
          <w:p w14:paraId="0DDB9196" w14:textId="237872BA" w:rsidR="001B4906" w:rsidRPr="001B4906" w:rsidRDefault="001B4906" w:rsidP="001B4906">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41</w:t>
            </w:r>
            <w:r w:rsidR="007C49D7">
              <w:rPr>
                <w:rFonts w:ascii="Calibri" w:hAnsi="Calibri" w:cs="Calibri"/>
                <w:color w:val="000000"/>
                <w:sz w:val="16"/>
                <w:szCs w:val="16"/>
                <w:lang w:val="en-CA" w:eastAsia="en-CA"/>
              </w:rPr>
              <w:t xml:space="preserve">6 </w:t>
            </w:r>
            <w:r w:rsidRPr="001B4906">
              <w:rPr>
                <w:rFonts w:ascii="Calibri" w:hAnsi="Calibri" w:cs="Calibri"/>
                <w:color w:val="000000"/>
                <w:sz w:val="16"/>
                <w:szCs w:val="16"/>
                <w:lang w:val="en-CA" w:eastAsia="en-CA"/>
              </w:rPr>
              <w:t>444 3358</w:t>
            </w:r>
          </w:p>
        </w:tc>
        <w:tc>
          <w:tcPr>
            <w:tcW w:w="992" w:type="dxa"/>
            <w:tcBorders>
              <w:top w:val="nil"/>
              <w:left w:val="nil"/>
              <w:bottom w:val="single" w:sz="4" w:space="0" w:color="auto"/>
              <w:right w:val="single" w:sz="4" w:space="0" w:color="auto"/>
            </w:tcBorders>
            <w:shd w:val="clear" w:color="auto" w:fill="auto"/>
            <w:noWrap/>
            <w:hideMark/>
          </w:tcPr>
          <w:p w14:paraId="3B6CECE0"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Unique from SIN Generator</w:t>
            </w:r>
          </w:p>
        </w:tc>
        <w:tc>
          <w:tcPr>
            <w:tcW w:w="979" w:type="dxa"/>
            <w:tcBorders>
              <w:top w:val="nil"/>
              <w:left w:val="nil"/>
              <w:bottom w:val="single" w:sz="4" w:space="0" w:color="auto"/>
              <w:right w:val="single" w:sz="4" w:space="0" w:color="auto"/>
            </w:tcBorders>
            <w:shd w:val="clear" w:color="auto" w:fill="auto"/>
            <w:noWrap/>
            <w:hideMark/>
          </w:tcPr>
          <w:p w14:paraId="390622E8"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725</w:t>
            </w:r>
          </w:p>
        </w:tc>
        <w:tc>
          <w:tcPr>
            <w:tcW w:w="1134" w:type="dxa"/>
            <w:tcBorders>
              <w:top w:val="nil"/>
              <w:left w:val="nil"/>
              <w:bottom w:val="single" w:sz="4" w:space="0" w:color="auto"/>
              <w:right w:val="single" w:sz="4" w:space="0" w:color="auto"/>
            </w:tcBorders>
            <w:shd w:val="clear" w:color="auto" w:fill="auto"/>
            <w:noWrap/>
            <w:hideMark/>
          </w:tcPr>
          <w:p w14:paraId="19131C60"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725</w:t>
            </w:r>
          </w:p>
        </w:tc>
        <w:tc>
          <w:tcPr>
            <w:tcW w:w="1006" w:type="dxa"/>
            <w:tcBorders>
              <w:top w:val="nil"/>
              <w:left w:val="nil"/>
              <w:bottom w:val="single" w:sz="4" w:space="0" w:color="auto"/>
              <w:right w:val="single" w:sz="4" w:space="0" w:color="auto"/>
            </w:tcBorders>
            <w:shd w:val="clear" w:color="auto" w:fill="auto"/>
            <w:noWrap/>
            <w:hideMark/>
          </w:tcPr>
          <w:p w14:paraId="0D344414"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3</w:t>
            </w:r>
          </w:p>
        </w:tc>
        <w:tc>
          <w:tcPr>
            <w:tcW w:w="1275" w:type="dxa"/>
            <w:tcBorders>
              <w:top w:val="nil"/>
              <w:left w:val="nil"/>
              <w:bottom w:val="single" w:sz="4" w:space="0" w:color="auto"/>
              <w:right w:val="single" w:sz="4" w:space="0" w:color="auto"/>
            </w:tcBorders>
            <w:shd w:val="clear" w:color="auto" w:fill="auto"/>
            <w:noWrap/>
            <w:hideMark/>
          </w:tcPr>
          <w:p w14:paraId="29246565"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Approved</w:t>
            </w:r>
          </w:p>
        </w:tc>
      </w:tr>
      <w:tr w:rsidR="001B4906" w:rsidRPr="001B4906" w14:paraId="368E3E49" w14:textId="77777777" w:rsidTr="001B4906">
        <w:trPr>
          <w:trHeight w:val="510"/>
        </w:trPr>
        <w:tc>
          <w:tcPr>
            <w:tcW w:w="1017" w:type="dxa"/>
            <w:tcBorders>
              <w:top w:val="nil"/>
              <w:left w:val="single" w:sz="4" w:space="0" w:color="auto"/>
              <w:bottom w:val="single" w:sz="4" w:space="0" w:color="auto"/>
              <w:right w:val="single" w:sz="4" w:space="0" w:color="auto"/>
            </w:tcBorders>
            <w:shd w:val="clear" w:color="auto" w:fill="auto"/>
            <w:noWrap/>
            <w:hideMark/>
          </w:tcPr>
          <w:p w14:paraId="20120C06"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Sandra King</w:t>
            </w:r>
          </w:p>
        </w:tc>
        <w:tc>
          <w:tcPr>
            <w:tcW w:w="1105" w:type="dxa"/>
            <w:tcBorders>
              <w:top w:val="nil"/>
              <w:left w:val="nil"/>
              <w:bottom w:val="single" w:sz="4" w:space="0" w:color="auto"/>
              <w:right w:val="single" w:sz="4" w:space="0" w:color="auto"/>
            </w:tcBorders>
            <w:shd w:val="clear" w:color="auto" w:fill="auto"/>
            <w:noWrap/>
            <w:hideMark/>
          </w:tcPr>
          <w:p w14:paraId="6F6409BC"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05-Nov-71</w:t>
            </w:r>
          </w:p>
        </w:tc>
        <w:tc>
          <w:tcPr>
            <w:tcW w:w="1179" w:type="dxa"/>
            <w:tcBorders>
              <w:top w:val="nil"/>
              <w:left w:val="nil"/>
              <w:bottom w:val="single" w:sz="4" w:space="0" w:color="auto"/>
              <w:right w:val="single" w:sz="4" w:space="0" w:color="auto"/>
            </w:tcBorders>
            <w:shd w:val="clear" w:color="auto" w:fill="auto"/>
            <w:noWrap/>
            <w:hideMark/>
          </w:tcPr>
          <w:p w14:paraId="6BD65D0B"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4280, Atlee Ave, Burnaby, BC V5G3L6</w:t>
            </w:r>
          </w:p>
        </w:tc>
        <w:tc>
          <w:tcPr>
            <w:tcW w:w="947" w:type="dxa"/>
            <w:tcBorders>
              <w:top w:val="nil"/>
              <w:left w:val="nil"/>
              <w:bottom w:val="single" w:sz="4" w:space="0" w:color="auto"/>
              <w:right w:val="single" w:sz="4" w:space="0" w:color="auto"/>
            </w:tcBorders>
            <w:shd w:val="clear" w:color="auto" w:fill="auto"/>
            <w:noWrap/>
            <w:hideMark/>
          </w:tcPr>
          <w:p w14:paraId="19BC50A1"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Any</w:t>
            </w:r>
          </w:p>
        </w:tc>
        <w:tc>
          <w:tcPr>
            <w:tcW w:w="992" w:type="dxa"/>
            <w:tcBorders>
              <w:top w:val="nil"/>
              <w:left w:val="nil"/>
              <w:bottom w:val="single" w:sz="4" w:space="0" w:color="auto"/>
              <w:right w:val="single" w:sz="4" w:space="0" w:color="auto"/>
            </w:tcBorders>
            <w:shd w:val="clear" w:color="auto" w:fill="auto"/>
            <w:noWrap/>
            <w:hideMark/>
          </w:tcPr>
          <w:p w14:paraId="686DFE09"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Unique from SIN Generator</w:t>
            </w:r>
          </w:p>
        </w:tc>
        <w:tc>
          <w:tcPr>
            <w:tcW w:w="979" w:type="dxa"/>
            <w:tcBorders>
              <w:top w:val="nil"/>
              <w:left w:val="nil"/>
              <w:bottom w:val="single" w:sz="4" w:space="0" w:color="auto"/>
              <w:right w:val="single" w:sz="4" w:space="0" w:color="auto"/>
            </w:tcBorders>
            <w:shd w:val="clear" w:color="auto" w:fill="auto"/>
            <w:noWrap/>
            <w:hideMark/>
          </w:tcPr>
          <w:p w14:paraId="2EBDADFD"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717</w:t>
            </w:r>
          </w:p>
        </w:tc>
        <w:tc>
          <w:tcPr>
            <w:tcW w:w="1134" w:type="dxa"/>
            <w:tcBorders>
              <w:top w:val="nil"/>
              <w:left w:val="nil"/>
              <w:bottom w:val="single" w:sz="4" w:space="0" w:color="auto"/>
              <w:right w:val="single" w:sz="4" w:space="0" w:color="auto"/>
            </w:tcBorders>
            <w:shd w:val="clear" w:color="auto" w:fill="auto"/>
            <w:noWrap/>
            <w:hideMark/>
          </w:tcPr>
          <w:p w14:paraId="681C2AE8"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717</w:t>
            </w:r>
          </w:p>
        </w:tc>
        <w:tc>
          <w:tcPr>
            <w:tcW w:w="1006" w:type="dxa"/>
            <w:tcBorders>
              <w:top w:val="nil"/>
              <w:left w:val="nil"/>
              <w:bottom w:val="single" w:sz="4" w:space="0" w:color="auto"/>
              <w:right w:val="single" w:sz="4" w:space="0" w:color="auto"/>
            </w:tcBorders>
            <w:shd w:val="clear" w:color="auto" w:fill="auto"/>
            <w:noWrap/>
            <w:hideMark/>
          </w:tcPr>
          <w:p w14:paraId="1BA6EC69"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3</w:t>
            </w:r>
          </w:p>
        </w:tc>
        <w:tc>
          <w:tcPr>
            <w:tcW w:w="1275" w:type="dxa"/>
            <w:tcBorders>
              <w:top w:val="nil"/>
              <w:left w:val="nil"/>
              <w:bottom w:val="single" w:sz="4" w:space="0" w:color="auto"/>
              <w:right w:val="single" w:sz="4" w:space="0" w:color="auto"/>
            </w:tcBorders>
            <w:shd w:val="clear" w:color="auto" w:fill="auto"/>
            <w:noWrap/>
            <w:hideMark/>
          </w:tcPr>
          <w:p w14:paraId="6DC841B9"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Approved</w:t>
            </w:r>
          </w:p>
        </w:tc>
      </w:tr>
      <w:tr w:rsidR="001B4906" w:rsidRPr="001B4906" w14:paraId="6EDB3091" w14:textId="77777777" w:rsidTr="001B4906">
        <w:trPr>
          <w:trHeight w:val="510"/>
        </w:trPr>
        <w:tc>
          <w:tcPr>
            <w:tcW w:w="1017" w:type="dxa"/>
            <w:tcBorders>
              <w:top w:val="nil"/>
              <w:left w:val="single" w:sz="4" w:space="0" w:color="auto"/>
              <w:bottom w:val="single" w:sz="4" w:space="0" w:color="auto"/>
              <w:right w:val="single" w:sz="4" w:space="0" w:color="auto"/>
            </w:tcBorders>
            <w:shd w:val="clear" w:color="auto" w:fill="auto"/>
            <w:noWrap/>
            <w:hideMark/>
          </w:tcPr>
          <w:p w14:paraId="09F8358A"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 xml:space="preserve">Jerry </w:t>
            </w:r>
            <w:proofErr w:type="spellStart"/>
            <w:r w:rsidRPr="001B4906">
              <w:rPr>
                <w:rFonts w:cs="Arial"/>
                <w:color w:val="000000"/>
                <w:sz w:val="16"/>
                <w:szCs w:val="16"/>
                <w:lang w:val="en-CA" w:eastAsia="en-CA"/>
              </w:rPr>
              <w:t>Djurisic</w:t>
            </w:r>
            <w:proofErr w:type="spellEnd"/>
          </w:p>
        </w:tc>
        <w:tc>
          <w:tcPr>
            <w:tcW w:w="1105" w:type="dxa"/>
            <w:tcBorders>
              <w:top w:val="nil"/>
              <w:left w:val="nil"/>
              <w:bottom w:val="single" w:sz="4" w:space="0" w:color="auto"/>
              <w:right w:val="single" w:sz="4" w:space="0" w:color="auto"/>
            </w:tcBorders>
            <w:shd w:val="clear" w:color="auto" w:fill="auto"/>
            <w:noWrap/>
            <w:hideMark/>
          </w:tcPr>
          <w:p w14:paraId="122A9965"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08-Aug-76</w:t>
            </w:r>
          </w:p>
        </w:tc>
        <w:tc>
          <w:tcPr>
            <w:tcW w:w="1179" w:type="dxa"/>
            <w:tcBorders>
              <w:top w:val="nil"/>
              <w:left w:val="nil"/>
              <w:bottom w:val="single" w:sz="4" w:space="0" w:color="auto"/>
              <w:right w:val="single" w:sz="4" w:space="0" w:color="auto"/>
            </w:tcBorders>
            <w:shd w:val="clear" w:color="auto" w:fill="auto"/>
            <w:hideMark/>
          </w:tcPr>
          <w:p w14:paraId="074B7C41"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956 Erin Woods Dr.SE</w:t>
            </w:r>
            <w:r w:rsidRPr="001B4906">
              <w:rPr>
                <w:rFonts w:cs="Arial"/>
                <w:color w:val="000000"/>
                <w:sz w:val="16"/>
                <w:szCs w:val="16"/>
                <w:lang w:val="en-CA" w:eastAsia="en-CA"/>
              </w:rPr>
              <w:br/>
              <w:t>Calgary, AB T2B3C4</w:t>
            </w:r>
          </w:p>
        </w:tc>
        <w:tc>
          <w:tcPr>
            <w:tcW w:w="947" w:type="dxa"/>
            <w:tcBorders>
              <w:top w:val="nil"/>
              <w:left w:val="nil"/>
              <w:bottom w:val="single" w:sz="4" w:space="0" w:color="auto"/>
              <w:right w:val="single" w:sz="4" w:space="0" w:color="auto"/>
            </w:tcBorders>
            <w:shd w:val="clear" w:color="auto" w:fill="auto"/>
            <w:noWrap/>
            <w:hideMark/>
          </w:tcPr>
          <w:p w14:paraId="75EA84CE"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647-666-0880</w:t>
            </w:r>
          </w:p>
        </w:tc>
        <w:tc>
          <w:tcPr>
            <w:tcW w:w="992" w:type="dxa"/>
            <w:tcBorders>
              <w:top w:val="nil"/>
              <w:left w:val="nil"/>
              <w:bottom w:val="single" w:sz="4" w:space="0" w:color="auto"/>
              <w:right w:val="single" w:sz="4" w:space="0" w:color="auto"/>
            </w:tcBorders>
            <w:shd w:val="clear" w:color="auto" w:fill="auto"/>
            <w:noWrap/>
            <w:hideMark/>
          </w:tcPr>
          <w:p w14:paraId="40F5BFB5"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Unique from SIN Generator</w:t>
            </w:r>
          </w:p>
        </w:tc>
        <w:tc>
          <w:tcPr>
            <w:tcW w:w="979" w:type="dxa"/>
            <w:tcBorders>
              <w:top w:val="nil"/>
              <w:left w:val="nil"/>
              <w:bottom w:val="single" w:sz="4" w:space="0" w:color="auto"/>
              <w:right w:val="single" w:sz="4" w:space="0" w:color="auto"/>
            </w:tcBorders>
            <w:shd w:val="clear" w:color="auto" w:fill="auto"/>
            <w:noWrap/>
            <w:hideMark/>
          </w:tcPr>
          <w:p w14:paraId="2C75C060"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554</w:t>
            </w:r>
          </w:p>
        </w:tc>
        <w:tc>
          <w:tcPr>
            <w:tcW w:w="1134" w:type="dxa"/>
            <w:tcBorders>
              <w:top w:val="nil"/>
              <w:left w:val="nil"/>
              <w:bottom w:val="single" w:sz="4" w:space="0" w:color="auto"/>
              <w:right w:val="single" w:sz="4" w:space="0" w:color="auto"/>
            </w:tcBorders>
            <w:shd w:val="clear" w:color="auto" w:fill="auto"/>
            <w:noWrap/>
            <w:hideMark/>
          </w:tcPr>
          <w:p w14:paraId="7E830D37" w14:textId="77777777" w:rsidR="001B4906" w:rsidRPr="001B4906" w:rsidRDefault="001B4906" w:rsidP="001B4906">
            <w:pPr>
              <w:spacing w:before="0" w:after="0"/>
              <w:jc w:val="right"/>
              <w:rPr>
                <w:rFonts w:cs="Arial"/>
                <w:color w:val="000000"/>
                <w:sz w:val="16"/>
                <w:szCs w:val="16"/>
                <w:lang w:val="en-CA" w:eastAsia="en-CA"/>
              </w:rPr>
            </w:pPr>
            <w:r w:rsidRPr="001B4906">
              <w:rPr>
                <w:rFonts w:cs="Arial"/>
                <w:color w:val="000000"/>
                <w:sz w:val="16"/>
                <w:szCs w:val="16"/>
                <w:lang w:val="en-CA" w:eastAsia="en-CA"/>
              </w:rPr>
              <w:t>554</w:t>
            </w:r>
          </w:p>
        </w:tc>
        <w:tc>
          <w:tcPr>
            <w:tcW w:w="1006" w:type="dxa"/>
            <w:tcBorders>
              <w:top w:val="nil"/>
              <w:left w:val="nil"/>
              <w:bottom w:val="single" w:sz="4" w:space="0" w:color="auto"/>
              <w:right w:val="single" w:sz="4" w:space="0" w:color="auto"/>
            </w:tcBorders>
            <w:shd w:val="clear" w:color="auto" w:fill="auto"/>
            <w:noWrap/>
            <w:hideMark/>
          </w:tcPr>
          <w:p w14:paraId="049F02CD"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N/A</w:t>
            </w:r>
          </w:p>
        </w:tc>
        <w:tc>
          <w:tcPr>
            <w:tcW w:w="1275" w:type="dxa"/>
            <w:tcBorders>
              <w:top w:val="nil"/>
              <w:left w:val="nil"/>
              <w:bottom w:val="single" w:sz="4" w:space="0" w:color="auto"/>
              <w:right w:val="single" w:sz="4" w:space="0" w:color="auto"/>
            </w:tcBorders>
            <w:shd w:val="clear" w:color="auto" w:fill="auto"/>
            <w:noWrap/>
            <w:hideMark/>
          </w:tcPr>
          <w:p w14:paraId="633B23D9" w14:textId="77777777" w:rsidR="001B4906" w:rsidRPr="001B4906" w:rsidRDefault="001B4906" w:rsidP="001B4906">
            <w:pPr>
              <w:spacing w:before="0" w:after="0"/>
              <w:rPr>
                <w:rFonts w:cs="Arial"/>
                <w:color w:val="000000"/>
                <w:sz w:val="16"/>
                <w:szCs w:val="16"/>
                <w:lang w:val="en-CA" w:eastAsia="en-CA"/>
              </w:rPr>
            </w:pPr>
            <w:r w:rsidRPr="001B4906">
              <w:rPr>
                <w:rFonts w:cs="Arial"/>
                <w:color w:val="000000"/>
                <w:sz w:val="16"/>
                <w:szCs w:val="16"/>
                <w:lang w:val="en-CA" w:eastAsia="en-CA"/>
              </w:rPr>
              <w:t>Declined</w:t>
            </w:r>
          </w:p>
        </w:tc>
      </w:tr>
    </w:tbl>
    <w:p w14:paraId="64C87947" w14:textId="6ADB2859" w:rsidR="001B4906" w:rsidRDefault="001B4906" w:rsidP="001B4906">
      <w:pPr>
        <w:spacing w:before="0" w:after="160" w:line="259" w:lineRule="auto"/>
        <w:contextualSpacing/>
        <w:rPr>
          <w:sz w:val="18"/>
          <w:szCs w:val="18"/>
        </w:rPr>
      </w:pPr>
    </w:p>
    <w:tbl>
      <w:tblPr>
        <w:tblW w:w="9639" w:type="dxa"/>
        <w:tblInd w:w="1129" w:type="dxa"/>
        <w:tblLook w:val="04A0" w:firstRow="1" w:lastRow="0" w:firstColumn="1" w:lastColumn="0" w:noHBand="0" w:noVBand="1"/>
      </w:tblPr>
      <w:tblGrid>
        <w:gridCol w:w="1311"/>
        <w:gridCol w:w="1179"/>
        <w:gridCol w:w="1025"/>
        <w:gridCol w:w="880"/>
        <w:gridCol w:w="625"/>
        <w:gridCol w:w="650"/>
        <w:gridCol w:w="784"/>
        <w:gridCol w:w="1201"/>
        <w:gridCol w:w="789"/>
        <w:gridCol w:w="1195"/>
      </w:tblGrid>
      <w:tr w:rsidR="00373A5F" w:rsidRPr="001B4906" w14:paraId="1610A9BC" w14:textId="77777777" w:rsidTr="000C1FC1">
        <w:trPr>
          <w:trHeight w:val="990"/>
        </w:trPr>
        <w:tc>
          <w:tcPr>
            <w:tcW w:w="1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3FF11E" w14:textId="77777777" w:rsidR="001B4906" w:rsidRPr="001B4906" w:rsidRDefault="001B4906" w:rsidP="001B4906">
            <w:pPr>
              <w:spacing w:before="0" w:after="0"/>
              <w:jc w:val="center"/>
              <w:rPr>
                <w:rFonts w:ascii="Calibri" w:hAnsi="Calibri" w:cs="Calibri"/>
                <w:b/>
                <w:bCs/>
                <w:color w:val="172B4D"/>
                <w:sz w:val="16"/>
                <w:szCs w:val="16"/>
                <w:lang w:val="en-CA" w:eastAsia="en-CA"/>
              </w:rPr>
            </w:pPr>
            <w:r w:rsidRPr="001B4906">
              <w:rPr>
                <w:rFonts w:ascii="Calibri" w:hAnsi="Calibri" w:cs="Calibri"/>
                <w:b/>
                <w:bCs/>
                <w:color w:val="172B4D"/>
                <w:sz w:val="16"/>
                <w:szCs w:val="16"/>
                <w:lang w:val="en-CA" w:eastAsia="en-CA"/>
              </w:rPr>
              <w:lastRenderedPageBreak/>
              <w:t>Company Name</w:t>
            </w:r>
          </w:p>
        </w:tc>
        <w:tc>
          <w:tcPr>
            <w:tcW w:w="1179"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C11E97C"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Address</w:t>
            </w:r>
          </w:p>
        </w:tc>
        <w:tc>
          <w:tcPr>
            <w:tcW w:w="1025"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6370EDE"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City</w:t>
            </w:r>
          </w:p>
        </w:tc>
        <w:tc>
          <w:tcPr>
            <w:tcW w:w="88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94225CD"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Province</w:t>
            </w:r>
          </w:p>
        </w:tc>
        <w:tc>
          <w:tcPr>
            <w:tcW w:w="625"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9B10A6F"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Postal Code</w:t>
            </w:r>
          </w:p>
        </w:tc>
        <w:tc>
          <w:tcPr>
            <w:tcW w:w="65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7E9F972" w14:textId="40413E3B"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Area Code</w:t>
            </w:r>
          </w:p>
        </w:tc>
        <w:tc>
          <w:tcPr>
            <w:tcW w:w="784"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613824D" w14:textId="77777777" w:rsidR="001B4906" w:rsidRPr="001B4906" w:rsidRDefault="001B4906" w:rsidP="001B4906">
            <w:pPr>
              <w:spacing w:before="0" w:after="0"/>
              <w:rPr>
                <w:rFonts w:ascii="Calibri" w:hAnsi="Calibri" w:cs="Calibri"/>
                <w:b/>
                <w:bCs/>
                <w:color w:val="000000"/>
                <w:sz w:val="16"/>
                <w:szCs w:val="16"/>
                <w:lang w:val="en-CA" w:eastAsia="en-CA"/>
              </w:rPr>
            </w:pPr>
            <w:r w:rsidRPr="001B4906">
              <w:rPr>
                <w:rFonts w:ascii="Calibri" w:hAnsi="Calibri" w:cs="Calibri"/>
                <w:b/>
                <w:bCs/>
                <w:color w:val="000000"/>
                <w:sz w:val="16"/>
                <w:szCs w:val="16"/>
                <w:lang w:val="en-CA" w:eastAsia="en-CA"/>
              </w:rPr>
              <w:t>Phone</w:t>
            </w:r>
          </w:p>
        </w:tc>
        <w:tc>
          <w:tcPr>
            <w:tcW w:w="120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57A8F6E" w14:textId="77777777" w:rsidR="001B4906" w:rsidRPr="001B4906" w:rsidRDefault="001B4906" w:rsidP="001B4906">
            <w:pPr>
              <w:spacing w:before="0" w:after="0"/>
              <w:jc w:val="center"/>
              <w:rPr>
                <w:rFonts w:ascii="Calibri" w:hAnsi="Calibri" w:cs="Calibri"/>
                <w:b/>
                <w:bCs/>
                <w:color w:val="172B4D"/>
                <w:sz w:val="16"/>
                <w:szCs w:val="16"/>
                <w:lang w:val="en-CA" w:eastAsia="en-CA"/>
              </w:rPr>
            </w:pPr>
            <w:r w:rsidRPr="001B4906">
              <w:rPr>
                <w:rFonts w:ascii="Calibri" w:hAnsi="Calibri" w:cs="Calibri"/>
                <w:b/>
                <w:bCs/>
                <w:color w:val="172B4D"/>
                <w:sz w:val="16"/>
                <w:szCs w:val="16"/>
                <w:lang w:val="en-CA" w:eastAsia="en-CA"/>
              </w:rPr>
              <w:t>Credit Info Score (Corp &amp; LOC)</w:t>
            </w:r>
          </w:p>
        </w:tc>
        <w:tc>
          <w:tcPr>
            <w:tcW w:w="78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9DD1F11" w14:textId="77777777" w:rsidR="001B4906" w:rsidRPr="001B4906" w:rsidRDefault="001B4906" w:rsidP="001B4906">
            <w:pPr>
              <w:spacing w:before="0" w:after="0"/>
              <w:jc w:val="center"/>
              <w:rPr>
                <w:rFonts w:ascii="Calibri" w:hAnsi="Calibri" w:cs="Calibri"/>
                <w:b/>
                <w:bCs/>
                <w:color w:val="172B4D"/>
                <w:sz w:val="16"/>
                <w:szCs w:val="16"/>
                <w:lang w:val="en-CA" w:eastAsia="en-CA"/>
              </w:rPr>
            </w:pPr>
            <w:r w:rsidRPr="001B4906">
              <w:rPr>
                <w:rFonts w:ascii="Calibri" w:hAnsi="Calibri" w:cs="Calibri"/>
                <w:b/>
                <w:bCs/>
                <w:color w:val="172B4D"/>
                <w:sz w:val="16"/>
                <w:szCs w:val="16"/>
                <w:lang w:val="en-CA" w:eastAsia="en-CA"/>
              </w:rPr>
              <w:t>Business Failure Risk Score</w:t>
            </w:r>
          </w:p>
        </w:tc>
        <w:tc>
          <w:tcPr>
            <w:tcW w:w="119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2FD9A2E" w14:textId="77777777" w:rsidR="001B4906" w:rsidRPr="001B4906" w:rsidRDefault="001B4906" w:rsidP="001B4906">
            <w:pPr>
              <w:spacing w:before="0" w:after="0"/>
              <w:jc w:val="center"/>
              <w:rPr>
                <w:rFonts w:ascii="Calibri" w:hAnsi="Calibri" w:cs="Calibri"/>
                <w:b/>
                <w:bCs/>
                <w:color w:val="172B4D"/>
                <w:sz w:val="16"/>
                <w:szCs w:val="16"/>
                <w:lang w:val="en-CA" w:eastAsia="en-CA"/>
              </w:rPr>
            </w:pPr>
            <w:r w:rsidRPr="001B4906">
              <w:rPr>
                <w:rFonts w:ascii="Calibri" w:hAnsi="Calibri" w:cs="Calibri"/>
                <w:b/>
                <w:bCs/>
                <w:color w:val="172B4D"/>
                <w:sz w:val="16"/>
                <w:szCs w:val="16"/>
                <w:lang w:val="en-CA" w:eastAsia="en-CA"/>
              </w:rPr>
              <w:t>Expected Result</w:t>
            </w:r>
          </w:p>
        </w:tc>
      </w:tr>
      <w:tr w:rsidR="001B4906" w:rsidRPr="001B4906" w14:paraId="4F3D56DC" w14:textId="77777777" w:rsidTr="00416A49">
        <w:trPr>
          <w:trHeight w:val="450"/>
        </w:trPr>
        <w:tc>
          <w:tcPr>
            <w:tcW w:w="1311" w:type="dxa"/>
            <w:tcBorders>
              <w:top w:val="nil"/>
              <w:left w:val="single" w:sz="4" w:space="0" w:color="auto"/>
              <w:bottom w:val="single" w:sz="4" w:space="0" w:color="auto"/>
              <w:right w:val="single" w:sz="4" w:space="0" w:color="auto"/>
            </w:tcBorders>
            <w:shd w:val="clear" w:color="auto" w:fill="auto"/>
            <w:vAlign w:val="center"/>
            <w:hideMark/>
          </w:tcPr>
          <w:p w14:paraId="184C4EAA"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POTASH CORP OF SASKATCHEWAN</w:t>
            </w:r>
          </w:p>
        </w:tc>
        <w:tc>
          <w:tcPr>
            <w:tcW w:w="1179" w:type="dxa"/>
            <w:tcBorders>
              <w:top w:val="nil"/>
              <w:left w:val="nil"/>
              <w:bottom w:val="single" w:sz="4" w:space="0" w:color="auto"/>
              <w:right w:val="single" w:sz="4" w:space="0" w:color="auto"/>
            </w:tcBorders>
            <w:shd w:val="clear" w:color="auto" w:fill="auto"/>
            <w:vAlign w:val="center"/>
            <w:hideMark/>
          </w:tcPr>
          <w:p w14:paraId="4272A088"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CF122    AV    S BUREAU500   1ST</w:t>
            </w:r>
          </w:p>
        </w:tc>
        <w:tc>
          <w:tcPr>
            <w:tcW w:w="1025" w:type="dxa"/>
            <w:tcBorders>
              <w:top w:val="nil"/>
              <w:left w:val="nil"/>
              <w:bottom w:val="single" w:sz="4" w:space="0" w:color="auto"/>
              <w:right w:val="single" w:sz="4" w:space="0" w:color="auto"/>
            </w:tcBorders>
            <w:shd w:val="clear" w:color="auto" w:fill="auto"/>
            <w:vAlign w:val="center"/>
            <w:hideMark/>
          </w:tcPr>
          <w:p w14:paraId="428553E7"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SASKATOON</w:t>
            </w:r>
          </w:p>
        </w:tc>
        <w:tc>
          <w:tcPr>
            <w:tcW w:w="880" w:type="dxa"/>
            <w:tcBorders>
              <w:top w:val="nil"/>
              <w:left w:val="nil"/>
              <w:bottom w:val="single" w:sz="4" w:space="0" w:color="auto"/>
              <w:right w:val="single" w:sz="4" w:space="0" w:color="auto"/>
            </w:tcBorders>
            <w:shd w:val="clear" w:color="auto" w:fill="auto"/>
            <w:vAlign w:val="center"/>
            <w:hideMark/>
          </w:tcPr>
          <w:p w14:paraId="0FF09E3C"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SK</w:t>
            </w:r>
          </w:p>
        </w:tc>
        <w:tc>
          <w:tcPr>
            <w:tcW w:w="625" w:type="dxa"/>
            <w:tcBorders>
              <w:top w:val="nil"/>
              <w:left w:val="nil"/>
              <w:bottom w:val="single" w:sz="4" w:space="0" w:color="auto"/>
              <w:right w:val="single" w:sz="4" w:space="0" w:color="auto"/>
            </w:tcBorders>
            <w:shd w:val="clear" w:color="auto" w:fill="auto"/>
            <w:vAlign w:val="center"/>
            <w:hideMark/>
          </w:tcPr>
          <w:p w14:paraId="1CF32B0E" w14:textId="7ADB894E"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S7K</w:t>
            </w:r>
            <w:r w:rsidR="00373A5F">
              <w:rPr>
                <w:rFonts w:ascii="Calibri" w:hAnsi="Calibri" w:cs="Calibri"/>
                <w:color w:val="000000"/>
                <w:sz w:val="16"/>
                <w:szCs w:val="16"/>
                <w:lang w:val="en-CA" w:eastAsia="en-CA"/>
              </w:rPr>
              <w:t xml:space="preserve"> </w:t>
            </w:r>
            <w:r w:rsidRPr="001B4906">
              <w:rPr>
                <w:rFonts w:ascii="Calibri" w:hAnsi="Calibri" w:cs="Calibri"/>
                <w:color w:val="000000"/>
                <w:sz w:val="16"/>
                <w:szCs w:val="16"/>
                <w:lang w:val="en-CA" w:eastAsia="en-CA"/>
              </w:rPr>
              <w:t>7G3</w:t>
            </w:r>
          </w:p>
        </w:tc>
        <w:tc>
          <w:tcPr>
            <w:tcW w:w="650" w:type="dxa"/>
            <w:tcBorders>
              <w:top w:val="nil"/>
              <w:left w:val="nil"/>
              <w:bottom w:val="single" w:sz="4" w:space="0" w:color="auto"/>
              <w:right w:val="single" w:sz="4" w:space="0" w:color="auto"/>
            </w:tcBorders>
            <w:shd w:val="clear" w:color="auto" w:fill="auto"/>
            <w:vAlign w:val="center"/>
            <w:hideMark/>
          </w:tcPr>
          <w:p w14:paraId="37C787F6"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847</w:t>
            </w:r>
          </w:p>
        </w:tc>
        <w:tc>
          <w:tcPr>
            <w:tcW w:w="784" w:type="dxa"/>
            <w:tcBorders>
              <w:top w:val="nil"/>
              <w:left w:val="nil"/>
              <w:bottom w:val="single" w:sz="4" w:space="0" w:color="auto"/>
              <w:right w:val="single" w:sz="4" w:space="0" w:color="auto"/>
            </w:tcBorders>
            <w:shd w:val="clear" w:color="auto" w:fill="auto"/>
            <w:vAlign w:val="center"/>
            <w:hideMark/>
          </w:tcPr>
          <w:p w14:paraId="7CB7B3F7"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8494410</w:t>
            </w:r>
          </w:p>
        </w:tc>
        <w:tc>
          <w:tcPr>
            <w:tcW w:w="1201" w:type="dxa"/>
            <w:tcBorders>
              <w:top w:val="nil"/>
              <w:left w:val="nil"/>
              <w:bottom w:val="single" w:sz="4" w:space="0" w:color="auto"/>
              <w:right w:val="single" w:sz="4" w:space="0" w:color="auto"/>
            </w:tcBorders>
            <w:shd w:val="clear" w:color="auto" w:fill="auto"/>
            <w:vAlign w:val="center"/>
            <w:hideMark/>
          </w:tcPr>
          <w:p w14:paraId="2E801580" w14:textId="77777777" w:rsidR="001B4906" w:rsidRPr="001B4906" w:rsidRDefault="001B4906" w:rsidP="00373A5F">
            <w:pPr>
              <w:spacing w:before="0" w:after="0"/>
              <w:rPr>
                <w:rFonts w:ascii="Calibri" w:hAnsi="Calibri" w:cs="Calibri"/>
                <w:color w:val="172B4D"/>
                <w:sz w:val="16"/>
                <w:szCs w:val="16"/>
                <w:lang w:val="en-CA" w:eastAsia="en-CA"/>
              </w:rPr>
            </w:pPr>
            <w:r w:rsidRPr="001B4906">
              <w:rPr>
                <w:rFonts w:ascii="Calibri" w:hAnsi="Calibri" w:cs="Calibri"/>
                <w:color w:val="172B4D"/>
                <w:sz w:val="16"/>
                <w:szCs w:val="16"/>
                <w:lang w:val="en-CA" w:eastAsia="en-CA"/>
              </w:rPr>
              <w:t>20</w:t>
            </w:r>
          </w:p>
        </w:tc>
        <w:tc>
          <w:tcPr>
            <w:tcW w:w="789" w:type="dxa"/>
            <w:tcBorders>
              <w:top w:val="nil"/>
              <w:left w:val="nil"/>
              <w:bottom w:val="single" w:sz="4" w:space="0" w:color="auto"/>
              <w:right w:val="single" w:sz="4" w:space="0" w:color="auto"/>
            </w:tcBorders>
            <w:shd w:val="clear" w:color="auto" w:fill="auto"/>
            <w:vAlign w:val="center"/>
            <w:hideMark/>
          </w:tcPr>
          <w:p w14:paraId="02C59244" w14:textId="77777777" w:rsidR="001B4906" w:rsidRPr="001B4906" w:rsidRDefault="001B4906" w:rsidP="00373A5F">
            <w:pPr>
              <w:spacing w:before="0" w:after="0"/>
              <w:rPr>
                <w:rFonts w:ascii="Calibri" w:hAnsi="Calibri" w:cs="Calibri"/>
                <w:color w:val="172B4D"/>
                <w:sz w:val="16"/>
                <w:szCs w:val="16"/>
                <w:lang w:val="en-CA" w:eastAsia="en-CA"/>
              </w:rPr>
            </w:pPr>
            <w:r w:rsidRPr="001B4906">
              <w:rPr>
                <w:rFonts w:ascii="Calibri" w:hAnsi="Calibri" w:cs="Calibri"/>
                <w:color w:val="172B4D"/>
                <w:sz w:val="16"/>
                <w:szCs w:val="16"/>
                <w:lang w:val="en-CA" w:eastAsia="en-CA"/>
              </w:rPr>
              <w:t>1460</w:t>
            </w:r>
          </w:p>
        </w:tc>
        <w:tc>
          <w:tcPr>
            <w:tcW w:w="1195" w:type="dxa"/>
            <w:tcBorders>
              <w:top w:val="nil"/>
              <w:left w:val="nil"/>
              <w:bottom w:val="single" w:sz="4" w:space="0" w:color="auto"/>
              <w:right w:val="single" w:sz="4" w:space="0" w:color="auto"/>
            </w:tcBorders>
            <w:shd w:val="clear" w:color="auto" w:fill="auto"/>
            <w:noWrap/>
            <w:vAlign w:val="center"/>
            <w:hideMark/>
          </w:tcPr>
          <w:p w14:paraId="7088E81B"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Approved</w:t>
            </w:r>
          </w:p>
        </w:tc>
      </w:tr>
      <w:tr w:rsidR="001B4906" w:rsidRPr="001B4906" w14:paraId="0EAAC840" w14:textId="77777777" w:rsidTr="00416A49">
        <w:trPr>
          <w:trHeight w:val="675"/>
        </w:trPr>
        <w:tc>
          <w:tcPr>
            <w:tcW w:w="1311" w:type="dxa"/>
            <w:tcBorders>
              <w:top w:val="nil"/>
              <w:left w:val="single" w:sz="4" w:space="0" w:color="auto"/>
              <w:bottom w:val="single" w:sz="4" w:space="0" w:color="auto"/>
              <w:right w:val="single" w:sz="4" w:space="0" w:color="auto"/>
            </w:tcBorders>
            <w:shd w:val="clear" w:color="auto" w:fill="auto"/>
            <w:vAlign w:val="center"/>
            <w:hideMark/>
          </w:tcPr>
          <w:p w14:paraId="7F3A1AD9"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NORTHLAND POWER INC</w:t>
            </w:r>
          </w:p>
        </w:tc>
        <w:tc>
          <w:tcPr>
            <w:tcW w:w="1179" w:type="dxa"/>
            <w:tcBorders>
              <w:top w:val="nil"/>
              <w:left w:val="nil"/>
              <w:bottom w:val="single" w:sz="4" w:space="0" w:color="auto"/>
              <w:right w:val="single" w:sz="4" w:space="0" w:color="auto"/>
            </w:tcBorders>
            <w:shd w:val="clear" w:color="auto" w:fill="auto"/>
            <w:vAlign w:val="center"/>
            <w:hideMark/>
          </w:tcPr>
          <w:p w14:paraId="7324EA5E" w14:textId="577FF9A5"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CE30     AVE   W SUITE 1500 ST CLAIR</w:t>
            </w:r>
          </w:p>
        </w:tc>
        <w:tc>
          <w:tcPr>
            <w:tcW w:w="1025" w:type="dxa"/>
            <w:tcBorders>
              <w:top w:val="nil"/>
              <w:left w:val="nil"/>
              <w:bottom w:val="single" w:sz="4" w:space="0" w:color="auto"/>
              <w:right w:val="single" w:sz="4" w:space="0" w:color="auto"/>
            </w:tcBorders>
            <w:shd w:val="clear" w:color="auto" w:fill="auto"/>
            <w:vAlign w:val="center"/>
            <w:hideMark/>
          </w:tcPr>
          <w:p w14:paraId="6A401BF2"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TORONTO</w:t>
            </w:r>
          </w:p>
        </w:tc>
        <w:tc>
          <w:tcPr>
            <w:tcW w:w="880" w:type="dxa"/>
            <w:tcBorders>
              <w:top w:val="nil"/>
              <w:left w:val="nil"/>
              <w:bottom w:val="single" w:sz="4" w:space="0" w:color="auto"/>
              <w:right w:val="single" w:sz="4" w:space="0" w:color="auto"/>
            </w:tcBorders>
            <w:shd w:val="clear" w:color="auto" w:fill="auto"/>
            <w:vAlign w:val="center"/>
            <w:hideMark/>
          </w:tcPr>
          <w:p w14:paraId="387D003C"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ON</w:t>
            </w:r>
          </w:p>
        </w:tc>
        <w:tc>
          <w:tcPr>
            <w:tcW w:w="625" w:type="dxa"/>
            <w:tcBorders>
              <w:top w:val="nil"/>
              <w:left w:val="nil"/>
              <w:bottom w:val="single" w:sz="4" w:space="0" w:color="auto"/>
              <w:right w:val="single" w:sz="4" w:space="0" w:color="auto"/>
            </w:tcBorders>
            <w:shd w:val="clear" w:color="auto" w:fill="auto"/>
            <w:vAlign w:val="center"/>
            <w:hideMark/>
          </w:tcPr>
          <w:p w14:paraId="2E7ED829" w14:textId="532F771C"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M4V</w:t>
            </w:r>
            <w:r w:rsidR="00373A5F">
              <w:rPr>
                <w:rFonts w:ascii="Calibri" w:hAnsi="Calibri" w:cs="Calibri"/>
                <w:color w:val="000000"/>
                <w:sz w:val="16"/>
                <w:szCs w:val="16"/>
                <w:lang w:val="en-CA" w:eastAsia="en-CA"/>
              </w:rPr>
              <w:t xml:space="preserve"> </w:t>
            </w:r>
            <w:r w:rsidRPr="001B4906">
              <w:rPr>
                <w:rFonts w:ascii="Calibri" w:hAnsi="Calibri" w:cs="Calibri"/>
                <w:color w:val="000000"/>
                <w:sz w:val="16"/>
                <w:szCs w:val="16"/>
                <w:lang w:val="en-CA" w:eastAsia="en-CA"/>
              </w:rPr>
              <w:t>3A2</w:t>
            </w:r>
          </w:p>
        </w:tc>
        <w:tc>
          <w:tcPr>
            <w:tcW w:w="650" w:type="dxa"/>
            <w:tcBorders>
              <w:top w:val="nil"/>
              <w:left w:val="nil"/>
              <w:bottom w:val="single" w:sz="4" w:space="0" w:color="auto"/>
              <w:right w:val="single" w:sz="4" w:space="0" w:color="auto"/>
            </w:tcBorders>
            <w:shd w:val="clear" w:color="auto" w:fill="auto"/>
            <w:vAlign w:val="center"/>
            <w:hideMark/>
          </w:tcPr>
          <w:p w14:paraId="533778FB"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416</w:t>
            </w:r>
          </w:p>
        </w:tc>
        <w:tc>
          <w:tcPr>
            <w:tcW w:w="784" w:type="dxa"/>
            <w:tcBorders>
              <w:top w:val="nil"/>
              <w:left w:val="nil"/>
              <w:bottom w:val="single" w:sz="4" w:space="0" w:color="auto"/>
              <w:right w:val="single" w:sz="4" w:space="0" w:color="auto"/>
            </w:tcBorders>
            <w:shd w:val="clear" w:color="auto" w:fill="auto"/>
            <w:vAlign w:val="center"/>
            <w:hideMark/>
          </w:tcPr>
          <w:p w14:paraId="12291818"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9626262</w:t>
            </w:r>
          </w:p>
        </w:tc>
        <w:tc>
          <w:tcPr>
            <w:tcW w:w="1201" w:type="dxa"/>
            <w:tcBorders>
              <w:top w:val="nil"/>
              <w:left w:val="nil"/>
              <w:bottom w:val="single" w:sz="4" w:space="0" w:color="auto"/>
              <w:right w:val="single" w:sz="4" w:space="0" w:color="auto"/>
            </w:tcBorders>
            <w:shd w:val="clear" w:color="auto" w:fill="auto"/>
            <w:noWrap/>
            <w:vAlign w:val="center"/>
            <w:hideMark/>
          </w:tcPr>
          <w:p w14:paraId="4D8DFB34"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10</w:t>
            </w:r>
          </w:p>
        </w:tc>
        <w:tc>
          <w:tcPr>
            <w:tcW w:w="789" w:type="dxa"/>
            <w:tcBorders>
              <w:top w:val="nil"/>
              <w:left w:val="nil"/>
              <w:bottom w:val="single" w:sz="4" w:space="0" w:color="auto"/>
              <w:right w:val="single" w:sz="4" w:space="0" w:color="auto"/>
            </w:tcBorders>
            <w:shd w:val="clear" w:color="auto" w:fill="auto"/>
            <w:noWrap/>
            <w:vAlign w:val="center"/>
            <w:hideMark/>
          </w:tcPr>
          <w:p w14:paraId="5AEAD35B"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1418</w:t>
            </w:r>
          </w:p>
        </w:tc>
        <w:tc>
          <w:tcPr>
            <w:tcW w:w="1195" w:type="dxa"/>
            <w:tcBorders>
              <w:top w:val="nil"/>
              <w:left w:val="nil"/>
              <w:bottom w:val="single" w:sz="4" w:space="0" w:color="auto"/>
              <w:right w:val="single" w:sz="4" w:space="0" w:color="auto"/>
            </w:tcBorders>
            <w:shd w:val="clear" w:color="auto" w:fill="auto"/>
            <w:noWrap/>
            <w:vAlign w:val="center"/>
            <w:hideMark/>
          </w:tcPr>
          <w:p w14:paraId="7DBB1F40"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Approved</w:t>
            </w:r>
          </w:p>
        </w:tc>
      </w:tr>
      <w:tr w:rsidR="001B4906" w:rsidRPr="001B4906" w14:paraId="5D7914ED" w14:textId="77777777" w:rsidTr="00416A49">
        <w:trPr>
          <w:trHeight w:val="1020"/>
        </w:trPr>
        <w:tc>
          <w:tcPr>
            <w:tcW w:w="1311" w:type="dxa"/>
            <w:tcBorders>
              <w:top w:val="nil"/>
              <w:left w:val="single" w:sz="4" w:space="0" w:color="auto"/>
              <w:bottom w:val="single" w:sz="4" w:space="0" w:color="auto"/>
              <w:right w:val="single" w:sz="4" w:space="0" w:color="auto"/>
            </w:tcBorders>
            <w:shd w:val="clear" w:color="auto" w:fill="auto"/>
            <w:vAlign w:val="center"/>
            <w:hideMark/>
          </w:tcPr>
          <w:p w14:paraId="48D0E53D"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BUTLER BROTHERS CONSTRUCTION INC</w:t>
            </w:r>
          </w:p>
        </w:tc>
        <w:tc>
          <w:tcPr>
            <w:tcW w:w="1179" w:type="dxa"/>
            <w:tcBorders>
              <w:top w:val="nil"/>
              <w:left w:val="nil"/>
              <w:bottom w:val="single" w:sz="4" w:space="0" w:color="auto"/>
              <w:right w:val="single" w:sz="4" w:space="0" w:color="auto"/>
            </w:tcBorders>
            <w:shd w:val="clear" w:color="auto" w:fill="auto"/>
            <w:vAlign w:val="center"/>
            <w:hideMark/>
          </w:tcPr>
          <w:p w14:paraId="10F73286" w14:textId="51744564"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CE40137 RD      UNIT  19    GOVERNMENT</w:t>
            </w:r>
          </w:p>
        </w:tc>
        <w:tc>
          <w:tcPr>
            <w:tcW w:w="1025" w:type="dxa"/>
            <w:tcBorders>
              <w:top w:val="nil"/>
              <w:left w:val="nil"/>
              <w:bottom w:val="single" w:sz="4" w:space="0" w:color="auto"/>
              <w:right w:val="single" w:sz="4" w:space="0" w:color="auto"/>
            </w:tcBorders>
            <w:shd w:val="clear" w:color="auto" w:fill="auto"/>
            <w:vAlign w:val="center"/>
            <w:hideMark/>
          </w:tcPr>
          <w:p w14:paraId="7659FE97"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SQUAMISH</w:t>
            </w:r>
          </w:p>
        </w:tc>
        <w:tc>
          <w:tcPr>
            <w:tcW w:w="880" w:type="dxa"/>
            <w:tcBorders>
              <w:top w:val="nil"/>
              <w:left w:val="nil"/>
              <w:bottom w:val="single" w:sz="4" w:space="0" w:color="auto"/>
              <w:right w:val="single" w:sz="4" w:space="0" w:color="auto"/>
            </w:tcBorders>
            <w:shd w:val="clear" w:color="auto" w:fill="auto"/>
            <w:vAlign w:val="center"/>
            <w:hideMark/>
          </w:tcPr>
          <w:p w14:paraId="7588E4BB"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BC</w:t>
            </w:r>
          </w:p>
        </w:tc>
        <w:tc>
          <w:tcPr>
            <w:tcW w:w="625" w:type="dxa"/>
            <w:tcBorders>
              <w:top w:val="nil"/>
              <w:left w:val="nil"/>
              <w:bottom w:val="single" w:sz="4" w:space="0" w:color="auto"/>
              <w:right w:val="single" w:sz="4" w:space="0" w:color="auto"/>
            </w:tcBorders>
            <w:shd w:val="clear" w:color="auto" w:fill="auto"/>
            <w:vAlign w:val="center"/>
            <w:hideMark/>
          </w:tcPr>
          <w:p w14:paraId="1FBBE022" w14:textId="5EF95E16"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V8B</w:t>
            </w:r>
            <w:r w:rsidR="00373A5F">
              <w:rPr>
                <w:rFonts w:ascii="Calibri" w:hAnsi="Calibri" w:cs="Calibri"/>
                <w:color w:val="000000"/>
                <w:sz w:val="16"/>
                <w:szCs w:val="16"/>
                <w:lang w:val="en-CA" w:eastAsia="en-CA"/>
              </w:rPr>
              <w:t xml:space="preserve"> </w:t>
            </w:r>
            <w:r w:rsidRPr="001B4906">
              <w:rPr>
                <w:rFonts w:ascii="Calibri" w:hAnsi="Calibri" w:cs="Calibri"/>
                <w:color w:val="000000"/>
                <w:sz w:val="16"/>
                <w:szCs w:val="16"/>
                <w:lang w:val="en-CA" w:eastAsia="en-CA"/>
              </w:rPr>
              <w:t>0N7</w:t>
            </w:r>
          </w:p>
        </w:tc>
        <w:tc>
          <w:tcPr>
            <w:tcW w:w="650" w:type="dxa"/>
            <w:tcBorders>
              <w:top w:val="nil"/>
              <w:left w:val="nil"/>
              <w:bottom w:val="single" w:sz="4" w:space="0" w:color="auto"/>
              <w:right w:val="single" w:sz="4" w:space="0" w:color="auto"/>
            </w:tcBorders>
            <w:shd w:val="clear" w:color="auto" w:fill="auto"/>
            <w:vAlign w:val="center"/>
            <w:hideMark/>
          </w:tcPr>
          <w:p w14:paraId="0592381F"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604</w:t>
            </w:r>
          </w:p>
        </w:tc>
        <w:tc>
          <w:tcPr>
            <w:tcW w:w="784" w:type="dxa"/>
            <w:tcBorders>
              <w:top w:val="nil"/>
              <w:left w:val="nil"/>
              <w:bottom w:val="single" w:sz="4" w:space="0" w:color="auto"/>
              <w:right w:val="single" w:sz="4" w:space="0" w:color="auto"/>
            </w:tcBorders>
            <w:shd w:val="clear" w:color="auto" w:fill="auto"/>
            <w:vAlign w:val="center"/>
            <w:hideMark/>
          </w:tcPr>
          <w:p w14:paraId="557FA07A"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3903002</w:t>
            </w:r>
          </w:p>
        </w:tc>
        <w:tc>
          <w:tcPr>
            <w:tcW w:w="1201" w:type="dxa"/>
            <w:tcBorders>
              <w:top w:val="nil"/>
              <w:left w:val="nil"/>
              <w:bottom w:val="single" w:sz="4" w:space="0" w:color="auto"/>
              <w:right w:val="single" w:sz="4" w:space="0" w:color="auto"/>
            </w:tcBorders>
            <w:shd w:val="clear" w:color="auto" w:fill="auto"/>
            <w:vAlign w:val="center"/>
            <w:hideMark/>
          </w:tcPr>
          <w:p w14:paraId="1C3C5066"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0</w:t>
            </w:r>
          </w:p>
        </w:tc>
        <w:tc>
          <w:tcPr>
            <w:tcW w:w="789" w:type="dxa"/>
            <w:tcBorders>
              <w:top w:val="nil"/>
              <w:left w:val="nil"/>
              <w:bottom w:val="single" w:sz="4" w:space="0" w:color="auto"/>
              <w:right w:val="single" w:sz="4" w:space="0" w:color="auto"/>
            </w:tcBorders>
            <w:shd w:val="clear" w:color="auto" w:fill="auto"/>
            <w:vAlign w:val="center"/>
            <w:hideMark/>
          </w:tcPr>
          <w:p w14:paraId="50E517FE"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70</w:t>
            </w:r>
          </w:p>
        </w:tc>
        <w:tc>
          <w:tcPr>
            <w:tcW w:w="1195" w:type="dxa"/>
            <w:tcBorders>
              <w:top w:val="nil"/>
              <w:left w:val="nil"/>
              <w:bottom w:val="single" w:sz="4" w:space="0" w:color="auto"/>
              <w:right w:val="single" w:sz="4" w:space="0" w:color="auto"/>
            </w:tcBorders>
            <w:shd w:val="clear" w:color="auto" w:fill="auto"/>
            <w:vAlign w:val="center"/>
            <w:hideMark/>
          </w:tcPr>
          <w:p w14:paraId="7FD65B4A" w14:textId="77777777" w:rsidR="001B4906" w:rsidRPr="001B4906" w:rsidRDefault="001B4906" w:rsidP="00373A5F">
            <w:pPr>
              <w:spacing w:before="0" w:after="0"/>
              <w:rPr>
                <w:rFonts w:ascii="Calibri" w:hAnsi="Calibri" w:cs="Calibri"/>
                <w:color w:val="000000"/>
                <w:sz w:val="16"/>
                <w:szCs w:val="16"/>
                <w:lang w:val="en-CA" w:eastAsia="en-CA"/>
              </w:rPr>
            </w:pPr>
            <w:r w:rsidRPr="001B4906">
              <w:rPr>
                <w:rFonts w:ascii="Calibri" w:hAnsi="Calibri" w:cs="Calibri"/>
                <w:color w:val="000000"/>
                <w:sz w:val="16"/>
                <w:szCs w:val="16"/>
                <w:lang w:val="en-CA" w:eastAsia="en-CA"/>
              </w:rPr>
              <w:t>Declined</w:t>
            </w:r>
          </w:p>
        </w:tc>
      </w:tr>
    </w:tbl>
    <w:p w14:paraId="1828CE5A" w14:textId="03254A82" w:rsidR="00185FBF" w:rsidRPr="00416A49" w:rsidRDefault="00244515" w:rsidP="00416A49">
      <w:pPr>
        <w:spacing w:before="0" w:after="160" w:line="259" w:lineRule="auto"/>
        <w:contextualSpacing/>
        <w:rPr>
          <w:rFonts w:cs="Calibri"/>
          <w:sz w:val="16"/>
          <w:szCs w:val="16"/>
        </w:rPr>
      </w:pPr>
      <w:r w:rsidRPr="00416A49">
        <w:rPr>
          <w:rStyle w:val="Hyperlink"/>
          <w:rFonts w:ascii="Calibri" w:hAnsi="Calibri" w:cs="Calibri"/>
          <w:sz w:val="16"/>
          <w:szCs w:val="16"/>
        </w:rPr>
        <w:t xml:space="preserve"> </w:t>
      </w:r>
      <w:bookmarkStart w:id="53" w:name="_Toc54708261"/>
    </w:p>
    <w:p w14:paraId="2867F15E" w14:textId="193F6D6C" w:rsidR="00C66294" w:rsidRPr="0076202E" w:rsidRDefault="00C66294" w:rsidP="002C5A91">
      <w:pPr>
        <w:pStyle w:val="Heading2"/>
      </w:pPr>
      <w:bookmarkStart w:id="54" w:name="_Toc78895884"/>
      <w:r w:rsidRPr="0076202E">
        <w:t xml:space="preserve">Included Testable Stories: Total – </w:t>
      </w:r>
      <w:bookmarkEnd w:id="53"/>
      <w:r w:rsidR="009D00C3">
        <w:t>40</w:t>
      </w:r>
      <w:bookmarkEnd w:id="54"/>
    </w:p>
    <w:p w14:paraId="36A35979"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271"/>
        <w:gridCol w:w="4934"/>
        <w:gridCol w:w="3690"/>
        <w:gridCol w:w="900"/>
      </w:tblGrid>
      <w:tr w:rsidR="00C66294" w:rsidRPr="0076202E" w14:paraId="26245551" w14:textId="77777777" w:rsidTr="00273C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tcPr>
          <w:p w14:paraId="33AC44E2" w14:textId="77777777" w:rsidR="00C66294" w:rsidRPr="0076202E" w:rsidRDefault="00C66294" w:rsidP="009B4561">
            <w:pPr>
              <w:rPr>
                <w:rStyle w:val="BoldBlueLight"/>
                <w:rFonts w:ascii="Calibri" w:hAnsi="Calibri" w:cs="Calibri"/>
                <w:b/>
                <w:bCs/>
                <w:color w:val="003E75" w:themeColor="accent1"/>
                <w:sz w:val="18"/>
                <w:szCs w:val="18"/>
              </w:rPr>
            </w:pPr>
            <w:bookmarkStart w:id="55" w:name="_Hlk25223395"/>
            <w:r w:rsidRPr="0076202E">
              <w:rPr>
                <w:rStyle w:val="BoldBlueLight"/>
                <w:rFonts w:ascii="Calibri" w:hAnsi="Calibri" w:cs="Calibri"/>
                <w:b/>
                <w:bCs/>
                <w:color w:val="003E75" w:themeColor="accent1"/>
                <w:sz w:val="18"/>
                <w:szCs w:val="18"/>
              </w:rPr>
              <w:t>Jira #</w:t>
            </w:r>
          </w:p>
        </w:tc>
        <w:tc>
          <w:tcPr>
            <w:tcW w:w="4934" w:type="dxa"/>
            <w:shd w:val="clear" w:color="auto" w:fill="D6EDF9" w:themeFill="accent2" w:themeFillTint="33"/>
          </w:tcPr>
          <w:p w14:paraId="72DB6857"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single" w:sz="4" w:space="0" w:color="BFBFBF" w:themeColor="background1" w:themeShade="BF"/>
            </w:tcBorders>
            <w:shd w:val="clear" w:color="auto" w:fill="D6EDF9" w:themeFill="accent2" w:themeFillTint="33"/>
          </w:tcPr>
          <w:p w14:paraId="663ED46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13685F7F"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tr w:rsidR="00416A49" w:rsidRPr="0076202E" w14:paraId="7ACF6006"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B4FD73B" w14:textId="5AD2BB9B"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CWBSB-74</w:t>
            </w:r>
          </w:p>
        </w:tc>
        <w:tc>
          <w:tcPr>
            <w:tcW w:w="4934" w:type="dxa"/>
            <w:vAlign w:val="center"/>
          </w:tcPr>
          <w:p w14:paraId="3100C30F" w14:textId="6174155A" w:rsidR="00416A49" w:rsidRPr="00416A49" w:rsidRDefault="00416A49" w:rsidP="00416A4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Text/verbiage/control updates for 'Contact Info' Page</w:t>
            </w:r>
          </w:p>
        </w:tc>
        <w:tc>
          <w:tcPr>
            <w:tcW w:w="3690" w:type="dxa"/>
            <w:tcBorders>
              <w:bottom w:val="single" w:sz="4" w:space="0" w:color="BFBFBF" w:themeColor="background1" w:themeShade="BF"/>
            </w:tcBorders>
            <w:vAlign w:val="center"/>
          </w:tcPr>
          <w:p w14:paraId="0547DB03" w14:textId="0F30CCB1" w:rsidR="00416A49" w:rsidRPr="00A31958" w:rsidRDefault="007761A7"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30A9BD49" w14:textId="77777777" w:rsidR="00416A49" w:rsidRPr="0076202E" w:rsidRDefault="00416A49" w:rsidP="00416A4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37531F80"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00A3C377" w14:textId="3D641B0D"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CWBSB-77</w:t>
            </w:r>
          </w:p>
        </w:tc>
        <w:tc>
          <w:tcPr>
            <w:tcW w:w="4934" w:type="dxa"/>
            <w:vAlign w:val="center"/>
          </w:tcPr>
          <w:p w14:paraId="258E5452" w14:textId="446E9724"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'App - Name &amp; Address' Page</w:t>
            </w:r>
          </w:p>
        </w:tc>
        <w:tc>
          <w:tcPr>
            <w:tcW w:w="3690" w:type="dxa"/>
            <w:tcBorders>
              <w:bottom w:val="single" w:sz="4" w:space="0" w:color="BFBFBF" w:themeColor="background1" w:themeShade="BF"/>
            </w:tcBorders>
            <w:vAlign w:val="center"/>
          </w:tcPr>
          <w:p w14:paraId="60458815" w14:textId="6E5E2D5B" w:rsidR="00416A49" w:rsidRPr="00A31958"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66827F1B"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16A49" w:rsidRPr="0076202E" w14:paraId="583E9526"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AEC5289" w14:textId="61A91C9D"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CWBSB-92</w:t>
            </w:r>
          </w:p>
        </w:tc>
        <w:tc>
          <w:tcPr>
            <w:tcW w:w="4934" w:type="dxa"/>
            <w:vAlign w:val="center"/>
          </w:tcPr>
          <w:p w14:paraId="27270DDD" w14:textId="2FBB9963" w:rsidR="00416A49" w:rsidRPr="00416A49" w:rsidRDefault="00416A49" w:rsidP="00416A4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'Form Error' Page (main Small Business/Applicant and Authorized Signer forms)</w:t>
            </w:r>
          </w:p>
        </w:tc>
        <w:tc>
          <w:tcPr>
            <w:tcW w:w="3690" w:type="dxa"/>
            <w:tcBorders>
              <w:bottom w:val="single" w:sz="4" w:space="0" w:color="BFBFBF" w:themeColor="background1" w:themeShade="BF"/>
            </w:tcBorders>
            <w:vAlign w:val="center"/>
          </w:tcPr>
          <w:p w14:paraId="204BA4B0" w14:textId="3F4AAD6D" w:rsidR="00416A49" w:rsidRPr="00A31958" w:rsidRDefault="00B85A21"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10F9BFC5" w14:textId="77777777" w:rsidR="00416A49" w:rsidRPr="0076202E" w:rsidRDefault="00416A49" w:rsidP="00416A4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4DEADDB0"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73ECAF90" w14:textId="4AF84973"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CWBSB-93</w:t>
            </w:r>
          </w:p>
        </w:tc>
        <w:tc>
          <w:tcPr>
            <w:tcW w:w="4934" w:type="dxa"/>
            <w:vAlign w:val="center"/>
          </w:tcPr>
          <w:p w14:paraId="5A182291" w14:textId="32269C7E"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'Manual Review' Page</w:t>
            </w:r>
          </w:p>
        </w:tc>
        <w:tc>
          <w:tcPr>
            <w:tcW w:w="3690" w:type="dxa"/>
            <w:tcBorders>
              <w:bottom w:val="single" w:sz="4" w:space="0" w:color="BFBFBF" w:themeColor="background1" w:themeShade="BF"/>
            </w:tcBorders>
            <w:vAlign w:val="center"/>
          </w:tcPr>
          <w:p w14:paraId="6AF30D3C" w14:textId="2E4EF668" w:rsidR="00416A49" w:rsidRPr="00A31958"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094F9A9B"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16A49" w:rsidRPr="0076202E" w14:paraId="34936CB5"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6477750" w14:textId="0E4E4DD7"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CWBSB-95</w:t>
            </w:r>
          </w:p>
        </w:tc>
        <w:tc>
          <w:tcPr>
            <w:tcW w:w="4934" w:type="dxa"/>
            <w:vAlign w:val="center"/>
          </w:tcPr>
          <w:p w14:paraId="3EB911C1" w14:textId="6D0CF031" w:rsidR="00416A49" w:rsidRPr="00416A49" w:rsidRDefault="00416A49" w:rsidP="00416A4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'Previously Submitted' Page (main Small Business/Applicant and Authorized Signer forms)</w:t>
            </w:r>
          </w:p>
        </w:tc>
        <w:tc>
          <w:tcPr>
            <w:tcW w:w="3690" w:type="dxa"/>
            <w:tcBorders>
              <w:bottom w:val="single" w:sz="4" w:space="0" w:color="BFBFBF" w:themeColor="background1" w:themeShade="BF"/>
            </w:tcBorders>
            <w:vAlign w:val="center"/>
          </w:tcPr>
          <w:p w14:paraId="5CEADCD9" w14:textId="5C7C565C" w:rsidR="00416A49" w:rsidRPr="00A31958" w:rsidRDefault="00B85A21"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39275277" w14:textId="77777777" w:rsidR="00416A49" w:rsidRPr="0076202E" w:rsidRDefault="00416A49" w:rsidP="00416A4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091F231C"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16BE2E8D" w14:textId="246785C2"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CWBSB-149</w:t>
            </w:r>
          </w:p>
        </w:tc>
        <w:tc>
          <w:tcPr>
            <w:tcW w:w="4934" w:type="dxa"/>
            <w:vAlign w:val="center"/>
          </w:tcPr>
          <w:p w14:paraId="190CA60D" w14:textId="328323FE"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Decisioning for Non-Happy Path/Review Combined Authorized Signer and Primary Applicant</w:t>
            </w:r>
          </w:p>
        </w:tc>
        <w:tc>
          <w:tcPr>
            <w:tcW w:w="3690" w:type="dxa"/>
            <w:tcBorders>
              <w:bottom w:val="single" w:sz="4" w:space="0" w:color="BFBFBF" w:themeColor="background1" w:themeShade="BF"/>
            </w:tcBorders>
            <w:vAlign w:val="center"/>
          </w:tcPr>
          <w:p w14:paraId="27A132F9" w14:textId="77777777" w:rsidR="00416A49" w:rsidRPr="00833F6D"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B85A21">
              <w:rPr>
                <w:rFonts w:cs="Calibri"/>
                <w:b/>
                <w:bCs/>
                <w:color w:val="auto"/>
                <w:sz w:val="18"/>
                <w:szCs w:val="18"/>
              </w:rPr>
              <w:t>Known Issue</w:t>
            </w:r>
            <w:r>
              <w:rPr>
                <w:rFonts w:cs="Calibri"/>
                <w:color w:val="auto"/>
                <w:sz w:val="18"/>
                <w:szCs w:val="18"/>
              </w:rPr>
              <w:br/>
            </w:r>
            <w:hyperlink r:id="rId68" w:tooltip="When Create Signer Error - Routing to the Incorrect Queue in Workspace" w:history="1">
              <w:r w:rsidRPr="00833F6D">
                <w:rPr>
                  <w:rStyle w:val="Hyperlink"/>
                  <w:rFonts w:cs="Calibri"/>
                  <w:color w:val="03899C"/>
                  <w:sz w:val="18"/>
                  <w:szCs w:val="18"/>
                  <w:shd w:val="clear" w:color="auto" w:fill="FFFFFF"/>
                </w:rPr>
                <w:t>CWBSB-1247</w:t>
              </w:r>
            </w:hyperlink>
            <w:r w:rsidRPr="00833F6D">
              <w:rPr>
                <w:rFonts w:cs="Calibri"/>
                <w:color w:val="172B4D"/>
                <w:sz w:val="18"/>
                <w:szCs w:val="18"/>
                <w:shd w:val="clear" w:color="auto" w:fill="FFFFFF"/>
              </w:rPr>
              <w:t>-When Create Signer Error - Routing to the Incorrect Queue in Workspace</w:t>
            </w:r>
            <w:r w:rsidRPr="00833F6D">
              <w:rPr>
                <w:rFonts w:cs="Calibri"/>
                <w:color w:val="172B4D"/>
                <w:sz w:val="18"/>
                <w:szCs w:val="18"/>
              </w:rPr>
              <w:br/>
            </w:r>
            <w:hyperlink r:id="rId69" w:tooltip="Dup Biz CIF - Not working for Second Bus Reg#" w:history="1">
              <w:r w:rsidRPr="00833F6D">
                <w:rPr>
                  <w:rStyle w:val="Hyperlink"/>
                  <w:rFonts w:cs="Calibri"/>
                  <w:color w:val="03899C"/>
                  <w:sz w:val="18"/>
                  <w:szCs w:val="18"/>
                  <w:shd w:val="clear" w:color="auto" w:fill="FFFFFF"/>
                </w:rPr>
                <w:t>CWBSB-1250</w:t>
              </w:r>
            </w:hyperlink>
            <w:r w:rsidRPr="00833F6D">
              <w:rPr>
                <w:rFonts w:cs="Calibri"/>
                <w:color w:val="172B4D"/>
                <w:sz w:val="18"/>
                <w:szCs w:val="18"/>
                <w:shd w:val="clear" w:color="auto" w:fill="FFFFFF"/>
              </w:rPr>
              <w:t>- Not Routing to Manual Review if Dup Biz CIF is found 2nd Bus Reg#</w:t>
            </w:r>
          </w:p>
          <w:p w14:paraId="154AF780" w14:textId="7A478231" w:rsidR="00B85A21" w:rsidRPr="00A31958"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833F6D">
              <w:rPr>
                <w:rFonts w:cs="Calibri"/>
                <w:color w:val="auto"/>
                <w:sz w:val="18"/>
                <w:szCs w:val="18"/>
              </w:rPr>
              <w:t>Please See Comments in JIRA for more details</w:t>
            </w:r>
          </w:p>
        </w:tc>
        <w:tc>
          <w:tcPr>
            <w:tcW w:w="900" w:type="dxa"/>
            <w:tcBorders>
              <w:bottom w:val="single" w:sz="4" w:space="0" w:color="BFBFBF" w:themeColor="background1" w:themeShade="BF"/>
            </w:tcBorders>
            <w:vAlign w:val="center"/>
          </w:tcPr>
          <w:p w14:paraId="78059481"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90454" w:rsidRPr="0076202E" w14:paraId="491CA3A3"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E97AC61" w14:textId="24E5DA60" w:rsidR="00C90454" w:rsidRPr="00416A49" w:rsidRDefault="00C90454" w:rsidP="00C90454">
            <w:pPr>
              <w:spacing w:before="0" w:after="0"/>
              <w:rPr>
                <w:rFonts w:ascii="Calibri" w:hAnsi="Calibri" w:cs="Calibri"/>
                <w:color w:val="000000"/>
                <w:sz w:val="18"/>
                <w:szCs w:val="18"/>
              </w:rPr>
            </w:pPr>
            <w:r w:rsidRPr="00905BFD">
              <w:rPr>
                <w:rFonts w:ascii="Calibri" w:hAnsi="Calibri" w:cs="Calibri"/>
                <w:color w:val="000000"/>
                <w:sz w:val="18"/>
                <w:szCs w:val="18"/>
              </w:rPr>
              <w:t>CWBSB-173</w:t>
            </w:r>
          </w:p>
        </w:tc>
        <w:tc>
          <w:tcPr>
            <w:tcW w:w="4934" w:type="dxa"/>
            <w:vAlign w:val="center"/>
          </w:tcPr>
          <w:p w14:paraId="5BBCE3B9" w14:textId="20F76713" w:rsidR="00C90454" w:rsidRPr="00416A49" w:rsidRDefault="00C90454" w:rsidP="00C9045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updates for 'Authorised Signer Name &amp; Address' Page</w:t>
            </w:r>
          </w:p>
        </w:tc>
        <w:tc>
          <w:tcPr>
            <w:tcW w:w="3690" w:type="dxa"/>
            <w:tcBorders>
              <w:bottom w:val="single" w:sz="4" w:space="0" w:color="BFBFBF" w:themeColor="background1" w:themeShade="BF"/>
            </w:tcBorders>
            <w:vAlign w:val="center"/>
          </w:tcPr>
          <w:p w14:paraId="78790BEB" w14:textId="225264B6" w:rsidR="00C90454" w:rsidRDefault="00C90454"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56CB1CCC" w14:textId="77777777" w:rsidR="00C90454" w:rsidRPr="0076202E" w:rsidRDefault="00C90454" w:rsidP="00C9045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6C4482B9"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0A92A199" w14:textId="6C0889CF"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CWBSB-177</w:t>
            </w:r>
          </w:p>
        </w:tc>
        <w:tc>
          <w:tcPr>
            <w:tcW w:w="4934" w:type="dxa"/>
            <w:vAlign w:val="center"/>
          </w:tcPr>
          <w:p w14:paraId="364E1571" w14:textId="1E9BAF6E"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'Save Business Application' Page (main Small Business/Applicant and Authorized Signer forms)</w:t>
            </w:r>
          </w:p>
        </w:tc>
        <w:tc>
          <w:tcPr>
            <w:tcW w:w="3690" w:type="dxa"/>
            <w:tcBorders>
              <w:bottom w:val="single" w:sz="4" w:space="0" w:color="BFBFBF" w:themeColor="background1" w:themeShade="BF"/>
            </w:tcBorders>
            <w:vAlign w:val="center"/>
          </w:tcPr>
          <w:p w14:paraId="6C9965FE" w14:textId="56512FF0" w:rsidR="00416A49" w:rsidRPr="00A31958"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53EAA839"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16A49" w:rsidRPr="0076202E" w14:paraId="68693F53"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B57E241" w14:textId="55A5D1B9"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CWBSB-178</w:t>
            </w:r>
          </w:p>
        </w:tc>
        <w:tc>
          <w:tcPr>
            <w:tcW w:w="4934" w:type="dxa"/>
            <w:vAlign w:val="center"/>
          </w:tcPr>
          <w:p w14:paraId="158F9296" w14:textId="556B79FA" w:rsidR="00416A49" w:rsidRPr="00416A49" w:rsidRDefault="00416A49" w:rsidP="00416A4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'Resume Business Form' Page (main Small Business/Applicant and Authorized Signer forms)</w:t>
            </w:r>
          </w:p>
        </w:tc>
        <w:tc>
          <w:tcPr>
            <w:tcW w:w="3690" w:type="dxa"/>
            <w:tcBorders>
              <w:bottom w:val="single" w:sz="4" w:space="0" w:color="BFBFBF" w:themeColor="background1" w:themeShade="BF"/>
            </w:tcBorders>
            <w:vAlign w:val="center"/>
          </w:tcPr>
          <w:p w14:paraId="3FF73618" w14:textId="03A8F976" w:rsidR="00416A49" w:rsidRPr="00A31958" w:rsidRDefault="00B85A21"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09E31A01" w14:textId="77777777" w:rsidR="00416A49" w:rsidRPr="0076202E" w:rsidRDefault="00416A49" w:rsidP="00416A4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42F569AC"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28AF3E60" w14:textId="17334882"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CWBSB-181</w:t>
            </w:r>
          </w:p>
        </w:tc>
        <w:tc>
          <w:tcPr>
            <w:tcW w:w="4934" w:type="dxa"/>
            <w:vAlign w:val="center"/>
          </w:tcPr>
          <w:p w14:paraId="65F8BFF1" w14:textId="25717127"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'Business Disclosures and Signature' Page</w:t>
            </w:r>
          </w:p>
        </w:tc>
        <w:tc>
          <w:tcPr>
            <w:tcW w:w="3690" w:type="dxa"/>
            <w:tcBorders>
              <w:bottom w:val="single" w:sz="4" w:space="0" w:color="BFBFBF" w:themeColor="background1" w:themeShade="BF"/>
            </w:tcBorders>
            <w:vAlign w:val="center"/>
          </w:tcPr>
          <w:p w14:paraId="12E85CF1" w14:textId="0476CD3B" w:rsidR="00416A49" w:rsidRPr="00A31958"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77423B9A"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16A49" w:rsidRPr="0076202E" w14:paraId="4F9A425D"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BE3C685" w14:textId="0C0EBB6A"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CWBSB-183</w:t>
            </w:r>
          </w:p>
        </w:tc>
        <w:tc>
          <w:tcPr>
            <w:tcW w:w="4934" w:type="dxa"/>
            <w:vAlign w:val="center"/>
          </w:tcPr>
          <w:p w14:paraId="4C43D0C1" w14:textId="2C38879C" w:rsidR="00416A49" w:rsidRPr="00416A49" w:rsidRDefault="00416A49" w:rsidP="00416A4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Text/verbiage/control updates for 'App-Alternate IDV' Page</w:t>
            </w:r>
          </w:p>
        </w:tc>
        <w:tc>
          <w:tcPr>
            <w:tcW w:w="3690" w:type="dxa"/>
            <w:tcBorders>
              <w:bottom w:val="single" w:sz="4" w:space="0" w:color="BFBFBF" w:themeColor="background1" w:themeShade="BF"/>
            </w:tcBorders>
            <w:vAlign w:val="center"/>
          </w:tcPr>
          <w:p w14:paraId="60AC604A" w14:textId="5CAC0E19" w:rsidR="00416A49" w:rsidRPr="00A31958" w:rsidRDefault="00B85A21"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4FF6F177" w14:textId="77777777" w:rsidR="00416A49" w:rsidRPr="0076202E" w:rsidRDefault="00416A49" w:rsidP="00416A4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725D4855"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3BD9FE9C" w14:textId="0FB724B2"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CWBSB-191</w:t>
            </w:r>
          </w:p>
        </w:tc>
        <w:tc>
          <w:tcPr>
            <w:tcW w:w="4934" w:type="dxa"/>
            <w:vAlign w:val="center"/>
          </w:tcPr>
          <w:p w14:paraId="35096F94" w14:textId="00077CE9"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'Disclosures-Tax Residency' Page</w:t>
            </w:r>
          </w:p>
        </w:tc>
        <w:tc>
          <w:tcPr>
            <w:tcW w:w="3690" w:type="dxa"/>
            <w:tcBorders>
              <w:bottom w:val="single" w:sz="4" w:space="0" w:color="BFBFBF" w:themeColor="background1" w:themeShade="BF"/>
            </w:tcBorders>
            <w:vAlign w:val="center"/>
          </w:tcPr>
          <w:p w14:paraId="460A507D" w14:textId="4FA5C1BA" w:rsidR="00416A49" w:rsidRPr="00A31958"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14BEAF71"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16A49" w:rsidRPr="0076202E" w14:paraId="478DFA98"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FACCD40" w14:textId="3A4FAB9F"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lastRenderedPageBreak/>
              <w:t>CWBSB-213</w:t>
            </w:r>
          </w:p>
        </w:tc>
        <w:tc>
          <w:tcPr>
            <w:tcW w:w="4934" w:type="dxa"/>
            <w:vAlign w:val="center"/>
          </w:tcPr>
          <w:p w14:paraId="234B1181" w14:textId="1D77B65A" w:rsidR="00416A49" w:rsidRPr="00416A49" w:rsidRDefault="00416A49" w:rsidP="00416A4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'Cancel Business Application' Form (main Small Business/Applicant and Authorized Signer forms)</w:t>
            </w:r>
          </w:p>
        </w:tc>
        <w:tc>
          <w:tcPr>
            <w:tcW w:w="3690" w:type="dxa"/>
            <w:tcBorders>
              <w:bottom w:val="single" w:sz="4" w:space="0" w:color="BFBFBF" w:themeColor="background1" w:themeShade="BF"/>
            </w:tcBorders>
            <w:vAlign w:val="center"/>
          </w:tcPr>
          <w:p w14:paraId="11EB4214" w14:textId="2505E4F3" w:rsidR="00416A49" w:rsidRPr="00A31958" w:rsidRDefault="00B85A21"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0952C64C" w14:textId="77777777" w:rsidR="00416A49" w:rsidRPr="0076202E" w:rsidRDefault="00416A49" w:rsidP="00416A4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5A9A3B78"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2CD380C5" w14:textId="149B55AB"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CWBSB-222</w:t>
            </w:r>
          </w:p>
        </w:tc>
        <w:tc>
          <w:tcPr>
            <w:tcW w:w="4934" w:type="dxa"/>
            <w:vAlign w:val="center"/>
          </w:tcPr>
          <w:p w14:paraId="48FFE074" w14:textId="263232BA"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'Authorised Signer Qualifying Questions' Page</w:t>
            </w:r>
          </w:p>
        </w:tc>
        <w:tc>
          <w:tcPr>
            <w:tcW w:w="3690" w:type="dxa"/>
            <w:tcBorders>
              <w:bottom w:val="single" w:sz="4" w:space="0" w:color="BFBFBF" w:themeColor="background1" w:themeShade="BF"/>
            </w:tcBorders>
            <w:vAlign w:val="center"/>
          </w:tcPr>
          <w:p w14:paraId="1B52A8A5" w14:textId="6E2CF2BA" w:rsidR="00416A49" w:rsidRPr="00A31958" w:rsidRDefault="00B85A2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4D1C8800"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897669" w:rsidRPr="0076202E" w14:paraId="0C1E95F9" w14:textId="77777777" w:rsidTr="00897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B4C615A" w14:textId="4E57D77A" w:rsidR="00897669" w:rsidRPr="00897669" w:rsidRDefault="00897669" w:rsidP="00897669">
            <w:pPr>
              <w:spacing w:before="0" w:after="0"/>
              <w:rPr>
                <w:rFonts w:ascii="Calibri" w:hAnsi="Calibri" w:cs="Calibri"/>
                <w:color w:val="000000"/>
                <w:sz w:val="18"/>
                <w:szCs w:val="18"/>
              </w:rPr>
            </w:pPr>
            <w:r w:rsidRPr="00897669">
              <w:rPr>
                <w:rFonts w:ascii="Calibri" w:hAnsi="Calibri" w:cs="Calibri"/>
                <w:color w:val="000000"/>
                <w:sz w:val="18"/>
                <w:szCs w:val="18"/>
              </w:rPr>
              <w:t>CWBSB-219</w:t>
            </w:r>
          </w:p>
        </w:tc>
        <w:tc>
          <w:tcPr>
            <w:tcW w:w="4934" w:type="dxa"/>
            <w:vAlign w:val="center"/>
          </w:tcPr>
          <w:p w14:paraId="6C3FA1EB" w14:textId="1AF24EB2" w:rsidR="00897669" w:rsidRPr="00897669" w:rsidRDefault="00897669" w:rsidP="0089766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97669">
              <w:rPr>
                <w:rFonts w:ascii="Calibri" w:hAnsi="Calibri" w:cs="Calibri"/>
                <w:color w:val="000000"/>
                <w:sz w:val="18"/>
                <w:szCs w:val="18"/>
              </w:rPr>
              <w:t>FORM: Text/verbiage and hyperlink updates for 'Existing Customer Check' Page</w:t>
            </w:r>
          </w:p>
        </w:tc>
        <w:tc>
          <w:tcPr>
            <w:tcW w:w="3690" w:type="dxa"/>
            <w:tcBorders>
              <w:bottom w:val="single" w:sz="4" w:space="0" w:color="BFBFBF" w:themeColor="background1" w:themeShade="BF"/>
            </w:tcBorders>
            <w:vAlign w:val="center"/>
          </w:tcPr>
          <w:p w14:paraId="6033A7AF" w14:textId="77777777" w:rsidR="00897669" w:rsidRDefault="00897669"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p>
        </w:tc>
        <w:tc>
          <w:tcPr>
            <w:tcW w:w="900" w:type="dxa"/>
            <w:tcBorders>
              <w:bottom w:val="single" w:sz="4" w:space="0" w:color="BFBFBF" w:themeColor="background1" w:themeShade="BF"/>
            </w:tcBorders>
            <w:vAlign w:val="center"/>
          </w:tcPr>
          <w:p w14:paraId="38B4D365" w14:textId="77777777" w:rsidR="00897669" w:rsidRPr="0076202E" w:rsidRDefault="00897669" w:rsidP="0089766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53B29600"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69E851C5" w14:textId="6ED0C67C" w:rsidR="00416A49" w:rsidRPr="00416A49" w:rsidRDefault="00416A49" w:rsidP="00416A49">
            <w:pPr>
              <w:spacing w:before="0" w:after="0"/>
              <w:rPr>
                <w:rFonts w:ascii="Calibri" w:hAnsi="Calibri" w:cs="Calibri"/>
                <w:color w:val="000000"/>
                <w:sz w:val="18"/>
                <w:szCs w:val="18"/>
              </w:rPr>
            </w:pPr>
            <w:r w:rsidRPr="00416A49">
              <w:rPr>
                <w:rFonts w:ascii="Calibri" w:hAnsi="Calibri" w:cs="Calibri"/>
                <w:color w:val="000000"/>
                <w:sz w:val="18"/>
                <w:szCs w:val="18"/>
              </w:rPr>
              <w:t>CWBSB-290</w:t>
            </w:r>
          </w:p>
        </w:tc>
        <w:tc>
          <w:tcPr>
            <w:tcW w:w="4934" w:type="dxa"/>
            <w:vAlign w:val="center"/>
          </w:tcPr>
          <w:p w14:paraId="1095D0FB" w14:textId="5A5B76BC" w:rsidR="00416A49" w:rsidRPr="00416A49" w:rsidRDefault="00416A49" w:rsidP="00416A4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 xml:space="preserve">WORKSPACES: Updated Review Form for Data Entry Changes for Business </w:t>
            </w:r>
          </w:p>
        </w:tc>
        <w:tc>
          <w:tcPr>
            <w:tcW w:w="3690" w:type="dxa"/>
            <w:tcBorders>
              <w:bottom w:val="single" w:sz="4" w:space="0" w:color="BFBFBF" w:themeColor="background1" w:themeShade="BF"/>
            </w:tcBorders>
            <w:vAlign w:val="center"/>
          </w:tcPr>
          <w:p w14:paraId="762671C9" w14:textId="77777777" w:rsidR="00416A49" w:rsidRPr="00833F6D" w:rsidRDefault="00833F6D"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833F6D">
              <w:rPr>
                <w:rFonts w:cs="Calibri"/>
                <w:b/>
                <w:bCs/>
                <w:color w:val="auto"/>
                <w:sz w:val="18"/>
                <w:szCs w:val="18"/>
              </w:rPr>
              <w:t>Known Issue</w:t>
            </w:r>
            <w:r>
              <w:rPr>
                <w:rFonts w:cs="Calibri"/>
                <w:color w:val="auto"/>
                <w:sz w:val="18"/>
                <w:szCs w:val="18"/>
              </w:rPr>
              <w:br/>
            </w:r>
            <w:hyperlink r:id="rId70" w:tooltip="Missing the Business Search fields in Review Form for Certain Conditions" w:history="1">
              <w:r w:rsidRPr="00833F6D">
                <w:rPr>
                  <w:rStyle w:val="Hyperlink"/>
                  <w:rFonts w:cs="Calibri"/>
                  <w:color w:val="03899C"/>
                  <w:sz w:val="18"/>
                  <w:szCs w:val="18"/>
                  <w:shd w:val="clear" w:color="auto" w:fill="F4F5F7"/>
                </w:rPr>
                <w:t>CWBSB-1031</w:t>
              </w:r>
            </w:hyperlink>
            <w:r w:rsidRPr="00833F6D">
              <w:rPr>
                <w:rFonts w:cs="Calibri"/>
                <w:color w:val="172B4D"/>
                <w:sz w:val="18"/>
                <w:szCs w:val="18"/>
                <w:shd w:val="clear" w:color="auto" w:fill="F4F5F7"/>
              </w:rPr>
              <w:t>: Missing the Business Search fields in Review Form for Certain Conditions</w:t>
            </w:r>
          </w:p>
          <w:p w14:paraId="5E7EDB90" w14:textId="3BE8313E" w:rsidR="00833F6D" w:rsidRPr="00A31958" w:rsidRDefault="00833F6D"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833F6D">
              <w:rPr>
                <w:rFonts w:cs="Calibri"/>
                <w:color w:val="auto"/>
                <w:sz w:val="18"/>
                <w:szCs w:val="18"/>
              </w:rPr>
              <w:t>Please See Comments in JIRA for more details</w:t>
            </w:r>
          </w:p>
        </w:tc>
        <w:tc>
          <w:tcPr>
            <w:tcW w:w="900" w:type="dxa"/>
            <w:tcBorders>
              <w:bottom w:val="single" w:sz="4" w:space="0" w:color="BFBFBF" w:themeColor="background1" w:themeShade="BF"/>
            </w:tcBorders>
            <w:vAlign w:val="center"/>
          </w:tcPr>
          <w:p w14:paraId="43BA0DDC" w14:textId="77777777" w:rsidR="00416A49" w:rsidRPr="0076202E" w:rsidRDefault="00416A49" w:rsidP="00416A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bookmarkEnd w:id="55"/>
      <w:tr w:rsidR="00833F6D" w:rsidRPr="0076202E" w14:paraId="3702D380"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531591E" w14:textId="01E6F586" w:rsidR="00833F6D" w:rsidRPr="00416A49" w:rsidRDefault="00833F6D" w:rsidP="00833F6D">
            <w:pPr>
              <w:spacing w:before="0" w:after="0"/>
              <w:rPr>
                <w:rFonts w:ascii="Calibri" w:hAnsi="Calibri" w:cs="Calibri"/>
                <w:color w:val="000000"/>
                <w:sz w:val="18"/>
                <w:szCs w:val="18"/>
              </w:rPr>
            </w:pPr>
            <w:r w:rsidRPr="00416A49">
              <w:rPr>
                <w:rFonts w:ascii="Calibri" w:hAnsi="Calibri" w:cs="Calibri"/>
                <w:color w:val="000000"/>
                <w:sz w:val="18"/>
                <w:szCs w:val="18"/>
              </w:rPr>
              <w:t>CWBSB-305</w:t>
            </w:r>
          </w:p>
        </w:tc>
        <w:tc>
          <w:tcPr>
            <w:tcW w:w="4934" w:type="dxa"/>
            <w:vAlign w:val="center"/>
          </w:tcPr>
          <w:p w14:paraId="51348294" w14:textId="1465C663" w:rsidR="00833F6D" w:rsidRPr="00416A49" w:rsidRDefault="00833F6D" w:rsidP="00833F6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'Your Business' Page</w:t>
            </w:r>
          </w:p>
        </w:tc>
        <w:tc>
          <w:tcPr>
            <w:tcW w:w="3690" w:type="dxa"/>
            <w:tcBorders>
              <w:bottom w:val="single" w:sz="4" w:space="0" w:color="BFBFBF" w:themeColor="background1" w:themeShade="BF"/>
            </w:tcBorders>
            <w:vAlign w:val="center"/>
          </w:tcPr>
          <w:p w14:paraId="668247D2" w14:textId="1E3113F5" w:rsidR="00833F6D" w:rsidRPr="00A31958" w:rsidRDefault="00833F6D"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2F0A3E3F" w14:textId="77777777" w:rsidR="00833F6D" w:rsidRPr="0076202E" w:rsidRDefault="00833F6D" w:rsidP="00833F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833F6D" w:rsidRPr="0076202E" w14:paraId="6EE5ED08"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02789C76" w14:textId="1F7879FE" w:rsidR="00833F6D" w:rsidRPr="00416A49" w:rsidRDefault="00833F6D" w:rsidP="00833F6D">
            <w:pPr>
              <w:spacing w:before="0" w:after="0"/>
              <w:rPr>
                <w:rFonts w:ascii="Calibri" w:hAnsi="Calibri" w:cs="Calibri"/>
                <w:color w:val="000000"/>
                <w:sz w:val="18"/>
                <w:szCs w:val="18"/>
              </w:rPr>
            </w:pPr>
            <w:r w:rsidRPr="00416A49">
              <w:rPr>
                <w:rFonts w:ascii="Calibri" w:hAnsi="Calibri" w:cs="Calibri"/>
                <w:color w:val="000000"/>
                <w:sz w:val="18"/>
                <w:szCs w:val="18"/>
              </w:rPr>
              <w:t>CWBSB-306</w:t>
            </w:r>
          </w:p>
        </w:tc>
        <w:tc>
          <w:tcPr>
            <w:tcW w:w="4934" w:type="dxa"/>
            <w:vAlign w:val="center"/>
          </w:tcPr>
          <w:p w14:paraId="68170EDE" w14:textId="6BECCE53" w:rsidR="00833F6D" w:rsidRPr="00416A49" w:rsidRDefault="00833F6D" w:rsidP="00833F6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'More About Your Business' Page</w:t>
            </w:r>
          </w:p>
        </w:tc>
        <w:tc>
          <w:tcPr>
            <w:tcW w:w="3690" w:type="dxa"/>
            <w:tcBorders>
              <w:bottom w:val="single" w:sz="4" w:space="0" w:color="BFBFBF" w:themeColor="background1" w:themeShade="BF"/>
            </w:tcBorders>
            <w:vAlign w:val="center"/>
          </w:tcPr>
          <w:p w14:paraId="57A236BD" w14:textId="1A8FAEDE" w:rsidR="00833F6D" w:rsidRPr="00A31958" w:rsidRDefault="00833F6D"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051AC436" w14:textId="77777777" w:rsidR="00833F6D" w:rsidRPr="0076202E" w:rsidRDefault="00833F6D" w:rsidP="00833F6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833F6D" w:rsidRPr="0076202E" w14:paraId="44F6120D"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5C34C90" w14:textId="76B44A2C" w:rsidR="00833F6D" w:rsidRPr="00416A49" w:rsidRDefault="00833F6D" w:rsidP="00833F6D">
            <w:pPr>
              <w:spacing w:before="0" w:after="0"/>
              <w:rPr>
                <w:rFonts w:ascii="Calibri" w:hAnsi="Calibri" w:cs="Calibri"/>
                <w:color w:val="000000"/>
                <w:sz w:val="18"/>
                <w:szCs w:val="18"/>
              </w:rPr>
            </w:pPr>
            <w:r w:rsidRPr="00416A49">
              <w:rPr>
                <w:rFonts w:ascii="Calibri" w:hAnsi="Calibri" w:cs="Calibri"/>
                <w:color w:val="000000"/>
                <w:sz w:val="18"/>
                <w:szCs w:val="18"/>
              </w:rPr>
              <w:t>CWBSB-307</w:t>
            </w:r>
          </w:p>
        </w:tc>
        <w:tc>
          <w:tcPr>
            <w:tcW w:w="4934" w:type="dxa"/>
            <w:vAlign w:val="center"/>
          </w:tcPr>
          <w:p w14:paraId="305CDF25" w14:textId="7D8E7C48" w:rsidR="00833F6D" w:rsidRPr="00416A49" w:rsidRDefault="00833F6D" w:rsidP="00833F6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'Your Role' Page</w:t>
            </w:r>
          </w:p>
        </w:tc>
        <w:tc>
          <w:tcPr>
            <w:tcW w:w="3690" w:type="dxa"/>
            <w:tcBorders>
              <w:bottom w:val="single" w:sz="4" w:space="0" w:color="BFBFBF" w:themeColor="background1" w:themeShade="BF"/>
            </w:tcBorders>
            <w:vAlign w:val="center"/>
          </w:tcPr>
          <w:p w14:paraId="75E95612" w14:textId="09C6DF4C" w:rsidR="00833F6D" w:rsidRPr="00A31958" w:rsidRDefault="00833F6D"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1397E342" w14:textId="77777777" w:rsidR="00833F6D" w:rsidRPr="0076202E" w:rsidRDefault="00833F6D" w:rsidP="00833F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833F6D" w:rsidRPr="0076202E" w14:paraId="41C911E8"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2F1F439B" w14:textId="5E42D190" w:rsidR="00833F6D" w:rsidRPr="00416A49" w:rsidRDefault="00833F6D" w:rsidP="00833F6D">
            <w:pPr>
              <w:spacing w:before="0" w:after="0"/>
              <w:rPr>
                <w:rFonts w:ascii="Calibri" w:hAnsi="Calibri" w:cs="Calibri"/>
                <w:color w:val="000000"/>
                <w:sz w:val="18"/>
                <w:szCs w:val="18"/>
              </w:rPr>
            </w:pPr>
            <w:r w:rsidRPr="00416A49">
              <w:rPr>
                <w:rFonts w:ascii="Calibri" w:hAnsi="Calibri" w:cs="Calibri"/>
                <w:color w:val="000000"/>
                <w:sz w:val="18"/>
                <w:szCs w:val="18"/>
              </w:rPr>
              <w:t>CWBSB-390</w:t>
            </w:r>
          </w:p>
        </w:tc>
        <w:tc>
          <w:tcPr>
            <w:tcW w:w="4934" w:type="dxa"/>
            <w:vAlign w:val="center"/>
          </w:tcPr>
          <w:p w14:paraId="5D7164B4" w14:textId="446E6172" w:rsidR="00833F6D" w:rsidRPr="00416A49" w:rsidRDefault="00833F6D" w:rsidP="00833F6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'Business Account Options' Page</w:t>
            </w:r>
          </w:p>
        </w:tc>
        <w:tc>
          <w:tcPr>
            <w:tcW w:w="3690" w:type="dxa"/>
            <w:tcBorders>
              <w:bottom w:val="single" w:sz="4" w:space="0" w:color="BFBFBF" w:themeColor="background1" w:themeShade="BF"/>
            </w:tcBorders>
            <w:vAlign w:val="center"/>
          </w:tcPr>
          <w:p w14:paraId="62312D99" w14:textId="0AEA2424" w:rsidR="00833F6D" w:rsidRPr="00A31958" w:rsidRDefault="00833F6D"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13AF291E" w14:textId="77777777" w:rsidR="00833F6D" w:rsidRPr="0076202E" w:rsidRDefault="00833F6D" w:rsidP="00833F6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833F6D" w:rsidRPr="0076202E" w14:paraId="0FC804B6"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9C0B8FD" w14:textId="599D2DFA" w:rsidR="00833F6D" w:rsidRPr="00416A49" w:rsidRDefault="00833F6D" w:rsidP="00833F6D">
            <w:pPr>
              <w:spacing w:before="0" w:after="0"/>
              <w:rPr>
                <w:rFonts w:ascii="Calibri" w:hAnsi="Calibri" w:cs="Calibri"/>
                <w:color w:val="000000"/>
                <w:sz w:val="18"/>
                <w:szCs w:val="18"/>
              </w:rPr>
            </w:pPr>
            <w:r w:rsidRPr="00416A49">
              <w:rPr>
                <w:rFonts w:ascii="Calibri" w:hAnsi="Calibri" w:cs="Calibri"/>
                <w:color w:val="000000"/>
                <w:sz w:val="18"/>
                <w:szCs w:val="18"/>
              </w:rPr>
              <w:t>CWBSB-407</w:t>
            </w:r>
          </w:p>
        </w:tc>
        <w:tc>
          <w:tcPr>
            <w:tcW w:w="4934" w:type="dxa"/>
            <w:vAlign w:val="center"/>
          </w:tcPr>
          <w:p w14:paraId="5185953B" w14:textId="7DF9A84F" w:rsidR="00833F6D" w:rsidRPr="00416A49" w:rsidRDefault="00833F6D" w:rsidP="00833F6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 xml:space="preserve">SERVICE: Provisioning Service After Manual Review and Approval </w:t>
            </w:r>
          </w:p>
        </w:tc>
        <w:tc>
          <w:tcPr>
            <w:tcW w:w="3690" w:type="dxa"/>
            <w:tcBorders>
              <w:bottom w:val="single" w:sz="4" w:space="0" w:color="BFBFBF" w:themeColor="background1" w:themeShade="BF"/>
            </w:tcBorders>
            <w:vAlign w:val="center"/>
          </w:tcPr>
          <w:p w14:paraId="12AC1C42" w14:textId="77777777" w:rsidR="00833F6D" w:rsidRPr="00833F6D" w:rsidRDefault="00833F6D" w:rsidP="00833F6D">
            <w:pPr>
              <w:pStyle w:val="NormalWeb"/>
              <w:spacing w:before="15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833F6D">
              <w:rPr>
                <w:rFonts w:ascii="Calibri" w:hAnsi="Calibri" w:cs="Calibri"/>
                <w:b/>
                <w:bCs/>
                <w:color w:val="172B4D"/>
                <w:sz w:val="18"/>
                <w:szCs w:val="18"/>
              </w:rPr>
              <w:t>Known Issue:</w:t>
            </w:r>
          </w:p>
          <w:p w14:paraId="6FC4CC24" w14:textId="77777777" w:rsidR="00833F6D" w:rsidRPr="00833F6D" w:rsidRDefault="00B25724" w:rsidP="004014C4">
            <w:pPr>
              <w:numPr>
                <w:ilvl w:val="0"/>
                <w:numId w:val="20"/>
              </w:numPr>
              <w:spacing w:before="0" w:after="0"/>
              <w:ind w:left="636"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hyperlink r:id="rId71" w:tooltip="Seeing IDV fields in Review From- When we only Need to See BIZ CIF Field or Applicant CIF &amp; PAN when Route to Onboarding Queue " w:history="1">
              <w:r w:rsidR="00833F6D" w:rsidRPr="00833F6D">
                <w:rPr>
                  <w:rStyle w:val="Hyperlink"/>
                  <w:rFonts w:ascii="Calibri" w:hAnsi="Calibri" w:cs="Calibri"/>
                  <w:color w:val="03899C"/>
                  <w:sz w:val="18"/>
                  <w:szCs w:val="18"/>
                </w:rPr>
                <w:t>CWBSB-1038</w:t>
              </w:r>
            </w:hyperlink>
            <w:r w:rsidR="00833F6D" w:rsidRPr="00833F6D">
              <w:rPr>
                <w:rFonts w:ascii="Calibri" w:hAnsi="Calibri" w:cs="Calibri"/>
                <w:color w:val="172B4D"/>
                <w:sz w:val="18"/>
                <w:szCs w:val="18"/>
              </w:rPr>
              <w:t> Seeing IDV fields in Review From- When we only Need to See BIZ CIF Field</w:t>
            </w:r>
          </w:p>
          <w:p w14:paraId="6BD87BCF" w14:textId="77777777" w:rsidR="00833F6D" w:rsidRPr="00833F6D" w:rsidRDefault="00B25724" w:rsidP="004014C4">
            <w:pPr>
              <w:numPr>
                <w:ilvl w:val="0"/>
                <w:numId w:val="20"/>
              </w:numPr>
              <w:spacing w:before="0" w:after="0"/>
              <w:ind w:left="636"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hyperlink r:id="rId72" w:tooltip="Create Business Account Issue in T24 Provisioning  (application has LOC)" w:history="1">
              <w:r w:rsidR="00833F6D" w:rsidRPr="00833F6D">
                <w:rPr>
                  <w:rStyle w:val="Hyperlink"/>
                  <w:rFonts w:ascii="Calibri" w:hAnsi="Calibri" w:cs="Calibri"/>
                  <w:color w:val="03899C"/>
                  <w:sz w:val="18"/>
                  <w:szCs w:val="18"/>
                </w:rPr>
                <w:t>CWBSB-1177</w:t>
              </w:r>
            </w:hyperlink>
            <w:r w:rsidR="00833F6D" w:rsidRPr="00833F6D">
              <w:rPr>
                <w:rFonts w:ascii="Calibri" w:hAnsi="Calibri" w:cs="Calibri"/>
                <w:color w:val="172B4D"/>
                <w:sz w:val="18"/>
                <w:szCs w:val="18"/>
              </w:rPr>
              <w:t> Create Business Account Issue in T24 Provisioning (application has LOC)</w:t>
            </w:r>
          </w:p>
          <w:p w14:paraId="6B12A26B" w14:textId="77777777" w:rsidR="00833F6D" w:rsidRPr="00833F6D" w:rsidRDefault="00B25724" w:rsidP="004014C4">
            <w:pPr>
              <w:numPr>
                <w:ilvl w:val="0"/>
                <w:numId w:val="20"/>
              </w:numPr>
              <w:spacing w:before="0" w:after="0"/>
              <w:ind w:left="636"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hyperlink r:id="rId73" w:tooltip="CReate Business Account  &quot;Null numberOfReqdSigners parameter: java.lang.IllegalArgumentException: Null numberOfReqdSigners parameter at com.avoka.tm.tm-fluent-" w:history="1">
              <w:r w:rsidR="00833F6D" w:rsidRPr="00833F6D">
                <w:rPr>
                  <w:rStyle w:val="Hyperlink"/>
                  <w:rFonts w:ascii="Calibri" w:hAnsi="Calibri" w:cs="Calibri"/>
                  <w:color w:val="03899C"/>
                  <w:sz w:val="18"/>
                  <w:szCs w:val="18"/>
                </w:rPr>
                <w:t>CWBSB-1246</w:t>
              </w:r>
            </w:hyperlink>
            <w:r w:rsidR="00833F6D" w:rsidRPr="00833F6D">
              <w:rPr>
                <w:rFonts w:ascii="Calibri" w:hAnsi="Calibri" w:cs="Calibri"/>
                <w:color w:val="172B4D"/>
                <w:sz w:val="18"/>
                <w:szCs w:val="18"/>
              </w:rPr>
              <w:t> </w:t>
            </w:r>
            <w:proofErr w:type="spellStart"/>
            <w:r w:rsidR="00833F6D" w:rsidRPr="00833F6D">
              <w:rPr>
                <w:rFonts w:ascii="Calibri" w:hAnsi="Calibri" w:cs="Calibri"/>
                <w:color w:val="172B4D"/>
                <w:sz w:val="18"/>
                <w:szCs w:val="18"/>
              </w:rPr>
              <w:t>CReate</w:t>
            </w:r>
            <w:proofErr w:type="spellEnd"/>
            <w:r w:rsidR="00833F6D" w:rsidRPr="00833F6D">
              <w:rPr>
                <w:rFonts w:ascii="Calibri" w:hAnsi="Calibri" w:cs="Calibri"/>
                <w:color w:val="172B4D"/>
                <w:sz w:val="18"/>
                <w:szCs w:val="18"/>
              </w:rPr>
              <w:t xml:space="preserve"> Business Account "Null </w:t>
            </w:r>
            <w:proofErr w:type="spellStart"/>
            <w:r w:rsidR="00833F6D" w:rsidRPr="00833F6D">
              <w:rPr>
                <w:rFonts w:ascii="Calibri" w:hAnsi="Calibri" w:cs="Calibri"/>
                <w:color w:val="172B4D"/>
                <w:sz w:val="18"/>
                <w:szCs w:val="18"/>
              </w:rPr>
              <w:t>numberOfReqdSigners</w:t>
            </w:r>
            <w:proofErr w:type="spellEnd"/>
            <w:r w:rsidR="00833F6D" w:rsidRPr="00833F6D">
              <w:rPr>
                <w:rFonts w:ascii="Calibri" w:hAnsi="Calibri" w:cs="Calibri"/>
                <w:color w:val="172B4D"/>
                <w:sz w:val="18"/>
                <w:szCs w:val="18"/>
              </w:rPr>
              <w:t xml:space="preserve"> parameter: </w:t>
            </w:r>
            <w:proofErr w:type="spellStart"/>
            <w:proofErr w:type="gramStart"/>
            <w:r w:rsidR="00833F6D" w:rsidRPr="00833F6D">
              <w:rPr>
                <w:rFonts w:ascii="Calibri" w:hAnsi="Calibri" w:cs="Calibri"/>
                <w:color w:val="172B4D"/>
                <w:sz w:val="18"/>
                <w:szCs w:val="18"/>
              </w:rPr>
              <w:t>java.lang</w:t>
            </w:r>
            <w:proofErr w:type="gramEnd"/>
            <w:r w:rsidR="00833F6D" w:rsidRPr="00833F6D">
              <w:rPr>
                <w:rFonts w:ascii="Calibri" w:hAnsi="Calibri" w:cs="Calibri"/>
                <w:color w:val="172B4D"/>
                <w:sz w:val="18"/>
                <w:szCs w:val="18"/>
              </w:rPr>
              <w:t>.IllegalArgumentException</w:t>
            </w:r>
            <w:proofErr w:type="spellEnd"/>
            <w:r w:rsidR="00833F6D" w:rsidRPr="00833F6D">
              <w:rPr>
                <w:rFonts w:ascii="Calibri" w:hAnsi="Calibri" w:cs="Calibri"/>
                <w:color w:val="172B4D"/>
                <w:sz w:val="18"/>
                <w:szCs w:val="18"/>
              </w:rPr>
              <w:t xml:space="preserve">: Null </w:t>
            </w:r>
            <w:proofErr w:type="spellStart"/>
            <w:r w:rsidR="00833F6D" w:rsidRPr="00833F6D">
              <w:rPr>
                <w:rFonts w:ascii="Calibri" w:hAnsi="Calibri" w:cs="Calibri"/>
                <w:color w:val="172B4D"/>
                <w:sz w:val="18"/>
                <w:szCs w:val="18"/>
              </w:rPr>
              <w:t>numberOfReqdSigners</w:t>
            </w:r>
            <w:proofErr w:type="spellEnd"/>
            <w:r w:rsidR="00833F6D" w:rsidRPr="00833F6D">
              <w:rPr>
                <w:rFonts w:ascii="Calibri" w:hAnsi="Calibri" w:cs="Calibri"/>
                <w:color w:val="172B4D"/>
                <w:sz w:val="18"/>
                <w:szCs w:val="18"/>
              </w:rPr>
              <w:t xml:space="preserve"> parameter at com.avoka.tm Application has LOC</w:t>
            </w:r>
          </w:p>
          <w:p w14:paraId="44EDC434" w14:textId="77777777" w:rsidR="00833F6D" w:rsidRPr="00833F6D" w:rsidRDefault="00B25724" w:rsidP="004014C4">
            <w:pPr>
              <w:numPr>
                <w:ilvl w:val="0"/>
                <w:numId w:val="20"/>
              </w:numPr>
              <w:spacing w:before="0" w:after="0"/>
              <w:ind w:left="636"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hyperlink r:id="rId74" w:tooltip="Create Non Signer in T24 - 400 Bad Request Collab Job  65HWHG9" w:history="1">
              <w:r w:rsidR="00833F6D" w:rsidRPr="00833F6D">
                <w:rPr>
                  <w:rStyle w:val="Hyperlink"/>
                  <w:rFonts w:ascii="Calibri" w:hAnsi="Calibri" w:cs="Calibri"/>
                  <w:color w:val="03899C"/>
                  <w:sz w:val="18"/>
                  <w:szCs w:val="18"/>
                </w:rPr>
                <w:t>CWBSB-1251</w:t>
              </w:r>
            </w:hyperlink>
            <w:r w:rsidR="00833F6D" w:rsidRPr="00833F6D">
              <w:rPr>
                <w:rFonts w:ascii="Calibri" w:hAnsi="Calibri" w:cs="Calibri"/>
                <w:color w:val="172B4D"/>
                <w:sz w:val="18"/>
                <w:szCs w:val="18"/>
              </w:rPr>
              <w:t xml:space="preserve"> Create Non Signer in T24 - 400 Bad Request Collab </w:t>
            </w:r>
            <w:proofErr w:type="gramStart"/>
            <w:r w:rsidR="00833F6D" w:rsidRPr="00833F6D">
              <w:rPr>
                <w:rFonts w:ascii="Calibri" w:hAnsi="Calibri" w:cs="Calibri"/>
                <w:color w:val="172B4D"/>
                <w:sz w:val="18"/>
                <w:szCs w:val="18"/>
              </w:rPr>
              <w:t>Job  65</w:t>
            </w:r>
            <w:proofErr w:type="gramEnd"/>
            <w:r w:rsidR="00833F6D" w:rsidRPr="00833F6D">
              <w:rPr>
                <w:rFonts w:ascii="Calibri" w:hAnsi="Calibri" w:cs="Calibri"/>
                <w:color w:val="172B4D"/>
                <w:sz w:val="18"/>
                <w:szCs w:val="18"/>
              </w:rPr>
              <w:t>HWHG9</w:t>
            </w:r>
          </w:p>
          <w:p w14:paraId="76D198CF" w14:textId="77777777" w:rsidR="00833F6D" w:rsidRPr="002946B1" w:rsidRDefault="00B25724" w:rsidP="004014C4">
            <w:pPr>
              <w:numPr>
                <w:ilvl w:val="0"/>
                <w:numId w:val="20"/>
              </w:numPr>
              <w:spacing w:before="0" w:after="0"/>
              <w:ind w:left="636"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hyperlink r:id="rId75" w:tooltip="SERVICE: Update 'T24 Update Applicant Customer' service call" w:history="1">
              <w:r w:rsidR="00833F6D" w:rsidRPr="00833F6D">
                <w:rPr>
                  <w:rStyle w:val="Hyperlink"/>
                  <w:rFonts w:ascii="Calibri" w:hAnsi="Calibri" w:cs="Calibri"/>
                  <w:color w:val="03899C"/>
                  <w:sz w:val="18"/>
                  <w:szCs w:val="18"/>
                </w:rPr>
                <w:t>CWBSB-898</w:t>
              </w:r>
            </w:hyperlink>
            <w:r w:rsidR="00833F6D" w:rsidRPr="00833F6D">
              <w:rPr>
                <w:rFonts w:ascii="Calibri" w:hAnsi="Calibri" w:cs="Calibri"/>
                <w:color w:val="172B4D"/>
                <w:sz w:val="18"/>
                <w:szCs w:val="18"/>
              </w:rPr>
              <w:t> Update Applicant getting Up-</w:t>
            </w:r>
            <w:proofErr w:type="spellStart"/>
            <w:r w:rsidR="00833F6D" w:rsidRPr="002946B1">
              <w:rPr>
                <w:rFonts w:ascii="Calibri" w:hAnsi="Calibri" w:cs="Calibri"/>
                <w:color w:val="172B4D"/>
                <w:sz w:val="18"/>
                <w:szCs w:val="18"/>
              </w:rPr>
              <w:t>sert</w:t>
            </w:r>
            <w:proofErr w:type="spellEnd"/>
            <w:r w:rsidR="00833F6D" w:rsidRPr="002946B1">
              <w:rPr>
                <w:rFonts w:ascii="Calibri" w:hAnsi="Calibri" w:cs="Calibri"/>
                <w:color w:val="172B4D"/>
                <w:sz w:val="18"/>
                <w:szCs w:val="18"/>
              </w:rPr>
              <w:t> Customer endpoint error from Mule Soft</w:t>
            </w:r>
          </w:p>
          <w:p w14:paraId="15BB3C49" w14:textId="1B9323D0" w:rsidR="00833F6D" w:rsidRPr="002946B1" w:rsidRDefault="00833F6D" w:rsidP="004014C4">
            <w:pPr>
              <w:numPr>
                <w:ilvl w:val="0"/>
                <w:numId w:val="20"/>
              </w:numPr>
              <w:spacing w:before="0" w:after="0"/>
              <w:ind w:left="636" w:hanging="357"/>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2946B1">
              <w:rPr>
                <w:rFonts w:ascii="Calibri" w:hAnsi="Calibri" w:cs="Calibri"/>
                <w:sz w:val="18"/>
                <w:szCs w:val="18"/>
              </w:rPr>
              <w:t>Please See Comments in JIRA for more details</w:t>
            </w:r>
          </w:p>
          <w:p w14:paraId="0CBAD1AD" w14:textId="77777777" w:rsidR="00833F6D" w:rsidRPr="00A31958" w:rsidRDefault="00833F6D" w:rsidP="00833F6D">
            <w:pPr>
              <w:pStyle w:val="ListParagraph"/>
              <w:numPr>
                <w:ilvl w:val="0"/>
                <w:numId w:val="0"/>
              </w:numPr>
              <w:spacing w:before="0" w:after="0"/>
              <w:ind w:left="115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p>
        </w:tc>
        <w:tc>
          <w:tcPr>
            <w:tcW w:w="900" w:type="dxa"/>
            <w:tcBorders>
              <w:bottom w:val="single" w:sz="4" w:space="0" w:color="BFBFBF" w:themeColor="background1" w:themeShade="BF"/>
            </w:tcBorders>
            <w:vAlign w:val="center"/>
          </w:tcPr>
          <w:p w14:paraId="760A9A22" w14:textId="77777777" w:rsidR="00833F6D" w:rsidRPr="0076202E" w:rsidRDefault="00833F6D" w:rsidP="00833F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833F6D" w:rsidRPr="0076202E" w14:paraId="134D5702"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0769856D" w14:textId="6DBACC64" w:rsidR="00833F6D" w:rsidRPr="00416A49" w:rsidRDefault="00833F6D" w:rsidP="00833F6D">
            <w:pPr>
              <w:spacing w:before="0" w:after="0"/>
              <w:rPr>
                <w:rFonts w:ascii="Calibri" w:hAnsi="Calibri" w:cs="Calibri"/>
                <w:color w:val="000000"/>
                <w:sz w:val="18"/>
                <w:szCs w:val="18"/>
              </w:rPr>
            </w:pPr>
            <w:r w:rsidRPr="00416A49">
              <w:rPr>
                <w:rFonts w:ascii="Calibri" w:hAnsi="Calibri" w:cs="Calibri"/>
                <w:color w:val="000000"/>
                <w:sz w:val="18"/>
                <w:szCs w:val="18"/>
              </w:rPr>
              <w:t>CWBSB-428</w:t>
            </w:r>
          </w:p>
        </w:tc>
        <w:tc>
          <w:tcPr>
            <w:tcW w:w="4934" w:type="dxa"/>
            <w:vAlign w:val="center"/>
          </w:tcPr>
          <w:p w14:paraId="763048C3" w14:textId="32401589" w:rsidR="00833F6D" w:rsidRPr="00416A49" w:rsidRDefault="00833F6D" w:rsidP="00833F6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'Complementary Services' Page</w:t>
            </w:r>
          </w:p>
        </w:tc>
        <w:tc>
          <w:tcPr>
            <w:tcW w:w="3690" w:type="dxa"/>
            <w:tcBorders>
              <w:bottom w:val="single" w:sz="4" w:space="0" w:color="BFBFBF" w:themeColor="background1" w:themeShade="BF"/>
            </w:tcBorders>
            <w:vAlign w:val="center"/>
          </w:tcPr>
          <w:p w14:paraId="35645A73" w14:textId="2CD4753D" w:rsidR="00833F6D" w:rsidRPr="00A31958" w:rsidRDefault="002946B1"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65EEC01F" w14:textId="77777777" w:rsidR="00833F6D" w:rsidRPr="0076202E" w:rsidRDefault="00833F6D" w:rsidP="00833F6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3221DBC0"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BF5912C" w14:textId="5F86F053"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CWBSB-429</w:t>
            </w:r>
          </w:p>
        </w:tc>
        <w:tc>
          <w:tcPr>
            <w:tcW w:w="4934" w:type="dxa"/>
            <w:vAlign w:val="center"/>
          </w:tcPr>
          <w:p w14:paraId="66CEEECB" w14:textId="56BE8BE6" w:rsidR="00734524" w:rsidRPr="00416A49" w:rsidRDefault="00734524" w:rsidP="0073452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'Non-signing Owners' page</w:t>
            </w:r>
          </w:p>
        </w:tc>
        <w:tc>
          <w:tcPr>
            <w:tcW w:w="3690" w:type="dxa"/>
            <w:tcBorders>
              <w:bottom w:val="single" w:sz="4" w:space="0" w:color="BFBFBF" w:themeColor="background1" w:themeShade="BF"/>
            </w:tcBorders>
            <w:vAlign w:val="center"/>
          </w:tcPr>
          <w:p w14:paraId="2BABC939" w14:textId="3B61B55A" w:rsidR="00734524" w:rsidRPr="00A31958" w:rsidRDefault="00734524"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785363A0" w14:textId="77777777" w:rsidR="00734524" w:rsidRPr="0076202E" w:rsidRDefault="00734524" w:rsidP="0073452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22AFA216"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57F81A82" w14:textId="6709D809"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CWBSB-533</w:t>
            </w:r>
          </w:p>
        </w:tc>
        <w:tc>
          <w:tcPr>
            <w:tcW w:w="4934" w:type="dxa"/>
            <w:vAlign w:val="center"/>
          </w:tcPr>
          <w:p w14:paraId="641DCB2F" w14:textId="7FB1B72B"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'Submission Complete' Page (main Small Business/Applicant and Authorized Signer forms)</w:t>
            </w:r>
          </w:p>
        </w:tc>
        <w:tc>
          <w:tcPr>
            <w:tcW w:w="3690" w:type="dxa"/>
            <w:tcBorders>
              <w:bottom w:val="single" w:sz="4" w:space="0" w:color="BFBFBF" w:themeColor="background1" w:themeShade="BF"/>
            </w:tcBorders>
            <w:vAlign w:val="center"/>
          </w:tcPr>
          <w:p w14:paraId="6608C1BC" w14:textId="5648FF80"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78FD2634"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0B3A845E"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6E9EFF2" w14:textId="5FCCEE05"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lastRenderedPageBreak/>
              <w:t>CWBSB-576</w:t>
            </w:r>
          </w:p>
        </w:tc>
        <w:tc>
          <w:tcPr>
            <w:tcW w:w="4934" w:type="dxa"/>
            <w:vAlign w:val="center"/>
          </w:tcPr>
          <w:p w14:paraId="17A6FB78" w14:textId="53D42A54" w:rsidR="00734524" w:rsidRPr="00416A49" w:rsidRDefault="00734524" w:rsidP="0073452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'Await Authorized Signers' Page</w:t>
            </w:r>
          </w:p>
        </w:tc>
        <w:tc>
          <w:tcPr>
            <w:tcW w:w="3690" w:type="dxa"/>
            <w:tcBorders>
              <w:bottom w:val="single" w:sz="4" w:space="0" w:color="BFBFBF" w:themeColor="background1" w:themeShade="BF"/>
            </w:tcBorders>
            <w:vAlign w:val="center"/>
          </w:tcPr>
          <w:p w14:paraId="7C09FB4A" w14:textId="151DEBCC" w:rsidR="00734524" w:rsidRPr="00A31958" w:rsidRDefault="00734524"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25FA37C7" w14:textId="77777777" w:rsidR="00734524" w:rsidRPr="0076202E" w:rsidRDefault="00734524" w:rsidP="0073452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572862E4"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5EF4D107" w14:textId="0D68C3AB"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CWBSB-646</w:t>
            </w:r>
          </w:p>
        </w:tc>
        <w:tc>
          <w:tcPr>
            <w:tcW w:w="4934" w:type="dxa"/>
            <w:vAlign w:val="center"/>
          </w:tcPr>
          <w:p w14:paraId="7103F34C" w14:textId="072720DC"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'Security Question' page</w:t>
            </w:r>
          </w:p>
        </w:tc>
        <w:tc>
          <w:tcPr>
            <w:tcW w:w="3690" w:type="dxa"/>
            <w:tcBorders>
              <w:bottom w:val="single" w:sz="4" w:space="0" w:color="BFBFBF" w:themeColor="background1" w:themeShade="BF"/>
            </w:tcBorders>
            <w:vAlign w:val="center"/>
          </w:tcPr>
          <w:p w14:paraId="3F99B12E" w14:textId="76307682"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062F143F"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0392318F"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95327B3" w14:textId="03245212"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CWBSB-647</w:t>
            </w:r>
          </w:p>
        </w:tc>
        <w:tc>
          <w:tcPr>
            <w:tcW w:w="4934" w:type="dxa"/>
            <w:vAlign w:val="center"/>
          </w:tcPr>
          <w:p w14:paraId="3626E32E" w14:textId="236D2E38" w:rsidR="00734524" w:rsidRPr="00416A49" w:rsidRDefault="00734524" w:rsidP="0073452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Text/verbiage updates for Auth Signer 'Security Question' page</w:t>
            </w:r>
          </w:p>
        </w:tc>
        <w:tc>
          <w:tcPr>
            <w:tcW w:w="3690" w:type="dxa"/>
            <w:tcBorders>
              <w:bottom w:val="single" w:sz="4" w:space="0" w:color="BFBFBF" w:themeColor="background1" w:themeShade="BF"/>
            </w:tcBorders>
            <w:vAlign w:val="center"/>
          </w:tcPr>
          <w:p w14:paraId="0CE63DCC" w14:textId="2DBEA0DF" w:rsidR="00734524" w:rsidRPr="00A31958" w:rsidRDefault="00734524"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77DD65AA" w14:textId="77777777" w:rsidR="00734524" w:rsidRPr="0076202E" w:rsidRDefault="00734524" w:rsidP="0073452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163639E3"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1A83E5BC" w14:textId="2E92DE3C"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CWBSB-713</w:t>
            </w:r>
          </w:p>
        </w:tc>
        <w:tc>
          <w:tcPr>
            <w:tcW w:w="4934" w:type="dxa"/>
            <w:vAlign w:val="center"/>
          </w:tcPr>
          <w:p w14:paraId="51112C45" w14:textId="53645DA4"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NARRATOR/DECISIONING: Equifax Commercial Credit Bureau call</w:t>
            </w:r>
          </w:p>
        </w:tc>
        <w:tc>
          <w:tcPr>
            <w:tcW w:w="3690" w:type="dxa"/>
            <w:tcBorders>
              <w:bottom w:val="single" w:sz="4" w:space="0" w:color="BFBFBF" w:themeColor="background1" w:themeShade="BF"/>
            </w:tcBorders>
            <w:vAlign w:val="center"/>
          </w:tcPr>
          <w:p w14:paraId="1ADC3E24" w14:textId="4568922A"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0E48B436"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0BF0D0C1"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9576AC5" w14:textId="4C693F1C"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CWBSB-808</w:t>
            </w:r>
          </w:p>
        </w:tc>
        <w:tc>
          <w:tcPr>
            <w:tcW w:w="4934" w:type="dxa"/>
            <w:vAlign w:val="center"/>
          </w:tcPr>
          <w:p w14:paraId="69A7CEF9" w14:textId="3BAEFA93" w:rsidR="00734524" w:rsidRPr="00416A49" w:rsidRDefault="00734524" w:rsidP="0073452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Equifax Commercial Credit Bureau Full-Service Integration</w:t>
            </w:r>
          </w:p>
        </w:tc>
        <w:tc>
          <w:tcPr>
            <w:tcW w:w="3690" w:type="dxa"/>
            <w:tcBorders>
              <w:bottom w:val="single" w:sz="4" w:space="0" w:color="BFBFBF" w:themeColor="background1" w:themeShade="BF"/>
            </w:tcBorders>
            <w:vAlign w:val="center"/>
          </w:tcPr>
          <w:p w14:paraId="7E6C80B0" w14:textId="77777777" w:rsidR="0057201B" w:rsidRPr="0057201B" w:rsidRDefault="00734524" w:rsidP="004014C4">
            <w:pPr>
              <w:pStyle w:val="NormalWeb"/>
              <w:numPr>
                <w:ilvl w:val="0"/>
                <w:numId w:val="24"/>
              </w:numPr>
              <w:spacing w:before="0" w:beforeAutospacing="0" w:after="0" w:afterAutospacing="0"/>
              <w:ind w:left="628"/>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CA" w:eastAsia="en-CA"/>
              </w:rPr>
            </w:pPr>
            <w:r w:rsidRPr="0057201B">
              <w:rPr>
                <w:rFonts w:ascii="Calibri" w:hAnsi="Calibri" w:cs="Calibri"/>
                <w:sz w:val="18"/>
                <w:szCs w:val="18"/>
              </w:rPr>
              <w:t>Tested by Temenos QA – Please See Comments in JIRA for more details</w:t>
            </w:r>
          </w:p>
          <w:p w14:paraId="65BC0444" w14:textId="5541A249" w:rsidR="00734524" w:rsidRPr="0057201B" w:rsidRDefault="0057201B" w:rsidP="004014C4">
            <w:pPr>
              <w:pStyle w:val="NormalWeb"/>
              <w:numPr>
                <w:ilvl w:val="0"/>
                <w:numId w:val="24"/>
              </w:numPr>
              <w:spacing w:before="0" w:beforeAutospacing="0" w:after="0" w:afterAutospacing="0"/>
              <w:ind w:left="628"/>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CA" w:eastAsia="en-CA"/>
              </w:rPr>
            </w:pPr>
            <w:r w:rsidRPr="0057201B">
              <w:rPr>
                <w:rFonts w:ascii="Calibri" w:hAnsi="Calibri" w:cs="Calibri"/>
                <w:b/>
                <w:bCs/>
                <w:sz w:val="18"/>
                <w:szCs w:val="18"/>
                <w:lang w:val="en-CA" w:eastAsia="en-CA"/>
              </w:rPr>
              <w:t>Note</w:t>
            </w:r>
            <w:r>
              <w:rPr>
                <w:rFonts w:ascii="Calibri" w:hAnsi="Calibri" w:cs="Calibri"/>
                <w:b/>
                <w:bCs/>
                <w:sz w:val="18"/>
                <w:szCs w:val="18"/>
                <w:lang w:val="en-CA" w:eastAsia="en-CA"/>
              </w:rPr>
              <w:t xml:space="preserve">: </w:t>
            </w:r>
            <w:r w:rsidRPr="0057201B">
              <w:rPr>
                <w:rFonts w:ascii="Calibri" w:hAnsi="Calibri" w:cs="Calibri"/>
                <w:sz w:val="18"/>
                <w:szCs w:val="18"/>
                <w:lang w:val="en-CA" w:eastAsia="en-CA"/>
              </w:rPr>
              <w:t>Commercial Credit Pull per requirement is not executed unless a Submit Order for Business Request has been executed</w:t>
            </w:r>
            <w:r>
              <w:rPr>
                <w:rFonts w:ascii="Calibri" w:hAnsi="Calibri" w:cs="Calibri"/>
                <w:sz w:val="18"/>
                <w:szCs w:val="18"/>
                <w:lang w:val="en-CA" w:eastAsia="en-CA"/>
              </w:rPr>
              <w:t>.</w:t>
            </w:r>
          </w:p>
        </w:tc>
        <w:tc>
          <w:tcPr>
            <w:tcW w:w="900" w:type="dxa"/>
            <w:tcBorders>
              <w:bottom w:val="single" w:sz="4" w:space="0" w:color="BFBFBF" w:themeColor="background1" w:themeShade="BF"/>
            </w:tcBorders>
            <w:vAlign w:val="center"/>
          </w:tcPr>
          <w:p w14:paraId="78FC8E6C" w14:textId="77777777" w:rsidR="00734524" w:rsidRPr="0076202E" w:rsidRDefault="00734524" w:rsidP="0073452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1FF43A62"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308537FB" w14:textId="2A5A4134"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CWBSB-821</w:t>
            </w:r>
          </w:p>
        </w:tc>
        <w:tc>
          <w:tcPr>
            <w:tcW w:w="4934" w:type="dxa"/>
            <w:vAlign w:val="center"/>
          </w:tcPr>
          <w:p w14:paraId="01C1770C" w14:textId="7231009C"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DECISIONING: Process when Auth Signer(s) Complete, LOC involved, and a hard credit pull fail</w:t>
            </w:r>
          </w:p>
        </w:tc>
        <w:tc>
          <w:tcPr>
            <w:tcW w:w="3690" w:type="dxa"/>
            <w:tcBorders>
              <w:bottom w:val="single" w:sz="4" w:space="0" w:color="BFBFBF" w:themeColor="background1" w:themeShade="BF"/>
            </w:tcBorders>
            <w:vAlign w:val="center"/>
          </w:tcPr>
          <w:p w14:paraId="7600B92F" w14:textId="2D222E37"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14CD3844"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089D97BB"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770857C" w14:textId="62E33FBA"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CWBSB-887</w:t>
            </w:r>
          </w:p>
        </w:tc>
        <w:tc>
          <w:tcPr>
            <w:tcW w:w="4934" w:type="dxa"/>
            <w:vAlign w:val="center"/>
          </w:tcPr>
          <w:p w14:paraId="32BDD59E" w14:textId="31F6305E" w:rsidR="00734524" w:rsidRPr="00416A49" w:rsidRDefault="00734524" w:rsidP="0073452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Equifax Personal 'Hard' Credit Bureau Full-Service Integration</w:t>
            </w:r>
          </w:p>
        </w:tc>
        <w:tc>
          <w:tcPr>
            <w:tcW w:w="3690" w:type="dxa"/>
            <w:tcBorders>
              <w:bottom w:val="single" w:sz="4" w:space="0" w:color="BFBFBF" w:themeColor="background1" w:themeShade="BF"/>
            </w:tcBorders>
            <w:vAlign w:val="center"/>
          </w:tcPr>
          <w:p w14:paraId="37B8D3B5" w14:textId="620FB13C" w:rsidR="00734524" w:rsidRPr="00A31958" w:rsidRDefault="00734524"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489EA144" w14:textId="77777777" w:rsidR="00734524" w:rsidRPr="0076202E" w:rsidRDefault="00734524" w:rsidP="0073452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087EF87C"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20D2953C" w14:textId="709AAAD0"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CWBSB-897</w:t>
            </w:r>
          </w:p>
        </w:tc>
        <w:tc>
          <w:tcPr>
            <w:tcW w:w="4934" w:type="dxa"/>
            <w:vAlign w:val="center"/>
          </w:tcPr>
          <w:p w14:paraId="49B3F065" w14:textId="7897DBA1"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Update 'T24 Create Applicant Customer' service call</w:t>
            </w:r>
          </w:p>
        </w:tc>
        <w:tc>
          <w:tcPr>
            <w:tcW w:w="3690" w:type="dxa"/>
            <w:tcBorders>
              <w:bottom w:val="single" w:sz="4" w:space="0" w:color="BFBFBF" w:themeColor="background1" w:themeShade="BF"/>
            </w:tcBorders>
            <w:vAlign w:val="center"/>
          </w:tcPr>
          <w:p w14:paraId="171A251E" w14:textId="5AFB7154"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610E9BE1"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897669" w:rsidRPr="0076202E" w14:paraId="63C934A3" w14:textId="77777777" w:rsidTr="001E4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8C34850" w14:textId="549E8423" w:rsidR="00897669" w:rsidRPr="001E436C" w:rsidRDefault="00897669" w:rsidP="00897669">
            <w:pPr>
              <w:spacing w:before="0" w:after="0"/>
              <w:rPr>
                <w:rFonts w:ascii="Calibri" w:hAnsi="Calibri" w:cs="Calibri"/>
                <w:color w:val="000000"/>
                <w:sz w:val="18"/>
                <w:szCs w:val="18"/>
              </w:rPr>
            </w:pPr>
            <w:r w:rsidRPr="001E436C">
              <w:rPr>
                <w:rFonts w:ascii="Calibri" w:hAnsi="Calibri" w:cs="Calibri"/>
                <w:color w:val="000000"/>
                <w:sz w:val="18"/>
                <w:szCs w:val="18"/>
              </w:rPr>
              <w:t>CWBSB-902</w:t>
            </w:r>
          </w:p>
        </w:tc>
        <w:tc>
          <w:tcPr>
            <w:tcW w:w="4934" w:type="dxa"/>
            <w:vAlign w:val="center"/>
          </w:tcPr>
          <w:p w14:paraId="16B9F577" w14:textId="60402401" w:rsidR="00897669" w:rsidRPr="001E436C" w:rsidRDefault="00897669" w:rsidP="0089766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E436C">
              <w:rPr>
                <w:rFonts w:ascii="Calibri" w:hAnsi="Calibri" w:cs="Calibri"/>
                <w:color w:val="000000"/>
                <w:sz w:val="18"/>
                <w:szCs w:val="18"/>
              </w:rPr>
              <w:t>FORM: Text/verbiage updates for 'App-</w:t>
            </w:r>
            <w:proofErr w:type="spellStart"/>
            <w:r w:rsidRPr="001E436C">
              <w:rPr>
                <w:rFonts w:ascii="Calibri" w:hAnsi="Calibri" w:cs="Calibri"/>
                <w:color w:val="000000"/>
                <w:sz w:val="18"/>
                <w:szCs w:val="18"/>
              </w:rPr>
              <w:t>Flinks</w:t>
            </w:r>
            <w:proofErr w:type="spellEnd"/>
            <w:r w:rsidRPr="001E436C">
              <w:rPr>
                <w:rFonts w:ascii="Calibri" w:hAnsi="Calibri" w:cs="Calibri"/>
                <w:color w:val="000000"/>
                <w:sz w:val="18"/>
                <w:szCs w:val="18"/>
              </w:rPr>
              <w:t>' page</w:t>
            </w:r>
          </w:p>
        </w:tc>
        <w:tc>
          <w:tcPr>
            <w:tcW w:w="3690" w:type="dxa"/>
            <w:tcBorders>
              <w:bottom w:val="single" w:sz="4" w:space="0" w:color="BFBFBF" w:themeColor="background1" w:themeShade="BF"/>
            </w:tcBorders>
            <w:vAlign w:val="center"/>
          </w:tcPr>
          <w:p w14:paraId="770A85E2" w14:textId="54E9F942" w:rsidR="00897669" w:rsidRPr="001E436C" w:rsidRDefault="001E436C"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69BF1D05" w14:textId="77777777" w:rsidR="00897669" w:rsidRPr="0076202E" w:rsidRDefault="00897669" w:rsidP="0089766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D00C3" w:rsidRPr="0076202E" w14:paraId="74B14C8E" w14:textId="77777777" w:rsidTr="001E436C">
        <w:tc>
          <w:tcPr>
            <w:cnfStyle w:val="001000000000" w:firstRow="0" w:lastRow="0" w:firstColumn="1" w:lastColumn="0" w:oddVBand="0" w:evenVBand="0" w:oddHBand="0" w:evenHBand="0" w:firstRowFirstColumn="0" w:firstRowLastColumn="0" w:lastRowFirstColumn="0" w:lastRowLastColumn="0"/>
            <w:tcW w:w="1271" w:type="dxa"/>
            <w:vAlign w:val="center"/>
          </w:tcPr>
          <w:p w14:paraId="7402B16E" w14:textId="57FC8E8A" w:rsidR="009D00C3" w:rsidRPr="001E436C" w:rsidRDefault="009D00C3" w:rsidP="009D00C3">
            <w:pPr>
              <w:spacing w:before="0" w:after="0"/>
              <w:rPr>
                <w:rFonts w:ascii="Calibri" w:hAnsi="Calibri" w:cs="Calibri"/>
                <w:color w:val="000000"/>
                <w:sz w:val="18"/>
                <w:szCs w:val="18"/>
              </w:rPr>
            </w:pPr>
            <w:r w:rsidRPr="00905BFD">
              <w:rPr>
                <w:rFonts w:ascii="Calibri" w:hAnsi="Calibri" w:cs="Calibri"/>
                <w:color w:val="000000"/>
                <w:sz w:val="18"/>
                <w:szCs w:val="18"/>
              </w:rPr>
              <w:t>CWBSB-903</w:t>
            </w:r>
          </w:p>
        </w:tc>
        <w:tc>
          <w:tcPr>
            <w:tcW w:w="4934" w:type="dxa"/>
            <w:vAlign w:val="center"/>
          </w:tcPr>
          <w:p w14:paraId="265DCEC9" w14:textId="0EF52FBC" w:rsidR="009D00C3" w:rsidRPr="001E436C" w:rsidRDefault="009D00C3" w:rsidP="009D00C3">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updates for Auth Signer '</w:t>
            </w:r>
            <w:proofErr w:type="spellStart"/>
            <w:r w:rsidRPr="00905BFD">
              <w:rPr>
                <w:rFonts w:ascii="Calibri" w:hAnsi="Calibri" w:cs="Calibri"/>
                <w:color w:val="000000"/>
                <w:sz w:val="18"/>
                <w:szCs w:val="18"/>
              </w:rPr>
              <w:t>Flinks</w:t>
            </w:r>
            <w:proofErr w:type="spellEnd"/>
            <w:r w:rsidRPr="00905BFD">
              <w:rPr>
                <w:rFonts w:ascii="Calibri" w:hAnsi="Calibri" w:cs="Calibri"/>
                <w:color w:val="000000"/>
                <w:sz w:val="18"/>
                <w:szCs w:val="18"/>
              </w:rPr>
              <w:t>' page</w:t>
            </w:r>
          </w:p>
        </w:tc>
        <w:tc>
          <w:tcPr>
            <w:tcW w:w="3690" w:type="dxa"/>
            <w:tcBorders>
              <w:bottom w:val="single" w:sz="4" w:space="0" w:color="BFBFBF" w:themeColor="background1" w:themeShade="BF"/>
            </w:tcBorders>
            <w:vAlign w:val="center"/>
          </w:tcPr>
          <w:p w14:paraId="77D2B861" w14:textId="3F891CC7" w:rsidR="009D00C3" w:rsidRPr="00833F6D" w:rsidRDefault="009D00C3"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b/>
                <w:bCs/>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69F84664" w14:textId="77777777" w:rsidR="009D00C3" w:rsidRPr="0076202E" w:rsidRDefault="009D00C3" w:rsidP="009D00C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897669" w:rsidRPr="0076202E" w14:paraId="0A132429" w14:textId="77777777" w:rsidTr="001E4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8F539AA" w14:textId="17B22CC8" w:rsidR="00897669" w:rsidRPr="001E436C" w:rsidRDefault="00897669" w:rsidP="00897669">
            <w:pPr>
              <w:spacing w:before="0" w:after="0"/>
              <w:rPr>
                <w:rFonts w:ascii="Calibri" w:hAnsi="Calibri" w:cs="Calibri"/>
                <w:color w:val="000000"/>
                <w:sz w:val="18"/>
                <w:szCs w:val="18"/>
              </w:rPr>
            </w:pPr>
            <w:r w:rsidRPr="001E436C">
              <w:rPr>
                <w:rFonts w:ascii="Calibri" w:hAnsi="Calibri" w:cs="Calibri"/>
                <w:color w:val="000000"/>
                <w:sz w:val="18"/>
                <w:szCs w:val="18"/>
              </w:rPr>
              <w:t>CWBSB-931</w:t>
            </w:r>
          </w:p>
        </w:tc>
        <w:tc>
          <w:tcPr>
            <w:tcW w:w="4934" w:type="dxa"/>
            <w:vAlign w:val="center"/>
          </w:tcPr>
          <w:p w14:paraId="32B2108A" w14:textId="296CB625" w:rsidR="00897669" w:rsidRPr="001E436C" w:rsidRDefault="00897669" w:rsidP="0089766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E436C">
              <w:rPr>
                <w:rFonts w:ascii="Calibri" w:hAnsi="Calibri" w:cs="Calibri"/>
                <w:color w:val="000000"/>
                <w:sz w:val="18"/>
                <w:szCs w:val="18"/>
              </w:rPr>
              <w:t>WORKSPACES: Review form updates for Background check failures for applicant and auth signers</w:t>
            </w:r>
          </w:p>
        </w:tc>
        <w:tc>
          <w:tcPr>
            <w:tcW w:w="3690" w:type="dxa"/>
            <w:tcBorders>
              <w:bottom w:val="single" w:sz="4" w:space="0" w:color="BFBFBF" w:themeColor="background1" w:themeShade="BF"/>
            </w:tcBorders>
            <w:vAlign w:val="center"/>
          </w:tcPr>
          <w:p w14:paraId="640B9FB5" w14:textId="77777777" w:rsidR="001E436C" w:rsidRPr="00833F6D" w:rsidRDefault="001E436C"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sidRPr="00833F6D">
              <w:rPr>
                <w:rFonts w:cs="Calibri"/>
                <w:b/>
                <w:bCs/>
                <w:color w:val="auto"/>
                <w:sz w:val="18"/>
                <w:szCs w:val="18"/>
              </w:rPr>
              <w:t>Known Issue</w:t>
            </w:r>
            <w:r>
              <w:rPr>
                <w:rFonts w:cs="Calibri"/>
                <w:color w:val="auto"/>
                <w:sz w:val="18"/>
                <w:szCs w:val="18"/>
              </w:rPr>
              <w:br/>
            </w:r>
            <w:hyperlink r:id="rId76" w:tooltip="Missing the Business Search fields in Review Form for Certain Conditions" w:history="1">
              <w:r w:rsidRPr="00833F6D">
                <w:rPr>
                  <w:rStyle w:val="Hyperlink"/>
                  <w:rFonts w:cs="Calibri"/>
                  <w:color w:val="03899C"/>
                  <w:sz w:val="18"/>
                  <w:szCs w:val="18"/>
                  <w:shd w:val="clear" w:color="auto" w:fill="F4F5F7"/>
                </w:rPr>
                <w:t>CWBSB-1031</w:t>
              </w:r>
            </w:hyperlink>
            <w:r w:rsidRPr="00833F6D">
              <w:rPr>
                <w:rFonts w:cs="Calibri"/>
                <w:color w:val="172B4D"/>
                <w:sz w:val="18"/>
                <w:szCs w:val="18"/>
                <w:shd w:val="clear" w:color="auto" w:fill="F4F5F7"/>
              </w:rPr>
              <w:t>: Missing the Business Search fields in Review Form for Certain Conditions</w:t>
            </w:r>
          </w:p>
          <w:p w14:paraId="7431598B" w14:textId="2CFADB17" w:rsidR="00897669" w:rsidRPr="001E436C" w:rsidRDefault="001E436C"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sidRPr="00833F6D">
              <w:rPr>
                <w:rFonts w:cs="Calibri"/>
                <w:color w:val="auto"/>
                <w:sz w:val="18"/>
                <w:szCs w:val="18"/>
              </w:rPr>
              <w:t>Please See Comments in JIRA for more details</w:t>
            </w:r>
          </w:p>
        </w:tc>
        <w:tc>
          <w:tcPr>
            <w:tcW w:w="900" w:type="dxa"/>
            <w:tcBorders>
              <w:bottom w:val="single" w:sz="4" w:space="0" w:color="BFBFBF" w:themeColor="background1" w:themeShade="BF"/>
            </w:tcBorders>
            <w:vAlign w:val="center"/>
          </w:tcPr>
          <w:p w14:paraId="24451A6A" w14:textId="77777777" w:rsidR="00897669" w:rsidRPr="0076202E" w:rsidRDefault="00897669" w:rsidP="00897669">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2175CAEF"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4366B2E6" w14:textId="4762A751"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CWBSB-1128</w:t>
            </w:r>
          </w:p>
        </w:tc>
        <w:tc>
          <w:tcPr>
            <w:tcW w:w="4934" w:type="dxa"/>
            <w:vAlign w:val="center"/>
          </w:tcPr>
          <w:p w14:paraId="55E9F4E0" w14:textId="2EB99F46"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Update 'T24 Create Authorized Signer Customer' service call</w:t>
            </w:r>
          </w:p>
        </w:tc>
        <w:tc>
          <w:tcPr>
            <w:tcW w:w="3690" w:type="dxa"/>
            <w:tcBorders>
              <w:bottom w:val="single" w:sz="4" w:space="0" w:color="BFBFBF" w:themeColor="background1" w:themeShade="BF"/>
            </w:tcBorders>
            <w:vAlign w:val="center"/>
          </w:tcPr>
          <w:p w14:paraId="0B640E9E" w14:textId="6813DBFE"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189183B1"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08EF886A"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C1DCF68" w14:textId="448E3B63"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CWBSB-1129</w:t>
            </w:r>
          </w:p>
        </w:tc>
        <w:tc>
          <w:tcPr>
            <w:tcW w:w="4934" w:type="dxa"/>
            <w:vAlign w:val="center"/>
          </w:tcPr>
          <w:p w14:paraId="2EAAA578" w14:textId="67B515EF" w:rsidR="00734524" w:rsidRPr="00416A49" w:rsidRDefault="00734524" w:rsidP="0073452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Update 'T24 Update Authorized Signer' service call</w:t>
            </w:r>
          </w:p>
        </w:tc>
        <w:tc>
          <w:tcPr>
            <w:tcW w:w="3690" w:type="dxa"/>
            <w:tcBorders>
              <w:bottom w:val="single" w:sz="4" w:space="0" w:color="BFBFBF" w:themeColor="background1" w:themeShade="BF"/>
            </w:tcBorders>
            <w:vAlign w:val="center"/>
          </w:tcPr>
          <w:p w14:paraId="639ABA84" w14:textId="51044159" w:rsidR="00734524" w:rsidRPr="00A31958" w:rsidRDefault="00734524"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172B4D"/>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41F2568F" w14:textId="77777777" w:rsidR="00734524" w:rsidRPr="0076202E" w:rsidRDefault="00734524" w:rsidP="0073452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3017ABFE"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7CF2461B" w14:textId="7E45A459"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CWBSB-1226</w:t>
            </w:r>
          </w:p>
        </w:tc>
        <w:tc>
          <w:tcPr>
            <w:tcW w:w="4934" w:type="dxa"/>
            <w:vAlign w:val="center"/>
          </w:tcPr>
          <w:p w14:paraId="75787EA7" w14:textId="46DF3F73"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FORM: Correct Complementary Services page to show product listing</w:t>
            </w:r>
          </w:p>
        </w:tc>
        <w:tc>
          <w:tcPr>
            <w:tcW w:w="3690" w:type="dxa"/>
            <w:tcBorders>
              <w:bottom w:val="single" w:sz="4" w:space="0" w:color="BFBFBF" w:themeColor="background1" w:themeShade="BF"/>
            </w:tcBorders>
            <w:vAlign w:val="center"/>
          </w:tcPr>
          <w:p w14:paraId="2A9FCED2" w14:textId="61491A45"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4FCE1565"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24D85F14" w14:textId="77777777" w:rsidTr="00416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6DA8790" w14:textId="65D021FD"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CWBSB-1228</w:t>
            </w:r>
          </w:p>
        </w:tc>
        <w:tc>
          <w:tcPr>
            <w:tcW w:w="4934" w:type="dxa"/>
            <w:vAlign w:val="center"/>
          </w:tcPr>
          <w:p w14:paraId="588F6691" w14:textId="4016779C" w:rsidR="00734524" w:rsidRPr="00416A49" w:rsidRDefault="00734524" w:rsidP="00734524">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Update mock service to align with live endpoint</w:t>
            </w:r>
          </w:p>
        </w:tc>
        <w:tc>
          <w:tcPr>
            <w:tcW w:w="3690" w:type="dxa"/>
            <w:tcBorders>
              <w:bottom w:val="single" w:sz="4" w:space="0" w:color="BFBFBF" w:themeColor="background1" w:themeShade="BF"/>
            </w:tcBorders>
            <w:vAlign w:val="center"/>
          </w:tcPr>
          <w:p w14:paraId="105EBEEA" w14:textId="5D880AE6" w:rsidR="00734524" w:rsidRPr="00A31958" w:rsidRDefault="00734524" w:rsidP="004014C4">
            <w:pPr>
              <w:pStyle w:val="ListParagraph"/>
              <w:numPr>
                <w:ilvl w:val="0"/>
                <w:numId w:val="2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1DCEE29D" w14:textId="77777777" w:rsidR="00734524" w:rsidRPr="0076202E" w:rsidRDefault="00734524" w:rsidP="00734524">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34524" w:rsidRPr="0076202E" w14:paraId="24B10E53" w14:textId="77777777" w:rsidTr="00416A49">
        <w:tc>
          <w:tcPr>
            <w:cnfStyle w:val="001000000000" w:firstRow="0" w:lastRow="0" w:firstColumn="1" w:lastColumn="0" w:oddVBand="0" w:evenVBand="0" w:oddHBand="0" w:evenHBand="0" w:firstRowFirstColumn="0" w:firstRowLastColumn="0" w:lastRowFirstColumn="0" w:lastRowLastColumn="0"/>
            <w:tcW w:w="1271" w:type="dxa"/>
            <w:vAlign w:val="center"/>
          </w:tcPr>
          <w:p w14:paraId="63078D3A" w14:textId="05E0113C" w:rsidR="00734524" w:rsidRPr="00416A49" w:rsidRDefault="00734524" w:rsidP="00734524">
            <w:pPr>
              <w:spacing w:before="0" w:after="0"/>
              <w:rPr>
                <w:rFonts w:ascii="Calibri" w:hAnsi="Calibri" w:cs="Calibri"/>
                <w:color w:val="000000"/>
                <w:sz w:val="18"/>
                <w:szCs w:val="18"/>
              </w:rPr>
            </w:pPr>
            <w:r w:rsidRPr="00416A49">
              <w:rPr>
                <w:rFonts w:ascii="Calibri" w:hAnsi="Calibri" w:cs="Calibri"/>
                <w:color w:val="000000"/>
                <w:sz w:val="18"/>
                <w:szCs w:val="18"/>
              </w:rPr>
              <w:t>CWBSB-1229</w:t>
            </w:r>
          </w:p>
        </w:tc>
        <w:tc>
          <w:tcPr>
            <w:tcW w:w="4934" w:type="dxa"/>
            <w:vAlign w:val="center"/>
          </w:tcPr>
          <w:p w14:paraId="33C1DE36" w14:textId="6303B1BD" w:rsidR="00734524" w:rsidRPr="00416A49" w:rsidRDefault="00734524" w:rsidP="00734524">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Update Personal Hard Pull to align with live endpoint</w:t>
            </w:r>
          </w:p>
        </w:tc>
        <w:tc>
          <w:tcPr>
            <w:tcW w:w="3690" w:type="dxa"/>
            <w:tcBorders>
              <w:bottom w:val="single" w:sz="4" w:space="0" w:color="BFBFBF" w:themeColor="background1" w:themeShade="BF"/>
            </w:tcBorders>
            <w:vAlign w:val="center"/>
          </w:tcPr>
          <w:p w14:paraId="2F7685ED" w14:textId="6B5F9D41" w:rsidR="00734524" w:rsidRPr="00A31958" w:rsidRDefault="00734524" w:rsidP="004014C4">
            <w:pPr>
              <w:pStyle w:val="ListParagraph"/>
              <w:numPr>
                <w:ilvl w:val="0"/>
                <w:numId w:val="2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by Temenos QA – Please See Comments in JIRA for more details</w:t>
            </w:r>
          </w:p>
        </w:tc>
        <w:tc>
          <w:tcPr>
            <w:tcW w:w="900" w:type="dxa"/>
            <w:tcBorders>
              <w:bottom w:val="single" w:sz="4" w:space="0" w:color="BFBFBF" w:themeColor="background1" w:themeShade="BF"/>
            </w:tcBorders>
            <w:vAlign w:val="center"/>
          </w:tcPr>
          <w:p w14:paraId="70FC936F" w14:textId="77777777" w:rsidR="00734524" w:rsidRPr="0076202E" w:rsidRDefault="00734524" w:rsidP="00734524">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34524" w:rsidRPr="0076202E" w14:paraId="6B1F1258"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9DC7E53" w14:textId="77777777" w:rsidR="00734524" w:rsidRPr="0076202E" w:rsidRDefault="00734524" w:rsidP="00734524">
            <w:pPr>
              <w:rPr>
                <w:rFonts w:ascii="Calibri" w:hAnsi="Calibri" w:cs="Calibri"/>
                <w:sz w:val="18"/>
                <w:szCs w:val="18"/>
              </w:rPr>
            </w:pPr>
          </w:p>
        </w:tc>
        <w:tc>
          <w:tcPr>
            <w:tcW w:w="4934" w:type="dxa"/>
          </w:tcPr>
          <w:p w14:paraId="4AE7300F" w14:textId="77777777" w:rsidR="00734524" w:rsidRPr="0076202E" w:rsidRDefault="00734524" w:rsidP="00734524">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3690" w:type="dxa"/>
          </w:tcPr>
          <w:p w14:paraId="222B9D99" w14:textId="77777777" w:rsidR="00734524" w:rsidRPr="0076202E" w:rsidRDefault="00734524" w:rsidP="00734524">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7E49AA81" w14:textId="6D78AB05" w:rsidR="00734524" w:rsidRPr="0076202E" w:rsidRDefault="00734524" w:rsidP="0073452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9D00C3">
              <w:rPr>
                <w:rFonts w:ascii="Calibri" w:hAnsi="Calibri" w:cs="Calibri"/>
                <w:b/>
                <w:sz w:val="18"/>
                <w:szCs w:val="18"/>
              </w:rPr>
              <w:t>40</w:t>
            </w:r>
          </w:p>
        </w:tc>
      </w:tr>
    </w:tbl>
    <w:p w14:paraId="220FA0FF" w14:textId="2D2BBEBB" w:rsidR="00C66294" w:rsidRPr="0076202E" w:rsidRDefault="00C66294" w:rsidP="00C66294">
      <w:pPr>
        <w:pStyle w:val="Heading2"/>
      </w:pPr>
      <w:bookmarkStart w:id="56" w:name="_Toc78895885"/>
      <w:bookmarkStart w:id="57" w:name="_Toc54708262"/>
      <w:r w:rsidRPr="0076202E">
        <w:t xml:space="preserve">Included Testable Changes: Total – </w:t>
      </w:r>
      <w:r w:rsidR="00897669">
        <w:t>1</w:t>
      </w:r>
      <w:bookmarkEnd w:id="56"/>
    </w:p>
    <w:p w14:paraId="4CA0272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68" w:type="dxa"/>
        <w:tblLayout w:type="fixed"/>
        <w:tblLook w:val="04A0" w:firstRow="1" w:lastRow="0" w:firstColumn="1" w:lastColumn="0" w:noHBand="0" w:noVBand="1"/>
      </w:tblPr>
      <w:tblGrid>
        <w:gridCol w:w="1129"/>
        <w:gridCol w:w="5076"/>
        <w:gridCol w:w="3690"/>
        <w:gridCol w:w="873"/>
      </w:tblGrid>
      <w:tr w:rsidR="00C66294" w:rsidRPr="0076202E" w14:paraId="4CA6058D" w14:textId="77777777" w:rsidTr="007F75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70C1A08" w14:textId="77777777" w:rsidR="00C66294" w:rsidRPr="0076202E" w:rsidRDefault="00C66294" w:rsidP="009B4561">
            <w:pPr>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lastRenderedPageBreak/>
              <w:t>Jira #</w:t>
            </w:r>
          </w:p>
        </w:tc>
        <w:tc>
          <w:tcPr>
            <w:tcW w:w="5076" w:type="dxa"/>
            <w:shd w:val="clear" w:color="auto" w:fill="D6EDF9" w:themeFill="accent2" w:themeFillTint="33"/>
          </w:tcPr>
          <w:p w14:paraId="664F643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nil"/>
            </w:tcBorders>
            <w:shd w:val="clear" w:color="auto" w:fill="D6EDF9" w:themeFill="accent2" w:themeFillTint="33"/>
          </w:tcPr>
          <w:p w14:paraId="0EC4A4D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873" w:type="dxa"/>
            <w:shd w:val="clear" w:color="auto" w:fill="D6EDF9" w:themeFill="accent2" w:themeFillTint="33"/>
          </w:tcPr>
          <w:p w14:paraId="28F4A68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tr w:rsidR="00523BCF" w:rsidRPr="0076202E" w14:paraId="37633756" w14:textId="77777777" w:rsidTr="0052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40B6B0" w14:textId="7BE2BAD9" w:rsidR="00523BCF" w:rsidRPr="00897669" w:rsidRDefault="00523BCF" w:rsidP="00523BCF">
            <w:pPr>
              <w:rPr>
                <w:rFonts w:ascii="Calibri" w:hAnsi="Calibri" w:cs="Calibri"/>
                <w:color w:val="000000"/>
                <w:sz w:val="18"/>
                <w:szCs w:val="18"/>
              </w:rPr>
            </w:pPr>
            <w:r w:rsidRPr="00897669">
              <w:rPr>
                <w:rFonts w:ascii="Calibri" w:hAnsi="Calibri" w:cs="Calibri"/>
                <w:color w:val="000000"/>
                <w:sz w:val="18"/>
                <w:szCs w:val="18"/>
              </w:rPr>
              <w:t>CWBSB-736</w:t>
            </w:r>
          </w:p>
        </w:tc>
        <w:tc>
          <w:tcPr>
            <w:tcW w:w="5076" w:type="dxa"/>
            <w:tcBorders>
              <w:right w:val="nil"/>
            </w:tcBorders>
            <w:vAlign w:val="center"/>
          </w:tcPr>
          <w:p w14:paraId="1DAD3324" w14:textId="75E98016" w:rsidR="00523BCF" w:rsidRPr="00897669" w:rsidRDefault="00523BCF" w:rsidP="00523BC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97669">
              <w:rPr>
                <w:rFonts w:ascii="Calibri" w:hAnsi="Calibri" w:cs="Calibri"/>
                <w:color w:val="000000"/>
                <w:sz w:val="18"/>
                <w:szCs w:val="18"/>
              </w:rPr>
              <w:t xml:space="preserve">SBDCO - Applicant - Non-Signer Owners Page - Validation message is displayed when </w:t>
            </w:r>
            <w:r>
              <w:rPr>
                <w:rFonts w:ascii="Calibri" w:hAnsi="Calibri" w:cs="Calibri"/>
                <w:color w:val="000000"/>
                <w:sz w:val="18"/>
                <w:szCs w:val="18"/>
              </w:rPr>
              <w:t>Quebec</w:t>
            </w:r>
            <w:r w:rsidRPr="00897669">
              <w:rPr>
                <w:rFonts w:ascii="Calibri" w:hAnsi="Calibri" w:cs="Calibri"/>
                <w:color w:val="000000"/>
                <w:sz w:val="18"/>
                <w:szCs w:val="18"/>
              </w:rPr>
              <w:t xml:space="preserve"> address is selected, but FS do not state any message for qc selection</w:t>
            </w:r>
          </w:p>
        </w:tc>
        <w:tc>
          <w:tcPr>
            <w:tcW w:w="3690" w:type="dxa"/>
            <w:tcBorders>
              <w:top w:val="nil"/>
              <w:left w:val="nil"/>
              <w:bottom w:val="nil"/>
              <w:right w:val="nil"/>
            </w:tcBorders>
            <w:vAlign w:val="center"/>
          </w:tcPr>
          <w:p w14:paraId="188F9E35" w14:textId="3557435F" w:rsidR="00523BCF" w:rsidRPr="00523BCF" w:rsidRDefault="00523BCF" w:rsidP="00523BCF">
            <w:pPr>
              <w:pStyle w:val="ListParagraph"/>
              <w:numPr>
                <w:ilvl w:val="0"/>
                <w:numId w:val="8"/>
              </w:numPr>
              <w:spacing w:before="0" w:after="0"/>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523BCF">
              <w:rPr>
                <w:rFonts w:cs="Calibri"/>
                <w:sz w:val="18"/>
                <w:szCs w:val="18"/>
              </w:rPr>
              <w:t>Tested by Temenos QA – Please See Comments in JIRA for more details</w:t>
            </w:r>
          </w:p>
        </w:tc>
        <w:tc>
          <w:tcPr>
            <w:tcW w:w="873" w:type="dxa"/>
            <w:tcBorders>
              <w:left w:val="nil"/>
              <w:bottom w:val="single" w:sz="4" w:space="0" w:color="BFBFBF" w:themeColor="background1" w:themeShade="BF"/>
            </w:tcBorders>
            <w:vAlign w:val="center"/>
          </w:tcPr>
          <w:p w14:paraId="58B51E96" w14:textId="77777777" w:rsidR="00523BCF" w:rsidRPr="0076202E" w:rsidRDefault="00523BCF" w:rsidP="004014C4">
            <w:pPr>
              <w:pStyle w:val="ListParagraph"/>
              <w:numPr>
                <w:ilvl w:val="0"/>
                <w:numId w:val="23"/>
              </w:numPr>
              <w:ind w:left="900" w:hanging="593"/>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23BCF" w:rsidRPr="0076202E" w14:paraId="4FA5486D" w14:textId="77777777" w:rsidTr="007F759E">
        <w:tc>
          <w:tcPr>
            <w:cnfStyle w:val="001000000000" w:firstRow="0" w:lastRow="0" w:firstColumn="1" w:lastColumn="0" w:oddVBand="0" w:evenVBand="0" w:oddHBand="0" w:evenHBand="0" w:firstRowFirstColumn="0" w:firstRowLastColumn="0" w:lastRowFirstColumn="0" w:lastRowLastColumn="0"/>
            <w:tcW w:w="1129" w:type="dxa"/>
          </w:tcPr>
          <w:p w14:paraId="0284B19F" w14:textId="77777777" w:rsidR="00523BCF" w:rsidRPr="0076202E" w:rsidRDefault="00523BCF" w:rsidP="00523BCF">
            <w:pPr>
              <w:rPr>
                <w:rFonts w:ascii="Calibri" w:hAnsi="Calibri" w:cs="Calibri"/>
                <w:sz w:val="18"/>
                <w:szCs w:val="18"/>
              </w:rPr>
            </w:pPr>
          </w:p>
        </w:tc>
        <w:tc>
          <w:tcPr>
            <w:tcW w:w="5076" w:type="dxa"/>
          </w:tcPr>
          <w:p w14:paraId="379EE2C6" w14:textId="77777777" w:rsidR="00523BCF" w:rsidRPr="0076202E" w:rsidRDefault="00523BCF" w:rsidP="00523BCF">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Borders>
              <w:top w:val="nil"/>
            </w:tcBorders>
          </w:tcPr>
          <w:p w14:paraId="656EA0BE" w14:textId="77777777" w:rsidR="00523BCF" w:rsidRPr="0076202E" w:rsidRDefault="00523BCF" w:rsidP="00523BCF">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873" w:type="dxa"/>
          </w:tcPr>
          <w:p w14:paraId="60198F8F" w14:textId="0BF2CEAE" w:rsidR="00523BCF" w:rsidRPr="0076202E" w:rsidRDefault="00523BCF" w:rsidP="00523BC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1  </w:t>
            </w:r>
          </w:p>
        </w:tc>
      </w:tr>
    </w:tbl>
    <w:p w14:paraId="12D85185" w14:textId="22CE3065" w:rsidR="00C66294" w:rsidRPr="0076202E" w:rsidRDefault="00C66294" w:rsidP="00C66294">
      <w:pPr>
        <w:pStyle w:val="Heading2"/>
      </w:pPr>
      <w:bookmarkStart w:id="58" w:name="_Toc78895886"/>
      <w:r w:rsidRPr="0076202E">
        <w:t xml:space="preserve">Included Un-Testable Stories/Bugs/Change– Total </w:t>
      </w:r>
      <w:bookmarkEnd w:id="57"/>
      <w:r w:rsidR="00897669">
        <w:t>7</w:t>
      </w:r>
      <w:bookmarkEnd w:id="58"/>
    </w:p>
    <w:p w14:paraId="0FBC1F94"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p w14:paraId="3F143673" w14:textId="29DF70F0" w:rsidR="00C66294" w:rsidRPr="0076202E" w:rsidRDefault="00C66294" w:rsidP="00C66294">
      <w:pPr>
        <w:rPr>
          <w:rFonts w:ascii="Calibri" w:hAnsi="Calibri" w:cs="Calibri"/>
          <w:sz w:val="18"/>
          <w:szCs w:val="18"/>
        </w:rPr>
      </w:pPr>
      <w:r w:rsidRPr="0076202E">
        <w:rPr>
          <w:rFonts w:ascii="Calibri" w:hAnsi="Calibri" w:cs="Calibri"/>
          <w:sz w:val="18"/>
          <w:szCs w:val="18"/>
        </w:rPr>
        <w:t>These include Non-Functional Requirements and other items that can be validated via other testing such as email generation testing, end -to-end testing, etc.</w:t>
      </w:r>
    </w:p>
    <w:tbl>
      <w:tblPr>
        <w:tblStyle w:val="PlainTable1"/>
        <w:tblW w:w="10768" w:type="dxa"/>
        <w:tblLayout w:type="fixed"/>
        <w:tblLook w:val="04A0" w:firstRow="1" w:lastRow="0" w:firstColumn="1" w:lastColumn="0" w:noHBand="0" w:noVBand="1"/>
      </w:tblPr>
      <w:tblGrid>
        <w:gridCol w:w="1129"/>
        <w:gridCol w:w="5076"/>
        <w:gridCol w:w="3690"/>
        <w:gridCol w:w="873"/>
      </w:tblGrid>
      <w:tr w:rsidR="00C66294" w:rsidRPr="0076202E" w14:paraId="26D48CAC" w14:textId="77777777" w:rsidTr="00B85A2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579B0C6"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287F4AFD"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366C821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873" w:type="dxa"/>
            <w:shd w:val="clear" w:color="auto" w:fill="D6EDF9" w:themeFill="accent2" w:themeFillTint="33"/>
          </w:tcPr>
          <w:p w14:paraId="7BC745F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416A49" w:rsidRPr="0076202E" w14:paraId="5568FF76" w14:textId="77777777" w:rsidTr="00B85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EFC1A8E" w14:textId="6FBF10A9" w:rsidR="00416A49" w:rsidRPr="00416A49" w:rsidRDefault="00416A49" w:rsidP="00416A49">
            <w:pPr>
              <w:rPr>
                <w:rFonts w:ascii="Calibri" w:hAnsi="Calibri" w:cs="Calibri"/>
                <w:color w:val="000000"/>
                <w:sz w:val="18"/>
                <w:szCs w:val="18"/>
              </w:rPr>
            </w:pPr>
            <w:r w:rsidRPr="00416A49">
              <w:rPr>
                <w:rFonts w:ascii="Calibri" w:hAnsi="Calibri" w:cs="Calibri"/>
                <w:color w:val="000000"/>
                <w:sz w:val="18"/>
                <w:szCs w:val="18"/>
              </w:rPr>
              <w:t>CWBSB-937</w:t>
            </w:r>
          </w:p>
        </w:tc>
        <w:tc>
          <w:tcPr>
            <w:tcW w:w="5076" w:type="dxa"/>
            <w:vAlign w:val="center"/>
          </w:tcPr>
          <w:p w14:paraId="5893A7BB" w14:textId="0FEF14C4" w:rsidR="00416A49" w:rsidRPr="00416A49" w:rsidRDefault="00416A49" w:rsidP="00416A4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SERVICE: Optimize post review provisioning</w:t>
            </w:r>
          </w:p>
        </w:tc>
        <w:tc>
          <w:tcPr>
            <w:tcW w:w="3690" w:type="dxa"/>
            <w:vAlign w:val="center"/>
          </w:tcPr>
          <w:p w14:paraId="33968B60" w14:textId="34C32CDE" w:rsidR="00416A49" w:rsidRPr="0014593E" w:rsidRDefault="00B85A21" w:rsidP="00416A49">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14593E">
              <w:rPr>
                <w:rFonts w:ascii="Calibri" w:hAnsi="Calibri" w:cs="Calibri"/>
                <w:bCs/>
                <w:sz w:val="18"/>
                <w:szCs w:val="18"/>
              </w:rPr>
              <w:t>Test via T24 Provisioning from Review Form</w:t>
            </w:r>
          </w:p>
        </w:tc>
        <w:tc>
          <w:tcPr>
            <w:tcW w:w="873" w:type="dxa"/>
          </w:tcPr>
          <w:p w14:paraId="316D9E91" w14:textId="0E34A7DA" w:rsidR="00416A49" w:rsidRPr="00B85A21" w:rsidRDefault="00416A49" w:rsidP="004014C4">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16A49" w:rsidRPr="0076202E" w14:paraId="048D8842" w14:textId="77777777" w:rsidTr="00B85A21">
        <w:tc>
          <w:tcPr>
            <w:cnfStyle w:val="001000000000" w:firstRow="0" w:lastRow="0" w:firstColumn="1" w:lastColumn="0" w:oddVBand="0" w:evenVBand="0" w:oddHBand="0" w:evenHBand="0" w:firstRowFirstColumn="0" w:firstRowLastColumn="0" w:lastRowFirstColumn="0" w:lastRowLastColumn="0"/>
            <w:tcW w:w="1129" w:type="dxa"/>
            <w:vAlign w:val="center"/>
          </w:tcPr>
          <w:p w14:paraId="7FA99850" w14:textId="61FC4FEF" w:rsidR="00416A49" w:rsidRPr="00416A49" w:rsidRDefault="00416A49" w:rsidP="00416A49">
            <w:pPr>
              <w:rPr>
                <w:rFonts w:ascii="Calibri" w:hAnsi="Calibri" w:cs="Calibri"/>
                <w:color w:val="000000"/>
                <w:sz w:val="18"/>
                <w:szCs w:val="18"/>
              </w:rPr>
            </w:pPr>
            <w:r w:rsidRPr="00416A49">
              <w:rPr>
                <w:rFonts w:ascii="Calibri" w:hAnsi="Calibri" w:cs="Calibri"/>
                <w:color w:val="000000"/>
                <w:sz w:val="18"/>
                <w:szCs w:val="18"/>
              </w:rPr>
              <w:t>CWBSB-1126</w:t>
            </w:r>
          </w:p>
        </w:tc>
        <w:tc>
          <w:tcPr>
            <w:tcW w:w="5076" w:type="dxa"/>
            <w:vAlign w:val="center"/>
          </w:tcPr>
          <w:p w14:paraId="284528E7" w14:textId="27936E86" w:rsidR="00416A49" w:rsidRPr="00416A49" w:rsidRDefault="00416A49" w:rsidP="00416A4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NFR: Implement detailed logging of T24 issues</w:t>
            </w:r>
          </w:p>
        </w:tc>
        <w:tc>
          <w:tcPr>
            <w:tcW w:w="3690" w:type="dxa"/>
            <w:shd w:val="clear" w:color="auto" w:fill="auto"/>
            <w:vAlign w:val="center"/>
          </w:tcPr>
          <w:p w14:paraId="003EF8DE" w14:textId="5A03C917" w:rsidR="00416A49" w:rsidRPr="0014593E" w:rsidRDefault="00B85A21" w:rsidP="00416A49">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14593E">
              <w:rPr>
                <w:rFonts w:ascii="Calibri" w:hAnsi="Calibri" w:cs="Calibri"/>
                <w:sz w:val="18"/>
                <w:szCs w:val="18"/>
                <w:shd w:val="clear" w:color="auto" w:fill="F4F5F7"/>
              </w:rPr>
              <w:t>Tested via T24 provision calls</w:t>
            </w:r>
          </w:p>
        </w:tc>
        <w:tc>
          <w:tcPr>
            <w:tcW w:w="873" w:type="dxa"/>
          </w:tcPr>
          <w:p w14:paraId="0ADE130D" w14:textId="77777777" w:rsidR="00416A49" w:rsidRPr="00B85A21" w:rsidRDefault="00416A49" w:rsidP="004014C4">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16A49" w:rsidRPr="0076202E" w14:paraId="4386E661" w14:textId="77777777" w:rsidTr="00B85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7AA91E8" w14:textId="5E03D754" w:rsidR="00416A49" w:rsidRPr="00416A49" w:rsidRDefault="00416A49" w:rsidP="00416A49">
            <w:pPr>
              <w:rPr>
                <w:rFonts w:ascii="Calibri" w:hAnsi="Calibri" w:cs="Calibri"/>
                <w:color w:val="000000"/>
                <w:sz w:val="18"/>
                <w:szCs w:val="18"/>
              </w:rPr>
            </w:pPr>
            <w:r w:rsidRPr="00416A49">
              <w:rPr>
                <w:rFonts w:ascii="Calibri" w:hAnsi="Calibri" w:cs="Calibri"/>
                <w:color w:val="000000"/>
                <w:sz w:val="18"/>
                <w:szCs w:val="18"/>
              </w:rPr>
              <w:t>CWBSB-1127</w:t>
            </w:r>
          </w:p>
        </w:tc>
        <w:tc>
          <w:tcPr>
            <w:tcW w:w="5076" w:type="dxa"/>
            <w:vAlign w:val="center"/>
          </w:tcPr>
          <w:p w14:paraId="75AC3D7B" w14:textId="5468AAC0" w:rsidR="00416A49" w:rsidRPr="00416A49" w:rsidRDefault="00416A49" w:rsidP="00416A4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416A49">
              <w:rPr>
                <w:rFonts w:ascii="Calibri" w:hAnsi="Calibri" w:cs="Calibri"/>
                <w:color w:val="000000"/>
                <w:sz w:val="18"/>
                <w:szCs w:val="18"/>
              </w:rPr>
              <w:t>NFR: Review JavaScript errors/warnings</w:t>
            </w:r>
          </w:p>
        </w:tc>
        <w:tc>
          <w:tcPr>
            <w:tcW w:w="3690" w:type="dxa"/>
            <w:vAlign w:val="center"/>
          </w:tcPr>
          <w:p w14:paraId="6BBF8D78" w14:textId="43EA3BC5" w:rsidR="00416A49" w:rsidRPr="0014593E" w:rsidRDefault="00B85A21" w:rsidP="00416A49">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14593E">
              <w:rPr>
                <w:rFonts w:ascii="Calibri" w:hAnsi="Calibri" w:cs="Calibri"/>
                <w:sz w:val="18"/>
                <w:szCs w:val="18"/>
                <w:shd w:val="clear" w:color="auto" w:fill="F4F5F7"/>
              </w:rPr>
              <w:t>Tested via T24 provision calls</w:t>
            </w:r>
          </w:p>
        </w:tc>
        <w:tc>
          <w:tcPr>
            <w:tcW w:w="873" w:type="dxa"/>
          </w:tcPr>
          <w:p w14:paraId="2EA3231D" w14:textId="77777777" w:rsidR="00416A49" w:rsidRPr="00B85A21" w:rsidRDefault="00416A49" w:rsidP="004014C4">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897669" w:rsidRPr="0076202E" w14:paraId="0284FA2F" w14:textId="77777777" w:rsidTr="0014593E">
        <w:tc>
          <w:tcPr>
            <w:cnfStyle w:val="001000000000" w:firstRow="0" w:lastRow="0" w:firstColumn="1" w:lastColumn="0" w:oddVBand="0" w:evenVBand="0" w:oddHBand="0" w:evenHBand="0" w:firstRowFirstColumn="0" w:firstRowLastColumn="0" w:lastRowFirstColumn="0" w:lastRowLastColumn="0"/>
            <w:tcW w:w="1129" w:type="dxa"/>
            <w:vAlign w:val="bottom"/>
          </w:tcPr>
          <w:p w14:paraId="4E3B73FC" w14:textId="70535FD9" w:rsidR="00897669" w:rsidRPr="00897669" w:rsidRDefault="00897669" w:rsidP="00897669">
            <w:pPr>
              <w:rPr>
                <w:rFonts w:ascii="Calibri" w:hAnsi="Calibri" w:cs="Calibri"/>
                <w:color w:val="000000"/>
                <w:sz w:val="18"/>
                <w:szCs w:val="18"/>
              </w:rPr>
            </w:pPr>
            <w:r w:rsidRPr="00897669">
              <w:rPr>
                <w:rFonts w:ascii="Calibri" w:hAnsi="Calibri" w:cs="Calibri"/>
                <w:color w:val="000000"/>
                <w:sz w:val="18"/>
                <w:szCs w:val="18"/>
              </w:rPr>
              <w:t>CWBSB-1199</w:t>
            </w:r>
          </w:p>
        </w:tc>
        <w:tc>
          <w:tcPr>
            <w:tcW w:w="5076" w:type="dxa"/>
            <w:vAlign w:val="center"/>
          </w:tcPr>
          <w:p w14:paraId="59DD7073" w14:textId="4990F06F" w:rsidR="00897669" w:rsidRPr="00897669" w:rsidRDefault="00897669" w:rsidP="0089766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97669">
              <w:rPr>
                <w:rFonts w:ascii="Calibri" w:hAnsi="Calibri" w:cs="Calibri"/>
                <w:color w:val="000000"/>
                <w:sz w:val="18"/>
                <w:szCs w:val="18"/>
              </w:rPr>
              <w:t>NFR: Use server xml for Me2Me calls, Create PAN calls.</w:t>
            </w:r>
          </w:p>
        </w:tc>
        <w:tc>
          <w:tcPr>
            <w:tcW w:w="3690" w:type="dxa"/>
            <w:shd w:val="clear" w:color="auto" w:fill="auto"/>
            <w:vAlign w:val="center"/>
          </w:tcPr>
          <w:p w14:paraId="1F2FC6D1" w14:textId="23584FB2" w:rsidR="00897669" w:rsidRPr="0014593E" w:rsidRDefault="0014593E" w:rsidP="00897669">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shd w:val="clear" w:color="auto" w:fill="F4F5F7"/>
              </w:rPr>
            </w:pPr>
            <w:r w:rsidRPr="0014593E">
              <w:rPr>
                <w:rFonts w:ascii="Calibri" w:hAnsi="Calibri" w:cs="Calibri"/>
                <w:sz w:val="18"/>
                <w:szCs w:val="18"/>
                <w:shd w:val="clear" w:color="auto" w:fill="F4F5F7"/>
              </w:rPr>
              <w:t>Tested via Funding Transfer stories</w:t>
            </w:r>
          </w:p>
        </w:tc>
        <w:tc>
          <w:tcPr>
            <w:tcW w:w="873" w:type="dxa"/>
          </w:tcPr>
          <w:p w14:paraId="06EB0E01" w14:textId="77777777" w:rsidR="00897669" w:rsidRPr="00B85A21" w:rsidRDefault="00897669" w:rsidP="004014C4">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4593E" w:rsidRPr="0076202E" w14:paraId="3342F092" w14:textId="77777777" w:rsidTr="00145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427E8AEE" w14:textId="58649BAE" w:rsidR="0014593E" w:rsidRPr="00897669" w:rsidRDefault="0014593E" w:rsidP="0014593E">
            <w:pPr>
              <w:rPr>
                <w:rFonts w:ascii="Calibri" w:hAnsi="Calibri" w:cs="Calibri"/>
                <w:color w:val="000000"/>
                <w:sz w:val="18"/>
                <w:szCs w:val="18"/>
              </w:rPr>
            </w:pPr>
            <w:r w:rsidRPr="00897669">
              <w:rPr>
                <w:rFonts w:ascii="Calibri" w:hAnsi="Calibri" w:cs="Calibri"/>
                <w:color w:val="000000"/>
                <w:sz w:val="18"/>
                <w:szCs w:val="18"/>
              </w:rPr>
              <w:t>CWBSB-1200</w:t>
            </w:r>
          </w:p>
        </w:tc>
        <w:tc>
          <w:tcPr>
            <w:tcW w:w="5076" w:type="dxa"/>
            <w:vAlign w:val="center"/>
          </w:tcPr>
          <w:p w14:paraId="0BA4AC9A" w14:textId="26B53562" w:rsidR="0014593E" w:rsidRPr="00897669" w:rsidRDefault="0014593E" w:rsidP="0014593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97669">
              <w:rPr>
                <w:rFonts w:ascii="Calibri" w:hAnsi="Calibri" w:cs="Calibri"/>
                <w:color w:val="000000"/>
                <w:sz w:val="18"/>
                <w:szCs w:val="18"/>
              </w:rPr>
              <w:t xml:space="preserve">NFR: Store Signer PAN in </w:t>
            </w:r>
            <w:proofErr w:type="spellStart"/>
            <w:r w:rsidRPr="00897669">
              <w:rPr>
                <w:rFonts w:ascii="Calibri" w:hAnsi="Calibri" w:cs="Calibri"/>
                <w:color w:val="000000"/>
                <w:sz w:val="18"/>
                <w:szCs w:val="18"/>
              </w:rPr>
              <w:t>txn</w:t>
            </w:r>
            <w:proofErr w:type="spellEnd"/>
            <w:r w:rsidRPr="00897669">
              <w:rPr>
                <w:rFonts w:ascii="Calibri" w:hAnsi="Calibri" w:cs="Calibri"/>
                <w:color w:val="000000"/>
                <w:sz w:val="18"/>
                <w:szCs w:val="18"/>
              </w:rPr>
              <w:t xml:space="preserve"> property</w:t>
            </w:r>
          </w:p>
        </w:tc>
        <w:tc>
          <w:tcPr>
            <w:tcW w:w="3690" w:type="dxa"/>
            <w:vAlign w:val="center"/>
          </w:tcPr>
          <w:p w14:paraId="477E35C9" w14:textId="0554977B" w:rsidR="0014593E" w:rsidRPr="0014593E" w:rsidRDefault="0014593E" w:rsidP="0014593E">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shd w:val="clear" w:color="auto" w:fill="F4F5F7"/>
              </w:rPr>
            </w:pPr>
            <w:r w:rsidRPr="0014593E">
              <w:rPr>
                <w:rFonts w:ascii="Calibri" w:hAnsi="Calibri" w:cs="Calibri"/>
                <w:sz w:val="18"/>
                <w:szCs w:val="18"/>
                <w:shd w:val="clear" w:color="auto" w:fill="F4F5F7"/>
              </w:rPr>
              <w:t>Tested via T24 provision calls</w:t>
            </w:r>
          </w:p>
        </w:tc>
        <w:tc>
          <w:tcPr>
            <w:tcW w:w="873" w:type="dxa"/>
          </w:tcPr>
          <w:p w14:paraId="4FE22F71" w14:textId="77777777" w:rsidR="0014593E" w:rsidRPr="00B85A21" w:rsidRDefault="0014593E" w:rsidP="004014C4">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4593E" w:rsidRPr="0076202E" w14:paraId="52F51942" w14:textId="77777777" w:rsidTr="0014593E">
        <w:tc>
          <w:tcPr>
            <w:cnfStyle w:val="001000000000" w:firstRow="0" w:lastRow="0" w:firstColumn="1" w:lastColumn="0" w:oddVBand="0" w:evenVBand="0" w:oddHBand="0" w:evenHBand="0" w:firstRowFirstColumn="0" w:firstRowLastColumn="0" w:lastRowFirstColumn="0" w:lastRowLastColumn="0"/>
            <w:tcW w:w="1129" w:type="dxa"/>
            <w:vAlign w:val="bottom"/>
          </w:tcPr>
          <w:p w14:paraId="2A13E7CF" w14:textId="10CDBBE8" w:rsidR="0014593E" w:rsidRPr="00897669" w:rsidRDefault="0014593E" w:rsidP="0014593E">
            <w:pPr>
              <w:rPr>
                <w:rFonts w:ascii="Calibri" w:hAnsi="Calibri" w:cs="Calibri"/>
                <w:color w:val="000000"/>
                <w:sz w:val="18"/>
                <w:szCs w:val="18"/>
              </w:rPr>
            </w:pPr>
            <w:r w:rsidRPr="00897669">
              <w:rPr>
                <w:rFonts w:ascii="Calibri" w:hAnsi="Calibri" w:cs="Calibri"/>
                <w:color w:val="000000"/>
                <w:sz w:val="18"/>
                <w:szCs w:val="18"/>
              </w:rPr>
              <w:t>CWBSB-1219</w:t>
            </w:r>
          </w:p>
        </w:tc>
        <w:tc>
          <w:tcPr>
            <w:tcW w:w="5076" w:type="dxa"/>
            <w:vAlign w:val="center"/>
          </w:tcPr>
          <w:p w14:paraId="58B0B0B6" w14:textId="3FAE7BD0" w:rsidR="0014593E" w:rsidRPr="00897669" w:rsidRDefault="0014593E" w:rsidP="0014593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97669">
              <w:rPr>
                <w:rFonts w:ascii="Calibri" w:hAnsi="Calibri" w:cs="Calibri"/>
                <w:color w:val="000000"/>
                <w:sz w:val="18"/>
                <w:szCs w:val="18"/>
              </w:rPr>
              <w:t>NFR: Log the Http request/response for Me2Me calls, Create PAN call.</w:t>
            </w:r>
          </w:p>
        </w:tc>
        <w:tc>
          <w:tcPr>
            <w:tcW w:w="3690" w:type="dxa"/>
            <w:vAlign w:val="center"/>
          </w:tcPr>
          <w:p w14:paraId="0D781F05" w14:textId="072BA88C" w:rsidR="0014593E" w:rsidRPr="0014593E" w:rsidRDefault="0014593E" w:rsidP="0014593E">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shd w:val="clear" w:color="auto" w:fill="F4F5F7"/>
              </w:rPr>
            </w:pPr>
            <w:r w:rsidRPr="0014593E">
              <w:rPr>
                <w:rFonts w:ascii="Calibri" w:hAnsi="Calibri" w:cs="Calibri"/>
                <w:sz w:val="18"/>
                <w:szCs w:val="18"/>
                <w:shd w:val="clear" w:color="auto" w:fill="F4F5F7"/>
              </w:rPr>
              <w:t>Tested via T24 provision calls</w:t>
            </w:r>
          </w:p>
        </w:tc>
        <w:tc>
          <w:tcPr>
            <w:tcW w:w="873" w:type="dxa"/>
          </w:tcPr>
          <w:p w14:paraId="544AC1AE" w14:textId="77777777" w:rsidR="0014593E" w:rsidRPr="00B85A21" w:rsidRDefault="0014593E" w:rsidP="004014C4">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4593E" w:rsidRPr="0076202E" w14:paraId="3C038FD1" w14:textId="77777777" w:rsidTr="00145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3C2C28A8" w14:textId="7F610934" w:rsidR="0014593E" w:rsidRPr="00897669" w:rsidRDefault="0014593E" w:rsidP="0014593E">
            <w:pPr>
              <w:rPr>
                <w:rFonts w:ascii="Calibri" w:hAnsi="Calibri" w:cs="Calibri"/>
                <w:color w:val="000000"/>
                <w:sz w:val="18"/>
                <w:szCs w:val="18"/>
              </w:rPr>
            </w:pPr>
            <w:r w:rsidRPr="00897669">
              <w:rPr>
                <w:rFonts w:ascii="Calibri" w:hAnsi="Calibri" w:cs="Calibri"/>
                <w:color w:val="000000"/>
                <w:sz w:val="18"/>
                <w:szCs w:val="18"/>
              </w:rPr>
              <w:t>CWBSB-1220</w:t>
            </w:r>
          </w:p>
        </w:tc>
        <w:tc>
          <w:tcPr>
            <w:tcW w:w="5076" w:type="dxa"/>
            <w:vAlign w:val="center"/>
          </w:tcPr>
          <w:p w14:paraId="05209B63" w14:textId="48AAFA37" w:rsidR="0014593E" w:rsidRPr="00897669" w:rsidRDefault="0014593E" w:rsidP="0014593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97669">
              <w:rPr>
                <w:rFonts w:ascii="Calibri" w:hAnsi="Calibri" w:cs="Calibri"/>
                <w:color w:val="000000"/>
                <w:sz w:val="18"/>
                <w:szCs w:val="18"/>
              </w:rPr>
              <w:t>NFR: Update services to remove http request/response logging in case of error.</w:t>
            </w:r>
          </w:p>
        </w:tc>
        <w:tc>
          <w:tcPr>
            <w:tcW w:w="3690" w:type="dxa"/>
            <w:vAlign w:val="center"/>
          </w:tcPr>
          <w:p w14:paraId="4EF5DD16" w14:textId="41A257E0" w:rsidR="0014593E" w:rsidRPr="0014593E" w:rsidRDefault="0014593E" w:rsidP="0014593E">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shd w:val="clear" w:color="auto" w:fill="F4F5F7"/>
              </w:rPr>
            </w:pPr>
            <w:r w:rsidRPr="0014593E">
              <w:rPr>
                <w:rFonts w:ascii="Calibri" w:hAnsi="Calibri" w:cs="Calibri"/>
                <w:color w:val="172B4D"/>
                <w:sz w:val="18"/>
                <w:szCs w:val="18"/>
                <w:shd w:val="clear" w:color="auto" w:fill="F4F5F7"/>
              </w:rPr>
              <w:t>Tested via submitting Smal</w:t>
            </w:r>
            <w:r w:rsidR="001E436C">
              <w:rPr>
                <w:rFonts w:ascii="Calibri" w:hAnsi="Calibri" w:cs="Calibri"/>
                <w:color w:val="172B4D"/>
                <w:sz w:val="18"/>
                <w:szCs w:val="18"/>
                <w:shd w:val="clear" w:color="auto" w:fill="F4F5F7"/>
              </w:rPr>
              <w:t>l B</w:t>
            </w:r>
            <w:r w:rsidRPr="0014593E">
              <w:rPr>
                <w:rFonts w:ascii="Calibri" w:hAnsi="Calibri" w:cs="Calibri"/>
                <w:color w:val="172B4D"/>
                <w:sz w:val="18"/>
                <w:szCs w:val="18"/>
                <w:shd w:val="clear" w:color="auto" w:fill="F4F5F7"/>
              </w:rPr>
              <w:t>iz app and when error occurs can trouble shoot faster by Dev</w:t>
            </w:r>
          </w:p>
        </w:tc>
        <w:tc>
          <w:tcPr>
            <w:tcW w:w="873" w:type="dxa"/>
          </w:tcPr>
          <w:p w14:paraId="492F70B4" w14:textId="77777777" w:rsidR="0014593E" w:rsidRPr="00B85A21" w:rsidRDefault="0014593E" w:rsidP="004014C4">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4593E" w:rsidRPr="0076202E" w14:paraId="49C354E3" w14:textId="77777777" w:rsidTr="00B85A21">
        <w:tc>
          <w:tcPr>
            <w:cnfStyle w:val="001000000000" w:firstRow="0" w:lastRow="0" w:firstColumn="1" w:lastColumn="0" w:oddVBand="0" w:evenVBand="0" w:oddHBand="0" w:evenHBand="0" w:firstRowFirstColumn="0" w:firstRowLastColumn="0" w:lastRowFirstColumn="0" w:lastRowLastColumn="0"/>
            <w:tcW w:w="1129" w:type="dxa"/>
          </w:tcPr>
          <w:p w14:paraId="6BA07ED6" w14:textId="77777777" w:rsidR="0014593E" w:rsidRPr="0076202E" w:rsidRDefault="0014593E" w:rsidP="0014593E">
            <w:pPr>
              <w:rPr>
                <w:rFonts w:ascii="Calibri" w:hAnsi="Calibri" w:cs="Calibri"/>
                <w:sz w:val="18"/>
                <w:szCs w:val="18"/>
              </w:rPr>
            </w:pPr>
          </w:p>
        </w:tc>
        <w:tc>
          <w:tcPr>
            <w:tcW w:w="5076" w:type="dxa"/>
          </w:tcPr>
          <w:p w14:paraId="072ECEF5" w14:textId="77777777" w:rsidR="0014593E" w:rsidRPr="0076202E" w:rsidRDefault="0014593E" w:rsidP="0014593E">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29C6402E" w14:textId="77777777" w:rsidR="0014593E" w:rsidRPr="0076202E" w:rsidRDefault="0014593E" w:rsidP="0014593E">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873" w:type="dxa"/>
          </w:tcPr>
          <w:p w14:paraId="359900E0" w14:textId="29BC06B5" w:rsidR="0014593E" w:rsidRPr="0076202E" w:rsidRDefault="0014593E" w:rsidP="0014593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1E436C">
              <w:rPr>
                <w:rFonts w:ascii="Calibri" w:hAnsi="Calibri" w:cs="Calibri"/>
                <w:b/>
                <w:sz w:val="18"/>
                <w:szCs w:val="18"/>
              </w:rPr>
              <w:t>7</w:t>
            </w:r>
          </w:p>
        </w:tc>
      </w:tr>
    </w:tbl>
    <w:p w14:paraId="16EFADFC" w14:textId="2AA5FEAE" w:rsidR="00C66294" w:rsidRPr="0076202E" w:rsidRDefault="00C66294" w:rsidP="00C66294">
      <w:pPr>
        <w:pStyle w:val="Heading2"/>
      </w:pPr>
      <w:bookmarkStart w:id="59" w:name="_Toc54708263"/>
      <w:bookmarkStart w:id="60" w:name="_Toc78895887"/>
      <w:bookmarkStart w:id="61" w:name="_Toc9001894"/>
      <w:r w:rsidRPr="0076202E">
        <w:t xml:space="preserve">Not Included Stories/Bugs/Change – Total – </w:t>
      </w:r>
      <w:bookmarkEnd w:id="59"/>
      <w:r w:rsidR="00C90454">
        <w:t>6</w:t>
      </w:r>
      <w:r w:rsidR="00DC3263">
        <w:t>8</w:t>
      </w:r>
      <w:bookmarkEnd w:id="60"/>
    </w:p>
    <w:tbl>
      <w:tblPr>
        <w:tblStyle w:val="PlainTable1"/>
        <w:tblW w:w="10768" w:type="dxa"/>
        <w:tblLayout w:type="fixed"/>
        <w:tblLook w:val="04A0" w:firstRow="1" w:lastRow="0" w:firstColumn="1" w:lastColumn="0" w:noHBand="0" w:noVBand="1"/>
      </w:tblPr>
      <w:tblGrid>
        <w:gridCol w:w="1129"/>
        <w:gridCol w:w="4820"/>
        <w:gridCol w:w="1559"/>
        <w:gridCol w:w="2268"/>
        <w:gridCol w:w="992"/>
      </w:tblGrid>
      <w:tr w:rsidR="00C66294" w:rsidRPr="0076202E" w14:paraId="47631A43"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E40EF41"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820" w:type="dxa"/>
            <w:shd w:val="clear" w:color="auto" w:fill="D6EDF9" w:themeFill="accent2" w:themeFillTint="33"/>
          </w:tcPr>
          <w:p w14:paraId="6C2743A3"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559" w:type="dxa"/>
            <w:shd w:val="clear" w:color="auto" w:fill="D6EDF9" w:themeFill="accent2" w:themeFillTint="33"/>
          </w:tcPr>
          <w:p w14:paraId="395AB8C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Type</w:t>
            </w:r>
          </w:p>
        </w:tc>
        <w:tc>
          <w:tcPr>
            <w:tcW w:w="2268" w:type="dxa"/>
            <w:shd w:val="clear" w:color="auto" w:fill="D6EDF9" w:themeFill="accent2" w:themeFillTint="33"/>
          </w:tcPr>
          <w:p w14:paraId="6870829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92" w:type="dxa"/>
            <w:shd w:val="clear" w:color="auto" w:fill="D6EDF9" w:themeFill="accent2" w:themeFillTint="33"/>
          </w:tcPr>
          <w:p w14:paraId="3F4EA6D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2F13BB" w:rsidRPr="0076202E" w14:paraId="714FB9FE"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7A07DB" w14:textId="43BD7C6E"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CWBSB-223</w:t>
            </w:r>
          </w:p>
        </w:tc>
        <w:tc>
          <w:tcPr>
            <w:tcW w:w="4820" w:type="dxa"/>
            <w:vAlign w:val="center"/>
          </w:tcPr>
          <w:p w14:paraId="198C393F" w14:textId="67E9257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Text/verbiage updates for 'Authorised Signer eConsent' Page</w:t>
            </w:r>
          </w:p>
        </w:tc>
        <w:tc>
          <w:tcPr>
            <w:tcW w:w="1559" w:type="dxa"/>
            <w:vAlign w:val="center"/>
          </w:tcPr>
          <w:p w14:paraId="337CF3D0" w14:textId="52355F3D"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5BA248CE" w14:textId="0C525173"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7BCFE34B"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4E60CB2A"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3FF350DC" w14:textId="46358E6D"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CWBSB-279</w:t>
            </w:r>
          </w:p>
        </w:tc>
        <w:tc>
          <w:tcPr>
            <w:tcW w:w="4820" w:type="dxa"/>
            <w:vAlign w:val="center"/>
          </w:tcPr>
          <w:p w14:paraId="7471DD90" w14:textId="64ED72DC"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Text/verbiage updates for 'Authorised Signer Landing' Page</w:t>
            </w:r>
          </w:p>
        </w:tc>
        <w:tc>
          <w:tcPr>
            <w:tcW w:w="1559" w:type="dxa"/>
            <w:vAlign w:val="center"/>
          </w:tcPr>
          <w:p w14:paraId="4F4DCEC1" w14:textId="62AF6B07"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77019C40" w14:textId="51C6D51E"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13D430CC"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573FD59E"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92BBDEE" w14:textId="70E9C20D"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CWBSB-437</w:t>
            </w:r>
          </w:p>
        </w:tc>
        <w:tc>
          <w:tcPr>
            <w:tcW w:w="4820" w:type="dxa"/>
            <w:vAlign w:val="center"/>
          </w:tcPr>
          <w:p w14:paraId="4E225071" w14:textId="1F4DE8DE"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Text/verbiage updates for Small Business Funding 'Method Selection' page</w:t>
            </w:r>
          </w:p>
        </w:tc>
        <w:tc>
          <w:tcPr>
            <w:tcW w:w="1559" w:type="dxa"/>
            <w:vAlign w:val="center"/>
          </w:tcPr>
          <w:p w14:paraId="1574D7FE" w14:textId="7FB42A0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3E8EF60D" w14:textId="1CA92A97"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0D823534"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09B87031"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46F30469" w14:textId="720F9778"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lastRenderedPageBreak/>
              <w:t>CWBSB-504</w:t>
            </w:r>
          </w:p>
        </w:tc>
        <w:tc>
          <w:tcPr>
            <w:tcW w:w="4820" w:type="dxa"/>
            <w:vAlign w:val="center"/>
          </w:tcPr>
          <w:p w14:paraId="73FD0D34" w14:textId="4567A450"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SERVICE: Decline authorized signer forms and applicant </w:t>
            </w:r>
            <w:proofErr w:type="gramStart"/>
            <w:r w:rsidRPr="003C7479">
              <w:rPr>
                <w:rFonts w:ascii="Calibri" w:hAnsi="Calibri" w:cs="Calibri"/>
                <w:color w:val="000000"/>
                <w:sz w:val="18"/>
                <w:szCs w:val="18"/>
              </w:rPr>
              <w:t>form</w:t>
            </w:r>
            <w:proofErr w:type="gramEnd"/>
          </w:p>
        </w:tc>
        <w:tc>
          <w:tcPr>
            <w:tcW w:w="1559" w:type="dxa"/>
            <w:vAlign w:val="center"/>
          </w:tcPr>
          <w:p w14:paraId="4DF074A8" w14:textId="7F872771"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1CB8391C" w14:textId="692AD7D8"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6273A61C"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5F837068"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3B4D07C" w14:textId="4E0E458B"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CWBSB-662</w:t>
            </w:r>
          </w:p>
        </w:tc>
        <w:tc>
          <w:tcPr>
            <w:tcW w:w="4820" w:type="dxa"/>
            <w:vAlign w:val="center"/>
          </w:tcPr>
          <w:p w14:paraId="4AAEDFDE" w14:textId="424C638E"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Text/verbiage updates for 'Online Banking &amp; Delegates' Page</w:t>
            </w:r>
          </w:p>
        </w:tc>
        <w:tc>
          <w:tcPr>
            <w:tcW w:w="1559" w:type="dxa"/>
            <w:vAlign w:val="center"/>
          </w:tcPr>
          <w:p w14:paraId="31CF11AE" w14:textId="557FF608"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6FE6055E" w14:textId="2886BA0B"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6668DA16"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4742DEB5"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507C2DA2" w14:textId="242E9E62"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CWBSB-716</w:t>
            </w:r>
          </w:p>
        </w:tc>
        <w:tc>
          <w:tcPr>
            <w:tcW w:w="4820" w:type="dxa"/>
            <w:vAlign w:val="center"/>
          </w:tcPr>
          <w:p w14:paraId="46EF7040" w14:textId="3D58EEE2"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SBDCO </w:t>
            </w:r>
            <w:proofErr w:type="gramStart"/>
            <w:r w:rsidRPr="003C7479">
              <w:rPr>
                <w:rFonts w:ascii="Calibri" w:hAnsi="Calibri" w:cs="Calibri"/>
                <w:color w:val="000000"/>
                <w:sz w:val="18"/>
                <w:szCs w:val="18"/>
              </w:rPr>
              <w:t>“ Mobile</w:t>
            </w:r>
            <w:proofErr w:type="gramEnd"/>
            <w:r w:rsidRPr="003C7479">
              <w:rPr>
                <w:rFonts w:ascii="Calibri" w:hAnsi="Calibri" w:cs="Calibri"/>
                <w:color w:val="000000"/>
                <w:sz w:val="18"/>
                <w:szCs w:val="18"/>
              </w:rPr>
              <w:t xml:space="preserve">“ Pages for small business - Next button is displayed highlighted </w:t>
            </w:r>
          </w:p>
        </w:tc>
        <w:tc>
          <w:tcPr>
            <w:tcW w:w="1559" w:type="dxa"/>
            <w:vAlign w:val="center"/>
          </w:tcPr>
          <w:p w14:paraId="6AB21D44" w14:textId="4C41663A"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4E19A79F" w14:textId="65A1BA43"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49406A82"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457DB8DD"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66ABA7" w14:textId="55E1D6D3"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CWBSB-920</w:t>
            </w:r>
          </w:p>
        </w:tc>
        <w:tc>
          <w:tcPr>
            <w:tcW w:w="4820" w:type="dxa"/>
            <w:vAlign w:val="center"/>
          </w:tcPr>
          <w:p w14:paraId="5CD42711" w14:textId="66919B03"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FORM: Reauthenticate applicant from save/resume for </w:t>
            </w:r>
            <w:proofErr w:type="spellStart"/>
            <w:r w:rsidRPr="003C7479">
              <w:rPr>
                <w:rFonts w:ascii="Calibri" w:hAnsi="Calibri" w:cs="Calibri"/>
                <w:color w:val="000000"/>
                <w:sz w:val="18"/>
                <w:szCs w:val="18"/>
              </w:rPr>
              <w:t>Flinks</w:t>
            </w:r>
            <w:proofErr w:type="spellEnd"/>
            <w:r w:rsidRPr="003C7479">
              <w:rPr>
                <w:rFonts w:ascii="Calibri" w:hAnsi="Calibri" w:cs="Calibri"/>
                <w:color w:val="000000"/>
                <w:sz w:val="18"/>
                <w:szCs w:val="18"/>
              </w:rPr>
              <w:t xml:space="preserve"> IDV</w:t>
            </w:r>
          </w:p>
        </w:tc>
        <w:tc>
          <w:tcPr>
            <w:tcW w:w="1559" w:type="dxa"/>
            <w:vAlign w:val="center"/>
          </w:tcPr>
          <w:p w14:paraId="51EBABB0" w14:textId="1A728D0F"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59266A15" w14:textId="330C5852"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31C09E17"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0A83D950"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0329CE54" w14:textId="046D2BD7"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CWBSB-1201</w:t>
            </w:r>
          </w:p>
        </w:tc>
        <w:tc>
          <w:tcPr>
            <w:tcW w:w="4820" w:type="dxa"/>
            <w:vAlign w:val="center"/>
          </w:tcPr>
          <w:p w14:paraId="75DD3066" w14:textId="4F502AD5"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SBDCO - Applicant and Authorized Signer- Name and Address page - Font size inconsistency</w:t>
            </w:r>
          </w:p>
        </w:tc>
        <w:tc>
          <w:tcPr>
            <w:tcW w:w="1559" w:type="dxa"/>
            <w:vAlign w:val="center"/>
          </w:tcPr>
          <w:p w14:paraId="4196A8A0" w14:textId="6A2245AB"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4BCFDE5D" w14:textId="4FE5D865"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00926045"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2941977C"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3485E9" w14:textId="2F465B38"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CWBSB-1222</w:t>
            </w:r>
          </w:p>
        </w:tc>
        <w:tc>
          <w:tcPr>
            <w:tcW w:w="4820" w:type="dxa"/>
            <w:vAlign w:val="center"/>
          </w:tcPr>
          <w:p w14:paraId="1D023BA9" w14:textId="0A1EBBC5"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SBDCO - Services Selection - LOC - View Features link -incorrect URL</w:t>
            </w:r>
          </w:p>
        </w:tc>
        <w:tc>
          <w:tcPr>
            <w:tcW w:w="1559" w:type="dxa"/>
            <w:vAlign w:val="center"/>
          </w:tcPr>
          <w:p w14:paraId="79B795F0" w14:textId="685259E7"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13000656" w14:textId="2601170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02FFC552"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25FFC62B"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545D2878" w14:textId="46656BDE"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CWBSB-1246</w:t>
            </w:r>
          </w:p>
        </w:tc>
        <w:tc>
          <w:tcPr>
            <w:tcW w:w="4820" w:type="dxa"/>
            <w:vAlign w:val="center"/>
          </w:tcPr>
          <w:p w14:paraId="14E66BD2" w14:textId="504FB7C6"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C</w:t>
            </w:r>
            <w:r w:rsidR="000E1D2B">
              <w:rPr>
                <w:rFonts w:ascii="Calibri" w:hAnsi="Calibri" w:cs="Calibri"/>
                <w:color w:val="000000"/>
                <w:sz w:val="18"/>
                <w:szCs w:val="18"/>
              </w:rPr>
              <w:t>r</w:t>
            </w:r>
            <w:r w:rsidRPr="003C7479">
              <w:rPr>
                <w:rFonts w:ascii="Calibri" w:hAnsi="Calibri" w:cs="Calibri"/>
                <w:color w:val="000000"/>
                <w:sz w:val="18"/>
                <w:szCs w:val="18"/>
              </w:rPr>
              <w:t xml:space="preserve">eate Business </w:t>
            </w:r>
            <w:proofErr w:type="gramStart"/>
            <w:r w:rsidRPr="003C7479">
              <w:rPr>
                <w:rFonts w:ascii="Calibri" w:hAnsi="Calibri" w:cs="Calibri"/>
                <w:color w:val="000000"/>
                <w:sz w:val="18"/>
                <w:szCs w:val="18"/>
              </w:rPr>
              <w:t>Account  "</w:t>
            </w:r>
            <w:proofErr w:type="gramEnd"/>
            <w:r w:rsidRPr="003C7479">
              <w:rPr>
                <w:rFonts w:ascii="Calibri" w:hAnsi="Calibri" w:cs="Calibri"/>
                <w:color w:val="000000"/>
                <w:sz w:val="18"/>
                <w:szCs w:val="18"/>
              </w:rPr>
              <w:t xml:space="preserve">Null </w:t>
            </w:r>
            <w:proofErr w:type="spellStart"/>
            <w:r w:rsidRPr="003C7479">
              <w:rPr>
                <w:rFonts w:ascii="Calibri" w:hAnsi="Calibri" w:cs="Calibri"/>
                <w:color w:val="000000"/>
                <w:sz w:val="18"/>
                <w:szCs w:val="18"/>
              </w:rPr>
              <w:t>numberOfReqdSigners</w:t>
            </w:r>
            <w:proofErr w:type="spellEnd"/>
            <w:r w:rsidRPr="003C7479">
              <w:rPr>
                <w:rFonts w:ascii="Calibri" w:hAnsi="Calibri" w:cs="Calibri"/>
                <w:color w:val="000000"/>
                <w:sz w:val="18"/>
                <w:szCs w:val="18"/>
              </w:rPr>
              <w:t xml:space="preserve"> parameter: </w:t>
            </w:r>
            <w:proofErr w:type="spellStart"/>
            <w:r w:rsidRPr="003C7479">
              <w:rPr>
                <w:rFonts w:ascii="Calibri" w:hAnsi="Calibri" w:cs="Calibri"/>
                <w:color w:val="000000"/>
                <w:sz w:val="18"/>
                <w:szCs w:val="18"/>
              </w:rPr>
              <w:t>java.lang.IllegalArgumentException</w:t>
            </w:r>
            <w:proofErr w:type="spellEnd"/>
            <w:r w:rsidRPr="003C7479">
              <w:rPr>
                <w:rFonts w:ascii="Calibri" w:hAnsi="Calibri" w:cs="Calibri"/>
                <w:color w:val="000000"/>
                <w:sz w:val="18"/>
                <w:szCs w:val="18"/>
              </w:rPr>
              <w:t xml:space="preserve">: Null </w:t>
            </w:r>
            <w:proofErr w:type="spellStart"/>
            <w:r w:rsidRPr="003C7479">
              <w:rPr>
                <w:rFonts w:ascii="Calibri" w:hAnsi="Calibri" w:cs="Calibri"/>
                <w:color w:val="000000"/>
                <w:sz w:val="18"/>
                <w:szCs w:val="18"/>
              </w:rPr>
              <w:t>numberOfReqdSigners</w:t>
            </w:r>
            <w:proofErr w:type="spellEnd"/>
            <w:r w:rsidRPr="003C7479">
              <w:rPr>
                <w:rFonts w:ascii="Calibri" w:hAnsi="Calibri" w:cs="Calibri"/>
                <w:color w:val="000000"/>
                <w:sz w:val="18"/>
                <w:szCs w:val="18"/>
              </w:rPr>
              <w:t xml:space="preserve"> parameter at com.avoka.tm.tm-fluent-</w:t>
            </w:r>
          </w:p>
        </w:tc>
        <w:tc>
          <w:tcPr>
            <w:tcW w:w="1559" w:type="dxa"/>
            <w:vAlign w:val="center"/>
          </w:tcPr>
          <w:p w14:paraId="66C3242A" w14:textId="7324A4DD"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674F4708" w14:textId="23867EA9"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Awaiting Information</w:t>
            </w:r>
          </w:p>
        </w:tc>
        <w:tc>
          <w:tcPr>
            <w:tcW w:w="992" w:type="dxa"/>
            <w:vAlign w:val="center"/>
          </w:tcPr>
          <w:p w14:paraId="6764EDB2"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533D9B6A"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06226CD" w14:textId="3ED62C42"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CWBSB-565</w:t>
            </w:r>
          </w:p>
        </w:tc>
        <w:tc>
          <w:tcPr>
            <w:tcW w:w="4820" w:type="dxa"/>
            <w:vAlign w:val="center"/>
          </w:tcPr>
          <w:p w14:paraId="307775BE" w14:textId="194FAD8D"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SBDCO - Authorized Signer &amp; Applicant - Contact Info Page - Issue with Mobile Number field.</w:t>
            </w:r>
          </w:p>
        </w:tc>
        <w:tc>
          <w:tcPr>
            <w:tcW w:w="1559" w:type="dxa"/>
            <w:vAlign w:val="center"/>
          </w:tcPr>
          <w:p w14:paraId="71ECC9BF" w14:textId="437063D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2404886B" w14:textId="6BD120A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5CF2373A"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03F2D855"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7D800832" w14:textId="7EC77D14"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CWBSB-1173</w:t>
            </w:r>
          </w:p>
        </w:tc>
        <w:tc>
          <w:tcPr>
            <w:tcW w:w="4820" w:type="dxa"/>
            <w:vAlign w:val="center"/>
          </w:tcPr>
          <w:p w14:paraId="33C76C70" w14:textId="65732CC0"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Funding Form:  Select you want </w:t>
            </w:r>
            <w:proofErr w:type="gramStart"/>
            <w:r w:rsidRPr="003C7479">
              <w:rPr>
                <w:rFonts w:ascii="Calibri" w:hAnsi="Calibri" w:cs="Calibri"/>
                <w:color w:val="000000"/>
                <w:sz w:val="18"/>
                <w:szCs w:val="18"/>
              </w:rPr>
              <w:t>use</w:t>
            </w:r>
            <w:proofErr w:type="gramEnd"/>
            <w:r w:rsidRPr="003C7479">
              <w:rPr>
                <w:rFonts w:ascii="Calibri" w:hAnsi="Calibri" w:cs="Calibri"/>
                <w:color w:val="000000"/>
                <w:sz w:val="18"/>
                <w:szCs w:val="18"/>
              </w:rPr>
              <w:t xml:space="preserve"> a different FI to fund the account, after login to Flicks not advancing Fund Transfer Page </w:t>
            </w:r>
          </w:p>
        </w:tc>
        <w:tc>
          <w:tcPr>
            <w:tcW w:w="1559" w:type="dxa"/>
            <w:vAlign w:val="center"/>
          </w:tcPr>
          <w:p w14:paraId="0497CB59" w14:textId="2AA8D750"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4E60D3D2" w14:textId="2E67FD92"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73AB0BDB"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7C420564"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C1488D9" w14:textId="13478969"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CWBSB-1207</w:t>
            </w:r>
          </w:p>
        </w:tc>
        <w:tc>
          <w:tcPr>
            <w:tcW w:w="4820" w:type="dxa"/>
            <w:vAlign w:val="center"/>
          </w:tcPr>
          <w:p w14:paraId="0AD2B3A5" w14:textId="577EE6B7"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SBDCO - Applicant and Authorized Signer flow- </w:t>
            </w:r>
            <w:proofErr w:type="spellStart"/>
            <w:r w:rsidRPr="003C7479">
              <w:rPr>
                <w:rFonts w:ascii="Calibri" w:hAnsi="Calibri" w:cs="Calibri"/>
                <w:color w:val="000000"/>
                <w:sz w:val="18"/>
                <w:szCs w:val="18"/>
              </w:rPr>
              <w:t>Lets</w:t>
            </w:r>
            <w:proofErr w:type="spellEnd"/>
            <w:r w:rsidRPr="003C7479">
              <w:rPr>
                <w:rFonts w:ascii="Calibri" w:hAnsi="Calibri" w:cs="Calibri"/>
                <w:color w:val="000000"/>
                <w:sz w:val="18"/>
                <w:szCs w:val="18"/>
              </w:rPr>
              <w:t xml:space="preserve"> get started page - Font size is inconsistent</w:t>
            </w:r>
          </w:p>
        </w:tc>
        <w:tc>
          <w:tcPr>
            <w:tcW w:w="1559" w:type="dxa"/>
            <w:vAlign w:val="center"/>
          </w:tcPr>
          <w:p w14:paraId="50426701" w14:textId="73C50EF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1E7675B2" w14:textId="3469ED3D"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418DE975"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1327765C"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1BBA59A0" w14:textId="6515BED5"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CWBSB-1237</w:t>
            </w:r>
          </w:p>
        </w:tc>
        <w:tc>
          <w:tcPr>
            <w:tcW w:w="4820" w:type="dxa"/>
            <w:vAlign w:val="center"/>
          </w:tcPr>
          <w:p w14:paraId="570D22AB" w14:textId="4FC6344C"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Funding Form-Application Approval-Biz CIF should display</w:t>
            </w:r>
          </w:p>
        </w:tc>
        <w:tc>
          <w:tcPr>
            <w:tcW w:w="1559" w:type="dxa"/>
            <w:vAlign w:val="center"/>
          </w:tcPr>
          <w:p w14:paraId="2DF7E844" w14:textId="4DE636FE"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Change</w:t>
            </w:r>
          </w:p>
        </w:tc>
        <w:tc>
          <w:tcPr>
            <w:tcW w:w="2268" w:type="dxa"/>
            <w:vAlign w:val="center"/>
          </w:tcPr>
          <w:p w14:paraId="1A9652FF" w14:textId="77436E2E"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13FAAF65"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1906A8E9"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F45187" w14:textId="5F64030D"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CWBSB-1238</w:t>
            </w:r>
          </w:p>
        </w:tc>
        <w:tc>
          <w:tcPr>
            <w:tcW w:w="4820" w:type="dxa"/>
            <w:vAlign w:val="center"/>
          </w:tcPr>
          <w:p w14:paraId="16E8AB65" w14:textId="1E257358"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Stuck on Lending Decision Page</w:t>
            </w:r>
          </w:p>
        </w:tc>
        <w:tc>
          <w:tcPr>
            <w:tcW w:w="1559" w:type="dxa"/>
            <w:vAlign w:val="center"/>
          </w:tcPr>
          <w:p w14:paraId="77040533" w14:textId="6BD00EB3"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7048689D" w14:textId="14FD8945"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24E24F3D"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15894091"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2F8AACA4" w14:textId="3EB33359"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CWBSB-1240</w:t>
            </w:r>
          </w:p>
        </w:tc>
        <w:tc>
          <w:tcPr>
            <w:tcW w:w="4820" w:type="dxa"/>
            <w:vAlign w:val="center"/>
          </w:tcPr>
          <w:p w14:paraId="760DD9AE" w14:textId="6BF3FA70"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Did not Created Review Form- Instead created Deposit Form </w:t>
            </w:r>
          </w:p>
        </w:tc>
        <w:tc>
          <w:tcPr>
            <w:tcW w:w="1559" w:type="dxa"/>
            <w:vAlign w:val="center"/>
          </w:tcPr>
          <w:p w14:paraId="0C64DAB4" w14:textId="45F7CF6C"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1426F3D9" w14:textId="1AF43872"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3565981C"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6CCBA132"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9DE9C30" w14:textId="1F8C3F38"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CWBSB-1247</w:t>
            </w:r>
          </w:p>
        </w:tc>
        <w:tc>
          <w:tcPr>
            <w:tcW w:w="4820" w:type="dxa"/>
            <w:vAlign w:val="center"/>
          </w:tcPr>
          <w:p w14:paraId="6C1AC79C" w14:textId="65476BCB"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When Create Signer Error - Routing to the Incorrect Queue in Workspace</w:t>
            </w:r>
          </w:p>
        </w:tc>
        <w:tc>
          <w:tcPr>
            <w:tcW w:w="1559" w:type="dxa"/>
            <w:vAlign w:val="center"/>
          </w:tcPr>
          <w:p w14:paraId="5A689458" w14:textId="7D645B0B"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790FEABA" w14:textId="0CF0ECAC"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72ACDDF3"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0FB273D9"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5AF3E6FC" w14:textId="4B9AB81D"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CWBSB-1250</w:t>
            </w:r>
          </w:p>
        </w:tc>
        <w:tc>
          <w:tcPr>
            <w:tcW w:w="4820" w:type="dxa"/>
            <w:vAlign w:val="center"/>
          </w:tcPr>
          <w:p w14:paraId="59F13A12" w14:textId="5CC26EEA"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Dup Biz CIF - Not working for Second Bus Reg#</w:t>
            </w:r>
          </w:p>
        </w:tc>
        <w:tc>
          <w:tcPr>
            <w:tcW w:w="1559" w:type="dxa"/>
            <w:vAlign w:val="center"/>
          </w:tcPr>
          <w:p w14:paraId="164DAD4B" w14:textId="0DECEB71"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3CFDC72D" w14:textId="09B37B5D"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6ECED446"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59B904A2"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4664401" w14:textId="4D0F81BE"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CWBSB-1251</w:t>
            </w:r>
          </w:p>
        </w:tc>
        <w:tc>
          <w:tcPr>
            <w:tcW w:w="4820" w:type="dxa"/>
            <w:vAlign w:val="center"/>
          </w:tcPr>
          <w:p w14:paraId="624B7D6E" w14:textId="50528599"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Create </w:t>
            </w:r>
            <w:proofErr w:type="gramStart"/>
            <w:r w:rsidRPr="003C7479">
              <w:rPr>
                <w:rFonts w:ascii="Calibri" w:hAnsi="Calibri" w:cs="Calibri"/>
                <w:color w:val="000000"/>
                <w:sz w:val="18"/>
                <w:szCs w:val="18"/>
              </w:rPr>
              <w:t>Non Signer</w:t>
            </w:r>
            <w:proofErr w:type="gramEnd"/>
            <w:r w:rsidRPr="003C7479">
              <w:rPr>
                <w:rFonts w:ascii="Calibri" w:hAnsi="Calibri" w:cs="Calibri"/>
                <w:color w:val="000000"/>
                <w:sz w:val="18"/>
                <w:szCs w:val="18"/>
              </w:rPr>
              <w:t xml:space="preserve"> in T24 - 400 Bad Request Collab Job Â 65HWHG9</w:t>
            </w:r>
          </w:p>
        </w:tc>
        <w:tc>
          <w:tcPr>
            <w:tcW w:w="1559" w:type="dxa"/>
            <w:vAlign w:val="center"/>
          </w:tcPr>
          <w:p w14:paraId="0517CD7A" w14:textId="0219F0F3"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7D326CDA" w14:textId="21AEE45E"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1286D57E"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75C73226"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29F3AE18" w14:textId="1F571B61"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CWBSB-1254</w:t>
            </w:r>
          </w:p>
        </w:tc>
        <w:tc>
          <w:tcPr>
            <w:tcW w:w="4820" w:type="dxa"/>
            <w:vAlign w:val="center"/>
          </w:tcPr>
          <w:p w14:paraId="046A9023" w14:textId="0FF769C2"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Tracking R8S67Y3 - Commercial Pull is Low - Not Getting Lending Decline Page</w:t>
            </w:r>
          </w:p>
        </w:tc>
        <w:tc>
          <w:tcPr>
            <w:tcW w:w="1559" w:type="dxa"/>
            <w:vAlign w:val="center"/>
          </w:tcPr>
          <w:p w14:paraId="072831C9" w14:textId="34AA6C97"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2C0A9FCC" w14:textId="79E86563"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2EA11C4B"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0B358A8A"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1FDA8C5" w14:textId="3827EEF5"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lastRenderedPageBreak/>
              <w:t>CWBSB-1255</w:t>
            </w:r>
          </w:p>
        </w:tc>
        <w:tc>
          <w:tcPr>
            <w:tcW w:w="4820" w:type="dxa"/>
            <w:vAlign w:val="center"/>
          </w:tcPr>
          <w:p w14:paraId="6B405F50" w14:textId="7CFFEE3B"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Ability to Go Back to the Lending Decision Page After Advancing to the Business Delegate page </w:t>
            </w:r>
          </w:p>
        </w:tc>
        <w:tc>
          <w:tcPr>
            <w:tcW w:w="1559" w:type="dxa"/>
            <w:vAlign w:val="center"/>
          </w:tcPr>
          <w:p w14:paraId="1F95606C" w14:textId="585E86B4"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Change</w:t>
            </w:r>
          </w:p>
        </w:tc>
        <w:tc>
          <w:tcPr>
            <w:tcW w:w="2268" w:type="dxa"/>
            <w:vAlign w:val="center"/>
          </w:tcPr>
          <w:p w14:paraId="40A0D97D" w14:textId="0968D607"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75C46A79"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296BEE69"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201076DF" w14:textId="6C44DE36"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CWBSB-1266</w:t>
            </w:r>
          </w:p>
        </w:tc>
        <w:tc>
          <w:tcPr>
            <w:tcW w:w="4820" w:type="dxa"/>
            <w:vAlign w:val="center"/>
          </w:tcPr>
          <w:p w14:paraId="32AD1F55" w14:textId="0CC54F3B"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View Json, View XML, View Pdf - do not work and Open up Empty</w:t>
            </w:r>
          </w:p>
        </w:tc>
        <w:tc>
          <w:tcPr>
            <w:tcW w:w="1559" w:type="dxa"/>
            <w:vAlign w:val="center"/>
          </w:tcPr>
          <w:p w14:paraId="3697BCF2" w14:textId="4B1E1E64"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76386B2C" w14:textId="2CC2C62F"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6D748053"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048279DD"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A5E82B" w14:textId="10600C8E"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CWBSB-1267</w:t>
            </w:r>
          </w:p>
        </w:tc>
        <w:tc>
          <w:tcPr>
            <w:tcW w:w="4820" w:type="dxa"/>
            <w:vAlign w:val="center"/>
          </w:tcPr>
          <w:p w14:paraId="73C89209" w14:textId="393F7A60"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View Report - not opens and no showing inform for </w:t>
            </w:r>
            <w:proofErr w:type="spellStart"/>
            <w:r w:rsidRPr="003C7479">
              <w:rPr>
                <w:rFonts w:ascii="Calibri" w:hAnsi="Calibri" w:cs="Calibri"/>
                <w:color w:val="000000"/>
                <w:sz w:val="18"/>
                <w:szCs w:val="18"/>
              </w:rPr>
              <w:t>te</w:t>
            </w:r>
            <w:proofErr w:type="spellEnd"/>
            <w:r w:rsidRPr="003C7479">
              <w:rPr>
                <w:rFonts w:ascii="Calibri" w:hAnsi="Calibri" w:cs="Calibri"/>
                <w:color w:val="000000"/>
                <w:sz w:val="18"/>
                <w:szCs w:val="18"/>
              </w:rPr>
              <w:t xml:space="preserve"> Primary Applicant</w:t>
            </w:r>
          </w:p>
        </w:tc>
        <w:tc>
          <w:tcPr>
            <w:tcW w:w="1559" w:type="dxa"/>
            <w:vAlign w:val="center"/>
          </w:tcPr>
          <w:p w14:paraId="709749FE" w14:textId="523A528B"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76FE96AC" w14:textId="43D45D8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1FE73900"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1BA27FFF"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1C89C3FE" w14:textId="47FF0D69"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CWBSB-1268</w:t>
            </w:r>
          </w:p>
        </w:tc>
        <w:tc>
          <w:tcPr>
            <w:tcW w:w="4820" w:type="dxa"/>
            <w:vAlign w:val="center"/>
          </w:tcPr>
          <w:p w14:paraId="6C309D4B" w14:textId="4879716D"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Create Biz CIF - Error Due </w:t>
            </w:r>
            <w:r w:rsidR="003C7479" w:rsidRPr="003C7479">
              <w:rPr>
                <w:rFonts w:ascii="Calibri" w:hAnsi="Calibri" w:cs="Calibri"/>
                <w:color w:val="000000"/>
                <w:sz w:val="18"/>
                <w:szCs w:val="18"/>
              </w:rPr>
              <w:t>to</w:t>
            </w:r>
            <w:r w:rsidRPr="003C7479">
              <w:rPr>
                <w:rFonts w:ascii="Calibri" w:hAnsi="Calibri" w:cs="Calibri"/>
                <w:color w:val="000000"/>
                <w:sz w:val="18"/>
                <w:szCs w:val="18"/>
              </w:rPr>
              <w:t xml:space="preserve"> Business Address Postal Code </w:t>
            </w:r>
            <w:proofErr w:type="gramStart"/>
            <w:r w:rsidRPr="003C7479">
              <w:rPr>
                <w:rFonts w:ascii="Calibri" w:hAnsi="Calibri" w:cs="Calibri"/>
                <w:color w:val="000000"/>
                <w:sz w:val="18"/>
                <w:szCs w:val="18"/>
              </w:rPr>
              <w:t>not have</w:t>
            </w:r>
            <w:proofErr w:type="gramEnd"/>
            <w:r w:rsidRPr="003C7479">
              <w:rPr>
                <w:rFonts w:ascii="Calibri" w:hAnsi="Calibri" w:cs="Calibri"/>
                <w:color w:val="000000"/>
                <w:sz w:val="18"/>
                <w:szCs w:val="18"/>
              </w:rPr>
              <w:t xml:space="preserve"> a Space - S7K7G3 </w:t>
            </w:r>
          </w:p>
        </w:tc>
        <w:tc>
          <w:tcPr>
            <w:tcW w:w="1559" w:type="dxa"/>
            <w:vAlign w:val="center"/>
          </w:tcPr>
          <w:p w14:paraId="200F4507" w14:textId="3BA6F84F"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04D7DDE9" w14:textId="4233333E"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Backlog</w:t>
            </w:r>
          </w:p>
        </w:tc>
        <w:tc>
          <w:tcPr>
            <w:tcW w:w="992" w:type="dxa"/>
            <w:vAlign w:val="center"/>
          </w:tcPr>
          <w:p w14:paraId="6868E83E"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759B805F"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D75E4C" w14:textId="2EE39C69"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CWBSB-340</w:t>
            </w:r>
          </w:p>
        </w:tc>
        <w:tc>
          <w:tcPr>
            <w:tcW w:w="4820" w:type="dxa"/>
            <w:vAlign w:val="center"/>
          </w:tcPr>
          <w:p w14:paraId="464940AE" w14:textId="71497594"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TIME OUT: For Small Biz &amp; Authorized Signer: Time Out Session not showing after 9 minutes in Safari Browser on Desktop</w:t>
            </w:r>
          </w:p>
        </w:tc>
        <w:tc>
          <w:tcPr>
            <w:tcW w:w="1559" w:type="dxa"/>
            <w:vAlign w:val="center"/>
          </w:tcPr>
          <w:p w14:paraId="03434076" w14:textId="27734054"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460C9BE6" w14:textId="051DB9A1"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Blocked</w:t>
            </w:r>
          </w:p>
        </w:tc>
        <w:tc>
          <w:tcPr>
            <w:tcW w:w="992" w:type="dxa"/>
            <w:vAlign w:val="center"/>
          </w:tcPr>
          <w:p w14:paraId="6CC5A6C3"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3FA9B7C1"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6998AE53" w14:textId="6B5FA272"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CWBSB-436</w:t>
            </w:r>
          </w:p>
        </w:tc>
        <w:tc>
          <w:tcPr>
            <w:tcW w:w="4820" w:type="dxa"/>
            <w:vAlign w:val="center"/>
          </w:tcPr>
          <w:p w14:paraId="2164A30F" w14:textId="2E2628AB"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Text/verbiage updates for 'Concurrent Application' Page</w:t>
            </w:r>
          </w:p>
        </w:tc>
        <w:tc>
          <w:tcPr>
            <w:tcW w:w="1559" w:type="dxa"/>
            <w:vAlign w:val="center"/>
          </w:tcPr>
          <w:p w14:paraId="2CD0486C" w14:textId="6B2F481A"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4D772622" w14:textId="36867968"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Blocked</w:t>
            </w:r>
          </w:p>
        </w:tc>
        <w:tc>
          <w:tcPr>
            <w:tcW w:w="992" w:type="dxa"/>
            <w:vAlign w:val="center"/>
          </w:tcPr>
          <w:p w14:paraId="6EFECA74"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6C50C7F6"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CFB4B71" w14:textId="084AB70E"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CWBSB-807</w:t>
            </w:r>
          </w:p>
        </w:tc>
        <w:tc>
          <w:tcPr>
            <w:tcW w:w="4820" w:type="dxa"/>
            <w:vAlign w:val="center"/>
          </w:tcPr>
          <w:p w14:paraId="7F8A1034" w14:textId="5430AC45"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SERVICE: Update Related Products to provision with approved LOC Tier Details</w:t>
            </w:r>
          </w:p>
        </w:tc>
        <w:tc>
          <w:tcPr>
            <w:tcW w:w="1559" w:type="dxa"/>
            <w:vAlign w:val="center"/>
          </w:tcPr>
          <w:p w14:paraId="6E9C994B" w14:textId="44B206A1"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08B1BC93" w14:textId="4CDBD00F"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Blocked</w:t>
            </w:r>
          </w:p>
        </w:tc>
        <w:tc>
          <w:tcPr>
            <w:tcW w:w="992" w:type="dxa"/>
            <w:vAlign w:val="center"/>
          </w:tcPr>
          <w:p w14:paraId="259BFD4A"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1172DE48"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72141E87" w14:textId="7DC3D550"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CWBSB-1025</w:t>
            </w:r>
          </w:p>
        </w:tc>
        <w:tc>
          <w:tcPr>
            <w:tcW w:w="4820" w:type="dxa"/>
            <w:vAlign w:val="center"/>
          </w:tcPr>
          <w:p w14:paraId="08E40C1F" w14:textId="637A8DF4"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SERVICE: Provisioning for post COVR report retry</w:t>
            </w:r>
          </w:p>
        </w:tc>
        <w:tc>
          <w:tcPr>
            <w:tcW w:w="1559" w:type="dxa"/>
            <w:vAlign w:val="center"/>
          </w:tcPr>
          <w:p w14:paraId="2FB1A41B" w14:textId="1BFAC205"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4CF1650B" w14:textId="46B01654"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Blocked</w:t>
            </w:r>
          </w:p>
        </w:tc>
        <w:tc>
          <w:tcPr>
            <w:tcW w:w="992" w:type="dxa"/>
            <w:vAlign w:val="center"/>
          </w:tcPr>
          <w:p w14:paraId="63BE2A8A"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497D3B29"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C62414" w14:textId="26AAD162"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CWBSB-1177</w:t>
            </w:r>
          </w:p>
        </w:tc>
        <w:tc>
          <w:tcPr>
            <w:tcW w:w="4820" w:type="dxa"/>
            <w:vAlign w:val="center"/>
          </w:tcPr>
          <w:p w14:paraId="12630EC0" w14:textId="76013012"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Create Business Account Issue in T24 Provisioning (application has LOC)</w:t>
            </w:r>
          </w:p>
        </w:tc>
        <w:tc>
          <w:tcPr>
            <w:tcW w:w="1559" w:type="dxa"/>
            <w:vAlign w:val="center"/>
          </w:tcPr>
          <w:p w14:paraId="7D399C69" w14:textId="773BE452"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26325EFC" w14:textId="21BE3733"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Blocked</w:t>
            </w:r>
          </w:p>
        </w:tc>
        <w:tc>
          <w:tcPr>
            <w:tcW w:w="992" w:type="dxa"/>
            <w:vAlign w:val="center"/>
          </w:tcPr>
          <w:p w14:paraId="7572A051"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387F028A"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120A07DC" w14:textId="6C5B4032"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CWBSB-1187</w:t>
            </w:r>
          </w:p>
        </w:tc>
        <w:tc>
          <w:tcPr>
            <w:tcW w:w="4820" w:type="dxa"/>
            <w:vAlign w:val="center"/>
          </w:tcPr>
          <w:p w14:paraId="25DC2DC8" w14:textId="2DE3D0CC"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Owners, Directors and Signers' Page issues</w:t>
            </w:r>
          </w:p>
        </w:tc>
        <w:tc>
          <w:tcPr>
            <w:tcW w:w="1559" w:type="dxa"/>
            <w:vAlign w:val="center"/>
          </w:tcPr>
          <w:p w14:paraId="0AD5279A" w14:textId="512B2EC6"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2E5CFF89" w14:textId="35BF372E"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Blocked</w:t>
            </w:r>
          </w:p>
        </w:tc>
        <w:tc>
          <w:tcPr>
            <w:tcW w:w="992" w:type="dxa"/>
            <w:vAlign w:val="center"/>
          </w:tcPr>
          <w:p w14:paraId="40C3F446"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486E4E70"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6525C0D" w14:textId="47984F59"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CWBSB-1215</w:t>
            </w:r>
          </w:p>
        </w:tc>
        <w:tc>
          <w:tcPr>
            <w:tcW w:w="4820" w:type="dxa"/>
            <w:vAlign w:val="center"/>
          </w:tcPr>
          <w:p w14:paraId="20A21CC4" w14:textId="733502E9"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SERVICE: Updated </w:t>
            </w:r>
            <w:proofErr w:type="spellStart"/>
            <w:r w:rsidRPr="003C7479">
              <w:rPr>
                <w:rFonts w:ascii="Calibri" w:hAnsi="Calibri" w:cs="Calibri"/>
                <w:color w:val="000000"/>
                <w:sz w:val="18"/>
                <w:szCs w:val="18"/>
              </w:rPr>
              <w:t>RelatedProducts</w:t>
            </w:r>
            <w:proofErr w:type="spellEnd"/>
            <w:r w:rsidRPr="003C7479">
              <w:rPr>
                <w:rFonts w:ascii="Calibri" w:hAnsi="Calibri" w:cs="Calibri"/>
                <w:color w:val="000000"/>
                <w:sz w:val="18"/>
                <w:szCs w:val="18"/>
              </w:rPr>
              <w:t xml:space="preserve"> service to take intended use code and </w:t>
            </w:r>
            <w:proofErr w:type="spellStart"/>
            <w:r w:rsidRPr="003C7479">
              <w:rPr>
                <w:rFonts w:ascii="Calibri" w:hAnsi="Calibri" w:cs="Calibri"/>
                <w:color w:val="000000"/>
                <w:sz w:val="18"/>
                <w:szCs w:val="18"/>
              </w:rPr>
              <w:t>chequeing</w:t>
            </w:r>
            <w:proofErr w:type="spellEnd"/>
            <w:r w:rsidRPr="003C7479">
              <w:rPr>
                <w:rFonts w:ascii="Calibri" w:hAnsi="Calibri" w:cs="Calibri"/>
                <w:color w:val="000000"/>
                <w:sz w:val="18"/>
                <w:szCs w:val="18"/>
              </w:rPr>
              <w:t xml:space="preserve"> account</w:t>
            </w:r>
          </w:p>
        </w:tc>
        <w:tc>
          <w:tcPr>
            <w:tcW w:w="1559" w:type="dxa"/>
            <w:vAlign w:val="center"/>
          </w:tcPr>
          <w:p w14:paraId="06364DF8" w14:textId="29481A2C"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6C59D07F" w14:textId="5D191B1C"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Blocked</w:t>
            </w:r>
          </w:p>
        </w:tc>
        <w:tc>
          <w:tcPr>
            <w:tcW w:w="992" w:type="dxa"/>
            <w:vAlign w:val="center"/>
          </w:tcPr>
          <w:p w14:paraId="4CA09B30"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79EBA585"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43136777" w14:textId="1CA89699"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CWBSB-137</w:t>
            </w:r>
          </w:p>
        </w:tc>
        <w:tc>
          <w:tcPr>
            <w:tcW w:w="4820" w:type="dxa"/>
            <w:vAlign w:val="center"/>
          </w:tcPr>
          <w:p w14:paraId="5A752B27" w14:textId="21E5956B"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EMAIL: Build 'Review Complete' Email Notification</w:t>
            </w:r>
          </w:p>
        </w:tc>
        <w:tc>
          <w:tcPr>
            <w:tcW w:w="1559" w:type="dxa"/>
            <w:vAlign w:val="center"/>
          </w:tcPr>
          <w:p w14:paraId="5C0558B9" w14:textId="00116CDF"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54299E14" w14:textId="4F2EDC92"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5BA23C2E"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4B14144D"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E17065B" w14:textId="05AD6247"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CWBSB-150</w:t>
            </w:r>
          </w:p>
        </w:tc>
        <w:tc>
          <w:tcPr>
            <w:tcW w:w="4820" w:type="dxa"/>
            <w:vAlign w:val="center"/>
          </w:tcPr>
          <w:p w14:paraId="045BC01B" w14:textId="7E08F4F5"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WORKSPACE: Update Workspaces for Authorized Signer(s)</w:t>
            </w:r>
          </w:p>
        </w:tc>
        <w:tc>
          <w:tcPr>
            <w:tcW w:w="1559" w:type="dxa"/>
            <w:vAlign w:val="center"/>
          </w:tcPr>
          <w:p w14:paraId="4EE586C7" w14:textId="7C73BB3C"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56705842" w14:textId="642EF95C"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2EF6BF42"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297FB2DD"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5C5BB932" w14:textId="0A91DBA1"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CWBSB-450</w:t>
            </w:r>
          </w:p>
        </w:tc>
        <w:tc>
          <w:tcPr>
            <w:tcW w:w="4820" w:type="dxa"/>
            <w:vAlign w:val="center"/>
          </w:tcPr>
          <w:p w14:paraId="45DC8A3B" w14:textId="4FFE650E"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Text/verbiage updates for Small Business Funding 'Application Approval' page</w:t>
            </w:r>
          </w:p>
        </w:tc>
        <w:tc>
          <w:tcPr>
            <w:tcW w:w="1559" w:type="dxa"/>
            <w:vAlign w:val="center"/>
          </w:tcPr>
          <w:p w14:paraId="38AFD5D2" w14:textId="241D32A6"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4CAAB1B4" w14:textId="4422E030"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4B702D1E"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188EAB82"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667FC9" w14:textId="4A478E84"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CWBSB-637</w:t>
            </w:r>
          </w:p>
        </w:tc>
        <w:tc>
          <w:tcPr>
            <w:tcW w:w="4820" w:type="dxa"/>
            <w:vAlign w:val="center"/>
          </w:tcPr>
          <w:p w14:paraId="2440F0DA" w14:textId="66353550"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SBDCO - Security Question - Mobile - Display of </w:t>
            </w:r>
            <w:proofErr w:type="gramStart"/>
            <w:r w:rsidRPr="003C7479">
              <w:rPr>
                <w:rFonts w:ascii="Calibri" w:hAnsi="Calibri" w:cs="Calibri"/>
                <w:color w:val="000000"/>
                <w:sz w:val="18"/>
                <w:szCs w:val="18"/>
              </w:rPr>
              <w:t>two line</w:t>
            </w:r>
            <w:proofErr w:type="gramEnd"/>
            <w:r w:rsidRPr="003C7479">
              <w:rPr>
                <w:rFonts w:ascii="Calibri" w:hAnsi="Calibri" w:cs="Calibri"/>
                <w:color w:val="000000"/>
                <w:sz w:val="18"/>
                <w:szCs w:val="18"/>
              </w:rPr>
              <w:t xml:space="preserve"> question</w:t>
            </w:r>
          </w:p>
        </w:tc>
        <w:tc>
          <w:tcPr>
            <w:tcW w:w="1559" w:type="dxa"/>
            <w:vAlign w:val="center"/>
          </w:tcPr>
          <w:p w14:paraId="6A64A2D3" w14:textId="383C6F6F"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31C76B5E" w14:textId="684FF5B1"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4A6ED282"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4ED4CE54"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34564B61" w14:textId="0C53A7AE"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CWBSB-813</w:t>
            </w:r>
          </w:p>
        </w:tc>
        <w:tc>
          <w:tcPr>
            <w:tcW w:w="4820" w:type="dxa"/>
            <w:vAlign w:val="center"/>
          </w:tcPr>
          <w:p w14:paraId="6D96A812" w14:textId="43EA8F7A"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SBDCO - Applicant Time Out Page- Alignment issue with the Continue button </w:t>
            </w:r>
          </w:p>
        </w:tc>
        <w:tc>
          <w:tcPr>
            <w:tcW w:w="1559" w:type="dxa"/>
            <w:vAlign w:val="center"/>
          </w:tcPr>
          <w:p w14:paraId="47BAA097" w14:textId="4695AA26"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5DAFA9FA" w14:textId="70327400"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3718D5F4"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207730E9"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4FC3A71" w14:textId="3EC13FA4"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CWBSB-831</w:t>
            </w:r>
          </w:p>
        </w:tc>
        <w:tc>
          <w:tcPr>
            <w:tcW w:w="4820" w:type="dxa"/>
            <w:vAlign w:val="center"/>
          </w:tcPr>
          <w:p w14:paraId="6B5AD74A" w14:textId="7601A2FC"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WORKSPACE: Filter out Incomplete Applications</w:t>
            </w:r>
          </w:p>
        </w:tc>
        <w:tc>
          <w:tcPr>
            <w:tcW w:w="1559" w:type="dxa"/>
            <w:vAlign w:val="center"/>
          </w:tcPr>
          <w:p w14:paraId="170234B6" w14:textId="3B5B2F5E"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4AACE34A" w14:textId="70A696BE"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6598580F"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6D2699A7"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179C1EFB" w14:textId="7A6420B7"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lastRenderedPageBreak/>
              <w:t>CWBSB-874</w:t>
            </w:r>
          </w:p>
        </w:tc>
        <w:tc>
          <w:tcPr>
            <w:tcW w:w="4820" w:type="dxa"/>
            <w:vAlign w:val="center"/>
          </w:tcPr>
          <w:p w14:paraId="5B5D4FD5" w14:textId="59FF2B38"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SERVICES - Purge unused service versions from environments [Not Testable]</w:t>
            </w:r>
          </w:p>
        </w:tc>
        <w:tc>
          <w:tcPr>
            <w:tcW w:w="1559" w:type="dxa"/>
            <w:vAlign w:val="center"/>
          </w:tcPr>
          <w:p w14:paraId="25CC979D" w14:textId="3AB81E81"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34E137D4" w14:textId="2739D0E0"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3F279908"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07B3A4E5"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C07F0C6" w14:textId="06DCE048"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CWBSB-878</w:t>
            </w:r>
          </w:p>
        </w:tc>
        <w:tc>
          <w:tcPr>
            <w:tcW w:w="4820" w:type="dxa"/>
            <w:vAlign w:val="center"/>
          </w:tcPr>
          <w:p w14:paraId="07ACC462" w14:textId="039466B3"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SBDCO </w:t>
            </w:r>
            <w:proofErr w:type="gramStart"/>
            <w:r w:rsidRPr="003C7479">
              <w:rPr>
                <w:rFonts w:ascii="Calibri" w:hAnsi="Calibri" w:cs="Calibri"/>
                <w:color w:val="000000"/>
                <w:sz w:val="18"/>
                <w:szCs w:val="18"/>
              </w:rPr>
              <w:t>-  Samsung</w:t>
            </w:r>
            <w:proofErr w:type="gramEnd"/>
            <w:r w:rsidRPr="003C7479">
              <w:rPr>
                <w:rFonts w:ascii="Calibri" w:hAnsi="Calibri" w:cs="Calibri"/>
                <w:color w:val="000000"/>
                <w:sz w:val="18"/>
                <w:szCs w:val="18"/>
              </w:rPr>
              <w:t xml:space="preserve"> Tab S6 Lite - Portrait - Multiple issues on multiple pages</w:t>
            </w:r>
          </w:p>
        </w:tc>
        <w:tc>
          <w:tcPr>
            <w:tcW w:w="1559" w:type="dxa"/>
            <w:vAlign w:val="center"/>
          </w:tcPr>
          <w:p w14:paraId="09F69F2C" w14:textId="50D597A7"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55451DF8" w14:textId="6A11A7B9"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579B9BC4"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4516A6AD"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11C98DE1" w14:textId="691854C5"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CWBSB-898</w:t>
            </w:r>
          </w:p>
        </w:tc>
        <w:tc>
          <w:tcPr>
            <w:tcW w:w="4820" w:type="dxa"/>
            <w:vAlign w:val="center"/>
          </w:tcPr>
          <w:p w14:paraId="7C54BC6A" w14:textId="6B84C9C2"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SERVICE: Update 'T24 Update Applicant Customer' service call</w:t>
            </w:r>
          </w:p>
        </w:tc>
        <w:tc>
          <w:tcPr>
            <w:tcW w:w="1559" w:type="dxa"/>
            <w:vAlign w:val="center"/>
          </w:tcPr>
          <w:p w14:paraId="59CD19E1" w14:textId="219D0D27"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2C66B1D1" w14:textId="3C271735" w:rsidR="002F13BB" w:rsidRPr="003C7479"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7AC07A09" w14:textId="77777777" w:rsidR="002F13BB" w:rsidRPr="0076202E" w:rsidRDefault="002F13BB"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5B6F5B94"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051AFC" w14:textId="4774D801" w:rsidR="002F13BB" w:rsidRPr="003C7479" w:rsidRDefault="002F13BB" w:rsidP="002F13BB">
            <w:pPr>
              <w:rPr>
                <w:rFonts w:ascii="Calibri" w:hAnsi="Calibri" w:cs="Calibri"/>
                <w:color w:val="000000"/>
                <w:sz w:val="18"/>
                <w:szCs w:val="18"/>
              </w:rPr>
            </w:pPr>
            <w:r w:rsidRPr="003C7479">
              <w:rPr>
                <w:rFonts w:ascii="Calibri" w:hAnsi="Calibri" w:cs="Calibri"/>
                <w:color w:val="000000"/>
                <w:sz w:val="18"/>
                <w:szCs w:val="18"/>
              </w:rPr>
              <w:t>CWBSB-973</w:t>
            </w:r>
          </w:p>
        </w:tc>
        <w:tc>
          <w:tcPr>
            <w:tcW w:w="4820" w:type="dxa"/>
            <w:vAlign w:val="center"/>
          </w:tcPr>
          <w:p w14:paraId="0BE8EAC0" w14:textId="6117AAAD"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UX- Card Format for Auth Signer and Heading for Accounts</w:t>
            </w:r>
          </w:p>
        </w:tc>
        <w:tc>
          <w:tcPr>
            <w:tcW w:w="1559" w:type="dxa"/>
            <w:vAlign w:val="center"/>
          </w:tcPr>
          <w:p w14:paraId="018279E2" w14:textId="45C5A1F1"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Change</w:t>
            </w:r>
          </w:p>
        </w:tc>
        <w:tc>
          <w:tcPr>
            <w:tcW w:w="2268" w:type="dxa"/>
            <w:vAlign w:val="center"/>
          </w:tcPr>
          <w:p w14:paraId="058A7413" w14:textId="117DBC26" w:rsidR="002F13BB" w:rsidRPr="003C7479"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2B93AD62" w14:textId="77777777" w:rsidR="002F13BB" w:rsidRPr="0076202E" w:rsidRDefault="002F13BB"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90454" w:rsidRPr="0076202E" w14:paraId="20281EB3"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001F8998" w14:textId="5C035A94" w:rsidR="00C90454" w:rsidRPr="003C7479" w:rsidRDefault="00C90454" w:rsidP="00C90454">
            <w:pPr>
              <w:rPr>
                <w:rFonts w:ascii="Calibri" w:hAnsi="Calibri" w:cs="Calibri"/>
                <w:color w:val="000000"/>
                <w:sz w:val="18"/>
                <w:szCs w:val="18"/>
              </w:rPr>
            </w:pPr>
            <w:r w:rsidRPr="00905BFD">
              <w:rPr>
                <w:rFonts w:ascii="Calibri" w:hAnsi="Calibri" w:cs="Calibri"/>
                <w:color w:val="000000"/>
                <w:sz w:val="18"/>
                <w:szCs w:val="18"/>
              </w:rPr>
              <w:t>CWBSB-938</w:t>
            </w:r>
          </w:p>
        </w:tc>
        <w:tc>
          <w:tcPr>
            <w:tcW w:w="4820" w:type="dxa"/>
            <w:vAlign w:val="center"/>
          </w:tcPr>
          <w:p w14:paraId="54EE374D" w14:textId="07B6C958" w:rsidR="00C90454" w:rsidRPr="003C7479" w:rsidRDefault="00C90454" w:rsidP="00C904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Update text/verbiage for Small Business Product Selection pages</w:t>
            </w:r>
          </w:p>
        </w:tc>
        <w:tc>
          <w:tcPr>
            <w:tcW w:w="1559" w:type="dxa"/>
            <w:vAlign w:val="center"/>
          </w:tcPr>
          <w:p w14:paraId="51CC6FD2" w14:textId="0A56E5D3" w:rsidR="00C90454" w:rsidRPr="003C7479" w:rsidRDefault="00C90454" w:rsidP="00C904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2AEAB444" w14:textId="42BB939D" w:rsidR="00C90454" w:rsidRPr="003C7479" w:rsidRDefault="00C90454" w:rsidP="00C9045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 xml:space="preserve">In </w:t>
            </w:r>
            <w:r>
              <w:rPr>
                <w:rFonts w:ascii="Calibri" w:hAnsi="Calibri" w:cs="Calibri"/>
                <w:color w:val="000000"/>
                <w:sz w:val="18"/>
                <w:szCs w:val="18"/>
              </w:rPr>
              <w:t>Development</w:t>
            </w:r>
          </w:p>
        </w:tc>
        <w:tc>
          <w:tcPr>
            <w:tcW w:w="992" w:type="dxa"/>
            <w:vAlign w:val="center"/>
          </w:tcPr>
          <w:p w14:paraId="09125A8A" w14:textId="77777777" w:rsidR="00C90454" w:rsidRPr="0076202E" w:rsidRDefault="00C90454"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964C1" w:rsidRPr="0076202E" w14:paraId="4BC62A34"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6675756" w14:textId="1903A45E" w:rsidR="00C964C1" w:rsidRPr="00C964C1" w:rsidRDefault="00C964C1" w:rsidP="00C964C1">
            <w:pPr>
              <w:rPr>
                <w:rFonts w:ascii="Calibri" w:hAnsi="Calibri" w:cs="Calibri"/>
                <w:sz w:val="18"/>
                <w:szCs w:val="18"/>
              </w:rPr>
            </w:pPr>
            <w:r w:rsidRPr="00C964C1">
              <w:rPr>
                <w:rFonts w:ascii="Calibri" w:hAnsi="Calibri" w:cs="Calibri"/>
                <w:sz w:val="18"/>
                <w:szCs w:val="18"/>
              </w:rPr>
              <w:t>CWBSB-940</w:t>
            </w:r>
          </w:p>
        </w:tc>
        <w:tc>
          <w:tcPr>
            <w:tcW w:w="4820" w:type="dxa"/>
            <w:vAlign w:val="center"/>
          </w:tcPr>
          <w:p w14:paraId="258E72C2" w14:textId="6078B5F3" w:rsidR="00C964C1" w:rsidRPr="00C964C1"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C964C1">
              <w:rPr>
                <w:rFonts w:ascii="Calibri" w:hAnsi="Calibri" w:cs="Calibri"/>
                <w:sz w:val="18"/>
                <w:szCs w:val="18"/>
              </w:rPr>
              <w:t>SBDCO - Application Approval Email - HTML coding in the email</w:t>
            </w:r>
          </w:p>
        </w:tc>
        <w:tc>
          <w:tcPr>
            <w:tcW w:w="1559" w:type="dxa"/>
            <w:vAlign w:val="center"/>
          </w:tcPr>
          <w:p w14:paraId="64D54142" w14:textId="7CE7638A" w:rsidR="00C964C1" w:rsidRPr="00905BFD"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Pr>
                <w:rFonts w:ascii="Calibri" w:hAnsi="Calibri" w:cs="Calibri"/>
                <w:color w:val="000000"/>
                <w:sz w:val="18"/>
                <w:szCs w:val="18"/>
              </w:rPr>
              <w:t>Bug</w:t>
            </w:r>
          </w:p>
        </w:tc>
        <w:tc>
          <w:tcPr>
            <w:tcW w:w="2268" w:type="dxa"/>
            <w:vAlign w:val="center"/>
          </w:tcPr>
          <w:p w14:paraId="64357770" w14:textId="135EC4A6" w:rsidR="00C964C1" w:rsidRPr="00905BFD"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 xml:space="preserve">In </w:t>
            </w:r>
            <w:r>
              <w:rPr>
                <w:rFonts w:ascii="Calibri" w:hAnsi="Calibri" w:cs="Calibri"/>
                <w:color w:val="000000"/>
                <w:sz w:val="18"/>
                <w:szCs w:val="18"/>
              </w:rPr>
              <w:t>Development</w:t>
            </w:r>
          </w:p>
        </w:tc>
        <w:tc>
          <w:tcPr>
            <w:tcW w:w="992" w:type="dxa"/>
            <w:vAlign w:val="center"/>
          </w:tcPr>
          <w:p w14:paraId="7233E431" w14:textId="77777777" w:rsidR="00C964C1" w:rsidRPr="0076202E" w:rsidRDefault="00C964C1"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964C1" w:rsidRPr="0076202E" w14:paraId="2A85BA48"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5A19288C" w14:textId="7E5493D1" w:rsidR="00C964C1" w:rsidRPr="003C7479" w:rsidRDefault="00C964C1" w:rsidP="00C964C1">
            <w:pPr>
              <w:rPr>
                <w:rFonts w:ascii="Calibri" w:hAnsi="Calibri" w:cs="Calibri"/>
                <w:color w:val="000000"/>
                <w:sz w:val="18"/>
                <w:szCs w:val="18"/>
              </w:rPr>
            </w:pPr>
            <w:r w:rsidRPr="003C7479">
              <w:rPr>
                <w:rFonts w:ascii="Calibri" w:hAnsi="Calibri" w:cs="Calibri"/>
                <w:color w:val="000000"/>
                <w:sz w:val="18"/>
                <w:szCs w:val="18"/>
              </w:rPr>
              <w:t>CWBSB-1009</w:t>
            </w:r>
          </w:p>
        </w:tc>
        <w:tc>
          <w:tcPr>
            <w:tcW w:w="4820" w:type="dxa"/>
            <w:vAlign w:val="center"/>
          </w:tcPr>
          <w:p w14:paraId="12357B0C" w14:textId="5CF550C5"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Capture Intended Use and update verbiage</w:t>
            </w:r>
          </w:p>
        </w:tc>
        <w:tc>
          <w:tcPr>
            <w:tcW w:w="1559" w:type="dxa"/>
            <w:vAlign w:val="center"/>
          </w:tcPr>
          <w:p w14:paraId="28BE3C53" w14:textId="0EC7BD9E"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Change</w:t>
            </w:r>
          </w:p>
        </w:tc>
        <w:tc>
          <w:tcPr>
            <w:tcW w:w="2268" w:type="dxa"/>
            <w:vAlign w:val="center"/>
          </w:tcPr>
          <w:p w14:paraId="251D0223" w14:textId="723285D8"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64E7C537" w14:textId="77777777" w:rsidR="00C964C1" w:rsidRPr="0076202E" w:rsidRDefault="00C964C1"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964C1" w:rsidRPr="0076202E" w14:paraId="7F0808BD"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4813D3" w14:textId="685FC092" w:rsidR="00C964C1" w:rsidRPr="003C7479" w:rsidRDefault="00C964C1" w:rsidP="00C964C1">
            <w:pPr>
              <w:rPr>
                <w:rFonts w:ascii="Calibri" w:hAnsi="Calibri" w:cs="Calibri"/>
                <w:color w:val="000000"/>
                <w:sz w:val="18"/>
                <w:szCs w:val="18"/>
              </w:rPr>
            </w:pPr>
            <w:r w:rsidRPr="003C7479">
              <w:rPr>
                <w:rFonts w:ascii="Calibri" w:hAnsi="Calibri" w:cs="Calibri"/>
                <w:color w:val="000000"/>
                <w:sz w:val="18"/>
                <w:szCs w:val="18"/>
              </w:rPr>
              <w:t>CWBSB-1023</w:t>
            </w:r>
          </w:p>
        </w:tc>
        <w:tc>
          <w:tcPr>
            <w:tcW w:w="4820" w:type="dxa"/>
            <w:vAlign w:val="center"/>
          </w:tcPr>
          <w:p w14:paraId="532D8448" w14:textId="04D6DE93"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PRODUCT: Add Product Link for LOC</w:t>
            </w:r>
          </w:p>
        </w:tc>
        <w:tc>
          <w:tcPr>
            <w:tcW w:w="1559" w:type="dxa"/>
            <w:vAlign w:val="center"/>
          </w:tcPr>
          <w:p w14:paraId="143896F3" w14:textId="2F334737"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5A03A51E" w14:textId="721C3B70"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58E25C9E" w14:textId="77777777" w:rsidR="00C964C1" w:rsidRPr="0076202E" w:rsidRDefault="00C964C1"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964C1" w:rsidRPr="0076202E" w14:paraId="0A1CED1B"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724437B6" w14:textId="55D452B7" w:rsidR="00C964C1" w:rsidRPr="003C7479" w:rsidRDefault="00C964C1" w:rsidP="00C964C1">
            <w:pPr>
              <w:rPr>
                <w:rFonts w:ascii="Calibri" w:hAnsi="Calibri" w:cs="Calibri"/>
                <w:color w:val="000000"/>
                <w:sz w:val="18"/>
                <w:szCs w:val="18"/>
              </w:rPr>
            </w:pPr>
            <w:r w:rsidRPr="003C7479">
              <w:rPr>
                <w:rFonts w:ascii="Calibri" w:hAnsi="Calibri" w:cs="Calibri"/>
                <w:color w:val="000000"/>
                <w:sz w:val="18"/>
                <w:szCs w:val="18"/>
              </w:rPr>
              <w:t>CWBSB-1031</w:t>
            </w:r>
          </w:p>
        </w:tc>
        <w:tc>
          <w:tcPr>
            <w:tcW w:w="4820" w:type="dxa"/>
            <w:vAlign w:val="center"/>
          </w:tcPr>
          <w:p w14:paraId="3E1A4777" w14:textId="45710A8E"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Missing the Business Search fields in Review Form for Certain Conditions</w:t>
            </w:r>
          </w:p>
        </w:tc>
        <w:tc>
          <w:tcPr>
            <w:tcW w:w="1559" w:type="dxa"/>
            <w:vAlign w:val="center"/>
          </w:tcPr>
          <w:p w14:paraId="11346DEF" w14:textId="78E7CE9E"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236A2B2A" w14:textId="2C2D1D6A"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3B06ACB8" w14:textId="77777777" w:rsidR="00C964C1" w:rsidRPr="0076202E" w:rsidRDefault="00C964C1"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964C1" w:rsidRPr="0076202E" w14:paraId="5A673A72"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C0EB9E" w14:textId="58A6403F" w:rsidR="00C964C1" w:rsidRPr="003C7479" w:rsidRDefault="00C964C1" w:rsidP="00C964C1">
            <w:pPr>
              <w:rPr>
                <w:rFonts w:ascii="Calibri" w:hAnsi="Calibri" w:cs="Calibri"/>
                <w:color w:val="000000"/>
                <w:sz w:val="18"/>
                <w:szCs w:val="18"/>
              </w:rPr>
            </w:pPr>
            <w:r w:rsidRPr="003C7479">
              <w:rPr>
                <w:rFonts w:ascii="Calibri" w:hAnsi="Calibri" w:cs="Calibri"/>
                <w:color w:val="000000"/>
                <w:sz w:val="18"/>
                <w:szCs w:val="18"/>
              </w:rPr>
              <w:t>CWBSB-1038</w:t>
            </w:r>
          </w:p>
        </w:tc>
        <w:tc>
          <w:tcPr>
            <w:tcW w:w="4820" w:type="dxa"/>
            <w:vAlign w:val="center"/>
          </w:tcPr>
          <w:p w14:paraId="0E1BD8D4" w14:textId="590B92FB"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Seeing IDV fields in Review From- When we only Need to See BIZ CIF Field or Applicant CIF &amp; PAN when Route to Onboarding Queue </w:t>
            </w:r>
          </w:p>
        </w:tc>
        <w:tc>
          <w:tcPr>
            <w:tcW w:w="1559" w:type="dxa"/>
            <w:vAlign w:val="center"/>
          </w:tcPr>
          <w:p w14:paraId="5D59FAFB" w14:textId="615EE1A3"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5FFE5157" w14:textId="61548103"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3A834E7F" w14:textId="77777777" w:rsidR="00C964C1" w:rsidRPr="0076202E" w:rsidRDefault="00C964C1"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964C1" w:rsidRPr="0076202E" w14:paraId="07F164C3"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453A1F39" w14:textId="77814E82" w:rsidR="00C964C1" w:rsidRPr="003C7479" w:rsidRDefault="00C964C1" w:rsidP="00C964C1">
            <w:pPr>
              <w:rPr>
                <w:rFonts w:ascii="Calibri" w:hAnsi="Calibri" w:cs="Calibri"/>
                <w:color w:val="000000"/>
                <w:sz w:val="18"/>
                <w:szCs w:val="18"/>
              </w:rPr>
            </w:pPr>
            <w:r w:rsidRPr="003C7479">
              <w:rPr>
                <w:rFonts w:ascii="Calibri" w:hAnsi="Calibri" w:cs="Calibri"/>
                <w:color w:val="000000"/>
                <w:sz w:val="18"/>
                <w:szCs w:val="18"/>
              </w:rPr>
              <w:t>CWBSB-1195</w:t>
            </w:r>
          </w:p>
        </w:tc>
        <w:tc>
          <w:tcPr>
            <w:tcW w:w="4820" w:type="dxa"/>
            <w:vAlign w:val="center"/>
          </w:tcPr>
          <w:p w14:paraId="61CCB88E" w14:textId="42853173"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SBDCO - Saved Application Email - Forward Email </w:t>
            </w:r>
            <w:proofErr w:type="gramStart"/>
            <w:r w:rsidRPr="003C7479">
              <w:rPr>
                <w:rFonts w:ascii="Calibri" w:hAnsi="Calibri" w:cs="Calibri"/>
                <w:color w:val="000000"/>
                <w:sz w:val="18"/>
                <w:szCs w:val="18"/>
              </w:rPr>
              <w:t>-  the</w:t>
            </w:r>
            <w:proofErr w:type="gramEnd"/>
            <w:r w:rsidRPr="003C7479">
              <w:rPr>
                <w:rFonts w:ascii="Calibri" w:hAnsi="Calibri" w:cs="Calibri"/>
                <w:color w:val="000000"/>
                <w:sz w:val="18"/>
                <w:szCs w:val="18"/>
              </w:rPr>
              <w:t xml:space="preserve"> Resume button duplicates</w:t>
            </w:r>
          </w:p>
        </w:tc>
        <w:tc>
          <w:tcPr>
            <w:tcW w:w="1559" w:type="dxa"/>
            <w:vAlign w:val="center"/>
          </w:tcPr>
          <w:p w14:paraId="05D0FA2E" w14:textId="0BF62D4E"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3D1A5AFA" w14:textId="49759B23" w:rsidR="00C964C1" w:rsidRPr="003C7479" w:rsidRDefault="00C964C1" w:rsidP="00C964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3720FF5D" w14:textId="77777777" w:rsidR="00C964C1" w:rsidRPr="0076202E" w:rsidRDefault="00C964C1"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964C1" w:rsidRPr="0076202E" w14:paraId="726B0F24"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45D3BB" w14:textId="47A871A2" w:rsidR="00C964C1" w:rsidRPr="003C7479" w:rsidRDefault="00C964C1" w:rsidP="00C964C1">
            <w:pPr>
              <w:rPr>
                <w:rFonts w:ascii="Calibri" w:hAnsi="Calibri" w:cs="Calibri"/>
                <w:color w:val="000000"/>
                <w:sz w:val="18"/>
                <w:szCs w:val="18"/>
              </w:rPr>
            </w:pPr>
            <w:r w:rsidRPr="003C7479">
              <w:rPr>
                <w:rFonts w:ascii="Calibri" w:hAnsi="Calibri" w:cs="Calibri"/>
                <w:color w:val="000000"/>
                <w:sz w:val="18"/>
                <w:szCs w:val="18"/>
              </w:rPr>
              <w:t>CWBSB-1223</w:t>
            </w:r>
          </w:p>
        </w:tc>
        <w:tc>
          <w:tcPr>
            <w:tcW w:w="4820" w:type="dxa"/>
            <w:vAlign w:val="center"/>
          </w:tcPr>
          <w:p w14:paraId="27D8697A" w14:textId="6B0E4E92"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SBDCO - Product Review - Remove Confirmation modal is not as per Figma</w:t>
            </w:r>
          </w:p>
        </w:tc>
        <w:tc>
          <w:tcPr>
            <w:tcW w:w="1559" w:type="dxa"/>
            <w:vAlign w:val="center"/>
          </w:tcPr>
          <w:p w14:paraId="34533E2B" w14:textId="709ABE11"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Change</w:t>
            </w:r>
          </w:p>
        </w:tc>
        <w:tc>
          <w:tcPr>
            <w:tcW w:w="2268" w:type="dxa"/>
            <w:vAlign w:val="center"/>
          </w:tcPr>
          <w:p w14:paraId="7884D115" w14:textId="24D62D06" w:rsidR="00C964C1" w:rsidRPr="003C7479" w:rsidRDefault="00C964C1" w:rsidP="00C964C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1A560E30" w14:textId="77777777" w:rsidR="00C964C1" w:rsidRPr="0076202E" w:rsidRDefault="00C964C1"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4B14A25E"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0E84D5F3" w14:textId="43551571" w:rsidR="006A63D3" w:rsidRPr="003C7479" w:rsidRDefault="006A63D3" w:rsidP="006A63D3">
            <w:pPr>
              <w:rPr>
                <w:rFonts w:ascii="Calibri" w:hAnsi="Calibri" w:cs="Calibri"/>
                <w:color w:val="000000"/>
                <w:sz w:val="18"/>
                <w:szCs w:val="18"/>
              </w:rPr>
            </w:pPr>
            <w:r w:rsidRPr="00905BFD">
              <w:rPr>
                <w:rFonts w:ascii="Calibri" w:hAnsi="Calibri" w:cs="Calibri"/>
                <w:color w:val="000000"/>
                <w:sz w:val="18"/>
                <w:szCs w:val="18"/>
              </w:rPr>
              <w:t>CWBSB-1234</w:t>
            </w:r>
          </w:p>
        </w:tc>
        <w:tc>
          <w:tcPr>
            <w:tcW w:w="4820" w:type="dxa"/>
            <w:vAlign w:val="center"/>
          </w:tcPr>
          <w:p w14:paraId="19108546" w14:textId="3224634C"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 xml:space="preserve">SBDCO - Business eConsent Page - static text appears for non-LOC </w:t>
            </w:r>
          </w:p>
        </w:tc>
        <w:tc>
          <w:tcPr>
            <w:tcW w:w="1559" w:type="dxa"/>
            <w:vAlign w:val="center"/>
          </w:tcPr>
          <w:p w14:paraId="29D59889" w14:textId="39022CE2"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Bug</w:t>
            </w:r>
          </w:p>
        </w:tc>
        <w:tc>
          <w:tcPr>
            <w:tcW w:w="2268" w:type="dxa"/>
            <w:vAlign w:val="center"/>
          </w:tcPr>
          <w:p w14:paraId="02498BE7" w14:textId="23809E83"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 xml:space="preserve">In </w:t>
            </w:r>
            <w:r>
              <w:rPr>
                <w:rFonts w:ascii="Calibri" w:hAnsi="Calibri" w:cs="Calibri"/>
                <w:color w:val="000000"/>
                <w:sz w:val="18"/>
                <w:szCs w:val="18"/>
              </w:rPr>
              <w:t>Development</w:t>
            </w:r>
          </w:p>
        </w:tc>
        <w:tc>
          <w:tcPr>
            <w:tcW w:w="992" w:type="dxa"/>
            <w:vAlign w:val="center"/>
          </w:tcPr>
          <w:p w14:paraId="5A88BF02"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679852CC"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30D1C4" w14:textId="1553C47F" w:rsidR="006A63D3" w:rsidRPr="003C7479" w:rsidRDefault="006A63D3" w:rsidP="006A63D3">
            <w:pPr>
              <w:rPr>
                <w:rFonts w:ascii="Calibri" w:hAnsi="Calibri" w:cs="Calibri"/>
                <w:color w:val="000000"/>
                <w:sz w:val="18"/>
                <w:szCs w:val="18"/>
              </w:rPr>
            </w:pPr>
            <w:r w:rsidRPr="003C7479">
              <w:rPr>
                <w:rFonts w:ascii="Calibri" w:hAnsi="Calibri" w:cs="Calibri"/>
                <w:color w:val="000000"/>
                <w:sz w:val="18"/>
                <w:szCs w:val="18"/>
              </w:rPr>
              <w:t>CWBSB-1239</w:t>
            </w:r>
          </w:p>
        </w:tc>
        <w:tc>
          <w:tcPr>
            <w:tcW w:w="4820" w:type="dxa"/>
            <w:vAlign w:val="center"/>
          </w:tcPr>
          <w:p w14:paraId="3BEBFF14" w14:textId="7D61F1A7"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Hard Pull return No Score - Still get approved for LOC</w:t>
            </w:r>
          </w:p>
        </w:tc>
        <w:tc>
          <w:tcPr>
            <w:tcW w:w="1559" w:type="dxa"/>
            <w:vAlign w:val="center"/>
          </w:tcPr>
          <w:p w14:paraId="67A588EA" w14:textId="2C4E286A"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Bug</w:t>
            </w:r>
          </w:p>
        </w:tc>
        <w:tc>
          <w:tcPr>
            <w:tcW w:w="2268" w:type="dxa"/>
            <w:vAlign w:val="center"/>
          </w:tcPr>
          <w:p w14:paraId="5482735D" w14:textId="0D8E798D"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In Development</w:t>
            </w:r>
          </w:p>
        </w:tc>
        <w:tc>
          <w:tcPr>
            <w:tcW w:w="992" w:type="dxa"/>
            <w:vAlign w:val="center"/>
          </w:tcPr>
          <w:p w14:paraId="2B90A861"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606668FC" w14:textId="77777777" w:rsidTr="00905BFD">
        <w:tc>
          <w:tcPr>
            <w:cnfStyle w:val="001000000000" w:firstRow="0" w:lastRow="0" w:firstColumn="1" w:lastColumn="0" w:oddVBand="0" w:evenVBand="0" w:oddHBand="0" w:evenHBand="0" w:firstRowFirstColumn="0" w:firstRowLastColumn="0" w:lastRowFirstColumn="0" w:lastRowLastColumn="0"/>
            <w:tcW w:w="1129" w:type="dxa"/>
            <w:vAlign w:val="center"/>
          </w:tcPr>
          <w:p w14:paraId="6786390C" w14:textId="452C9ED9"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CWBSB-308</w:t>
            </w:r>
          </w:p>
        </w:tc>
        <w:tc>
          <w:tcPr>
            <w:tcW w:w="4820" w:type="dxa"/>
            <w:vAlign w:val="center"/>
          </w:tcPr>
          <w:p w14:paraId="23475DF9" w14:textId="5BD6C1F9"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and image asset updates for 'Owners, Directors and Signers' Page</w:t>
            </w:r>
          </w:p>
        </w:tc>
        <w:tc>
          <w:tcPr>
            <w:tcW w:w="1559" w:type="dxa"/>
            <w:vAlign w:val="center"/>
          </w:tcPr>
          <w:p w14:paraId="03ECE06B" w14:textId="58DC50D0"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316A1CDF" w14:textId="17150FDC"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4EE27319"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44C42807" w14:textId="77777777" w:rsidTr="00905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6589B77" w14:textId="7D0B1248"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CWBSB-453</w:t>
            </w:r>
          </w:p>
        </w:tc>
        <w:tc>
          <w:tcPr>
            <w:tcW w:w="4820" w:type="dxa"/>
            <w:vAlign w:val="center"/>
          </w:tcPr>
          <w:p w14:paraId="6050D562" w14:textId="2CC943E0"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updates for Small Business Funding 'Funds Transfer' page</w:t>
            </w:r>
          </w:p>
        </w:tc>
        <w:tc>
          <w:tcPr>
            <w:tcW w:w="1559" w:type="dxa"/>
            <w:vAlign w:val="center"/>
          </w:tcPr>
          <w:p w14:paraId="1816F070" w14:textId="403DBB9F"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4312B860" w14:textId="1B539509"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403823DA"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51CCCBE2" w14:textId="77777777" w:rsidTr="00905BFD">
        <w:tc>
          <w:tcPr>
            <w:cnfStyle w:val="001000000000" w:firstRow="0" w:lastRow="0" w:firstColumn="1" w:lastColumn="0" w:oddVBand="0" w:evenVBand="0" w:oddHBand="0" w:evenHBand="0" w:firstRowFirstColumn="0" w:firstRowLastColumn="0" w:lastRowFirstColumn="0" w:lastRowLastColumn="0"/>
            <w:tcW w:w="1129" w:type="dxa"/>
            <w:vAlign w:val="center"/>
          </w:tcPr>
          <w:p w14:paraId="34407979" w14:textId="70893EAD"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CWBSB-454</w:t>
            </w:r>
          </w:p>
        </w:tc>
        <w:tc>
          <w:tcPr>
            <w:tcW w:w="4820" w:type="dxa"/>
            <w:vAlign w:val="center"/>
          </w:tcPr>
          <w:p w14:paraId="2880E423" w14:textId="5C366CD4"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updates for Small Business Funding 'Transfer Error' page</w:t>
            </w:r>
          </w:p>
        </w:tc>
        <w:tc>
          <w:tcPr>
            <w:tcW w:w="1559" w:type="dxa"/>
            <w:vAlign w:val="center"/>
          </w:tcPr>
          <w:p w14:paraId="73BCC9A2" w14:textId="2EF9F621"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2C905186" w14:textId="46642628"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37945D51"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4A57B036" w14:textId="77777777" w:rsidTr="00905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8B686AD" w14:textId="0B18A207"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lastRenderedPageBreak/>
              <w:t>CWBSB-456</w:t>
            </w:r>
          </w:p>
        </w:tc>
        <w:tc>
          <w:tcPr>
            <w:tcW w:w="4820" w:type="dxa"/>
            <w:vAlign w:val="center"/>
          </w:tcPr>
          <w:p w14:paraId="4D597210" w14:textId="4B0CA3AF"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updates for Small Business Funding 'Dynamic Finish' page</w:t>
            </w:r>
          </w:p>
        </w:tc>
        <w:tc>
          <w:tcPr>
            <w:tcW w:w="1559" w:type="dxa"/>
            <w:vAlign w:val="center"/>
          </w:tcPr>
          <w:p w14:paraId="7B79BA22" w14:textId="3EF052CE"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07E6A0E4" w14:textId="24A587B2"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35B70C17"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40F7CF8C" w14:textId="77777777" w:rsidTr="00905BFD">
        <w:tc>
          <w:tcPr>
            <w:cnfStyle w:val="001000000000" w:firstRow="0" w:lastRow="0" w:firstColumn="1" w:lastColumn="0" w:oddVBand="0" w:evenVBand="0" w:oddHBand="0" w:evenHBand="0" w:firstRowFirstColumn="0" w:firstRowLastColumn="0" w:lastRowFirstColumn="0" w:lastRowLastColumn="0"/>
            <w:tcW w:w="1129" w:type="dxa"/>
            <w:vAlign w:val="center"/>
          </w:tcPr>
          <w:p w14:paraId="210FEA00" w14:textId="7D538FDA"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CWBSB-457</w:t>
            </w:r>
          </w:p>
        </w:tc>
        <w:tc>
          <w:tcPr>
            <w:tcW w:w="4820" w:type="dxa"/>
            <w:vAlign w:val="center"/>
          </w:tcPr>
          <w:p w14:paraId="7A90C86E" w14:textId="09C29662"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updates for Small Business Funding 'Me-to-Me Session Management' page</w:t>
            </w:r>
          </w:p>
        </w:tc>
        <w:tc>
          <w:tcPr>
            <w:tcW w:w="1559" w:type="dxa"/>
            <w:vAlign w:val="center"/>
          </w:tcPr>
          <w:p w14:paraId="1F661A46" w14:textId="090FEE91"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2B0AC214" w14:textId="433FF6A9"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56C43A27"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4E18B46E" w14:textId="77777777" w:rsidTr="00905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DE1FE7B" w14:textId="07E67DE6"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CWBSB-635</w:t>
            </w:r>
          </w:p>
        </w:tc>
        <w:tc>
          <w:tcPr>
            <w:tcW w:w="4820" w:type="dxa"/>
            <w:vAlign w:val="center"/>
          </w:tcPr>
          <w:p w14:paraId="61EC9F9B" w14:textId="3078A57D"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updates for Auth Signer 'Alternate IDV' Page</w:t>
            </w:r>
          </w:p>
        </w:tc>
        <w:tc>
          <w:tcPr>
            <w:tcW w:w="1559" w:type="dxa"/>
            <w:vAlign w:val="center"/>
          </w:tcPr>
          <w:p w14:paraId="4DB3DEF1" w14:textId="1F718A73"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087C9108" w14:textId="61D90FAE"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2DD48C57"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091A03AD" w14:textId="77777777" w:rsidTr="00905BFD">
        <w:tc>
          <w:tcPr>
            <w:cnfStyle w:val="001000000000" w:firstRow="0" w:lastRow="0" w:firstColumn="1" w:lastColumn="0" w:oddVBand="0" w:evenVBand="0" w:oddHBand="0" w:evenHBand="0" w:firstRowFirstColumn="0" w:firstRowLastColumn="0" w:lastRowFirstColumn="0" w:lastRowLastColumn="0"/>
            <w:tcW w:w="1129" w:type="dxa"/>
            <w:vAlign w:val="center"/>
          </w:tcPr>
          <w:p w14:paraId="24CEBD19" w14:textId="5F3B5F00"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CWBSB-636</w:t>
            </w:r>
          </w:p>
        </w:tc>
        <w:tc>
          <w:tcPr>
            <w:tcW w:w="4820" w:type="dxa"/>
            <w:vAlign w:val="center"/>
          </w:tcPr>
          <w:p w14:paraId="2A393975" w14:textId="03B86636"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FORM: Text/verbiage and hyperlink updates for Auth Signer 'Manual IDV' Modal Page</w:t>
            </w:r>
          </w:p>
        </w:tc>
        <w:tc>
          <w:tcPr>
            <w:tcW w:w="1559" w:type="dxa"/>
            <w:vAlign w:val="center"/>
          </w:tcPr>
          <w:p w14:paraId="705DFB04" w14:textId="5435C59C"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Story</w:t>
            </w:r>
          </w:p>
        </w:tc>
        <w:tc>
          <w:tcPr>
            <w:tcW w:w="2268" w:type="dxa"/>
            <w:vAlign w:val="center"/>
          </w:tcPr>
          <w:p w14:paraId="6073CD86" w14:textId="2DEAE104"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55A07E4C"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643109E0" w14:textId="77777777" w:rsidTr="00905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C579C6" w14:textId="4531085C"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CWBSB-989</w:t>
            </w:r>
          </w:p>
        </w:tc>
        <w:tc>
          <w:tcPr>
            <w:tcW w:w="4820" w:type="dxa"/>
            <w:vAlign w:val="center"/>
          </w:tcPr>
          <w:p w14:paraId="15DD7B12" w14:textId="051A9C93"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SMBDCO - Footer link for 'Careers' does not align with the links above</w:t>
            </w:r>
          </w:p>
        </w:tc>
        <w:tc>
          <w:tcPr>
            <w:tcW w:w="1559" w:type="dxa"/>
            <w:vAlign w:val="center"/>
          </w:tcPr>
          <w:p w14:paraId="6CC728B8" w14:textId="68F55D23"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Bug</w:t>
            </w:r>
          </w:p>
        </w:tc>
        <w:tc>
          <w:tcPr>
            <w:tcW w:w="2268" w:type="dxa"/>
            <w:vAlign w:val="center"/>
          </w:tcPr>
          <w:p w14:paraId="2F720A1D" w14:textId="2802E839"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44FACA55"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1E1F1F7A" w14:textId="77777777" w:rsidTr="00905BFD">
        <w:tc>
          <w:tcPr>
            <w:cnfStyle w:val="001000000000" w:firstRow="0" w:lastRow="0" w:firstColumn="1" w:lastColumn="0" w:oddVBand="0" w:evenVBand="0" w:oddHBand="0" w:evenHBand="0" w:firstRowFirstColumn="0" w:firstRowLastColumn="0" w:lastRowFirstColumn="0" w:lastRowLastColumn="0"/>
            <w:tcW w:w="1129" w:type="dxa"/>
            <w:vAlign w:val="center"/>
          </w:tcPr>
          <w:p w14:paraId="4854BEE6" w14:textId="1293AAC0"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CWBSB-1161</w:t>
            </w:r>
          </w:p>
        </w:tc>
        <w:tc>
          <w:tcPr>
            <w:tcW w:w="4820" w:type="dxa"/>
            <w:vAlign w:val="center"/>
          </w:tcPr>
          <w:p w14:paraId="762C664D" w14:textId="106291B4"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Field labelling mismatch between UI and Spec for all pages</w:t>
            </w:r>
          </w:p>
        </w:tc>
        <w:tc>
          <w:tcPr>
            <w:tcW w:w="1559" w:type="dxa"/>
            <w:vAlign w:val="center"/>
          </w:tcPr>
          <w:p w14:paraId="205D95A1" w14:textId="1404756C"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Bug</w:t>
            </w:r>
          </w:p>
        </w:tc>
        <w:tc>
          <w:tcPr>
            <w:tcW w:w="2268" w:type="dxa"/>
            <w:vAlign w:val="center"/>
          </w:tcPr>
          <w:p w14:paraId="41420C7E" w14:textId="0A197579"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1DE610CC"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14071849" w14:textId="77777777" w:rsidTr="00905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B075C18" w14:textId="0DBC5024"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CWBSB-1209</w:t>
            </w:r>
          </w:p>
        </w:tc>
        <w:tc>
          <w:tcPr>
            <w:tcW w:w="4820" w:type="dxa"/>
            <w:vAlign w:val="center"/>
          </w:tcPr>
          <w:p w14:paraId="5464D737" w14:textId="0C5B3CDD"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SBDCO - More About Your Business - Icon alignment</w:t>
            </w:r>
          </w:p>
        </w:tc>
        <w:tc>
          <w:tcPr>
            <w:tcW w:w="1559" w:type="dxa"/>
            <w:vAlign w:val="center"/>
          </w:tcPr>
          <w:p w14:paraId="3BA1324C" w14:textId="233A9E36"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Bug</w:t>
            </w:r>
          </w:p>
        </w:tc>
        <w:tc>
          <w:tcPr>
            <w:tcW w:w="2268" w:type="dxa"/>
            <w:vAlign w:val="center"/>
          </w:tcPr>
          <w:p w14:paraId="321354DE" w14:textId="1AD452BD"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2AAB9886"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18D08E2B" w14:textId="77777777" w:rsidTr="00905BFD">
        <w:tc>
          <w:tcPr>
            <w:cnfStyle w:val="001000000000" w:firstRow="0" w:lastRow="0" w:firstColumn="1" w:lastColumn="0" w:oddVBand="0" w:evenVBand="0" w:oddHBand="0" w:evenHBand="0" w:firstRowFirstColumn="0" w:firstRowLastColumn="0" w:lastRowFirstColumn="0" w:lastRowLastColumn="0"/>
            <w:tcW w:w="1129" w:type="dxa"/>
            <w:vAlign w:val="center"/>
          </w:tcPr>
          <w:p w14:paraId="6F3B668F" w14:textId="5E76DD52"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CWBSB-1213</w:t>
            </w:r>
          </w:p>
        </w:tc>
        <w:tc>
          <w:tcPr>
            <w:tcW w:w="4820" w:type="dxa"/>
            <w:vAlign w:val="center"/>
          </w:tcPr>
          <w:p w14:paraId="54DA6513" w14:textId="2F272906"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 xml:space="preserve">SBDCO - Applicant and Authorized Signer- </w:t>
            </w:r>
            <w:proofErr w:type="spellStart"/>
            <w:r w:rsidRPr="00905BFD">
              <w:rPr>
                <w:rFonts w:ascii="Calibri" w:hAnsi="Calibri" w:cs="Calibri"/>
                <w:color w:val="000000"/>
                <w:sz w:val="18"/>
                <w:szCs w:val="18"/>
              </w:rPr>
              <w:t>Flinks</w:t>
            </w:r>
            <w:proofErr w:type="spellEnd"/>
            <w:r w:rsidRPr="00905BFD">
              <w:rPr>
                <w:rFonts w:ascii="Calibri" w:hAnsi="Calibri" w:cs="Calibri"/>
                <w:color w:val="000000"/>
                <w:sz w:val="18"/>
                <w:szCs w:val="18"/>
              </w:rPr>
              <w:t xml:space="preserve"> page - Inconsistent margin &amp; spacing</w:t>
            </w:r>
          </w:p>
        </w:tc>
        <w:tc>
          <w:tcPr>
            <w:tcW w:w="1559" w:type="dxa"/>
            <w:vAlign w:val="center"/>
          </w:tcPr>
          <w:p w14:paraId="59645DBF" w14:textId="024D9C1D"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Bug</w:t>
            </w:r>
          </w:p>
        </w:tc>
        <w:tc>
          <w:tcPr>
            <w:tcW w:w="2268" w:type="dxa"/>
            <w:vAlign w:val="center"/>
          </w:tcPr>
          <w:p w14:paraId="7A6D4C0A" w14:textId="766AC7F8" w:rsidR="006A63D3" w:rsidRPr="00905BFD"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4E0B0BCD"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1B9CED8F" w14:textId="77777777" w:rsidTr="00905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1623AA" w14:textId="5234C6FE" w:rsidR="006A63D3" w:rsidRPr="00905BFD" w:rsidRDefault="006A63D3" w:rsidP="006A63D3">
            <w:pPr>
              <w:rPr>
                <w:rFonts w:ascii="Calibri" w:hAnsi="Calibri" w:cs="Calibri"/>
                <w:color w:val="000000"/>
                <w:sz w:val="18"/>
                <w:szCs w:val="18"/>
              </w:rPr>
            </w:pPr>
            <w:r w:rsidRPr="00905BFD">
              <w:rPr>
                <w:rFonts w:ascii="Calibri" w:hAnsi="Calibri" w:cs="Calibri"/>
                <w:color w:val="000000"/>
                <w:sz w:val="18"/>
                <w:szCs w:val="18"/>
              </w:rPr>
              <w:t>CWBSB-1248</w:t>
            </w:r>
          </w:p>
        </w:tc>
        <w:tc>
          <w:tcPr>
            <w:tcW w:w="4820" w:type="dxa"/>
            <w:vAlign w:val="center"/>
          </w:tcPr>
          <w:p w14:paraId="3C62FD2F" w14:textId="4DC2E7EC"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SBDCO - Applicant - ID Scan page - Back button - Confirmation Modal not displayed as per Figma</w:t>
            </w:r>
          </w:p>
        </w:tc>
        <w:tc>
          <w:tcPr>
            <w:tcW w:w="1559" w:type="dxa"/>
            <w:vAlign w:val="center"/>
          </w:tcPr>
          <w:p w14:paraId="3C97D867" w14:textId="494826EB"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Change</w:t>
            </w:r>
          </w:p>
        </w:tc>
        <w:tc>
          <w:tcPr>
            <w:tcW w:w="2268" w:type="dxa"/>
            <w:vAlign w:val="center"/>
          </w:tcPr>
          <w:p w14:paraId="2855C993" w14:textId="7009EB92" w:rsidR="006A63D3" w:rsidRPr="00905BFD"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In Test</w:t>
            </w:r>
          </w:p>
        </w:tc>
        <w:tc>
          <w:tcPr>
            <w:tcW w:w="992" w:type="dxa"/>
            <w:vAlign w:val="center"/>
          </w:tcPr>
          <w:p w14:paraId="7E22E44A"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6BD96B19"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59AD59D6" w14:textId="54A7FB77" w:rsidR="006A63D3" w:rsidRPr="003C7479" w:rsidRDefault="006A63D3" w:rsidP="006A63D3">
            <w:pPr>
              <w:rPr>
                <w:rFonts w:ascii="Calibri" w:hAnsi="Calibri" w:cs="Calibri"/>
                <w:color w:val="000000"/>
                <w:sz w:val="18"/>
                <w:szCs w:val="18"/>
              </w:rPr>
            </w:pPr>
            <w:r w:rsidRPr="003C7479">
              <w:rPr>
                <w:rFonts w:ascii="Calibri" w:hAnsi="Calibri" w:cs="Calibri"/>
                <w:color w:val="000000"/>
                <w:sz w:val="18"/>
                <w:szCs w:val="18"/>
              </w:rPr>
              <w:t>CWBSB-251</w:t>
            </w:r>
          </w:p>
        </w:tc>
        <w:tc>
          <w:tcPr>
            <w:tcW w:w="4820" w:type="dxa"/>
            <w:vAlign w:val="center"/>
          </w:tcPr>
          <w:p w14:paraId="6A5C5F00" w14:textId="4795655A"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Build Small Business Funding 'Funds Transfer' page</w:t>
            </w:r>
          </w:p>
        </w:tc>
        <w:tc>
          <w:tcPr>
            <w:tcW w:w="1559" w:type="dxa"/>
            <w:vAlign w:val="center"/>
          </w:tcPr>
          <w:p w14:paraId="74B5714B" w14:textId="3978EBBE"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6FC83278" w14:textId="52C14001"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Ready for Development</w:t>
            </w:r>
          </w:p>
        </w:tc>
        <w:tc>
          <w:tcPr>
            <w:tcW w:w="992" w:type="dxa"/>
            <w:vAlign w:val="center"/>
          </w:tcPr>
          <w:p w14:paraId="6E4518E8"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51EDFEE5"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7FEF51E" w14:textId="435E55D6" w:rsidR="006A63D3" w:rsidRPr="003C7479" w:rsidRDefault="006A63D3" w:rsidP="006A63D3">
            <w:pPr>
              <w:rPr>
                <w:rFonts w:ascii="Calibri" w:hAnsi="Calibri" w:cs="Calibri"/>
                <w:color w:val="000000"/>
                <w:sz w:val="18"/>
                <w:szCs w:val="18"/>
              </w:rPr>
            </w:pPr>
            <w:r w:rsidRPr="003C7479">
              <w:rPr>
                <w:rFonts w:ascii="Calibri" w:hAnsi="Calibri" w:cs="Calibri"/>
                <w:color w:val="000000"/>
                <w:sz w:val="18"/>
                <w:szCs w:val="18"/>
              </w:rPr>
              <w:t>CWBSB-657</w:t>
            </w:r>
          </w:p>
        </w:tc>
        <w:tc>
          <w:tcPr>
            <w:tcW w:w="4820" w:type="dxa"/>
            <w:vAlign w:val="center"/>
          </w:tcPr>
          <w:p w14:paraId="7B0E5071" w14:textId="1C78672A"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SERVICE: Architecture Update - Auth Signer Expiry/Non-Completion</w:t>
            </w:r>
          </w:p>
        </w:tc>
        <w:tc>
          <w:tcPr>
            <w:tcW w:w="1559" w:type="dxa"/>
            <w:vAlign w:val="center"/>
          </w:tcPr>
          <w:p w14:paraId="6F31095E" w14:textId="59882C47"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474140FA" w14:textId="1BC99DAD"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Ready for Development</w:t>
            </w:r>
          </w:p>
        </w:tc>
        <w:tc>
          <w:tcPr>
            <w:tcW w:w="992" w:type="dxa"/>
            <w:vAlign w:val="center"/>
          </w:tcPr>
          <w:p w14:paraId="2D668AF7"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56D6DC30"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325876E0" w14:textId="4977D669" w:rsidR="006A63D3" w:rsidRPr="003C7479" w:rsidRDefault="006A63D3" w:rsidP="006A63D3">
            <w:pPr>
              <w:rPr>
                <w:rFonts w:ascii="Calibri" w:hAnsi="Calibri" w:cs="Calibri"/>
                <w:color w:val="000000"/>
                <w:sz w:val="18"/>
                <w:szCs w:val="18"/>
              </w:rPr>
            </w:pPr>
            <w:r w:rsidRPr="003C7479">
              <w:rPr>
                <w:rFonts w:ascii="Calibri" w:hAnsi="Calibri" w:cs="Calibri"/>
                <w:color w:val="000000"/>
                <w:sz w:val="18"/>
                <w:szCs w:val="18"/>
              </w:rPr>
              <w:t>CWBSB-97</w:t>
            </w:r>
          </w:p>
        </w:tc>
        <w:tc>
          <w:tcPr>
            <w:tcW w:w="4820" w:type="dxa"/>
            <w:vAlign w:val="center"/>
          </w:tcPr>
          <w:p w14:paraId="06D5477F" w14:textId="03C227FE"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FORM: Text/verbiage updates for 'Authorised Signer </w:t>
            </w:r>
            <w:proofErr w:type="spellStart"/>
            <w:r w:rsidRPr="003C7479">
              <w:rPr>
                <w:rFonts w:ascii="Calibri" w:hAnsi="Calibri" w:cs="Calibri"/>
                <w:color w:val="000000"/>
                <w:sz w:val="18"/>
                <w:szCs w:val="18"/>
              </w:rPr>
              <w:t>IDScan</w:t>
            </w:r>
            <w:proofErr w:type="spellEnd"/>
            <w:r w:rsidRPr="003C7479">
              <w:rPr>
                <w:rFonts w:ascii="Calibri" w:hAnsi="Calibri" w:cs="Calibri"/>
                <w:color w:val="000000"/>
                <w:sz w:val="18"/>
                <w:szCs w:val="18"/>
              </w:rPr>
              <w:t>' Page</w:t>
            </w:r>
          </w:p>
        </w:tc>
        <w:tc>
          <w:tcPr>
            <w:tcW w:w="1559" w:type="dxa"/>
            <w:vAlign w:val="center"/>
          </w:tcPr>
          <w:p w14:paraId="3F2477A1" w14:textId="676C3D11"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750E2092" w14:textId="5E79FCD0"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Ready for Review</w:t>
            </w:r>
          </w:p>
        </w:tc>
        <w:tc>
          <w:tcPr>
            <w:tcW w:w="992" w:type="dxa"/>
            <w:vAlign w:val="center"/>
          </w:tcPr>
          <w:p w14:paraId="3A046D03"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5DBD4868" w14:textId="77777777" w:rsidTr="003C7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BC9FDF3" w14:textId="47EC5D13" w:rsidR="006A63D3" w:rsidRPr="003C7479" w:rsidRDefault="006A63D3" w:rsidP="006A63D3">
            <w:pPr>
              <w:rPr>
                <w:rFonts w:ascii="Calibri" w:hAnsi="Calibri" w:cs="Calibri"/>
                <w:color w:val="000000"/>
                <w:sz w:val="18"/>
                <w:szCs w:val="18"/>
              </w:rPr>
            </w:pPr>
            <w:r w:rsidRPr="003C7479">
              <w:rPr>
                <w:rFonts w:ascii="Calibri" w:hAnsi="Calibri" w:cs="Calibri"/>
                <w:color w:val="000000"/>
                <w:sz w:val="18"/>
                <w:szCs w:val="18"/>
              </w:rPr>
              <w:t>CWBSB-98</w:t>
            </w:r>
          </w:p>
        </w:tc>
        <w:tc>
          <w:tcPr>
            <w:tcW w:w="4820" w:type="dxa"/>
            <w:vAlign w:val="center"/>
          </w:tcPr>
          <w:p w14:paraId="5F2004F4" w14:textId="221C4776"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FORM: Text/verbiage updates for 'Authorised Signer Birthday, SIN and Occupation' Page</w:t>
            </w:r>
          </w:p>
        </w:tc>
        <w:tc>
          <w:tcPr>
            <w:tcW w:w="1559" w:type="dxa"/>
            <w:vAlign w:val="center"/>
          </w:tcPr>
          <w:p w14:paraId="6A6AEEE3" w14:textId="1E2542E7"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235B6A09" w14:textId="7043E5B5" w:rsidR="006A63D3" w:rsidRPr="003C7479"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Ready for Review</w:t>
            </w:r>
          </w:p>
        </w:tc>
        <w:tc>
          <w:tcPr>
            <w:tcW w:w="992" w:type="dxa"/>
            <w:vAlign w:val="center"/>
          </w:tcPr>
          <w:p w14:paraId="04FFA082" w14:textId="77777777" w:rsidR="006A63D3" w:rsidRPr="0076202E" w:rsidRDefault="006A63D3" w:rsidP="004014C4">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A63D3" w:rsidRPr="0076202E" w14:paraId="13F6EADA" w14:textId="77777777" w:rsidTr="003C7479">
        <w:tc>
          <w:tcPr>
            <w:cnfStyle w:val="001000000000" w:firstRow="0" w:lastRow="0" w:firstColumn="1" w:lastColumn="0" w:oddVBand="0" w:evenVBand="0" w:oddHBand="0" w:evenHBand="0" w:firstRowFirstColumn="0" w:firstRowLastColumn="0" w:lastRowFirstColumn="0" w:lastRowLastColumn="0"/>
            <w:tcW w:w="1129" w:type="dxa"/>
            <w:vAlign w:val="center"/>
          </w:tcPr>
          <w:p w14:paraId="418FABED" w14:textId="0E23344D" w:rsidR="006A63D3" w:rsidRPr="003C7479" w:rsidRDefault="006A63D3" w:rsidP="006A63D3">
            <w:pPr>
              <w:rPr>
                <w:rFonts w:ascii="Calibri" w:hAnsi="Calibri" w:cs="Calibri"/>
                <w:color w:val="000000"/>
                <w:sz w:val="18"/>
                <w:szCs w:val="18"/>
              </w:rPr>
            </w:pPr>
            <w:r w:rsidRPr="003C7479">
              <w:rPr>
                <w:rFonts w:ascii="Calibri" w:hAnsi="Calibri" w:cs="Calibri"/>
                <w:color w:val="000000"/>
                <w:sz w:val="18"/>
                <w:szCs w:val="18"/>
              </w:rPr>
              <w:t>CWBSB-172</w:t>
            </w:r>
          </w:p>
        </w:tc>
        <w:tc>
          <w:tcPr>
            <w:tcW w:w="4820" w:type="dxa"/>
            <w:vAlign w:val="center"/>
          </w:tcPr>
          <w:p w14:paraId="3FC37D63" w14:textId="726BE322"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 xml:space="preserve"> FORM: Text/verbiage updates for 'Authorized Signer Contact Info' Page</w:t>
            </w:r>
          </w:p>
        </w:tc>
        <w:tc>
          <w:tcPr>
            <w:tcW w:w="1559" w:type="dxa"/>
            <w:vAlign w:val="center"/>
          </w:tcPr>
          <w:p w14:paraId="49AE1415" w14:textId="76BFB84D"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Story</w:t>
            </w:r>
          </w:p>
        </w:tc>
        <w:tc>
          <w:tcPr>
            <w:tcW w:w="2268" w:type="dxa"/>
            <w:vAlign w:val="center"/>
          </w:tcPr>
          <w:p w14:paraId="364550A8" w14:textId="2515DE7A" w:rsidR="006A63D3" w:rsidRPr="003C7479" w:rsidRDefault="006A63D3" w:rsidP="006A63D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C7479">
              <w:rPr>
                <w:rFonts w:ascii="Calibri" w:hAnsi="Calibri" w:cs="Calibri"/>
                <w:color w:val="000000"/>
                <w:sz w:val="18"/>
                <w:szCs w:val="18"/>
              </w:rPr>
              <w:t>Ready for Review</w:t>
            </w:r>
          </w:p>
        </w:tc>
        <w:tc>
          <w:tcPr>
            <w:tcW w:w="992" w:type="dxa"/>
            <w:vAlign w:val="center"/>
          </w:tcPr>
          <w:p w14:paraId="1C340D82" w14:textId="77777777" w:rsidR="006A63D3" w:rsidRPr="0076202E" w:rsidRDefault="006A63D3" w:rsidP="004014C4">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A63D3" w:rsidRPr="0076202E" w14:paraId="4F84EC07"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BBBB02" w14:textId="77777777" w:rsidR="006A63D3" w:rsidRPr="0076202E" w:rsidRDefault="006A63D3" w:rsidP="006A63D3">
            <w:pPr>
              <w:rPr>
                <w:rFonts w:ascii="Calibri" w:hAnsi="Calibri" w:cs="Calibri"/>
                <w:sz w:val="18"/>
                <w:szCs w:val="18"/>
              </w:rPr>
            </w:pPr>
          </w:p>
        </w:tc>
        <w:tc>
          <w:tcPr>
            <w:tcW w:w="4820" w:type="dxa"/>
          </w:tcPr>
          <w:p w14:paraId="7D021663" w14:textId="77777777" w:rsidR="006A63D3" w:rsidRPr="0076202E"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559" w:type="dxa"/>
          </w:tcPr>
          <w:p w14:paraId="5421CBED" w14:textId="77777777" w:rsidR="006A63D3" w:rsidRPr="0076202E"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2268" w:type="dxa"/>
          </w:tcPr>
          <w:p w14:paraId="2F991598" w14:textId="77777777" w:rsidR="006A63D3" w:rsidRPr="0076202E" w:rsidRDefault="006A63D3" w:rsidP="006A63D3">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92" w:type="dxa"/>
          </w:tcPr>
          <w:p w14:paraId="1EDE4189" w14:textId="26549027" w:rsidR="006A63D3" w:rsidRPr="0076202E" w:rsidRDefault="006A63D3" w:rsidP="006A63D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68</w:t>
            </w:r>
          </w:p>
        </w:tc>
      </w:tr>
    </w:tbl>
    <w:p w14:paraId="395F986B" w14:textId="77777777" w:rsidR="00C66294" w:rsidRPr="0076202E" w:rsidRDefault="00C66294" w:rsidP="00C66294">
      <w:pPr>
        <w:spacing w:before="0" w:after="0"/>
        <w:rPr>
          <w:sz w:val="18"/>
          <w:szCs w:val="18"/>
        </w:rPr>
      </w:pPr>
    </w:p>
    <w:p w14:paraId="23670C7A" w14:textId="083B493F" w:rsidR="00C66294" w:rsidRPr="0076202E" w:rsidRDefault="00C66294" w:rsidP="00C66294">
      <w:pPr>
        <w:pStyle w:val="Heading1"/>
        <w:rPr>
          <w:rFonts w:ascii="Calibri" w:hAnsi="Calibri" w:cs="Calibri"/>
          <w:sz w:val="18"/>
          <w:szCs w:val="18"/>
        </w:rPr>
      </w:pPr>
      <w:bookmarkStart w:id="62" w:name="_4_Temenos_Dev/QA"/>
      <w:bookmarkStart w:id="63" w:name="_Toc54708264"/>
      <w:bookmarkStart w:id="64" w:name="_Toc78895888"/>
      <w:bookmarkEnd w:id="62"/>
      <w:r w:rsidRPr="0076202E">
        <w:rPr>
          <w:rFonts w:ascii="Calibri" w:hAnsi="Calibri" w:cs="Calibri"/>
          <w:sz w:val="18"/>
          <w:szCs w:val="18"/>
        </w:rPr>
        <w:t>4</w:t>
      </w:r>
      <w:r w:rsidRPr="0076202E">
        <w:rPr>
          <w:rFonts w:ascii="Calibri" w:hAnsi="Calibri" w:cs="Calibri"/>
          <w:sz w:val="18"/>
          <w:szCs w:val="18"/>
        </w:rPr>
        <w:tab/>
        <w:t xml:space="preserve">Temenos Dev/QA Defects Fixed within this </w:t>
      </w:r>
      <w:bookmarkEnd w:id="61"/>
      <w:r w:rsidRPr="0076202E">
        <w:rPr>
          <w:rFonts w:ascii="Calibri" w:hAnsi="Calibri" w:cs="Calibri"/>
          <w:sz w:val="18"/>
          <w:szCs w:val="18"/>
        </w:rPr>
        <w:t xml:space="preserve">Sprint – Total – </w:t>
      </w:r>
      <w:bookmarkEnd w:id="63"/>
      <w:r w:rsidR="0014593E">
        <w:rPr>
          <w:rFonts w:ascii="Calibri" w:hAnsi="Calibri" w:cs="Calibri"/>
          <w:sz w:val="18"/>
          <w:szCs w:val="18"/>
        </w:rPr>
        <w:t>15</w:t>
      </w:r>
      <w:bookmarkEnd w:id="64"/>
    </w:p>
    <w:p w14:paraId="4356625C" w14:textId="461E3233"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Temenos Dev/QA</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627" w:type="dxa"/>
        <w:tblLayout w:type="fixed"/>
        <w:tblLook w:val="04A0" w:firstRow="1" w:lastRow="0" w:firstColumn="1" w:lastColumn="0" w:noHBand="0" w:noVBand="1"/>
      </w:tblPr>
      <w:tblGrid>
        <w:gridCol w:w="1271"/>
        <w:gridCol w:w="3828"/>
        <w:gridCol w:w="992"/>
        <w:gridCol w:w="3402"/>
        <w:gridCol w:w="1134"/>
      </w:tblGrid>
      <w:tr w:rsidR="00B26266" w:rsidRPr="0076202E" w14:paraId="5E013105" w14:textId="77777777" w:rsidTr="00E4385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vAlign w:val="center"/>
          </w:tcPr>
          <w:p w14:paraId="64084C8B" w14:textId="77777777" w:rsidR="00C66294" w:rsidRPr="0076202E" w:rsidRDefault="00C66294" w:rsidP="009B4561">
            <w:pPr>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lastRenderedPageBreak/>
              <w:t>Bug #</w:t>
            </w:r>
          </w:p>
        </w:tc>
        <w:tc>
          <w:tcPr>
            <w:tcW w:w="3828" w:type="dxa"/>
            <w:shd w:val="clear" w:color="auto" w:fill="D6EDF9" w:themeFill="accent2" w:themeFillTint="33"/>
            <w:vAlign w:val="center"/>
          </w:tcPr>
          <w:p w14:paraId="2D6D6AA1"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9A07F2C"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65" w:name="_Toc47466129"/>
            <w:bookmarkStart w:id="66" w:name="_Toc47510641"/>
            <w:bookmarkStart w:id="67" w:name="_Toc52403004"/>
            <w:bookmarkStart w:id="68" w:name="_Toc52403087"/>
            <w:bookmarkStart w:id="69" w:name="_Toc53407184"/>
            <w:bookmarkStart w:id="70" w:name="_Toc53407859"/>
            <w:bookmarkStart w:id="71" w:name="_Toc53686502"/>
            <w:bookmarkStart w:id="72" w:name="_Toc53687090"/>
            <w:bookmarkStart w:id="73" w:name="_Toc54283067"/>
            <w:bookmarkStart w:id="74" w:name="_Toc54708265"/>
            <w:r w:rsidRPr="0076202E">
              <w:rPr>
                <w:rStyle w:val="BoldBlueLight"/>
                <w:rFonts w:ascii="Calibri" w:hAnsi="Calibri"/>
                <w:b/>
                <w:bCs/>
                <w:color w:val="003E75" w:themeColor="accent1"/>
                <w:sz w:val="18"/>
                <w:szCs w:val="18"/>
              </w:rPr>
              <w:t>Priority</w:t>
            </w:r>
            <w:bookmarkEnd w:id="65"/>
            <w:bookmarkEnd w:id="66"/>
            <w:bookmarkEnd w:id="67"/>
            <w:bookmarkEnd w:id="68"/>
            <w:bookmarkEnd w:id="69"/>
            <w:bookmarkEnd w:id="70"/>
            <w:bookmarkEnd w:id="71"/>
            <w:bookmarkEnd w:id="72"/>
            <w:bookmarkEnd w:id="73"/>
            <w:bookmarkEnd w:id="74"/>
          </w:p>
        </w:tc>
        <w:tc>
          <w:tcPr>
            <w:tcW w:w="3402" w:type="dxa"/>
            <w:shd w:val="clear" w:color="auto" w:fill="D6EDF9" w:themeFill="accent2" w:themeFillTint="33"/>
            <w:vAlign w:val="center"/>
          </w:tcPr>
          <w:p w14:paraId="7D3BAF45" w14:textId="522EC3B5"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r w:rsidR="00ED705F">
              <w:rPr>
                <w:rStyle w:val="BoldBlueLight"/>
                <w:rFonts w:ascii="Calibri" w:hAnsi="Calibri" w:cs="Calibri"/>
                <w:b/>
                <w:bCs/>
                <w:color w:val="003E75" w:themeColor="accent1"/>
                <w:sz w:val="18"/>
                <w:szCs w:val="18"/>
              </w:rPr>
              <w:t xml:space="preserve"> </w:t>
            </w:r>
          </w:p>
        </w:tc>
        <w:tc>
          <w:tcPr>
            <w:tcW w:w="1134" w:type="dxa"/>
            <w:shd w:val="clear" w:color="auto" w:fill="D6EDF9" w:themeFill="accent2" w:themeFillTint="33"/>
            <w:vAlign w:val="center"/>
          </w:tcPr>
          <w:p w14:paraId="75BFE6AB"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2F13BB" w:rsidRPr="0076202E" w14:paraId="278C1921"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92203A1" w14:textId="386844CD"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CWBSB-1014</w:t>
            </w:r>
          </w:p>
        </w:tc>
        <w:tc>
          <w:tcPr>
            <w:tcW w:w="3828" w:type="dxa"/>
            <w:vAlign w:val="bottom"/>
          </w:tcPr>
          <w:p w14:paraId="58F22DB9" w14:textId="7C7B2486"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 xml:space="preserve">When 1 Personal CIF Routing to Review </w:t>
            </w:r>
          </w:p>
        </w:tc>
        <w:tc>
          <w:tcPr>
            <w:tcW w:w="992" w:type="dxa"/>
            <w:vAlign w:val="bottom"/>
          </w:tcPr>
          <w:p w14:paraId="5DD1042C" w14:textId="1DA881D5"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3699F064" w14:textId="7BFCAF5D"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105CAD">
              <w:rPr>
                <w:rFonts w:ascii="Calibri" w:hAnsi="Calibri" w:cs="Calibri"/>
                <w:color w:val="000000"/>
                <w:sz w:val="18"/>
                <w:szCs w:val="18"/>
              </w:rPr>
              <w:t>Tested by Temenos QA</w:t>
            </w:r>
          </w:p>
        </w:tc>
        <w:tc>
          <w:tcPr>
            <w:tcW w:w="1134" w:type="dxa"/>
            <w:vAlign w:val="center"/>
          </w:tcPr>
          <w:p w14:paraId="4AA7EF17"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3C0D1EB3" w14:textId="77777777" w:rsidTr="00EB0563">
        <w:tc>
          <w:tcPr>
            <w:cnfStyle w:val="001000000000" w:firstRow="0" w:lastRow="0" w:firstColumn="1" w:lastColumn="0" w:oddVBand="0" w:evenVBand="0" w:oddHBand="0" w:evenHBand="0" w:firstRowFirstColumn="0" w:firstRowLastColumn="0" w:lastRowFirstColumn="0" w:lastRowLastColumn="0"/>
            <w:tcW w:w="1271" w:type="dxa"/>
            <w:vAlign w:val="bottom"/>
          </w:tcPr>
          <w:p w14:paraId="726D22FB" w14:textId="12BFF111"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CWBSB-1015</w:t>
            </w:r>
          </w:p>
        </w:tc>
        <w:tc>
          <w:tcPr>
            <w:tcW w:w="3828" w:type="dxa"/>
            <w:vAlign w:val="bottom"/>
          </w:tcPr>
          <w:p w14:paraId="5FE3FAD5" w14:textId="10969913" w:rsidR="002F13BB" w:rsidRPr="002F13BB" w:rsidRDefault="002F13BB" w:rsidP="002F13B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Create Business CIF is Failing After Approval in Review Form</w:t>
            </w:r>
          </w:p>
        </w:tc>
        <w:tc>
          <w:tcPr>
            <w:tcW w:w="992" w:type="dxa"/>
            <w:vAlign w:val="bottom"/>
          </w:tcPr>
          <w:p w14:paraId="481A9CC3" w14:textId="093ED3C9" w:rsidR="002F13BB" w:rsidRPr="002F13BB"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High</w:t>
            </w:r>
          </w:p>
        </w:tc>
        <w:tc>
          <w:tcPr>
            <w:tcW w:w="3402" w:type="dxa"/>
            <w:vAlign w:val="center"/>
          </w:tcPr>
          <w:p w14:paraId="3FFCC772" w14:textId="27E08D8E" w:rsidR="002F13BB" w:rsidRPr="00BE5663" w:rsidRDefault="002F13BB" w:rsidP="002F13B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5F7C3BC0" w14:textId="77777777" w:rsidR="002F13BB" w:rsidRPr="0076202E" w:rsidRDefault="002F13BB" w:rsidP="004014C4">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6BD48633"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5E5F8CB9" w14:textId="1F80F97C"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CWBSB-1117</w:t>
            </w:r>
          </w:p>
        </w:tc>
        <w:tc>
          <w:tcPr>
            <w:tcW w:w="3828" w:type="dxa"/>
            <w:vAlign w:val="bottom"/>
          </w:tcPr>
          <w:p w14:paraId="12A66AEE" w14:textId="570F9ACA"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 xml:space="preserve">Shards Spinner is not showing for Â re-direct of accounting software login </w:t>
            </w:r>
          </w:p>
        </w:tc>
        <w:tc>
          <w:tcPr>
            <w:tcW w:w="992" w:type="dxa"/>
            <w:vAlign w:val="bottom"/>
          </w:tcPr>
          <w:p w14:paraId="1560D826" w14:textId="678CFC71"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3F50D94F" w14:textId="6CA34358"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BAD8BAF"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1C07F2CB" w14:textId="77777777" w:rsidTr="00EB0563">
        <w:tc>
          <w:tcPr>
            <w:cnfStyle w:val="001000000000" w:firstRow="0" w:lastRow="0" w:firstColumn="1" w:lastColumn="0" w:oddVBand="0" w:evenVBand="0" w:oddHBand="0" w:evenHBand="0" w:firstRowFirstColumn="0" w:firstRowLastColumn="0" w:lastRowFirstColumn="0" w:lastRowLastColumn="0"/>
            <w:tcW w:w="1271" w:type="dxa"/>
            <w:vAlign w:val="bottom"/>
          </w:tcPr>
          <w:p w14:paraId="532D3342" w14:textId="25C46F76"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CWBSB-1130</w:t>
            </w:r>
          </w:p>
        </w:tc>
        <w:tc>
          <w:tcPr>
            <w:tcW w:w="3828" w:type="dxa"/>
            <w:vAlign w:val="bottom"/>
          </w:tcPr>
          <w:p w14:paraId="08145800" w14:textId="58820F6C" w:rsidR="002F13BB" w:rsidRPr="002F13BB" w:rsidRDefault="002F13BB" w:rsidP="002F13B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Q: Registration Number is not Mandatory on Business Review (Workspace)</w:t>
            </w:r>
          </w:p>
        </w:tc>
        <w:tc>
          <w:tcPr>
            <w:tcW w:w="992" w:type="dxa"/>
            <w:vAlign w:val="bottom"/>
          </w:tcPr>
          <w:p w14:paraId="0F80B67E" w14:textId="4CA74FDF" w:rsidR="002F13BB" w:rsidRPr="002F13BB"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57E5C5FB" w14:textId="4E5B811A" w:rsidR="002F13BB" w:rsidRPr="00BE5663" w:rsidRDefault="002F13BB" w:rsidP="002F13B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27551A">
              <w:rPr>
                <w:rFonts w:ascii="Calibri" w:hAnsi="Calibri" w:cs="Calibri"/>
                <w:color w:val="000000"/>
                <w:sz w:val="18"/>
                <w:szCs w:val="18"/>
              </w:rPr>
              <w:t>Tested by Temenos QA</w:t>
            </w:r>
          </w:p>
        </w:tc>
        <w:tc>
          <w:tcPr>
            <w:tcW w:w="1134" w:type="dxa"/>
            <w:vAlign w:val="center"/>
          </w:tcPr>
          <w:p w14:paraId="24E90F98" w14:textId="77777777" w:rsidR="002F13BB" w:rsidRPr="0076202E" w:rsidRDefault="002F13BB" w:rsidP="004014C4">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64033955"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77FA0E8A" w14:textId="45D65A1E"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CWBSB-1156</w:t>
            </w:r>
          </w:p>
        </w:tc>
        <w:tc>
          <w:tcPr>
            <w:tcW w:w="3828" w:type="dxa"/>
            <w:vAlign w:val="bottom"/>
          </w:tcPr>
          <w:p w14:paraId="4F0CB832" w14:textId="3F0E28CA"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Website header is missing logo text &lt;Canadian Western Bank&gt;</w:t>
            </w:r>
          </w:p>
        </w:tc>
        <w:tc>
          <w:tcPr>
            <w:tcW w:w="992" w:type="dxa"/>
            <w:vAlign w:val="bottom"/>
          </w:tcPr>
          <w:p w14:paraId="36033DF1" w14:textId="0233D04C"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356C0FFB" w14:textId="27749F49"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0DADEA53"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49AAEDAA" w14:textId="77777777" w:rsidTr="00EB0563">
        <w:tc>
          <w:tcPr>
            <w:cnfStyle w:val="001000000000" w:firstRow="0" w:lastRow="0" w:firstColumn="1" w:lastColumn="0" w:oddVBand="0" w:evenVBand="0" w:oddHBand="0" w:evenHBand="0" w:firstRowFirstColumn="0" w:firstRowLastColumn="0" w:lastRowFirstColumn="0" w:lastRowLastColumn="0"/>
            <w:tcW w:w="1271" w:type="dxa"/>
            <w:vAlign w:val="bottom"/>
          </w:tcPr>
          <w:p w14:paraId="6ABB6125" w14:textId="2E2A2571"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CWBSB-1159</w:t>
            </w:r>
          </w:p>
        </w:tc>
        <w:tc>
          <w:tcPr>
            <w:tcW w:w="3828" w:type="dxa"/>
            <w:vAlign w:val="bottom"/>
          </w:tcPr>
          <w:p w14:paraId="318ABE88" w14:textId="5483BAC1" w:rsidR="002F13BB" w:rsidRPr="002F13BB" w:rsidRDefault="002F13BB" w:rsidP="002F13B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 xml:space="preserve">&lt;Continue&gt; button is not working on Contact info page for Mobile version </w:t>
            </w:r>
          </w:p>
        </w:tc>
        <w:tc>
          <w:tcPr>
            <w:tcW w:w="992" w:type="dxa"/>
            <w:vAlign w:val="bottom"/>
          </w:tcPr>
          <w:p w14:paraId="32BC2513" w14:textId="322540E8" w:rsidR="002F13BB" w:rsidRPr="002F13BB"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76E7102F" w14:textId="400F6905" w:rsidR="002F13BB" w:rsidRPr="00BE5663" w:rsidRDefault="002F13BB" w:rsidP="002F13B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964C374" w14:textId="77777777" w:rsidR="002F13BB" w:rsidRPr="0076202E" w:rsidRDefault="002F13BB" w:rsidP="004014C4">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4EFFE5B5"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3D6C7943" w14:textId="0FD38C60"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CWBSB-1163</w:t>
            </w:r>
          </w:p>
        </w:tc>
        <w:tc>
          <w:tcPr>
            <w:tcW w:w="3828" w:type="dxa"/>
            <w:vAlign w:val="bottom"/>
          </w:tcPr>
          <w:p w14:paraId="0574C567" w14:textId="082E9DEF"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Dup Biz Check Failure - Not Routing to Manual Review Queue in Workspace</w:t>
            </w:r>
          </w:p>
        </w:tc>
        <w:tc>
          <w:tcPr>
            <w:tcW w:w="992" w:type="dxa"/>
            <w:vAlign w:val="bottom"/>
          </w:tcPr>
          <w:p w14:paraId="6BC5AD86" w14:textId="2D22F37F"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199ED4DC" w14:textId="2A3CB2D2"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7D58B40A"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3722EC02" w14:textId="77777777" w:rsidTr="00EB0563">
        <w:tc>
          <w:tcPr>
            <w:cnfStyle w:val="001000000000" w:firstRow="0" w:lastRow="0" w:firstColumn="1" w:lastColumn="0" w:oddVBand="0" w:evenVBand="0" w:oddHBand="0" w:evenHBand="0" w:firstRowFirstColumn="0" w:firstRowLastColumn="0" w:lastRowFirstColumn="0" w:lastRowLastColumn="0"/>
            <w:tcW w:w="1271" w:type="dxa"/>
            <w:vAlign w:val="bottom"/>
          </w:tcPr>
          <w:p w14:paraId="4A1C372E" w14:textId="2690CEA4"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CWBSB-1164</w:t>
            </w:r>
          </w:p>
        </w:tc>
        <w:tc>
          <w:tcPr>
            <w:tcW w:w="3828" w:type="dxa"/>
            <w:vAlign w:val="bottom"/>
          </w:tcPr>
          <w:p w14:paraId="377DC52A" w14:textId="65440D37" w:rsidR="002F13BB" w:rsidRPr="002F13BB" w:rsidRDefault="002F13BB" w:rsidP="002F13B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UX:  Safari Browser -Broken Checkmark in Product Selector Pages</w:t>
            </w:r>
          </w:p>
        </w:tc>
        <w:tc>
          <w:tcPr>
            <w:tcW w:w="992" w:type="dxa"/>
            <w:vAlign w:val="bottom"/>
          </w:tcPr>
          <w:p w14:paraId="6F01B3D9" w14:textId="371CA902" w:rsidR="002F13BB" w:rsidRPr="002F13BB"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2F5D72A3" w14:textId="10F4F536" w:rsidR="002F13BB" w:rsidRPr="00BE5663" w:rsidRDefault="002F13BB" w:rsidP="002F13B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105CAD">
              <w:rPr>
                <w:rFonts w:ascii="Calibri" w:hAnsi="Calibri" w:cs="Calibri"/>
                <w:color w:val="000000"/>
                <w:sz w:val="18"/>
                <w:szCs w:val="18"/>
              </w:rPr>
              <w:t>Tested by Temenos QA</w:t>
            </w:r>
          </w:p>
        </w:tc>
        <w:tc>
          <w:tcPr>
            <w:tcW w:w="1134" w:type="dxa"/>
            <w:vAlign w:val="center"/>
          </w:tcPr>
          <w:p w14:paraId="2F0392C9" w14:textId="77777777" w:rsidR="002F13BB" w:rsidRPr="0076202E" w:rsidRDefault="002F13BB" w:rsidP="004014C4">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29242C16"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51C4CB0A" w14:textId="0BE4194D"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CWBSB-1175</w:t>
            </w:r>
          </w:p>
        </w:tc>
        <w:tc>
          <w:tcPr>
            <w:tcW w:w="3828" w:type="dxa"/>
            <w:vAlign w:val="bottom"/>
          </w:tcPr>
          <w:p w14:paraId="05AE0EF6" w14:textId="7124C4D3"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 xml:space="preserve">Create Signer: Getting Null IDV: id type at position 0 parameter: </w:t>
            </w:r>
            <w:proofErr w:type="spellStart"/>
            <w:proofErr w:type="gramStart"/>
            <w:r w:rsidRPr="002F13BB">
              <w:rPr>
                <w:rFonts w:ascii="Calibri" w:hAnsi="Calibri" w:cs="Calibri"/>
                <w:color w:val="000000"/>
                <w:sz w:val="18"/>
                <w:szCs w:val="18"/>
              </w:rPr>
              <w:t>java.lang</w:t>
            </w:r>
            <w:proofErr w:type="gramEnd"/>
            <w:r w:rsidRPr="002F13BB">
              <w:rPr>
                <w:rFonts w:ascii="Calibri" w:hAnsi="Calibri" w:cs="Calibri"/>
                <w:color w:val="000000"/>
                <w:sz w:val="18"/>
                <w:szCs w:val="18"/>
              </w:rPr>
              <w:t>.IllegalArgumentException</w:t>
            </w:r>
            <w:proofErr w:type="spellEnd"/>
            <w:r w:rsidRPr="002F13BB">
              <w:rPr>
                <w:rFonts w:ascii="Calibri" w:hAnsi="Calibri" w:cs="Calibri"/>
                <w:color w:val="000000"/>
                <w:sz w:val="18"/>
                <w:szCs w:val="18"/>
              </w:rPr>
              <w:t>:</w:t>
            </w:r>
          </w:p>
        </w:tc>
        <w:tc>
          <w:tcPr>
            <w:tcW w:w="992" w:type="dxa"/>
            <w:vAlign w:val="bottom"/>
          </w:tcPr>
          <w:p w14:paraId="01809C0F" w14:textId="676E6FDF"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High</w:t>
            </w:r>
          </w:p>
        </w:tc>
        <w:tc>
          <w:tcPr>
            <w:tcW w:w="3402" w:type="dxa"/>
            <w:vAlign w:val="center"/>
          </w:tcPr>
          <w:p w14:paraId="3DEF90C4" w14:textId="206FDE74"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2A917437"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19582F99" w14:textId="77777777" w:rsidTr="00EB0563">
        <w:tc>
          <w:tcPr>
            <w:cnfStyle w:val="001000000000" w:firstRow="0" w:lastRow="0" w:firstColumn="1" w:lastColumn="0" w:oddVBand="0" w:evenVBand="0" w:oddHBand="0" w:evenHBand="0" w:firstRowFirstColumn="0" w:firstRowLastColumn="0" w:lastRowFirstColumn="0" w:lastRowLastColumn="0"/>
            <w:tcW w:w="1271" w:type="dxa"/>
            <w:vAlign w:val="bottom"/>
          </w:tcPr>
          <w:p w14:paraId="6BBC141E" w14:textId="4DA5CD1E"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CWBSB-1178</w:t>
            </w:r>
          </w:p>
        </w:tc>
        <w:tc>
          <w:tcPr>
            <w:tcW w:w="3828" w:type="dxa"/>
            <w:vAlign w:val="bottom"/>
          </w:tcPr>
          <w:p w14:paraId="295CB1B8" w14:textId="5979C9E3" w:rsidR="002F13BB" w:rsidRPr="002F13BB" w:rsidRDefault="002F13BB" w:rsidP="002F13B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T24: Create BIZ CIF and Create Account Missing for App with LOC</w:t>
            </w:r>
          </w:p>
        </w:tc>
        <w:tc>
          <w:tcPr>
            <w:tcW w:w="992" w:type="dxa"/>
            <w:vAlign w:val="bottom"/>
          </w:tcPr>
          <w:p w14:paraId="641AAC32" w14:textId="6C094655" w:rsidR="002F13BB" w:rsidRPr="002F13BB"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6E4CD786" w14:textId="7EB5C6B4" w:rsidR="002F13BB" w:rsidRPr="00BE5663" w:rsidRDefault="002F13BB" w:rsidP="002F13B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4F515F6" w14:textId="77777777" w:rsidR="002F13BB" w:rsidRPr="0076202E" w:rsidRDefault="002F13BB" w:rsidP="004014C4">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66B8E1B4"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726C105" w14:textId="12646A02"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CWBSB-1196</w:t>
            </w:r>
          </w:p>
        </w:tc>
        <w:tc>
          <w:tcPr>
            <w:tcW w:w="3828" w:type="dxa"/>
            <w:vAlign w:val="bottom"/>
          </w:tcPr>
          <w:p w14:paraId="54C7BEBF" w14:textId="08EEF3A6"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eConsent Page displaying message before making selection</w:t>
            </w:r>
          </w:p>
        </w:tc>
        <w:tc>
          <w:tcPr>
            <w:tcW w:w="992" w:type="dxa"/>
            <w:vAlign w:val="bottom"/>
          </w:tcPr>
          <w:p w14:paraId="0DED8EBD" w14:textId="2A8A8085"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6D89AAF8" w14:textId="1E94DAEF"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27551A">
              <w:rPr>
                <w:rFonts w:ascii="Calibri" w:hAnsi="Calibri" w:cs="Calibri"/>
                <w:color w:val="000000"/>
                <w:sz w:val="18"/>
                <w:szCs w:val="18"/>
              </w:rPr>
              <w:t>Tested by Temenos QA</w:t>
            </w:r>
          </w:p>
        </w:tc>
        <w:tc>
          <w:tcPr>
            <w:tcW w:w="1134" w:type="dxa"/>
            <w:vAlign w:val="center"/>
          </w:tcPr>
          <w:p w14:paraId="5570E2C7"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4A583A68" w14:textId="77777777" w:rsidTr="00EB0563">
        <w:tc>
          <w:tcPr>
            <w:cnfStyle w:val="001000000000" w:firstRow="0" w:lastRow="0" w:firstColumn="1" w:lastColumn="0" w:oddVBand="0" w:evenVBand="0" w:oddHBand="0" w:evenHBand="0" w:firstRowFirstColumn="0" w:firstRowLastColumn="0" w:lastRowFirstColumn="0" w:lastRowLastColumn="0"/>
            <w:tcW w:w="1271" w:type="dxa"/>
            <w:vAlign w:val="bottom"/>
          </w:tcPr>
          <w:p w14:paraId="5DB7A86E" w14:textId="458FFD5D"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CWBSB-1198</w:t>
            </w:r>
          </w:p>
        </w:tc>
        <w:tc>
          <w:tcPr>
            <w:tcW w:w="3828" w:type="dxa"/>
            <w:vAlign w:val="bottom"/>
          </w:tcPr>
          <w:p w14:paraId="69C56F55" w14:textId="71222894" w:rsidR="002F13BB" w:rsidRPr="002F13BB" w:rsidRDefault="002F13BB" w:rsidP="002F13B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 xml:space="preserve">Wrong Lending Decision when </w:t>
            </w:r>
            <w:proofErr w:type="spellStart"/>
            <w:proofErr w:type="gramStart"/>
            <w:r w:rsidRPr="002F13BB">
              <w:rPr>
                <w:rFonts w:ascii="Calibri" w:hAnsi="Calibri" w:cs="Calibri"/>
                <w:color w:val="000000"/>
                <w:sz w:val="18"/>
                <w:szCs w:val="18"/>
              </w:rPr>
              <w:t>CreditCheck.Result.Biz.score</w:t>
            </w:r>
            <w:proofErr w:type="spellEnd"/>
            <w:proofErr w:type="gramEnd"/>
            <w:r w:rsidRPr="002F13BB">
              <w:rPr>
                <w:rFonts w:ascii="Calibri" w:hAnsi="Calibri" w:cs="Calibri"/>
                <w:color w:val="000000"/>
                <w:sz w:val="18"/>
                <w:szCs w:val="18"/>
              </w:rPr>
              <w:t xml:space="preserve"> LESS </w:t>
            </w:r>
            <w:r>
              <w:rPr>
                <w:rFonts w:ascii="Calibri" w:hAnsi="Calibri" w:cs="Calibri"/>
                <w:color w:val="000000"/>
                <w:sz w:val="18"/>
                <w:szCs w:val="18"/>
              </w:rPr>
              <w:t>than</w:t>
            </w:r>
            <w:r w:rsidRPr="002F13BB">
              <w:rPr>
                <w:rFonts w:ascii="Calibri" w:hAnsi="Calibri" w:cs="Calibri"/>
                <w:color w:val="000000"/>
                <w:sz w:val="18"/>
                <w:szCs w:val="18"/>
              </w:rPr>
              <w:t xml:space="preserve"> 70</w:t>
            </w:r>
          </w:p>
        </w:tc>
        <w:tc>
          <w:tcPr>
            <w:tcW w:w="992" w:type="dxa"/>
            <w:vAlign w:val="bottom"/>
          </w:tcPr>
          <w:p w14:paraId="564CF4E2" w14:textId="77E4BAFD" w:rsidR="002F13BB" w:rsidRPr="002F13BB"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615B563F" w14:textId="4F9FB9E5" w:rsidR="002F13BB" w:rsidRPr="00BE5663" w:rsidRDefault="002F13BB" w:rsidP="002F13B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0808880E" w14:textId="77777777" w:rsidR="002F13BB" w:rsidRPr="0076202E" w:rsidRDefault="002F13BB" w:rsidP="004014C4">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04D48A24"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35C57FE6" w14:textId="523048E9"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CWBSB-1236</w:t>
            </w:r>
          </w:p>
        </w:tc>
        <w:tc>
          <w:tcPr>
            <w:tcW w:w="3828" w:type="dxa"/>
            <w:vAlign w:val="bottom"/>
          </w:tcPr>
          <w:p w14:paraId="74C86568" w14:textId="7671706D"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Auth Signer App eConsent page - spacing issue</w:t>
            </w:r>
          </w:p>
        </w:tc>
        <w:tc>
          <w:tcPr>
            <w:tcW w:w="992" w:type="dxa"/>
            <w:vAlign w:val="bottom"/>
          </w:tcPr>
          <w:p w14:paraId="46E7323A" w14:textId="508A9DD6"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2E7EC731" w14:textId="3DAB7370"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50AC80C3"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F13BB" w:rsidRPr="0076202E" w14:paraId="68EB29A1" w14:textId="77777777" w:rsidTr="00EB0563">
        <w:tc>
          <w:tcPr>
            <w:cnfStyle w:val="001000000000" w:firstRow="0" w:lastRow="0" w:firstColumn="1" w:lastColumn="0" w:oddVBand="0" w:evenVBand="0" w:oddHBand="0" w:evenHBand="0" w:firstRowFirstColumn="0" w:firstRowLastColumn="0" w:lastRowFirstColumn="0" w:lastRowLastColumn="0"/>
            <w:tcW w:w="1271" w:type="dxa"/>
            <w:vAlign w:val="bottom"/>
          </w:tcPr>
          <w:p w14:paraId="68C43DA0" w14:textId="1A9A849B"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CWBSB-1242</w:t>
            </w:r>
          </w:p>
        </w:tc>
        <w:tc>
          <w:tcPr>
            <w:tcW w:w="3828" w:type="dxa"/>
            <w:vAlign w:val="bottom"/>
          </w:tcPr>
          <w:p w14:paraId="4B7D05F4" w14:textId="4250897B" w:rsidR="002F13BB" w:rsidRPr="002F13BB" w:rsidRDefault="002F13BB" w:rsidP="002F13B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Continue create the Business Account, even when Create Applicant had error out</w:t>
            </w:r>
          </w:p>
        </w:tc>
        <w:tc>
          <w:tcPr>
            <w:tcW w:w="992" w:type="dxa"/>
            <w:vAlign w:val="bottom"/>
          </w:tcPr>
          <w:p w14:paraId="165A51E3" w14:textId="5CF4D434" w:rsidR="002F13BB" w:rsidRPr="002F13BB" w:rsidRDefault="002F13BB" w:rsidP="002F13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High</w:t>
            </w:r>
          </w:p>
        </w:tc>
        <w:tc>
          <w:tcPr>
            <w:tcW w:w="3402" w:type="dxa"/>
            <w:vAlign w:val="center"/>
          </w:tcPr>
          <w:p w14:paraId="220428B0" w14:textId="75786314" w:rsidR="002F13BB" w:rsidRPr="00BE5663" w:rsidRDefault="002F13BB" w:rsidP="002F13B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499BCC2" w14:textId="77777777" w:rsidR="002F13BB" w:rsidRPr="0076202E" w:rsidRDefault="002F13BB" w:rsidP="004014C4">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F13BB" w:rsidRPr="0076202E" w14:paraId="1ABF39E2" w14:textId="77777777" w:rsidTr="00EB0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20A8E673" w14:textId="570A654D" w:rsidR="002F13BB" w:rsidRPr="002F13BB" w:rsidRDefault="002F13BB" w:rsidP="002F13BB">
            <w:pPr>
              <w:rPr>
                <w:rFonts w:ascii="Calibri" w:hAnsi="Calibri" w:cs="Calibri"/>
                <w:color w:val="000000"/>
                <w:sz w:val="18"/>
                <w:szCs w:val="18"/>
              </w:rPr>
            </w:pPr>
            <w:r w:rsidRPr="002F13BB">
              <w:rPr>
                <w:rFonts w:ascii="Calibri" w:hAnsi="Calibri" w:cs="Calibri"/>
                <w:color w:val="000000"/>
                <w:sz w:val="18"/>
                <w:szCs w:val="18"/>
              </w:rPr>
              <w:t>CWBSB-1249</w:t>
            </w:r>
          </w:p>
        </w:tc>
        <w:tc>
          <w:tcPr>
            <w:tcW w:w="3828" w:type="dxa"/>
            <w:vAlign w:val="bottom"/>
          </w:tcPr>
          <w:p w14:paraId="0A9D7EE8" w14:textId="467BA722" w:rsidR="002F13BB" w:rsidRPr="002F13BB" w:rsidRDefault="002F13BB" w:rsidP="002F13BB">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Create - PAN Error - 2 Errors - Collab Job K8RTM86</w:t>
            </w:r>
          </w:p>
        </w:tc>
        <w:tc>
          <w:tcPr>
            <w:tcW w:w="992" w:type="dxa"/>
            <w:vAlign w:val="bottom"/>
          </w:tcPr>
          <w:p w14:paraId="571A3570" w14:textId="6B099C3E" w:rsidR="002F13BB" w:rsidRPr="002F13BB" w:rsidRDefault="002F13BB" w:rsidP="002F13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F13BB">
              <w:rPr>
                <w:rFonts w:ascii="Calibri" w:hAnsi="Calibri" w:cs="Calibri"/>
                <w:color w:val="000000"/>
                <w:sz w:val="18"/>
                <w:szCs w:val="18"/>
              </w:rPr>
              <w:t>Medium</w:t>
            </w:r>
          </w:p>
        </w:tc>
        <w:tc>
          <w:tcPr>
            <w:tcW w:w="3402" w:type="dxa"/>
            <w:vAlign w:val="center"/>
          </w:tcPr>
          <w:p w14:paraId="2380FB81" w14:textId="2509211E" w:rsidR="002F13BB" w:rsidRPr="00BE5663" w:rsidRDefault="002F13BB" w:rsidP="002F13BB">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263D5A55" w14:textId="77777777" w:rsidR="002F13BB" w:rsidRPr="0076202E" w:rsidRDefault="002F13BB" w:rsidP="004014C4">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5CD28F74" w14:textId="77777777" w:rsidTr="00E43855">
        <w:tc>
          <w:tcPr>
            <w:cnfStyle w:val="001000000000" w:firstRow="0" w:lastRow="0" w:firstColumn="1" w:lastColumn="0" w:oddVBand="0" w:evenVBand="0" w:oddHBand="0" w:evenHBand="0" w:firstRowFirstColumn="0" w:firstRowLastColumn="0" w:lastRowFirstColumn="0" w:lastRowLastColumn="0"/>
            <w:tcW w:w="1271" w:type="dxa"/>
          </w:tcPr>
          <w:p w14:paraId="2DA34700" w14:textId="77777777" w:rsidR="00105CAD" w:rsidRPr="0076202E" w:rsidRDefault="00105CAD" w:rsidP="00105CAD">
            <w:pPr>
              <w:rPr>
                <w:rFonts w:ascii="Calibri" w:hAnsi="Calibri" w:cs="Calibri"/>
                <w:sz w:val="18"/>
                <w:szCs w:val="18"/>
              </w:rPr>
            </w:pPr>
          </w:p>
        </w:tc>
        <w:tc>
          <w:tcPr>
            <w:tcW w:w="3828" w:type="dxa"/>
          </w:tcPr>
          <w:p w14:paraId="6BE7946D" w14:textId="77777777"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992" w:type="dxa"/>
          </w:tcPr>
          <w:p w14:paraId="2E361A1A" w14:textId="77777777"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p>
        </w:tc>
        <w:tc>
          <w:tcPr>
            <w:tcW w:w="3402" w:type="dxa"/>
          </w:tcPr>
          <w:p w14:paraId="6C941EB3" w14:textId="77777777"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1134" w:type="dxa"/>
          </w:tcPr>
          <w:p w14:paraId="096AAF45" w14:textId="08A5B79F"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sidR="002F13BB">
              <w:rPr>
                <w:rFonts w:ascii="Calibri" w:hAnsi="Calibri" w:cs="Calibri"/>
                <w:b/>
                <w:sz w:val="18"/>
                <w:szCs w:val="18"/>
              </w:rPr>
              <w:t>15</w:t>
            </w:r>
          </w:p>
        </w:tc>
      </w:tr>
    </w:tbl>
    <w:p w14:paraId="7B811A90" w14:textId="52A04134" w:rsidR="00C66294" w:rsidRPr="0076202E" w:rsidRDefault="00C66294" w:rsidP="00C66294">
      <w:pPr>
        <w:spacing w:before="0" w:after="0"/>
        <w:rPr>
          <w:sz w:val="18"/>
          <w:szCs w:val="18"/>
        </w:rPr>
      </w:pPr>
      <w:bookmarkStart w:id="75" w:name="_Toc9001895"/>
    </w:p>
    <w:p w14:paraId="22E50132" w14:textId="67660319" w:rsidR="00C66294" w:rsidRPr="0076202E" w:rsidRDefault="00C66294" w:rsidP="00C66294">
      <w:pPr>
        <w:pStyle w:val="Heading1"/>
        <w:rPr>
          <w:rFonts w:ascii="Calibri" w:hAnsi="Calibri" w:cs="Calibri"/>
          <w:sz w:val="18"/>
          <w:szCs w:val="18"/>
        </w:rPr>
      </w:pPr>
      <w:bookmarkStart w:id="76" w:name="_Toc54708266"/>
      <w:bookmarkStart w:id="77" w:name="_Toc78895889"/>
      <w:r w:rsidRPr="0076202E">
        <w:rPr>
          <w:rFonts w:ascii="Calibri" w:hAnsi="Calibri" w:cs="Calibri"/>
          <w:sz w:val="18"/>
          <w:szCs w:val="18"/>
        </w:rPr>
        <w:t>5</w:t>
      </w:r>
      <w:r w:rsidRPr="0076202E">
        <w:rPr>
          <w:rFonts w:ascii="Calibri" w:hAnsi="Calibri" w:cs="Calibri"/>
          <w:sz w:val="18"/>
          <w:szCs w:val="18"/>
        </w:rPr>
        <w:tab/>
        <w:t>Partner QA Defects Fixed with this Release</w:t>
      </w:r>
      <w:bookmarkEnd w:id="75"/>
      <w:r w:rsidRPr="0076202E">
        <w:rPr>
          <w:rFonts w:ascii="Calibri" w:hAnsi="Calibri" w:cs="Calibri"/>
          <w:sz w:val="18"/>
          <w:szCs w:val="18"/>
        </w:rPr>
        <w:t xml:space="preserve"> – Total – </w:t>
      </w:r>
      <w:bookmarkEnd w:id="76"/>
      <w:r w:rsidR="00D1336F">
        <w:rPr>
          <w:rFonts w:ascii="Calibri" w:hAnsi="Calibri" w:cs="Calibri"/>
          <w:sz w:val="18"/>
          <w:szCs w:val="18"/>
        </w:rPr>
        <w:t>1</w:t>
      </w:r>
      <w:r w:rsidR="00DC3263">
        <w:rPr>
          <w:rFonts w:ascii="Calibri" w:hAnsi="Calibri" w:cs="Calibri"/>
          <w:sz w:val="18"/>
          <w:szCs w:val="18"/>
        </w:rPr>
        <w:t>4</w:t>
      </w:r>
      <w:bookmarkEnd w:id="77"/>
    </w:p>
    <w:p w14:paraId="466BB0CF" w14:textId="1AF95D2E"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CWB QA during UAT and all assigned back to CWB</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627" w:type="dxa"/>
        <w:tblLayout w:type="fixed"/>
        <w:tblLook w:val="04A0" w:firstRow="1" w:lastRow="0" w:firstColumn="1" w:lastColumn="0" w:noHBand="0" w:noVBand="1"/>
      </w:tblPr>
      <w:tblGrid>
        <w:gridCol w:w="1271"/>
        <w:gridCol w:w="4820"/>
        <w:gridCol w:w="992"/>
        <w:gridCol w:w="2410"/>
        <w:gridCol w:w="1134"/>
      </w:tblGrid>
      <w:tr w:rsidR="00C66294" w:rsidRPr="0076202E" w14:paraId="78637CB1" w14:textId="77777777" w:rsidTr="009C67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vAlign w:val="center"/>
          </w:tcPr>
          <w:p w14:paraId="2C6AC047"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B</w:t>
            </w:r>
            <w:r w:rsidRPr="0076202E">
              <w:rPr>
                <w:rStyle w:val="BoldBlueLight"/>
                <w:rFonts w:ascii="Calibri" w:hAnsi="Calibri" w:cs="Calibri"/>
                <w:bCs/>
                <w:color w:val="003E75" w:themeColor="accent1"/>
                <w:sz w:val="18"/>
                <w:szCs w:val="18"/>
              </w:rPr>
              <w:t>ug</w:t>
            </w:r>
            <w:r w:rsidRPr="0076202E">
              <w:rPr>
                <w:rStyle w:val="BoldBlueLight"/>
                <w:rFonts w:ascii="Calibri" w:hAnsi="Calibri" w:cs="Calibri"/>
                <w:b/>
                <w:bCs/>
                <w:color w:val="003E75" w:themeColor="accent1"/>
                <w:sz w:val="18"/>
                <w:szCs w:val="18"/>
              </w:rPr>
              <w:t xml:space="preserve"> #</w:t>
            </w:r>
          </w:p>
        </w:tc>
        <w:tc>
          <w:tcPr>
            <w:tcW w:w="4820" w:type="dxa"/>
            <w:shd w:val="clear" w:color="auto" w:fill="D6EDF9" w:themeFill="accent2" w:themeFillTint="33"/>
            <w:vAlign w:val="center"/>
          </w:tcPr>
          <w:p w14:paraId="165F3DC9"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ED20143"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78" w:name="_Toc52403006"/>
            <w:bookmarkStart w:id="79" w:name="_Toc52403089"/>
            <w:bookmarkStart w:id="80" w:name="_Toc53407186"/>
            <w:bookmarkStart w:id="81" w:name="_Toc53407861"/>
            <w:bookmarkStart w:id="82" w:name="_Toc53686504"/>
            <w:bookmarkStart w:id="83" w:name="_Toc53687092"/>
            <w:bookmarkStart w:id="84" w:name="_Toc54283069"/>
            <w:bookmarkStart w:id="85" w:name="_Toc54708267"/>
            <w:r w:rsidRPr="0076202E">
              <w:rPr>
                <w:rStyle w:val="BoldBlueLight"/>
                <w:rFonts w:ascii="Calibri" w:hAnsi="Calibri"/>
                <w:b/>
                <w:bCs/>
                <w:color w:val="003E75" w:themeColor="accent1"/>
                <w:sz w:val="18"/>
                <w:szCs w:val="18"/>
              </w:rPr>
              <w:t>Priority</w:t>
            </w:r>
            <w:bookmarkEnd w:id="78"/>
            <w:bookmarkEnd w:id="79"/>
            <w:bookmarkEnd w:id="80"/>
            <w:bookmarkEnd w:id="81"/>
            <w:bookmarkEnd w:id="82"/>
            <w:bookmarkEnd w:id="83"/>
            <w:bookmarkEnd w:id="84"/>
            <w:bookmarkEnd w:id="85"/>
          </w:p>
        </w:tc>
        <w:tc>
          <w:tcPr>
            <w:tcW w:w="2410" w:type="dxa"/>
            <w:shd w:val="clear" w:color="auto" w:fill="D6EDF9" w:themeFill="accent2" w:themeFillTint="33"/>
            <w:vAlign w:val="center"/>
          </w:tcPr>
          <w:p w14:paraId="39875ED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1134" w:type="dxa"/>
            <w:shd w:val="clear" w:color="auto" w:fill="D6EDF9" w:themeFill="accent2" w:themeFillTint="33"/>
            <w:vAlign w:val="center"/>
          </w:tcPr>
          <w:p w14:paraId="194EA02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DC3263" w:rsidRPr="0076202E" w14:paraId="1BF6563A" w14:textId="77777777" w:rsidTr="00214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E1D14B0" w14:textId="3D60C667" w:rsidR="00DC3263" w:rsidRPr="005270C9" w:rsidRDefault="00DC3263" w:rsidP="00DC3263">
            <w:pPr>
              <w:rPr>
                <w:rFonts w:ascii="Calibri" w:hAnsi="Calibri" w:cs="Calibri"/>
                <w:color w:val="000000"/>
                <w:sz w:val="18"/>
                <w:szCs w:val="18"/>
              </w:rPr>
            </w:pPr>
            <w:r w:rsidRPr="00905BFD">
              <w:rPr>
                <w:rFonts w:ascii="Calibri" w:hAnsi="Calibri" w:cs="Calibri"/>
                <w:color w:val="000000"/>
                <w:sz w:val="18"/>
                <w:szCs w:val="18"/>
              </w:rPr>
              <w:t>CWBSB-394</w:t>
            </w:r>
          </w:p>
        </w:tc>
        <w:tc>
          <w:tcPr>
            <w:tcW w:w="4820" w:type="dxa"/>
            <w:vAlign w:val="center"/>
          </w:tcPr>
          <w:p w14:paraId="0CAF55FE" w14:textId="44A82832" w:rsidR="00DC3263" w:rsidRPr="005270C9"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05BFD">
              <w:rPr>
                <w:rFonts w:ascii="Calibri" w:hAnsi="Calibri" w:cs="Calibri"/>
                <w:color w:val="000000"/>
                <w:sz w:val="18"/>
                <w:szCs w:val="18"/>
              </w:rPr>
              <w:t>SBDCO - Qualifying questions page- Next and back button appearing twice when clicked</w:t>
            </w:r>
          </w:p>
        </w:tc>
        <w:tc>
          <w:tcPr>
            <w:tcW w:w="992" w:type="dxa"/>
            <w:vAlign w:val="center"/>
          </w:tcPr>
          <w:p w14:paraId="3D82B1A3" w14:textId="31BE7A62"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59E5952D" w14:textId="7369E22E"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5798CCD1" w14:textId="77777777" w:rsidR="00DC3263" w:rsidRPr="0076202E" w:rsidRDefault="00DC3263" w:rsidP="004014C4">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C3263" w:rsidRPr="0076202E" w14:paraId="5C6F8C61"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4073CDAA" w14:textId="71B37FCC"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CWBSB-930</w:t>
            </w:r>
          </w:p>
        </w:tc>
        <w:tc>
          <w:tcPr>
            <w:tcW w:w="4820" w:type="dxa"/>
            <w:vAlign w:val="bottom"/>
          </w:tcPr>
          <w:p w14:paraId="35A5BCB7" w14:textId="7B1CE8E5" w:rsidR="00DC3263" w:rsidRPr="005270C9"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TIMEOUT: About your Application- Product descriptions are missing when user clicked continue in the timeout modal popup</w:t>
            </w:r>
          </w:p>
        </w:tc>
        <w:tc>
          <w:tcPr>
            <w:tcW w:w="992" w:type="dxa"/>
            <w:vAlign w:val="center"/>
          </w:tcPr>
          <w:p w14:paraId="324576AC" w14:textId="57B0FC9A"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DE6752F" w14:textId="71F5FBEE"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D2A5799" w14:textId="77777777" w:rsidR="00DC3263" w:rsidRPr="0076202E" w:rsidRDefault="00DC3263" w:rsidP="004014C4">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C3263" w:rsidRPr="0076202E" w14:paraId="6A91FE31"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3E69528F" w14:textId="1A5AE8B8"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lastRenderedPageBreak/>
              <w:t>CWBSB-964</w:t>
            </w:r>
          </w:p>
        </w:tc>
        <w:tc>
          <w:tcPr>
            <w:tcW w:w="4820" w:type="dxa"/>
            <w:vAlign w:val="bottom"/>
          </w:tcPr>
          <w:p w14:paraId="6991124F" w14:textId="5C5EB396" w:rsidR="00DC3263" w:rsidRPr="005270C9"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CODAT - prefill - receiving generic error message 'Something went wrong'</w:t>
            </w:r>
          </w:p>
        </w:tc>
        <w:tc>
          <w:tcPr>
            <w:tcW w:w="992" w:type="dxa"/>
            <w:vAlign w:val="center"/>
          </w:tcPr>
          <w:p w14:paraId="7D786325" w14:textId="3BD773CA"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0E808BB7" w14:textId="70A12ADB"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47C95F6" w14:textId="77777777" w:rsidR="00DC3263" w:rsidRPr="0076202E" w:rsidRDefault="00DC3263" w:rsidP="004014C4">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C3263" w:rsidRPr="0076202E" w14:paraId="6B0C33B5"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7DD19981" w14:textId="33E8720B"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CWBSB-991</w:t>
            </w:r>
          </w:p>
        </w:tc>
        <w:tc>
          <w:tcPr>
            <w:tcW w:w="4820" w:type="dxa"/>
            <w:vAlign w:val="bottom"/>
          </w:tcPr>
          <w:p w14:paraId="6CFAE5CB" w14:textId="7EAC4E4E" w:rsidR="00DC3263" w:rsidRPr="005270C9"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Workspaces - Claim and Decision where MISMATCH, returns with error</w:t>
            </w:r>
          </w:p>
        </w:tc>
        <w:tc>
          <w:tcPr>
            <w:tcW w:w="992" w:type="dxa"/>
            <w:vAlign w:val="center"/>
          </w:tcPr>
          <w:p w14:paraId="704E875E" w14:textId="4E85872F"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0FAC0D46" w14:textId="6CE036BF"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5685EE1A" w14:textId="77777777" w:rsidR="00DC3263" w:rsidRPr="0076202E" w:rsidRDefault="00DC3263" w:rsidP="004014C4">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C3263" w:rsidRPr="0076202E" w14:paraId="2EE9314E" w14:textId="77777777" w:rsidTr="001964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8231972" w14:textId="77051150"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CWBSB-994</w:t>
            </w:r>
          </w:p>
        </w:tc>
        <w:tc>
          <w:tcPr>
            <w:tcW w:w="4820" w:type="dxa"/>
            <w:vAlign w:val="bottom"/>
          </w:tcPr>
          <w:p w14:paraId="25942167" w14:textId="05F8BEA2" w:rsidR="00DC3263" w:rsidRPr="005270C9"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Online Banking &amp; Delegates Page - Delete button does not appear to the right side of the page</w:t>
            </w:r>
          </w:p>
        </w:tc>
        <w:tc>
          <w:tcPr>
            <w:tcW w:w="992" w:type="dxa"/>
            <w:vAlign w:val="center"/>
          </w:tcPr>
          <w:p w14:paraId="3ED230FA" w14:textId="2AC88ACA"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0ADC861" w14:textId="495EEA5C"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45ECF7BF" w14:textId="77777777" w:rsidR="00DC3263" w:rsidRPr="0076202E" w:rsidRDefault="00DC3263" w:rsidP="004014C4">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C3263" w:rsidRPr="0076202E" w14:paraId="5429A0A6"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4E28A5E8" w14:textId="0A0995C5"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CWBSB-1152</w:t>
            </w:r>
          </w:p>
        </w:tc>
        <w:tc>
          <w:tcPr>
            <w:tcW w:w="4820" w:type="dxa"/>
            <w:vAlign w:val="bottom"/>
          </w:tcPr>
          <w:p w14:paraId="08719891" w14:textId="5EEBF7F3" w:rsidR="00DC3263" w:rsidRPr="005270C9"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Online Banking &amp; Delegates - Mobile - Placement of Online Help icon for Can initiate Transactions</w:t>
            </w:r>
          </w:p>
        </w:tc>
        <w:tc>
          <w:tcPr>
            <w:tcW w:w="992" w:type="dxa"/>
            <w:vAlign w:val="center"/>
          </w:tcPr>
          <w:p w14:paraId="08F699A4" w14:textId="73A006B0"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7770ED6F" w14:textId="79026B6D"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4251B8C1" w14:textId="77777777" w:rsidR="00DC3263" w:rsidRPr="0076202E" w:rsidRDefault="00DC3263" w:rsidP="004014C4">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C3263" w:rsidRPr="0076202E" w14:paraId="65F214B3"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EF427FB" w14:textId="533E8198"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CWBSB-1197</w:t>
            </w:r>
          </w:p>
        </w:tc>
        <w:tc>
          <w:tcPr>
            <w:tcW w:w="4820" w:type="dxa"/>
            <w:vAlign w:val="bottom"/>
          </w:tcPr>
          <w:p w14:paraId="27AEC58A" w14:textId="018A3360" w:rsidR="00DC3263" w:rsidRPr="005270C9"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Authorized Signer eConsent (AC03)- No LOC - displays Note that should not be included</w:t>
            </w:r>
          </w:p>
        </w:tc>
        <w:tc>
          <w:tcPr>
            <w:tcW w:w="992" w:type="dxa"/>
            <w:vAlign w:val="center"/>
          </w:tcPr>
          <w:p w14:paraId="76DD149F" w14:textId="0C78AC41"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1A6D21A2" w14:textId="55652850"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67AFFFB8" w14:textId="77777777" w:rsidR="00DC3263" w:rsidRPr="0076202E" w:rsidRDefault="00DC3263" w:rsidP="004014C4">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C3263" w:rsidRPr="0076202E" w14:paraId="1D93CA6E"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13111596" w14:textId="42A37FC6"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CWBSB-1210</w:t>
            </w:r>
          </w:p>
        </w:tc>
        <w:tc>
          <w:tcPr>
            <w:tcW w:w="4820" w:type="dxa"/>
            <w:vAlign w:val="bottom"/>
          </w:tcPr>
          <w:p w14:paraId="1175C6F4" w14:textId="130A7D4B" w:rsidR="00DC3263" w:rsidRPr="005270C9"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Applicant - What you've selected - Spacing is inconsistent</w:t>
            </w:r>
          </w:p>
        </w:tc>
        <w:tc>
          <w:tcPr>
            <w:tcW w:w="992" w:type="dxa"/>
            <w:vAlign w:val="center"/>
          </w:tcPr>
          <w:p w14:paraId="6E5E3F9A" w14:textId="0C75025F"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30BAE34B" w14:textId="24C862A6"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0CAE80E7" w14:textId="77777777" w:rsidR="00DC3263" w:rsidRPr="0076202E" w:rsidRDefault="00DC3263" w:rsidP="004014C4">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C3263" w:rsidRPr="0076202E" w14:paraId="3853BCBF"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49C98D64" w14:textId="751C9E95"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CWBSB-1211</w:t>
            </w:r>
          </w:p>
        </w:tc>
        <w:tc>
          <w:tcPr>
            <w:tcW w:w="4820" w:type="dxa"/>
            <w:vAlign w:val="bottom"/>
          </w:tcPr>
          <w:p w14:paraId="54420E58" w14:textId="2B06A651" w:rsidR="00DC3263" w:rsidRPr="005270C9"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Lending Decision - Tight spacing</w:t>
            </w:r>
          </w:p>
        </w:tc>
        <w:tc>
          <w:tcPr>
            <w:tcW w:w="992" w:type="dxa"/>
            <w:vAlign w:val="center"/>
          </w:tcPr>
          <w:p w14:paraId="052D17B8" w14:textId="7FE8B84C"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DF3A7D7" w14:textId="367D4F20"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77AAD35" w14:textId="77777777" w:rsidR="00DC3263" w:rsidRPr="0076202E" w:rsidRDefault="00DC3263" w:rsidP="004014C4">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C3263" w:rsidRPr="0076202E" w14:paraId="24538BB4"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7F7CB3D7" w14:textId="32E6E83B"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CWBSB-1212</w:t>
            </w:r>
          </w:p>
        </w:tc>
        <w:tc>
          <w:tcPr>
            <w:tcW w:w="4820" w:type="dxa"/>
            <w:vAlign w:val="bottom"/>
          </w:tcPr>
          <w:p w14:paraId="6E0C31BE" w14:textId="30FE392F" w:rsidR="00DC3263" w:rsidRPr="005270C9"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Owners, Directors, Signers - Signer &amp; role alignment/font size</w:t>
            </w:r>
          </w:p>
        </w:tc>
        <w:tc>
          <w:tcPr>
            <w:tcW w:w="992" w:type="dxa"/>
            <w:vAlign w:val="center"/>
          </w:tcPr>
          <w:p w14:paraId="64DD42ED" w14:textId="1DF327E2"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175D7683" w14:textId="5FC20667"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7982F17" w14:textId="77777777" w:rsidR="00DC3263" w:rsidRPr="0076202E" w:rsidRDefault="00DC3263" w:rsidP="004014C4">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C3263" w:rsidRPr="0076202E" w14:paraId="0F3AB6DD"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E9FBDEF" w14:textId="110EB8EB"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CWBSB-1227</w:t>
            </w:r>
          </w:p>
        </w:tc>
        <w:tc>
          <w:tcPr>
            <w:tcW w:w="4820" w:type="dxa"/>
            <w:vAlign w:val="bottom"/>
          </w:tcPr>
          <w:p w14:paraId="01466041" w14:textId="6E3CF79E" w:rsidR="00DC3263" w:rsidRPr="005270C9"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w:t>
            </w:r>
            <w:r>
              <w:rPr>
                <w:rFonts w:ascii="Calibri" w:hAnsi="Calibri" w:cs="Calibri"/>
                <w:color w:val="000000"/>
                <w:sz w:val="18"/>
                <w:szCs w:val="18"/>
              </w:rPr>
              <w:t xml:space="preserve"> </w:t>
            </w:r>
            <w:r w:rsidRPr="005270C9">
              <w:rPr>
                <w:rFonts w:ascii="Calibri" w:hAnsi="Calibri" w:cs="Calibri"/>
                <w:color w:val="000000"/>
                <w:sz w:val="18"/>
                <w:szCs w:val="18"/>
              </w:rPr>
              <w:t>Applicant_ App e-consent page</w:t>
            </w:r>
            <w:r>
              <w:rPr>
                <w:rFonts w:ascii="Calibri" w:hAnsi="Calibri" w:cs="Calibri"/>
                <w:color w:val="000000"/>
                <w:sz w:val="18"/>
                <w:szCs w:val="18"/>
              </w:rPr>
              <w:t xml:space="preserve"> </w:t>
            </w:r>
            <w:r w:rsidRPr="005270C9">
              <w:rPr>
                <w:rFonts w:ascii="Calibri" w:hAnsi="Calibri" w:cs="Calibri"/>
                <w:color w:val="000000"/>
                <w:sz w:val="18"/>
                <w:szCs w:val="18"/>
              </w:rPr>
              <w:t xml:space="preserve">displays default Mandatory message </w:t>
            </w:r>
          </w:p>
        </w:tc>
        <w:tc>
          <w:tcPr>
            <w:tcW w:w="992" w:type="dxa"/>
            <w:vAlign w:val="center"/>
          </w:tcPr>
          <w:p w14:paraId="03E75CC8" w14:textId="156CEF0E"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5DDF1CDA" w14:textId="6088BE89"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5362C55F" w14:textId="77777777" w:rsidR="00DC3263" w:rsidRPr="0076202E" w:rsidRDefault="00DC3263" w:rsidP="004014C4">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C3263" w:rsidRPr="0076202E" w14:paraId="3B130327"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2E504334" w14:textId="516BFF8D"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CWBSB-1230</w:t>
            </w:r>
          </w:p>
        </w:tc>
        <w:tc>
          <w:tcPr>
            <w:tcW w:w="4820" w:type="dxa"/>
            <w:vAlign w:val="bottom"/>
          </w:tcPr>
          <w:p w14:paraId="582EFB47" w14:textId="6EBFBA90" w:rsidR="00DC3263" w:rsidRPr="005270C9"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Authorized Signer - Lending Declined - Back - Start over does not cancel application</w:t>
            </w:r>
          </w:p>
        </w:tc>
        <w:tc>
          <w:tcPr>
            <w:tcW w:w="992" w:type="dxa"/>
            <w:vAlign w:val="center"/>
          </w:tcPr>
          <w:p w14:paraId="1D6AC762" w14:textId="1F208537"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46FC65B" w14:textId="3DA35F4E"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6F195D09" w14:textId="77777777" w:rsidR="00DC3263" w:rsidRPr="0076202E" w:rsidRDefault="00DC3263" w:rsidP="004014C4">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C3263" w:rsidRPr="0076202E" w14:paraId="2C2959D6"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750BB40D" w14:textId="4C6525EA"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CWBSB-1231</w:t>
            </w:r>
          </w:p>
        </w:tc>
        <w:tc>
          <w:tcPr>
            <w:tcW w:w="4820" w:type="dxa"/>
            <w:vAlign w:val="bottom"/>
          </w:tcPr>
          <w:p w14:paraId="5D0745C4" w14:textId="5F6C68BC" w:rsidR="00DC3263" w:rsidRPr="005270C9"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Not Qualified Info page - Mandatory message for phone number not as per spec</w:t>
            </w:r>
          </w:p>
        </w:tc>
        <w:tc>
          <w:tcPr>
            <w:tcW w:w="992" w:type="dxa"/>
            <w:vAlign w:val="center"/>
          </w:tcPr>
          <w:p w14:paraId="7B0C5188" w14:textId="7828D99F"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2A0CCBD" w14:textId="5231B2C7"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0DDB2BBB" w14:textId="77777777" w:rsidR="00DC3263" w:rsidRPr="0076202E" w:rsidRDefault="00DC3263" w:rsidP="004014C4">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C3263" w:rsidRPr="0076202E" w14:paraId="772FFECF"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0779CF20" w14:textId="1CEE0473" w:rsidR="00DC3263" w:rsidRPr="005270C9" w:rsidRDefault="00DC3263" w:rsidP="00DC3263">
            <w:pPr>
              <w:rPr>
                <w:rFonts w:ascii="Calibri" w:hAnsi="Calibri" w:cs="Calibri"/>
                <w:color w:val="000000"/>
                <w:sz w:val="18"/>
                <w:szCs w:val="18"/>
              </w:rPr>
            </w:pPr>
            <w:r w:rsidRPr="005270C9">
              <w:rPr>
                <w:rFonts w:ascii="Calibri" w:hAnsi="Calibri" w:cs="Calibri"/>
                <w:color w:val="000000"/>
                <w:sz w:val="18"/>
                <w:szCs w:val="18"/>
              </w:rPr>
              <w:t>CWBSB-1235</w:t>
            </w:r>
          </w:p>
        </w:tc>
        <w:tc>
          <w:tcPr>
            <w:tcW w:w="4820" w:type="dxa"/>
            <w:vAlign w:val="bottom"/>
          </w:tcPr>
          <w:p w14:paraId="670BAA28" w14:textId="54704D53" w:rsidR="00DC3263" w:rsidRPr="005270C9"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270C9">
              <w:rPr>
                <w:rFonts w:ascii="Calibri" w:hAnsi="Calibri" w:cs="Calibri"/>
                <w:color w:val="000000"/>
                <w:sz w:val="18"/>
                <w:szCs w:val="18"/>
              </w:rPr>
              <w:t>SBDCO - Product Review - Lending Product - No banner displayed, should be</w:t>
            </w:r>
          </w:p>
        </w:tc>
        <w:tc>
          <w:tcPr>
            <w:tcW w:w="992" w:type="dxa"/>
            <w:vAlign w:val="center"/>
          </w:tcPr>
          <w:p w14:paraId="458BAED3" w14:textId="31A6685A"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1ABEBCE1" w14:textId="57FE098E" w:rsidR="00DC3263" w:rsidRPr="0076202E" w:rsidRDefault="00DC3263" w:rsidP="00DC326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2260D09E" w14:textId="77777777" w:rsidR="00DC3263" w:rsidRPr="0076202E" w:rsidRDefault="00DC3263" w:rsidP="004014C4">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C3263" w:rsidRPr="0076202E" w14:paraId="44E69A2B"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79D2E4A" w14:textId="77777777" w:rsidR="00DC3263" w:rsidRPr="0076202E" w:rsidRDefault="00DC3263" w:rsidP="00DC3263">
            <w:pPr>
              <w:rPr>
                <w:rFonts w:ascii="Calibri" w:hAnsi="Calibri" w:cs="Calibri"/>
                <w:color w:val="000000"/>
                <w:sz w:val="18"/>
                <w:szCs w:val="18"/>
              </w:rPr>
            </w:pPr>
          </w:p>
        </w:tc>
        <w:tc>
          <w:tcPr>
            <w:tcW w:w="4820" w:type="dxa"/>
            <w:vAlign w:val="bottom"/>
          </w:tcPr>
          <w:p w14:paraId="1405AF57" w14:textId="77777777"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992" w:type="dxa"/>
          </w:tcPr>
          <w:p w14:paraId="39246A02" w14:textId="77777777"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2410" w:type="dxa"/>
          </w:tcPr>
          <w:p w14:paraId="45039A8E" w14:textId="77777777" w:rsidR="00DC3263" w:rsidRPr="0076202E" w:rsidRDefault="00DC3263" w:rsidP="00DC3263">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76202E">
              <w:rPr>
                <w:rFonts w:ascii="Calibri" w:hAnsi="Calibri" w:cs="Calibri"/>
                <w:b/>
                <w:sz w:val="18"/>
                <w:szCs w:val="18"/>
              </w:rPr>
              <w:t>TOTAL</w:t>
            </w:r>
          </w:p>
        </w:tc>
        <w:tc>
          <w:tcPr>
            <w:tcW w:w="1134" w:type="dxa"/>
          </w:tcPr>
          <w:p w14:paraId="364D0C88" w14:textId="26E81670" w:rsidR="00DC3263" w:rsidRPr="0076202E" w:rsidRDefault="00DC3263" w:rsidP="00DC326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14</w:t>
            </w:r>
          </w:p>
        </w:tc>
      </w:tr>
    </w:tbl>
    <w:p w14:paraId="5DB53883" w14:textId="77777777" w:rsidR="00C66294" w:rsidRPr="0076202E" w:rsidRDefault="00C66294" w:rsidP="00C66294">
      <w:pPr>
        <w:rPr>
          <w:rFonts w:ascii="Calibri" w:hAnsi="Calibri" w:cs="Calibri"/>
          <w:sz w:val="18"/>
          <w:szCs w:val="18"/>
        </w:rPr>
      </w:pPr>
    </w:p>
    <w:p w14:paraId="2A6D4741" w14:textId="31B3857E" w:rsidR="004F346C" w:rsidRPr="0076202E" w:rsidRDefault="004F346C" w:rsidP="004F346C">
      <w:pPr>
        <w:pStyle w:val="Heading1"/>
        <w:rPr>
          <w:rFonts w:ascii="Calibri" w:hAnsi="Calibri" w:cs="Calibri"/>
          <w:sz w:val="18"/>
          <w:szCs w:val="18"/>
        </w:rPr>
      </w:pPr>
      <w:bookmarkStart w:id="86" w:name="_Toc78895890"/>
      <w:r w:rsidRPr="0076202E">
        <w:rPr>
          <w:rFonts w:ascii="Calibri" w:hAnsi="Calibri" w:cs="Calibri"/>
          <w:sz w:val="18"/>
          <w:szCs w:val="18"/>
        </w:rPr>
        <w:t>6</w:t>
      </w:r>
      <w:r w:rsidRPr="0076202E">
        <w:rPr>
          <w:rFonts w:ascii="Calibri" w:hAnsi="Calibri" w:cs="Calibri"/>
          <w:sz w:val="18"/>
          <w:szCs w:val="18"/>
        </w:rPr>
        <w:tab/>
        <w:t>Accessibility Items</w:t>
      </w:r>
      <w:bookmarkEnd w:id="86"/>
    </w:p>
    <w:p w14:paraId="661D6CF1" w14:textId="54808B4A" w:rsidR="006D5B09" w:rsidRPr="0076202E" w:rsidRDefault="006D5B09" w:rsidP="00E93EEB">
      <w:pPr>
        <w:pStyle w:val="ListParagraph"/>
        <w:numPr>
          <w:ilvl w:val="0"/>
          <w:numId w:val="10"/>
        </w:numPr>
        <w:rPr>
          <w:sz w:val="18"/>
          <w:szCs w:val="18"/>
        </w:rPr>
      </w:pPr>
      <w:r w:rsidRPr="0076202E">
        <w:rPr>
          <w:sz w:val="18"/>
          <w:szCs w:val="18"/>
        </w:rPr>
        <w:t>N</w:t>
      </w:r>
      <w:r w:rsidR="004F346C" w:rsidRPr="0076202E">
        <w:rPr>
          <w:sz w:val="18"/>
          <w:szCs w:val="18"/>
        </w:rPr>
        <w:t>o Accessibility items included wit</w:t>
      </w:r>
      <w:r w:rsidR="00880CCD" w:rsidRPr="0076202E">
        <w:rPr>
          <w:sz w:val="18"/>
          <w:szCs w:val="18"/>
        </w:rPr>
        <w:t>h</w:t>
      </w:r>
      <w:r w:rsidR="004F346C" w:rsidRPr="0076202E">
        <w:rPr>
          <w:sz w:val="18"/>
          <w:szCs w:val="18"/>
        </w:rPr>
        <w:t xml:space="preserve"> this </w:t>
      </w:r>
      <w:r w:rsidR="003D24B2" w:rsidRPr="0076202E">
        <w:rPr>
          <w:sz w:val="18"/>
          <w:szCs w:val="18"/>
        </w:rPr>
        <w:t>release.</w:t>
      </w:r>
      <w:r w:rsidR="004F346C" w:rsidRPr="0076202E">
        <w:rPr>
          <w:sz w:val="18"/>
          <w:szCs w:val="18"/>
        </w:rPr>
        <w:t xml:space="preserve"> </w:t>
      </w:r>
    </w:p>
    <w:p w14:paraId="156DBAFF" w14:textId="77777777" w:rsidR="006D5B09" w:rsidRPr="0076202E" w:rsidRDefault="006D5B09" w:rsidP="00201B7C">
      <w:pPr>
        <w:rPr>
          <w:rFonts w:ascii="Calibri" w:hAnsi="Calibri" w:cs="Calibri"/>
          <w:sz w:val="18"/>
          <w:szCs w:val="18"/>
        </w:rPr>
      </w:pPr>
    </w:p>
    <w:p w14:paraId="742693AC" w14:textId="422B96DE" w:rsidR="00201B7C" w:rsidRPr="0076202E" w:rsidRDefault="004F346C" w:rsidP="00201B7C">
      <w:pPr>
        <w:pStyle w:val="Heading1"/>
        <w:rPr>
          <w:rFonts w:ascii="Calibri" w:hAnsi="Calibri" w:cs="Calibri"/>
          <w:sz w:val="18"/>
          <w:szCs w:val="18"/>
        </w:rPr>
      </w:pPr>
      <w:bookmarkStart w:id="87" w:name="_Toc9001896"/>
      <w:bookmarkStart w:id="88" w:name="_Toc78895891"/>
      <w:r w:rsidRPr="0076202E">
        <w:rPr>
          <w:rFonts w:ascii="Calibri" w:hAnsi="Calibri" w:cs="Calibri"/>
          <w:sz w:val="18"/>
          <w:szCs w:val="18"/>
        </w:rPr>
        <w:t>7</w:t>
      </w:r>
      <w:r w:rsidR="00201B7C" w:rsidRPr="0076202E">
        <w:rPr>
          <w:rFonts w:ascii="Calibri" w:hAnsi="Calibri" w:cs="Calibri"/>
          <w:sz w:val="18"/>
          <w:szCs w:val="18"/>
        </w:rPr>
        <w:tab/>
        <w:t>Reporting Defects</w:t>
      </w:r>
      <w:bookmarkEnd w:id="87"/>
      <w:bookmarkEnd w:id="88"/>
    </w:p>
    <w:p w14:paraId="25886048" w14:textId="77777777" w:rsidR="00201B7C" w:rsidRPr="0076202E" w:rsidRDefault="00201B7C" w:rsidP="00201B7C">
      <w:pPr>
        <w:rPr>
          <w:rFonts w:ascii="Calibri" w:hAnsi="Calibri" w:cs="Calibri"/>
          <w:sz w:val="18"/>
          <w:szCs w:val="18"/>
        </w:rPr>
      </w:pPr>
    </w:p>
    <w:p w14:paraId="7BE2789A" w14:textId="77777777" w:rsidR="00201B7C" w:rsidRPr="0076202E" w:rsidRDefault="00201B7C" w:rsidP="00201B7C">
      <w:pPr>
        <w:rPr>
          <w:rFonts w:ascii="Calibri" w:hAnsi="Calibri" w:cs="Calibri"/>
          <w:sz w:val="18"/>
          <w:szCs w:val="18"/>
        </w:rPr>
      </w:pPr>
      <w:r w:rsidRPr="0076202E">
        <w:rPr>
          <w:rFonts w:ascii="Calibri" w:hAnsi="Calibri" w:cs="Calibri"/>
          <w:sz w:val="18"/>
          <w:szCs w:val="18"/>
        </w:rPr>
        <w:t>When reporting Defects in UAT, please follow instructions below:</w:t>
      </w:r>
    </w:p>
    <w:p w14:paraId="3A39B2F7"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Select Issue Type: UAT Issue</w:t>
      </w:r>
    </w:p>
    <w:p w14:paraId="529393DB"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lastRenderedPageBreak/>
        <w:t>Summary: Prefix with page issue is on and include short description</w:t>
      </w:r>
    </w:p>
    <w:p w14:paraId="029C2881"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Description: Include steps to reproduce, Actual and Expected results</w:t>
      </w:r>
    </w:p>
    <w:p w14:paraId="3BCA9E93"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Priority: (see our guidance on selecting a priority in section 7 below)</w:t>
      </w:r>
    </w:p>
    <w:p w14:paraId="673252B5"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Environment: Device/Browser/OS information (and if it is across all, provide list)</w:t>
      </w:r>
    </w:p>
    <w:p w14:paraId="5BC3AA6A" w14:textId="50239176" w:rsidR="00201B7C" w:rsidRPr="00720111" w:rsidRDefault="00201B7C" w:rsidP="00201B7C">
      <w:pPr>
        <w:pStyle w:val="ListParagraph"/>
        <w:numPr>
          <w:ilvl w:val="0"/>
          <w:numId w:val="6"/>
        </w:numPr>
        <w:rPr>
          <w:rFonts w:cs="Calibri"/>
          <w:sz w:val="18"/>
          <w:szCs w:val="18"/>
        </w:rPr>
      </w:pPr>
      <w:r w:rsidRPr="0076202E">
        <w:rPr>
          <w:rFonts w:cs="Calibri"/>
          <w:sz w:val="18"/>
          <w:szCs w:val="18"/>
        </w:rPr>
        <w:t xml:space="preserve">Linked Issue: Select story issue is </w:t>
      </w:r>
      <w:r w:rsidR="00401728" w:rsidRPr="0076202E">
        <w:rPr>
          <w:rFonts w:cs="Calibri"/>
          <w:sz w:val="18"/>
          <w:szCs w:val="18"/>
        </w:rPr>
        <w:t>linked.</w:t>
      </w:r>
      <w:r w:rsidRPr="0076202E">
        <w:rPr>
          <w:rFonts w:cs="Calibri"/>
          <w:sz w:val="18"/>
          <w:szCs w:val="18"/>
        </w:rPr>
        <w:t xml:space="preserve"> </w:t>
      </w:r>
    </w:p>
    <w:p w14:paraId="7C6D8CE1" w14:textId="5C76D9AC" w:rsidR="00201B7C" w:rsidRPr="0076202E" w:rsidRDefault="004F346C" w:rsidP="00201B7C">
      <w:pPr>
        <w:pStyle w:val="Heading1"/>
        <w:rPr>
          <w:rFonts w:ascii="Calibri" w:hAnsi="Calibri" w:cs="Calibri"/>
          <w:sz w:val="18"/>
          <w:szCs w:val="18"/>
        </w:rPr>
      </w:pPr>
      <w:bookmarkStart w:id="89" w:name="_Toc9001897"/>
      <w:bookmarkStart w:id="90" w:name="_Toc78895892"/>
      <w:r w:rsidRPr="0076202E">
        <w:rPr>
          <w:rFonts w:ascii="Calibri" w:hAnsi="Calibri" w:cs="Calibri"/>
          <w:sz w:val="18"/>
          <w:szCs w:val="18"/>
        </w:rPr>
        <w:t>8</w:t>
      </w:r>
      <w:r w:rsidR="00201B7C" w:rsidRPr="0076202E">
        <w:rPr>
          <w:rFonts w:ascii="Calibri" w:hAnsi="Calibri" w:cs="Calibri"/>
          <w:sz w:val="18"/>
          <w:szCs w:val="18"/>
        </w:rPr>
        <w:tab/>
        <w:t>Defect Severity Levels</w:t>
      </w:r>
      <w:bookmarkEnd w:id="89"/>
      <w:bookmarkEnd w:id="90"/>
    </w:p>
    <w:p w14:paraId="6EE5BB14" w14:textId="7E46F129" w:rsidR="00201B7C" w:rsidRPr="0076202E" w:rsidRDefault="00201B7C" w:rsidP="00201B7C">
      <w:pPr>
        <w:rPr>
          <w:rFonts w:ascii="Calibri" w:hAnsi="Calibri" w:cs="Calibri"/>
          <w:sz w:val="18"/>
          <w:szCs w:val="18"/>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6202E" w14:paraId="6D60610B" w14:textId="77777777" w:rsidTr="004D2E3F">
        <w:tc>
          <w:tcPr>
            <w:tcW w:w="1255" w:type="dxa"/>
            <w:shd w:val="clear" w:color="auto" w:fill="D6EDF9" w:themeFill="accent2" w:themeFillTint="33"/>
          </w:tcPr>
          <w:p w14:paraId="1F06251B" w14:textId="44AFA2FF"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Level</w:t>
            </w:r>
          </w:p>
        </w:tc>
        <w:tc>
          <w:tcPr>
            <w:tcW w:w="9180" w:type="dxa"/>
            <w:shd w:val="clear" w:color="auto" w:fill="D6EDF9" w:themeFill="accent2" w:themeFillTint="33"/>
          </w:tcPr>
          <w:p w14:paraId="49CA3502" w14:textId="2BFAA4B6"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Description</w:t>
            </w:r>
          </w:p>
        </w:tc>
      </w:tr>
      <w:tr w:rsidR="009200A5" w:rsidRPr="0076202E" w14:paraId="538F27A9" w14:textId="77777777" w:rsidTr="004D2E3F">
        <w:tc>
          <w:tcPr>
            <w:tcW w:w="1255" w:type="dxa"/>
          </w:tcPr>
          <w:p w14:paraId="2577E29A" w14:textId="273012F0"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1 or Critical</w:t>
            </w:r>
          </w:p>
        </w:tc>
        <w:tc>
          <w:tcPr>
            <w:tcW w:w="9180" w:type="dxa"/>
          </w:tcPr>
          <w:p w14:paraId="033CEE50" w14:textId="66574113"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Critical/Showstopper/Blocker:</w:t>
            </w:r>
            <w:r w:rsidRPr="0076202E">
              <w:rPr>
                <w:rFonts w:ascii="Calibri" w:hAnsi="Calibri" w:cs="Calibri"/>
                <w:color w:val="172B4D"/>
                <w:sz w:val="18"/>
                <w:szCs w:val="18"/>
                <w:shd w:val="clear" w:color="auto" w:fill="FFFFFF"/>
              </w:rPr>
              <w:t xml:space="preserve">  This affects, or materially fails to comply with the acceptance criteria for, critical functionality or critical data. This does not have a workaround.</w:t>
            </w:r>
          </w:p>
        </w:tc>
      </w:tr>
      <w:tr w:rsidR="009200A5" w:rsidRPr="0076202E" w14:paraId="3EBDF7A2" w14:textId="77777777" w:rsidTr="004D2E3F">
        <w:tc>
          <w:tcPr>
            <w:tcW w:w="1255" w:type="dxa"/>
          </w:tcPr>
          <w:p w14:paraId="35F16BDE" w14:textId="0929B94D"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2 or High</w:t>
            </w:r>
          </w:p>
        </w:tc>
        <w:tc>
          <w:tcPr>
            <w:tcW w:w="9180" w:type="dxa"/>
          </w:tcPr>
          <w:p w14:paraId="09C3FC98" w14:textId="143FE135" w:rsidR="009200A5" w:rsidRPr="0076202E" w:rsidRDefault="009200A5" w:rsidP="009200A5">
            <w:pPr>
              <w:rPr>
                <w:rFonts w:ascii="Calibri" w:hAnsi="Calibri" w:cs="Calibri"/>
                <w:color w:val="172B4D"/>
                <w:sz w:val="18"/>
                <w:szCs w:val="18"/>
                <w:shd w:val="clear" w:color="auto" w:fill="FFFFFF"/>
              </w:rPr>
            </w:pPr>
            <w:r w:rsidRPr="0076202E">
              <w:rPr>
                <w:rFonts w:ascii="Calibri" w:hAnsi="Calibri" w:cs="Calibri"/>
                <w:b/>
                <w:bCs/>
                <w:color w:val="172B4D"/>
                <w:sz w:val="18"/>
                <w:szCs w:val="18"/>
                <w:shd w:val="clear" w:color="auto" w:fill="FFFFFF"/>
              </w:rPr>
              <w:t>High:</w:t>
            </w:r>
            <w:r w:rsidRPr="0076202E">
              <w:rPr>
                <w:rFonts w:ascii="Calibri" w:hAnsi="Calibri" w:cs="Calibri"/>
                <w:color w:val="172B4D"/>
                <w:sz w:val="18"/>
                <w:szCs w:val="18"/>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6202E" w14:paraId="4AE97452" w14:textId="77777777" w:rsidTr="004D2E3F">
        <w:tblPrEx>
          <w:tblCellMar>
            <w:left w:w="115" w:type="dxa"/>
            <w:right w:w="115" w:type="dxa"/>
          </w:tblCellMar>
        </w:tblPrEx>
        <w:trPr>
          <w:tblHeader/>
        </w:trPr>
        <w:tc>
          <w:tcPr>
            <w:tcW w:w="1255" w:type="dxa"/>
          </w:tcPr>
          <w:p w14:paraId="18D1E655" w14:textId="733632B8"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3 or Medium</w:t>
            </w:r>
          </w:p>
        </w:tc>
        <w:tc>
          <w:tcPr>
            <w:tcW w:w="9180" w:type="dxa"/>
          </w:tcPr>
          <w:p w14:paraId="477E149C" w14:textId="442F5174"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Medium:</w:t>
            </w:r>
            <w:r w:rsidRPr="0076202E">
              <w:rPr>
                <w:rFonts w:ascii="Calibri" w:hAnsi="Calibri" w:cs="Calibri"/>
                <w:color w:val="172B4D"/>
                <w:sz w:val="18"/>
                <w:szCs w:val="18"/>
                <w:shd w:val="clear" w:color="auto" w:fill="FFFFFF"/>
              </w:rPr>
              <w:t xml:space="preserve">  The defect affects minor functionality or non-critical data. It has an easy workaround.</w:t>
            </w:r>
          </w:p>
        </w:tc>
      </w:tr>
      <w:tr w:rsidR="009200A5" w:rsidRPr="0076202E" w14:paraId="610170A8" w14:textId="77777777" w:rsidTr="004D2E3F">
        <w:tblPrEx>
          <w:tblCellMar>
            <w:left w:w="115" w:type="dxa"/>
            <w:right w:w="115" w:type="dxa"/>
          </w:tblCellMar>
        </w:tblPrEx>
        <w:trPr>
          <w:tblHeader/>
        </w:trPr>
        <w:tc>
          <w:tcPr>
            <w:tcW w:w="1255" w:type="dxa"/>
          </w:tcPr>
          <w:p w14:paraId="79204AD9" w14:textId="5787B1F7"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4 or Low</w:t>
            </w:r>
          </w:p>
        </w:tc>
        <w:tc>
          <w:tcPr>
            <w:tcW w:w="9180" w:type="dxa"/>
          </w:tcPr>
          <w:p w14:paraId="66E45799" w14:textId="5DBD013D"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Low:</w:t>
            </w:r>
            <w:r w:rsidRPr="0076202E">
              <w:rPr>
                <w:rFonts w:ascii="Calibri" w:hAnsi="Calibri" w:cs="Calibri"/>
                <w:color w:val="172B4D"/>
                <w:sz w:val="18"/>
                <w:szCs w:val="18"/>
                <w:shd w:val="clear" w:color="auto" w:fill="FFFFFF"/>
              </w:rPr>
              <w:t xml:space="preserve">  The defect does not affect functionality or data. It does not need a workaround; no impacts to productivity.</w:t>
            </w:r>
          </w:p>
        </w:tc>
      </w:tr>
    </w:tbl>
    <w:p w14:paraId="1CBB4AAC" w14:textId="77777777" w:rsidR="008737D5" w:rsidRPr="0076202E" w:rsidRDefault="008737D5" w:rsidP="00720111">
      <w:pPr>
        <w:rPr>
          <w:rFonts w:ascii="Calibri" w:hAnsi="Calibri" w:cs="Calibri"/>
          <w:sz w:val="18"/>
          <w:szCs w:val="18"/>
        </w:rPr>
      </w:pPr>
    </w:p>
    <w:sectPr w:rsidR="008737D5" w:rsidRPr="0076202E" w:rsidSect="006C363C">
      <w:headerReference w:type="even" r:id="rId77"/>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17E0F" w14:textId="77777777" w:rsidR="00B25724" w:rsidRDefault="00B25724">
      <w:r>
        <w:separator/>
      </w:r>
    </w:p>
  </w:endnote>
  <w:endnote w:type="continuationSeparator" w:id="0">
    <w:p w14:paraId="46BF3D67" w14:textId="77777777" w:rsidR="00B25724" w:rsidRDefault="00B25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clin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E" w14:textId="77777777" w:rsidR="00C76048" w:rsidRDefault="00C76048"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C76048" w:rsidRDefault="00C76048"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0" w14:textId="6C02E680" w:rsidR="00C76048" w:rsidRPr="0005548B" w:rsidRDefault="00C76048"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6EEA69C0" w:rsidR="00C76048" w:rsidRPr="00F205A6" w:rsidRDefault="00C76048"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 xml:space="preserve">Prepared by Temenos, </w:t>
    </w:r>
    <w:r w:rsidR="00D250FA">
      <w:rPr>
        <w:rFonts w:ascii="Arial" w:hAnsi="Arial"/>
        <w:color w:val="003E75" w:themeColor="accent1"/>
      </w:rPr>
      <w:t>Aug</w:t>
    </w:r>
    <w:r w:rsidR="00FD0C37">
      <w:rPr>
        <w:rFonts w:ascii="Arial" w:hAnsi="Arial"/>
        <w:color w:val="003E75" w:themeColor="accent1"/>
      </w:rPr>
      <w:t xml:space="preserve"> </w:t>
    </w:r>
    <w:r w:rsidR="00D250FA">
      <w:rPr>
        <w:rFonts w:ascii="Arial" w:hAnsi="Arial"/>
        <w:color w:val="003E75" w:themeColor="accent1"/>
      </w:rPr>
      <w:t>4</w:t>
    </w:r>
    <w:r>
      <w:rPr>
        <w:rFonts w:ascii="Arial" w:hAnsi="Arial"/>
        <w:color w:val="003E75" w:themeColor="accent1"/>
      </w:rPr>
      <w:t>,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3" w14:textId="7783ECFC" w:rsidR="00C76048" w:rsidRDefault="00C76048">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C76048" w:rsidRPr="007A2D63" w:rsidRDefault="00C76048"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C76048" w:rsidRPr="007A2D63" w:rsidRDefault="00C76048"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A6D1A" w14:textId="77777777" w:rsidR="00B25724" w:rsidRDefault="00B25724">
      <w:r>
        <w:separator/>
      </w:r>
    </w:p>
  </w:footnote>
  <w:footnote w:type="continuationSeparator" w:id="0">
    <w:p w14:paraId="68C7B810" w14:textId="77777777" w:rsidR="00B25724" w:rsidRDefault="00B25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D" w14:textId="157E9923" w:rsidR="00C76048" w:rsidRPr="007A2D63" w:rsidRDefault="00C76048">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2" w14:textId="58DA9DA7" w:rsidR="00C76048" w:rsidRDefault="00C76048">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4" w14:textId="77777777" w:rsidR="00C76048" w:rsidRDefault="00C760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8792DDF"/>
    <w:multiLevelType w:val="multilevel"/>
    <w:tmpl w:val="0CC67C30"/>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4"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5" w15:restartNumberingAfterBreak="0">
    <w:nsid w:val="0E6D21F1"/>
    <w:multiLevelType w:val="hybridMultilevel"/>
    <w:tmpl w:val="7C064D7E"/>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BBB0F5C"/>
    <w:multiLevelType w:val="multilevel"/>
    <w:tmpl w:val="37C6F6A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7" w15:restartNumberingAfterBreak="0">
    <w:nsid w:val="1C052651"/>
    <w:multiLevelType w:val="hybridMultilevel"/>
    <w:tmpl w:val="360E412E"/>
    <w:lvl w:ilvl="0" w:tplc="1AD6FE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B9C3707"/>
    <w:multiLevelType w:val="hybridMultilevel"/>
    <w:tmpl w:val="A7340FA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96037"/>
    <w:multiLevelType w:val="multilevel"/>
    <w:tmpl w:val="D5ACB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32CBD"/>
    <w:multiLevelType w:val="hybridMultilevel"/>
    <w:tmpl w:val="A2CCF474"/>
    <w:lvl w:ilvl="0" w:tplc="4648A65C">
      <w:start w:val="1"/>
      <w:numFmt w:val="bullet"/>
      <w:pStyle w:val="ListParagraph"/>
      <w:lvlText w:val=""/>
      <w:lvlJc w:val="left"/>
      <w:pPr>
        <w:ind w:left="999" w:hanging="432"/>
      </w:pPr>
      <w:rPr>
        <w:rFonts w:ascii="Symbol" w:hAnsi="Symbol" w:hint="default"/>
        <w:color w:val="353C3E"/>
      </w:rPr>
    </w:lvl>
    <w:lvl w:ilvl="1" w:tplc="5CFE0D04" w:tentative="1">
      <w:start w:val="1"/>
      <w:numFmt w:val="bullet"/>
      <w:lvlText w:val="o"/>
      <w:lvlJc w:val="left"/>
      <w:pPr>
        <w:ind w:left="2727" w:hanging="360"/>
      </w:pPr>
      <w:rPr>
        <w:rFonts w:ascii="Courier New" w:hAnsi="Courier New" w:cs="Courier New" w:hint="default"/>
      </w:rPr>
    </w:lvl>
    <w:lvl w:ilvl="2" w:tplc="C41C07B6" w:tentative="1">
      <w:start w:val="1"/>
      <w:numFmt w:val="bullet"/>
      <w:lvlText w:val=""/>
      <w:lvlJc w:val="left"/>
      <w:pPr>
        <w:ind w:left="3447" w:hanging="360"/>
      </w:pPr>
      <w:rPr>
        <w:rFonts w:ascii="Wingdings" w:hAnsi="Wingdings" w:hint="default"/>
      </w:rPr>
    </w:lvl>
    <w:lvl w:ilvl="3" w:tplc="1550E9E2" w:tentative="1">
      <w:start w:val="1"/>
      <w:numFmt w:val="bullet"/>
      <w:lvlText w:val=""/>
      <w:lvlJc w:val="left"/>
      <w:pPr>
        <w:ind w:left="4167" w:hanging="360"/>
      </w:pPr>
      <w:rPr>
        <w:rFonts w:ascii="Symbol" w:hAnsi="Symbol" w:hint="default"/>
      </w:rPr>
    </w:lvl>
    <w:lvl w:ilvl="4" w:tplc="26CE09B4" w:tentative="1">
      <w:start w:val="1"/>
      <w:numFmt w:val="bullet"/>
      <w:lvlText w:val="o"/>
      <w:lvlJc w:val="left"/>
      <w:pPr>
        <w:ind w:left="4887" w:hanging="360"/>
      </w:pPr>
      <w:rPr>
        <w:rFonts w:ascii="Courier New" w:hAnsi="Courier New" w:cs="Courier New" w:hint="default"/>
      </w:rPr>
    </w:lvl>
    <w:lvl w:ilvl="5" w:tplc="9B101970" w:tentative="1">
      <w:start w:val="1"/>
      <w:numFmt w:val="bullet"/>
      <w:lvlText w:val=""/>
      <w:lvlJc w:val="left"/>
      <w:pPr>
        <w:ind w:left="5607" w:hanging="360"/>
      </w:pPr>
      <w:rPr>
        <w:rFonts w:ascii="Wingdings" w:hAnsi="Wingdings" w:hint="default"/>
      </w:rPr>
    </w:lvl>
    <w:lvl w:ilvl="6" w:tplc="235033EC" w:tentative="1">
      <w:start w:val="1"/>
      <w:numFmt w:val="bullet"/>
      <w:lvlText w:val=""/>
      <w:lvlJc w:val="left"/>
      <w:pPr>
        <w:ind w:left="6327" w:hanging="360"/>
      </w:pPr>
      <w:rPr>
        <w:rFonts w:ascii="Symbol" w:hAnsi="Symbol" w:hint="default"/>
      </w:rPr>
    </w:lvl>
    <w:lvl w:ilvl="7" w:tplc="698A2D56" w:tentative="1">
      <w:start w:val="1"/>
      <w:numFmt w:val="bullet"/>
      <w:lvlText w:val="o"/>
      <w:lvlJc w:val="left"/>
      <w:pPr>
        <w:ind w:left="7047" w:hanging="360"/>
      </w:pPr>
      <w:rPr>
        <w:rFonts w:ascii="Courier New" w:hAnsi="Courier New" w:cs="Courier New" w:hint="default"/>
      </w:rPr>
    </w:lvl>
    <w:lvl w:ilvl="8" w:tplc="989C3C4C" w:tentative="1">
      <w:start w:val="1"/>
      <w:numFmt w:val="bullet"/>
      <w:lvlText w:val=""/>
      <w:lvlJc w:val="left"/>
      <w:pPr>
        <w:ind w:left="7767" w:hanging="360"/>
      </w:pPr>
      <w:rPr>
        <w:rFonts w:ascii="Wingdings" w:hAnsi="Wingdings" w:hint="default"/>
      </w:rPr>
    </w:lvl>
  </w:abstractNum>
  <w:abstractNum w:abstractNumId="12" w15:restartNumberingAfterBreak="0">
    <w:nsid w:val="396770EE"/>
    <w:multiLevelType w:val="multilevel"/>
    <w:tmpl w:val="ED068E7C"/>
    <w:lvl w:ilvl="0">
      <w:start w:val="3"/>
      <w:numFmt w:val="decimal"/>
      <w:lvlText w:val="%1"/>
      <w:lvlJc w:val="left"/>
      <w:pPr>
        <w:ind w:left="360" w:hanging="360"/>
      </w:pPr>
      <w:rPr>
        <w:rFonts w:hint="default"/>
      </w:rPr>
    </w:lvl>
    <w:lvl w:ilvl="1">
      <w:start w:val="1"/>
      <w:numFmt w:val="decimal"/>
      <w:pStyle w:val="Heading2"/>
      <w:lvlText w:val="%1.%2"/>
      <w:lvlJc w:val="left"/>
      <w:pPr>
        <w:ind w:left="1070" w:hanging="360"/>
      </w:pPr>
      <w:rPr>
        <w:rFonts w:hint="default"/>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13"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4" w15:restartNumberingAfterBreak="0">
    <w:nsid w:val="40B51BE4"/>
    <w:multiLevelType w:val="multilevel"/>
    <w:tmpl w:val="86782A4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15" w15:restartNumberingAfterBreak="0">
    <w:nsid w:val="491F5FB7"/>
    <w:multiLevelType w:val="multilevel"/>
    <w:tmpl w:val="1F0A2BA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16"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58378D"/>
    <w:multiLevelType w:val="multilevel"/>
    <w:tmpl w:val="1F0A2BA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19" w15:restartNumberingAfterBreak="0">
    <w:nsid w:val="5FBA1FC0"/>
    <w:multiLevelType w:val="multilevel"/>
    <w:tmpl w:val="1F0A2BA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20" w15:restartNumberingAfterBreak="0">
    <w:nsid w:val="61A83A7A"/>
    <w:multiLevelType w:val="multilevel"/>
    <w:tmpl w:val="1F0A2BA0"/>
    <w:lvl w:ilvl="0">
      <w:start w:val="1"/>
      <w:numFmt w:val="bullet"/>
      <w:lvlText w:val=""/>
      <w:lvlJc w:val="left"/>
      <w:pPr>
        <w:ind w:left="720" w:hanging="360"/>
      </w:pPr>
      <w:rPr>
        <w:rFonts w:ascii="Symbol" w:hAnsi="Symbol" w:hint="default"/>
        <w:sz w:val="20"/>
      </w:rPr>
    </w:lvl>
    <w:lvl w:ilvl="1">
      <w:start w:val="1"/>
      <w:numFmt w:val="bullet"/>
      <w:lvlText w:val="o"/>
      <w:lvlJc w:val="left"/>
      <w:pPr>
        <w:ind w:left="1152" w:hanging="360"/>
      </w:pPr>
      <w:rPr>
        <w:rFonts w:ascii="Courier New" w:hAnsi="Courier New" w:cs="Courier New" w:hint="default"/>
        <w:sz w:val="20"/>
      </w:rPr>
    </w:lvl>
    <w:lvl w:ilvl="2">
      <w:start w:val="1"/>
      <w:numFmt w:val="bullet"/>
      <w:lvlText w:val=""/>
      <w:lvlJc w:val="left"/>
      <w:pPr>
        <w:ind w:left="1584" w:hanging="360"/>
      </w:pPr>
      <w:rPr>
        <w:rFonts w:ascii="Wingdings" w:hAnsi="Wingdings" w:hint="default"/>
        <w:sz w:val="20"/>
      </w:rPr>
    </w:lvl>
    <w:lvl w:ilvl="3">
      <w:start w:val="1"/>
      <w:numFmt w:val="bullet"/>
      <w:lvlText w:val="o"/>
      <w:lvlJc w:val="left"/>
      <w:pPr>
        <w:ind w:left="2376" w:hanging="720"/>
      </w:pPr>
      <w:rPr>
        <w:rFonts w:ascii="Courier New" w:hAnsi="Courier New" w:cs="Courier New" w:hint="default"/>
        <w:sz w:val="20"/>
      </w:rPr>
    </w:lvl>
    <w:lvl w:ilvl="4">
      <w:start w:val="1"/>
      <w:numFmt w:val="decimal"/>
      <w:lvlText w:val="%1.%2.%3.%4.%5"/>
      <w:lvlJc w:val="left"/>
      <w:pPr>
        <w:ind w:left="2808" w:hanging="720"/>
      </w:pPr>
      <w:rPr>
        <w:rFonts w:hint="default"/>
        <w:sz w:val="20"/>
      </w:rPr>
    </w:lvl>
    <w:lvl w:ilvl="5">
      <w:start w:val="1"/>
      <w:numFmt w:val="decimal"/>
      <w:lvlText w:val="%1.%2.%3.%4.%5.%6"/>
      <w:lvlJc w:val="left"/>
      <w:pPr>
        <w:ind w:left="3240" w:hanging="720"/>
      </w:pPr>
      <w:rPr>
        <w:rFonts w:hint="default"/>
        <w:sz w:val="20"/>
      </w:rPr>
    </w:lvl>
    <w:lvl w:ilvl="6">
      <w:start w:val="1"/>
      <w:numFmt w:val="decimal"/>
      <w:lvlText w:val="%1.%2.%3.%4.%5.%6.%7"/>
      <w:lvlJc w:val="left"/>
      <w:pPr>
        <w:ind w:left="4032" w:hanging="1080"/>
      </w:pPr>
      <w:rPr>
        <w:rFonts w:hint="default"/>
        <w:sz w:val="20"/>
      </w:rPr>
    </w:lvl>
    <w:lvl w:ilvl="7">
      <w:start w:val="1"/>
      <w:numFmt w:val="decimal"/>
      <w:lvlText w:val="%1.%2.%3.%4.%5.%6.%7.%8"/>
      <w:lvlJc w:val="left"/>
      <w:pPr>
        <w:ind w:left="4464" w:hanging="1080"/>
      </w:pPr>
      <w:rPr>
        <w:rFonts w:hint="default"/>
        <w:sz w:val="20"/>
      </w:rPr>
    </w:lvl>
    <w:lvl w:ilvl="8">
      <w:start w:val="1"/>
      <w:numFmt w:val="decimal"/>
      <w:lvlText w:val="%1.%2.%3.%4.%5.%6.%7.%8.%9"/>
      <w:lvlJc w:val="left"/>
      <w:pPr>
        <w:ind w:left="4896" w:hanging="1080"/>
      </w:pPr>
      <w:rPr>
        <w:rFonts w:hint="default"/>
        <w:sz w:val="20"/>
      </w:rPr>
    </w:lvl>
  </w:abstractNum>
  <w:abstractNum w:abstractNumId="21" w15:restartNumberingAfterBreak="0">
    <w:nsid w:val="63CC651E"/>
    <w:multiLevelType w:val="multilevel"/>
    <w:tmpl w:val="F82C4238"/>
    <w:lvl w:ilvl="0">
      <w:start w:val="1"/>
      <w:numFmt w:val="bullet"/>
      <w:lvlText w:val=""/>
      <w:lvlJc w:val="left"/>
      <w:pPr>
        <w:tabs>
          <w:tab w:val="num" w:pos="1152"/>
        </w:tabs>
        <w:ind w:left="1152" w:hanging="360"/>
      </w:pPr>
      <w:rPr>
        <w:rFonts w:ascii="Symbol" w:hAnsi="Symbol" w:hint="default"/>
        <w:sz w:val="20"/>
      </w:rPr>
    </w:lvl>
    <w:lvl w:ilvl="1" w:tentative="1">
      <w:start w:val="1"/>
      <w:numFmt w:val="bullet"/>
      <w:lvlText w:val="o"/>
      <w:lvlJc w:val="left"/>
      <w:pPr>
        <w:tabs>
          <w:tab w:val="num" w:pos="1872"/>
        </w:tabs>
        <w:ind w:left="1872" w:hanging="360"/>
      </w:pPr>
      <w:rPr>
        <w:rFonts w:ascii="Courier New" w:hAnsi="Courier New" w:hint="default"/>
        <w:sz w:val="20"/>
      </w:rPr>
    </w:lvl>
    <w:lvl w:ilvl="2" w:tentative="1">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abstractNum w:abstractNumId="22"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53C6B26"/>
    <w:multiLevelType w:val="hybridMultilevel"/>
    <w:tmpl w:val="BA5A80EC"/>
    <w:lvl w:ilvl="0" w:tplc="04090005">
      <w:start w:val="1"/>
      <w:numFmt w:val="bullet"/>
      <w:lvlText w:val=""/>
      <w:lvlJc w:val="left"/>
      <w:pPr>
        <w:ind w:left="1944" w:hanging="360"/>
      </w:pPr>
      <w:rPr>
        <w:rFonts w:ascii="Wingdings" w:hAnsi="Wingdings" w:hint="default"/>
      </w:rPr>
    </w:lvl>
    <w:lvl w:ilvl="1" w:tplc="10090003" w:tentative="1">
      <w:start w:val="1"/>
      <w:numFmt w:val="bullet"/>
      <w:lvlText w:val="o"/>
      <w:lvlJc w:val="left"/>
      <w:pPr>
        <w:ind w:left="2664" w:hanging="360"/>
      </w:pPr>
      <w:rPr>
        <w:rFonts w:ascii="Courier New" w:hAnsi="Courier New" w:cs="Courier New" w:hint="default"/>
      </w:rPr>
    </w:lvl>
    <w:lvl w:ilvl="2" w:tplc="10090005" w:tentative="1">
      <w:start w:val="1"/>
      <w:numFmt w:val="bullet"/>
      <w:lvlText w:val=""/>
      <w:lvlJc w:val="left"/>
      <w:pPr>
        <w:ind w:left="3384" w:hanging="360"/>
      </w:pPr>
      <w:rPr>
        <w:rFonts w:ascii="Wingdings" w:hAnsi="Wingdings" w:hint="default"/>
      </w:rPr>
    </w:lvl>
    <w:lvl w:ilvl="3" w:tplc="10090001" w:tentative="1">
      <w:start w:val="1"/>
      <w:numFmt w:val="bullet"/>
      <w:lvlText w:val=""/>
      <w:lvlJc w:val="left"/>
      <w:pPr>
        <w:ind w:left="4104" w:hanging="360"/>
      </w:pPr>
      <w:rPr>
        <w:rFonts w:ascii="Symbol" w:hAnsi="Symbol" w:hint="default"/>
      </w:rPr>
    </w:lvl>
    <w:lvl w:ilvl="4" w:tplc="10090003" w:tentative="1">
      <w:start w:val="1"/>
      <w:numFmt w:val="bullet"/>
      <w:lvlText w:val="o"/>
      <w:lvlJc w:val="left"/>
      <w:pPr>
        <w:ind w:left="4824" w:hanging="360"/>
      </w:pPr>
      <w:rPr>
        <w:rFonts w:ascii="Courier New" w:hAnsi="Courier New" w:cs="Courier New" w:hint="default"/>
      </w:rPr>
    </w:lvl>
    <w:lvl w:ilvl="5" w:tplc="10090005" w:tentative="1">
      <w:start w:val="1"/>
      <w:numFmt w:val="bullet"/>
      <w:lvlText w:val=""/>
      <w:lvlJc w:val="left"/>
      <w:pPr>
        <w:ind w:left="5544" w:hanging="360"/>
      </w:pPr>
      <w:rPr>
        <w:rFonts w:ascii="Wingdings" w:hAnsi="Wingdings" w:hint="default"/>
      </w:rPr>
    </w:lvl>
    <w:lvl w:ilvl="6" w:tplc="10090001" w:tentative="1">
      <w:start w:val="1"/>
      <w:numFmt w:val="bullet"/>
      <w:lvlText w:val=""/>
      <w:lvlJc w:val="left"/>
      <w:pPr>
        <w:ind w:left="6264" w:hanging="360"/>
      </w:pPr>
      <w:rPr>
        <w:rFonts w:ascii="Symbol" w:hAnsi="Symbol" w:hint="default"/>
      </w:rPr>
    </w:lvl>
    <w:lvl w:ilvl="7" w:tplc="10090003" w:tentative="1">
      <w:start w:val="1"/>
      <w:numFmt w:val="bullet"/>
      <w:lvlText w:val="o"/>
      <w:lvlJc w:val="left"/>
      <w:pPr>
        <w:ind w:left="6984" w:hanging="360"/>
      </w:pPr>
      <w:rPr>
        <w:rFonts w:ascii="Courier New" w:hAnsi="Courier New" w:cs="Courier New" w:hint="default"/>
      </w:rPr>
    </w:lvl>
    <w:lvl w:ilvl="8" w:tplc="10090005" w:tentative="1">
      <w:start w:val="1"/>
      <w:numFmt w:val="bullet"/>
      <w:lvlText w:val=""/>
      <w:lvlJc w:val="left"/>
      <w:pPr>
        <w:ind w:left="7704" w:hanging="360"/>
      </w:pPr>
      <w:rPr>
        <w:rFonts w:ascii="Wingdings" w:hAnsi="Wingdings" w:hint="default"/>
      </w:rPr>
    </w:lvl>
  </w:abstractNum>
  <w:abstractNum w:abstractNumId="24" w15:restartNumberingAfterBreak="0">
    <w:nsid w:val="73AC4D26"/>
    <w:multiLevelType w:val="multilevel"/>
    <w:tmpl w:val="1F0A2BA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25"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CEE0D38"/>
    <w:multiLevelType w:val="hybridMultilevel"/>
    <w:tmpl w:val="4BAC974E"/>
    <w:lvl w:ilvl="0" w:tplc="858A81A8">
      <w:start w:val="1"/>
      <w:numFmt w:val="decimal"/>
      <w:lvlText w:val="%1"/>
      <w:lvlJc w:val="left"/>
      <w:pPr>
        <w:ind w:left="997" w:hanging="360"/>
      </w:pPr>
      <w:rPr>
        <w:rFonts w:hint="default"/>
      </w:rPr>
    </w:lvl>
    <w:lvl w:ilvl="1" w:tplc="10090019" w:tentative="1">
      <w:start w:val="1"/>
      <w:numFmt w:val="lowerLetter"/>
      <w:lvlText w:val="%2."/>
      <w:lvlJc w:val="left"/>
      <w:pPr>
        <w:ind w:left="1717" w:hanging="360"/>
      </w:pPr>
    </w:lvl>
    <w:lvl w:ilvl="2" w:tplc="1009001B" w:tentative="1">
      <w:start w:val="1"/>
      <w:numFmt w:val="lowerRoman"/>
      <w:lvlText w:val="%3."/>
      <w:lvlJc w:val="right"/>
      <w:pPr>
        <w:ind w:left="2437" w:hanging="180"/>
      </w:pPr>
    </w:lvl>
    <w:lvl w:ilvl="3" w:tplc="1009000F" w:tentative="1">
      <w:start w:val="1"/>
      <w:numFmt w:val="decimal"/>
      <w:lvlText w:val="%4."/>
      <w:lvlJc w:val="left"/>
      <w:pPr>
        <w:ind w:left="3157" w:hanging="360"/>
      </w:pPr>
    </w:lvl>
    <w:lvl w:ilvl="4" w:tplc="10090019" w:tentative="1">
      <w:start w:val="1"/>
      <w:numFmt w:val="lowerLetter"/>
      <w:lvlText w:val="%5."/>
      <w:lvlJc w:val="left"/>
      <w:pPr>
        <w:ind w:left="3877" w:hanging="360"/>
      </w:pPr>
    </w:lvl>
    <w:lvl w:ilvl="5" w:tplc="1009001B" w:tentative="1">
      <w:start w:val="1"/>
      <w:numFmt w:val="lowerRoman"/>
      <w:lvlText w:val="%6."/>
      <w:lvlJc w:val="right"/>
      <w:pPr>
        <w:ind w:left="4597" w:hanging="180"/>
      </w:pPr>
    </w:lvl>
    <w:lvl w:ilvl="6" w:tplc="1009000F" w:tentative="1">
      <w:start w:val="1"/>
      <w:numFmt w:val="decimal"/>
      <w:lvlText w:val="%7."/>
      <w:lvlJc w:val="left"/>
      <w:pPr>
        <w:ind w:left="5317" w:hanging="360"/>
      </w:pPr>
    </w:lvl>
    <w:lvl w:ilvl="7" w:tplc="10090019" w:tentative="1">
      <w:start w:val="1"/>
      <w:numFmt w:val="lowerLetter"/>
      <w:lvlText w:val="%8."/>
      <w:lvlJc w:val="left"/>
      <w:pPr>
        <w:ind w:left="6037" w:hanging="360"/>
      </w:pPr>
    </w:lvl>
    <w:lvl w:ilvl="8" w:tplc="1009001B" w:tentative="1">
      <w:start w:val="1"/>
      <w:numFmt w:val="lowerRoman"/>
      <w:lvlText w:val="%9."/>
      <w:lvlJc w:val="right"/>
      <w:pPr>
        <w:ind w:left="6757" w:hanging="180"/>
      </w:pPr>
    </w:lvl>
  </w:abstractNum>
  <w:num w:numId="1">
    <w:abstractNumId w:val="13"/>
  </w:num>
  <w:num w:numId="2">
    <w:abstractNumId w:val="16"/>
  </w:num>
  <w:num w:numId="3">
    <w:abstractNumId w:val="2"/>
  </w:num>
  <w:num w:numId="4">
    <w:abstractNumId w:val="11"/>
  </w:num>
  <w:num w:numId="5">
    <w:abstractNumId w:val="9"/>
  </w:num>
  <w:num w:numId="6">
    <w:abstractNumId w:val="17"/>
  </w:num>
  <w:num w:numId="7">
    <w:abstractNumId w:val="1"/>
  </w:num>
  <w:num w:numId="8">
    <w:abstractNumId w:val="8"/>
  </w:num>
  <w:num w:numId="9">
    <w:abstractNumId w:val="12"/>
  </w:num>
  <w:num w:numId="10">
    <w:abstractNumId w:val="0"/>
  </w:num>
  <w:num w:numId="11">
    <w:abstractNumId w:val="5"/>
  </w:num>
  <w:num w:numId="12">
    <w:abstractNumId w:val="19"/>
  </w:num>
  <w:num w:numId="13">
    <w:abstractNumId w:val="22"/>
  </w:num>
  <w:num w:numId="14">
    <w:abstractNumId w:val="25"/>
  </w:num>
  <w:num w:numId="15">
    <w:abstractNumId w:val="4"/>
  </w:num>
  <w:num w:numId="16">
    <w:abstractNumId w:val="3"/>
  </w:num>
  <w:num w:numId="17">
    <w:abstractNumId w:val="14"/>
  </w:num>
  <w:num w:numId="18">
    <w:abstractNumId w:val="18"/>
  </w:num>
  <w:num w:numId="19">
    <w:abstractNumId w:val="23"/>
  </w:num>
  <w:num w:numId="20">
    <w:abstractNumId w:val="6"/>
  </w:num>
  <w:num w:numId="21">
    <w:abstractNumId w:val="10"/>
  </w:num>
  <w:num w:numId="22">
    <w:abstractNumId w:val="7"/>
  </w:num>
  <w:num w:numId="23">
    <w:abstractNumId w:val="26"/>
  </w:num>
  <w:num w:numId="24">
    <w:abstractNumId w:val="20"/>
  </w:num>
  <w:num w:numId="25">
    <w:abstractNumId w:val="15"/>
  </w:num>
  <w:num w:numId="26">
    <w:abstractNumId w:val="21"/>
  </w:num>
  <w:num w:numId="27">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567"/>
  <w:drawingGridHorizontalSpacing w:val="120"/>
  <w:displayHorizontalDrawingGridEvery w:val="2"/>
  <w:displayVerticalDrawingGridEvery w:val="2"/>
  <w:characterSpacingControl w:val="doNotCompress"/>
  <w:hdrShapeDefaults>
    <o:shapedefaults v:ext="edit" spidmax="2049"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1717"/>
    <w:rsid w:val="00001CE7"/>
    <w:rsid w:val="00002787"/>
    <w:rsid w:val="00002829"/>
    <w:rsid w:val="00004F3D"/>
    <w:rsid w:val="000078E4"/>
    <w:rsid w:val="00012BDF"/>
    <w:rsid w:val="00014081"/>
    <w:rsid w:val="000300D7"/>
    <w:rsid w:val="00030158"/>
    <w:rsid w:val="000301DC"/>
    <w:rsid w:val="00030680"/>
    <w:rsid w:val="000315C2"/>
    <w:rsid w:val="00031B0F"/>
    <w:rsid w:val="000320A3"/>
    <w:rsid w:val="00035D6C"/>
    <w:rsid w:val="00035F59"/>
    <w:rsid w:val="000364AF"/>
    <w:rsid w:val="0004159C"/>
    <w:rsid w:val="00044297"/>
    <w:rsid w:val="000442CE"/>
    <w:rsid w:val="000551E9"/>
    <w:rsid w:val="00055231"/>
    <w:rsid w:val="0005548B"/>
    <w:rsid w:val="0005738D"/>
    <w:rsid w:val="00061B32"/>
    <w:rsid w:val="00062154"/>
    <w:rsid w:val="00062566"/>
    <w:rsid w:val="00062FE0"/>
    <w:rsid w:val="000648E3"/>
    <w:rsid w:val="00064AFA"/>
    <w:rsid w:val="00065261"/>
    <w:rsid w:val="00067D78"/>
    <w:rsid w:val="00070311"/>
    <w:rsid w:val="00072B86"/>
    <w:rsid w:val="000740B0"/>
    <w:rsid w:val="000749FF"/>
    <w:rsid w:val="000768E1"/>
    <w:rsid w:val="00076D7D"/>
    <w:rsid w:val="00077277"/>
    <w:rsid w:val="0008044B"/>
    <w:rsid w:val="00084D6D"/>
    <w:rsid w:val="00086330"/>
    <w:rsid w:val="000870A4"/>
    <w:rsid w:val="0009019D"/>
    <w:rsid w:val="00091080"/>
    <w:rsid w:val="0009223C"/>
    <w:rsid w:val="0009308B"/>
    <w:rsid w:val="00094370"/>
    <w:rsid w:val="00094981"/>
    <w:rsid w:val="0009523B"/>
    <w:rsid w:val="0009565F"/>
    <w:rsid w:val="00096EDE"/>
    <w:rsid w:val="000A0833"/>
    <w:rsid w:val="000A0BCA"/>
    <w:rsid w:val="000A0CB8"/>
    <w:rsid w:val="000A1FC2"/>
    <w:rsid w:val="000A3EF4"/>
    <w:rsid w:val="000A3F97"/>
    <w:rsid w:val="000A5433"/>
    <w:rsid w:val="000A6439"/>
    <w:rsid w:val="000A726C"/>
    <w:rsid w:val="000B03C6"/>
    <w:rsid w:val="000B0FDC"/>
    <w:rsid w:val="000B173B"/>
    <w:rsid w:val="000B64DD"/>
    <w:rsid w:val="000B6DE3"/>
    <w:rsid w:val="000C00E1"/>
    <w:rsid w:val="000C1FC1"/>
    <w:rsid w:val="000C29F3"/>
    <w:rsid w:val="000C2EA4"/>
    <w:rsid w:val="000C307C"/>
    <w:rsid w:val="000C35B7"/>
    <w:rsid w:val="000C4C44"/>
    <w:rsid w:val="000C68C6"/>
    <w:rsid w:val="000D6D71"/>
    <w:rsid w:val="000D732E"/>
    <w:rsid w:val="000E06BC"/>
    <w:rsid w:val="000E1D2B"/>
    <w:rsid w:val="000E2D34"/>
    <w:rsid w:val="000E75B7"/>
    <w:rsid w:val="000F0A0D"/>
    <w:rsid w:val="000F0FAC"/>
    <w:rsid w:val="000F202B"/>
    <w:rsid w:val="000F3046"/>
    <w:rsid w:val="000F33DA"/>
    <w:rsid w:val="000F5F93"/>
    <w:rsid w:val="00102B91"/>
    <w:rsid w:val="001059C2"/>
    <w:rsid w:val="00105CAD"/>
    <w:rsid w:val="00106FA4"/>
    <w:rsid w:val="001156E1"/>
    <w:rsid w:val="00116371"/>
    <w:rsid w:val="00117B73"/>
    <w:rsid w:val="00124061"/>
    <w:rsid w:val="00125931"/>
    <w:rsid w:val="00125A5B"/>
    <w:rsid w:val="0012727B"/>
    <w:rsid w:val="00127636"/>
    <w:rsid w:val="00127747"/>
    <w:rsid w:val="00140C85"/>
    <w:rsid w:val="00140FA3"/>
    <w:rsid w:val="0014593E"/>
    <w:rsid w:val="00147B10"/>
    <w:rsid w:val="00147C71"/>
    <w:rsid w:val="001501CE"/>
    <w:rsid w:val="00153FAF"/>
    <w:rsid w:val="00157554"/>
    <w:rsid w:val="00162392"/>
    <w:rsid w:val="0016256B"/>
    <w:rsid w:val="00162F2E"/>
    <w:rsid w:val="00163FC7"/>
    <w:rsid w:val="00164539"/>
    <w:rsid w:val="00167DFD"/>
    <w:rsid w:val="00170A73"/>
    <w:rsid w:val="00170AF5"/>
    <w:rsid w:val="00174ABD"/>
    <w:rsid w:val="00175883"/>
    <w:rsid w:val="001758FA"/>
    <w:rsid w:val="00176868"/>
    <w:rsid w:val="001773C0"/>
    <w:rsid w:val="0018056B"/>
    <w:rsid w:val="001807D6"/>
    <w:rsid w:val="0018198E"/>
    <w:rsid w:val="00183F8A"/>
    <w:rsid w:val="00185FBF"/>
    <w:rsid w:val="00187EA8"/>
    <w:rsid w:val="001912D9"/>
    <w:rsid w:val="00193870"/>
    <w:rsid w:val="00194F97"/>
    <w:rsid w:val="001953A8"/>
    <w:rsid w:val="001A1E73"/>
    <w:rsid w:val="001B29F9"/>
    <w:rsid w:val="001B2C53"/>
    <w:rsid w:val="001B2F6F"/>
    <w:rsid w:val="001B4906"/>
    <w:rsid w:val="001B519F"/>
    <w:rsid w:val="001B775C"/>
    <w:rsid w:val="001C242E"/>
    <w:rsid w:val="001C25FB"/>
    <w:rsid w:val="001C2C7F"/>
    <w:rsid w:val="001C3139"/>
    <w:rsid w:val="001C4D5B"/>
    <w:rsid w:val="001C574C"/>
    <w:rsid w:val="001C6A8C"/>
    <w:rsid w:val="001C795E"/>
    <w:rsid w:val="001D271B"/>
    <w:rsid w:val="001D3CE7"/>
    <w:rsid w:val="001D4467"/>
    <w:rsid w:val="001D544A"/>
    <w:rsid w:val="001D66F9"/>
    <w:rsid w:val="001D68DF"/>
    <w:rsid w:val="001D6E4D"/>
    <w:rsid w:val="001D7BBF"/>
    <w:rsid w:val="001E0155"/>
    <w:rsid w:val="001E436C"/>
    <w:rsid w:val="001F169A"/>
    <w:rsid w:val="001F7552"/>
    <w:rsid w:val="001F7EBE"/>
    <w:rsid w:val="002013A2"/>
    <w:rsid w:val="00201B7C"/>
    <w:rsid w:val="002026BB"/>
    <w:rsid w:val="00207AAE"/>
    <w:rsid w:val="00210E11"/>
    <w:rsid w:val="0021190A"/>
    <w:rsid w:val="00213E87"/>
    <w:rsid w:val="00214D16"/>
    <w:rsid w:val="0021701C"/>
    <w:rsid w:val="002224D8"/>
    <w:rsid w:val="002256D0"/>
    <w:rsid w:val="0022687F"/>
    <w:rsid w:val="00230F53"/>
    <w:rsid w:val="002317CA"/>
    <w:rsid w:val="00231E06"/>
    <w:rsid w:val="00232F0C"/>
    <w:rsid w:val="00233743"/>
    <w:rsid w:val="00242745"/>
    <w:rsid w:val="00243AFD"/>
    <w:rsid w:val="00243B05"/>
    <w:rsid w:val="002442FF"/>
    <w:rsid w:val="00244515"/>
    <w:rsid w:val="00244625"/>
    <w:rsid w:val="00245169"/>
    <w:rsid w:val="002516CE"/>
    <w:rsid w:val="002541BA"/>
    <w:rsid w:val="00254639"/>
    <w:rsid w:val="0025568D"/>
    <w:rsid w:val="00262613"/>
    <w:rsid w:val="002631B0"/>
    <w:rsid w:val="002648E8"/>
    <w:rsid w:val="00265128"/>
    <w:rsid w:val="00265C8E"/>
    <w:rsid w:val="0026629E"/>
    <w:rsid w:val="002667DF"/>
    <w:rsid w:val="002676FB"/>
    <w:rsid w:val="002678C8"/>
    <w:rsid w:val="002732B6"/>
    <w:rsid w:val="00273C44"/>
    <w:rsid w:val="0027551A"/>
    <w:rsid w:val="00276D2E"/>
    <w:rsid w:val="00277622"/>
    <w:rsid w:val="00280183"/>
    <w:rsid w:val="00280C4B"/>
    <w:rsid w:val="0028164D"/>
    <w:rsid w:val="00281AB5"/>
    <w:rsid w:val="002830A2"/>
    <w:rsid w:val="00283353"/>
    <w:rsid w:val="00283DEF"/>
    <w:rsid w:val="0028671C"/>
    <w:rsid w:val="00293E2A"/>
    <w:rsid w:val="002946B1"/>
    <w:rsid w:val="002955EE"/>
    <w:rsid w:val="002A1E9A"/>
    <w:rsid w:val="002A4089"/>
    <w:rsid w:val="002A4BE0"/>
    <w:rsid w:val="002A6C40"/>
    <w:rsid w:val="002B3BCA"/>
    <w:rsid w:val="002B419C"/>
    <w:rsid w:val="002B47B6"/>
    <w:rsid w:val="002B4D5B"/>
    <w:rsid w:val="002B7EAF"/>
    <w:rsid w:val="002C181C"/>
    <w:rsid w:val="002C5A91"/>
    <w:rsid w:val="002D1C74"/>
    <w:rsid w:val="002D3A67"/>
    <w:rsid w:val="002D5BB6"/>
    <w:rsid w:val="002D6DAB"/>
    <w:rsid w:val="002D6EF2"/>
    <w:rsid w:val="002D71A7"/>
    <w:rsid w:val="002D7951"/>
    <w:rsid w:val="002E3300"/>
    <w:rsid w:val="002E477E"/>
    <w:rsid w:val="002E6865"/>
    <w:rsid w:val="002E6900"/>
    <w:rsid w:val="002F0401"/>
    <w:rsid w:val="002F13BB"/>
    <w:rsid w:val="002F38D5"/>
    <w:rsid w:val="002F3D14"/>
    <w:rsid w:val="002F4BE6"/>
    <w:rsid w:val="002F5373"/>
    <w:rsid w:val="002F7803"/>
    <w:rsid w:val="00300DE5"/>
    <w:rsid w:val="00300ED2"/>
    <w:rsid w:val="00301002"/>
    <w:rsid w:val="003034FD"/>
    <w:rsid w:val="00304E71"/>
    <w:rsid w:val="00310270"/>
    <w:rsid w:val="003131FF"/>
    <w:rsid w:val="0031393A"/>
    <w:rsid w:val="00315088"/>
    <w:rsid w:val="003161E8"/>
    <w:rsid w:val="00322DBA"/>
    <w:rsid w:val="00326C71"/>
    <w:rsid w:val="003273FA"/>
    <w:rsid w:val="00333D1B"/>
    <w:rsid w:val="00335C5E"/>
    <w:rsid w:val="00336B38"/>
    <w:rsid w:val="00337A3E"/>
    <w:rsid w:val="00341149"/>
    <w:rsid w:val="00342D6D"/>
    <w:rsid w:val="0035108E"/>
    <w:rsid w:val="00352CE6"/>
    <w:rsid w:val="0035341C"/>
    <w:rsid w:val="00354A72"/>
    <w:rsid w:val="00354F01"/>
    <w:rsid w:val="0036279A"/>
    <w:rsid w:val="00364962"/>
    <w:rsid w:val="00367617"/>
    <w:rsid w:val="0037119E"/>
    <w:rsid w:val="0037187D"/>
    <w:rsid w:val="00373A5F"/>
    <w:rsid w:val="003747B1"/>
    <w:rsid w:val="00380A0E"/>
    <w:rsid w:val="003814F8"/>
    <w:rsid w:val="00382564"/>
    <w:rsid w:val="00385460"/>
    <w:rsid w:val="003857D8"/>
    <w:rsid w:val="0038617A"/>
    <w:rsid w:val="00386391"/>
    <w:rsid w:val="0039058D"/>
    <w:rsid w:val="00391654"/>
    <w:rsid w:val="0039262D"/>
    <w:rsid w:val="00392A4A"/>
    <w:rsid w:val="00394372"/>
    <w:rsid w:val="003952C4"/>
    <w:rsid w:val="003956BF"/>
    <w:rsid w:val="003A3DC0"/>
    <w:rsid w:val="003A4135"/>
    <w:rsid w:val="003A4644"/>
    <w:rsid w:val="003B07DF"/>
    <w:rsid w:val="003B3B85"/>
    <w:rsid w:val="003B3F1C"/>
    <w:rsid w:val="003B591B"/>
    <w:rsid w:val="003B6144"/>
    <w:rsid w:val="003C06CE"/>
    <w:rsid w:val="003C1071"/>
    <w:rsid w:val="003C24C9"/>
    <w:rsid w:val="003C2FCB"/>
    <w:rsid w:val="003C3746"/>
    <w:rsid w:val="003C4BD0"/>
    <w:rsid w:val="003C687B"/>
    <w:rsid w:val="003C72D0"/>
    <w:rsid w:val="003C7479"/>
    <w:rsid w:val="003D17AA"/>
    <w:rsid w:val="003D24B2"/>
    <w:rsid w:val="003D2B36"/>
    <w:rsid w:val="003D5C12"/>
    <w:rsid w:val="003D600A"/>
    <w:rsid w:val="003D640C"/>
    <w:rsid w:val="003D7411"/>
    <w:rsid w:val="003D7F8D"/>
    <w:rsid w:val="003E4303"/>
    <w:rsid w:val="003E59D7"/>
    <w:rsid w:val="003E600D"/>
    <w:rsid w:val="003F0840"/>
    <w:rsid w:val="003F1B9F"/>
    <w:rsid w:val="003F1CCD"/>
    <w:rsid w:val="003F29C8"/>
    <w:rsid w:val="003F2CF8"/>
    <w:rsid w:val="003F3303"/>
    <w:rsid w:val="003F3476"/>
    <w:rsid w:val="003F53BE"/>
    <w:rsid w:val="003F5552"/>
    <w:rsid w:val="003F56EC"/>
    <w:rsid w:val="003F57FA"/>
    <w:rsid w:val="003F67DC"/>
    <w:rsid w:val="003F68F1"/>
    <w:rsid w:val="003F6C0E"/>
    <w:rsid w:val="004014C4"/>
    <w:rsid w:val="00401728"/>
    <w:rsid w:val="00402556"/>
    <w:rsid w:val="004030CA"/>
    <w:rsid w:val="00403BA3"/>
    <w:rsid w:val="00404963"/>
    <w:rsid w:val="004056E8"/>
    <w:rsid w:val="0040660F"/>
    <w:rsid w:val="00406D7F"/>
    <w:rsid w:val="00407969"/>
    <w:rsid w:val="004104AD"/>
    <w:rsid w:val="00411E79"/>
    <w:rsid w:val="00414E47"/>
    <w:rsid w:val="004161BD"/>
    <w:rsid w:val="00416A49"/>
    <w:rsid w:val="00416D17"/>
    <w:rsid w:val="0041759E"/>
    <w:rsid w:val="004202D0"/>
    <w:rsid w:val="00420ECF"/>
    <w:rsid w:val="00421325"/>
    <w:rsid w:val="00423780"/>
    <w:rsid w:val="004247E3"/>
    <w:rsid w:val="00425E4F"/>
    <w:rsid w:val="00426DDA"/>
    <w:rsid w:val="00430A23"/>
    <w:rsid w:val="00434F75"/>
    <w:rsid w:val="00436CB1"/>
    <w:rsid w:val="00437E43"/>
    <w:rsid w:val="00440D2B"/>
    <w:rsid w:val="0044194F"/>
    <w:rsid w:val="00441DC0"/>
    <w:rsid w:val="004431B3"/>
    <w:rsid w:val="00443DFF"/>
    <w:rsid w:val="00444F3C"/>
    <w:rsid w:val="0045553F"/>
    <w:rsid w:val="00457E68"/>
    <w:rsid w:val="00460426"/>
    <w:rsid w:val="004609E7"/>
    <w:rsid w:val="004620B6"/>
    <w:rsid w:val="00463541"/>
    <w:rsid w:val="004656CB"/>
    <w:rsid w:val="00466638"/>
    <w:rsid w:val="00470D94"/>
    <w:rsid w:val="00471EDD"/>
    <w:rsid w:val="004725B2"/>
    <w:rsid w:val="00473563"/>
    <w:rsid w:val="00473D6E"/>
    <w:rsid w:val="00473ECA"/>
    <w:rsid w:val="00476A7D"/>
    <w:rsid w:val="00477215"/>
    <w:rsid w:val="004801FC"/>
    <w:rsid w:val="00481AEB"/>
    <w:rsid w:val="0048574D"/>
    <w:rsid w:val="00491558"/>
    <w:rsid w:val="0049363C"/>
    <w:rsid w:val="004942CC"/>
    <w:rsid w:val="00494474"/>
    <w:rsid w:val="00494AE7"/>
    <w:rsid w:val="00495CD0"/>
    <w:rsid w:val="004A20CB"/>
    <w:rsid w:val="004B13DF"/>
    <w:rsid w:val="004B2352"/>
    <w:rsid w:val="004B2B80"/>
    <w:rsid w:val="004B3153"/>
    <w:rsid w:val="004B4902"/>
    <w:rsid w:val="004B5778"/>
    <w:rsid w:val="004B6683"/>
    <w:rsid w:val="004B71B8"/>
    <w:rsid w:val="004B7E1C"/>
    <w:rsid w:val="004C404E"/>
    <w:rsid w:val="004C437D"/>
    <w:rsid w:val="004C5BF8"/>
    <w:rsid w:val="004D2BCE"/>
    <w:rsid w:val="004D2E3F"/>
    <w:rsid w:val="004D5012"/>
    <w:rsid w:val="004D6519"/>
    <w:rsid w:val="004E0327"/>
    <w:rsid w:val="004E234A"/>
    <w:rsid w:val="004E2B08"/>
    <w:rsid w:val="004E36EF"/>
    <w:rsid w:val="004E472E"/>
    <w:rsid w:val="004F2428"/>
    <w:rsid w:val="004F346C"/>
    <w:rsid w:val="004F407D"/>
    <w:rsid w:val="004F6C66"/>
    <w:rsid w:val="00500872"/>
    <w:rsid w:val="005038C2"/>
    <w:rsid w:val="005051A3"/>
    <w:rsid w:val="00510530"/>
    <w:rsid w:val="0051128F"/>
    <w:rsid w:val="00511D96"/>
    <w:rsid w:val="005177C4"/>
    <w:rsid w:val="00522768"/>
    <w:rsid w:val="00523BCF"/>
    <w:rsid w:val="005263F0"/>
    <w:rsid w:val="005270C9"/>
    <w:rsid w:val="00527626"/>
    <w:rsid w:val="005304D8"/>
    <w:rsid w:val="00532D66"/>
    <w:rsid w:val="00533297"/>
    <w:rsid w:val="00536BA6"/>
    <w:rsid w:val="005370D2"/>
    <w:rsid w:val="00537130"/>
    <w:rsid w:val="0054040B"/>
    <w:rsid w:val="00540B03"/>
    <w:rsid w:val="00541007"/>
    <w:rsid w:val="00543A2F"/>
    <w:rsid w:val="005462FC"/>
    <w:rsid w:val="00552221"/>
    <w:rsid w:val="00553E43"/>
    <w:rsid w:val="00554257"/>
    <w:rsid w:val="00554B6A"/>
    <w:rsid w:val="0055726D"/>
    <w:rsid w:val="00561847"/>
    <w:rsid w:val="00561DFD"/>
    <w:rsid w:val="005632A2"/>
    <w:rsid w:val="005662F5"/>
    <w:rsid w:val="00571216"/>
    <w:rsid w:val="005712C3"/>
    <w:rsid w:val="0057201B"/>
    <w:rsid w:val="00572085"/>
    <w:rsid w:val="005749C0"/>
    <w:rsid w:val="00577501"/>
    <w:rsid w:val="005801A7"/>
    <w:rsid w:val="0058059E"/>
    <w:rsid w:val="0058149E"/>
    <w:rsid w:val="005817C5"/>
    <w:rsid w:val="0058181A"/>
    <w:rsid w:val="00585CE5"/>
    <w:rsid w:val="00586D0A"/>
    <w:rsid w:val="00587082"/>
    <w:rsid w:val="00590434"/>
    <w:rsid w:val="0059281F"/>
    <w:rsid w:val="005943E5"/>
    <w:rsid w:val="00594B04"/>
    <w:rsid w:val="005A31D6"/>
    <w:rsid w:val="005A384C"/>
    <w:rsid w:val="005A53F2"/>
    <w:rsid w:val="005B1D0A"/>
    <w:rsid w:val="005B2811"/>
    <w:rsid w:val="005B55A6"/>
    <w:rsid w:val="005B6833"/>
    <w:rsid w:val="005C3BF5"/>
    <w:rsid w:val="005C525F"/>
    <w:rsid w:val="005C5D1B"/>
    <w:rsid w:val="005D028E"/>
    <w:rsid w:val="005D0CD2"/>
    <w:rsid w:val="005D0E32"/>
    <w:rsid w:val="005D17E7"/>
    <w:rsid w:val="005D209D"/>
    <w:rsid w:val="005D4873"/>
    <w:rsid w:val="005E090D"/>
    <w:rsid w:val="005E20A4"/>
    <w:rsid w:val="005E39B2"/>
    <w:rsid w:val="005E5104"/>
    <w:rsid w:val="005E5514"/>
    <w:rsid w:val="005E7315"/>
    <w:rsid w:val="005F01A9"/>
    <w:rsid w:val="005F1081"/>
    <w:rsid w:val="005F2871"/>
    <w:rsid w:val="005F316E"/>
    <w:rsid w:val="005F4791"/>
    <w:rsid w:val="005F49FE"/>
    <w:rsid w:val="005F5138"/>
    <w:rsid w:val="005F6480"/>
    <w:rsid w:val="006033E5"/>
    <w:rsid w:val="00603B5E"/>
    <w:rsid w:val="00606DB7"/>
    <w:rsid w:val="006130F3"/>
    <w:rsid w:val="006133D7"/>
    <w:rsid w:val="00614455"/>
    <w:rsid w:val="00617305"/>
    <w:rsid w:val="00621643"/>
    <w:rsid w:val="006236C9"/>
    <w:rsid w:val="006250CB"/>
    <w:rsid w:val="00627046"/>
    <w:rsid w:val="006275C0"/>
    <w:rsid w:val="006302EE"/>
    <w:rsid w:val="00630352"/>
    <w:rsid w:val="006350C4"/>
    <w:rsid w:val="0063540C"/>
    <w:rsid w:val="0063566C"/>
    <w:rsid w:val="00637005"/>
    <w:rsid w:val="00641884"/>
    <w:rsid w:val="006452E4"/>
    <w:rsid w:val="00645DA3"/>
    <w:rsid w:val="00646C98"/>
    <w:rsid w:val="006529AD"/>
    <w:rsid w:val="00657461"/>
    <w:rsid w:val="00657ACF"/>
    <w:rsid w:val="00657CAC"/>
    <w:rsid w:val="00657E6F"/>
    <w:rsid w:val="00661915"/>
    <w:rsid w:val="0066366D"/>
    <w:rsid w:val="0066389B"/>
    <w:rsid w:val="006654EF"/>
    <w:rsid w:val="006659BA"/>
    <w:rsid w:val="00667126"/>
    <w:rsid w:val="006677C7"/>
    <w:rsid w:val="00670090"/>
    <w:rsid w:val="0067051C"/>
    <w:rsid w:val="00671069"/>
    <w:rsid w:val="006739DA"/>
    <w:rsid w:val="00674235"/>
    <w:rsid w:val="00677E55"/>
    <w:rsid w:val="00680285"/>
    <w:rsid w:val="00682191"/>
    <w:rsid w:val="00684AE0"/>
    <w:rsid w:val="0069494E"/>
    <w:rsid w:val="00696A91"/>
    <w:rsid w:val="006A08E9"/>
    <w:rsid w:val="006A4F13"/>
    <w:rsid w:val="006A546F"/>
    <w:rsid w:val="006A63D3"/>
    <w:rsid w:val="006A675A"/>
    <w:rsid w:val="006B2A6C"/>
    <w:rsid w:val="006B2AFF"/>
    <w:rsid w:val="006B3082"/>
    <w:rsid w:val="006B3D2D"/>
    <w:rsid w:val="006B40A4"/>
    <w:rsid w:val="006C0FE2"/>
    <w:rsid w:val="006C363C"/>
    <w:rsid w:val="006C4203"/>
    <w:rsid w:val="006C4732"/>
    <w:rsid w:val="006C4763"/>
    <w:rsid w:val="006C606D"/>
    <w:rsid w:val="006D3FA0"/>
    <w:rsid w:val="006D3FCB"/>
    <w:rsid w:val="006D45C1"/>
    <w:rsid w:val="006D58AA"/>
    <w:rsid w:val="006D5B09"/>
    <w:rsid w:val="006D702D"/>
    <w:rsid w:val="006E0389"/>
    <w:rsid w:val="006E11A9"/>
    <w:rsid w:val="006E1681"/>
    <w:rsid w:val="006E41DA"/>
    <w:rsid w:val="006F653E"/>
    <w:rsid w:val="006F7E39"/>
    <w:rsid w:val="007024A0"/>
    <w:rsid w:val="007053C7"/>
    <w:rsid w:val="00706CE4"/>
    <w:rsid w:val="00707C8A"/>
    <w:rsid w:val="00711882"/>
    <w:rsid w:val="007124AA"/>
    <w:rsid w:val="00712E0D"/>
    <w:rsid w:val="00713DBA"/>
    <w:rsid w:val="007157A0"/>
    <w:rsid w:val="00720111"/>
    <w:rsid w:val="00720FDE"/>
    <w:rsid w:val="0072282A"/>
    <w:rsid w:val="00722F0B"/>
    <w:rsid w:val="007248CB"/>
    <w:rsid w:val="00725A9E"/>
    <w:rsid w:val="00725BA0"/>
    <w:rsid w:val="007264DB"/>
    <w:rsid w:val="00734524"/>
    <w:rsid w:val="00736084"/>
    <w:rsid w:val="007369C2"/>
    <w:rsid w:val="00736A65"/>
    <w:rsid w:val="00736AD0"/>
    <w:rsid w:val="007379D8"/>
    <w:rsid w:val="0074258B"/>
    <w:rsid w:val="007446F2"/>
    <w:rsid w:val="00746A74"/>
    <w:rsid w:val="00747420"/>
    <w:rsid w:val="00750121"/>
    <w:rsid w:val="00750AAF"/>
    <w:rsid w:val="00751067"/>
    <w:rsid w:val="00751D91"/>
    <w:rsid w:val="00753FD4"/>
    <w:rsid w:val="007540DD"/>
    <w:rsid w:val="0075757B"/>
    <w:rsid w:val="00760401"/>
    <w:rsid w:val="007611B5"/>
    <w:rsid w:val="0076202E"/>
    <w:rsid w:val="00767E05"/>
    <w:rsid w:val="007707E4"/>
    <w:rsid w:val="00770C18"/>
    <w:rsid w:val="0077120A"/>
    <w:rsid w:val="00771F28"/>
    <w:rsid w:val="007733AC"/>
    <w:rsid w:val="00774794"/>
    <w:rsid w:val="007761A7"/>
    <w:rsid w:val="00776516"/>
    <w:rsid w:val="00777DD1"/>
    <w:rsid w:val="00782415"/>
    <w:rsid w:val="007837A0"/>
    <w:rsid w:val="007850C6"/>
    <w:rsid w:val="00786483"/>
    <w:rsid w:val="007907A6"/>
    <w:rsid w:val="0079088A"/>
    <w:rsid w:val="007912DC"/>
    <w:rsid w:val="0079192C"/>
    <w:rsid w:val="00793172"/>
    <w:rsid w:val="0079351E"/>
    <w:rsid w:val="00797586"/>
    <w:rsid w:val="007A07B5"/>
    <w:rsid w:val="007A14AB"/>
    <w:rsid w:val="007A2D63"/>
    <w:rsid w:val="007A3635"/>
    <w:rsid w:val="007A624C"/>
    <w:rsid w:val="007B1F47"/>
    <w:rsid w:val="007B429E"/>
    <w:rsid w:val="007C235C"/>
    <w:rsid w:val="007C49D7"/>
    <w:rsid w:val="007C5D27"/>
    <w:rsid w:val="007D0E7E"/>
    <w:rsid w:val="007D1029"/>
    <w:rsid w:val="007D11B7"/>
    <w:rsid w:val="007D13E3"/>
    <w:rsid w:val="007D1B4E"/>
    <w:rsid w:val="007D3465"/>
    <w:rsid w:val="007D3B9C"/>
    <w:rsid w:val="007D49A8"/>
    <w:rsid w:val="007D6991"/>
    <w:rsid w:val="007D6A9C"/>
    <w:rsid w:val="007E3A4F"/>
    <w:rsid w:val="007E418E"/>
    <w:rsid w:val="007E4251"/>
    <w:rsid w:val="007E64A7"/>
    <w:rsid w:val="007F168C"/>
    <w:rsid w:val="007F373B"/>
    <w:rsid w:val="007F3D16"/>
    <w:rsid w:val="007F4809"/>
    <w:rsid w:val="007F54E3"/>
    <w:rsid w:val="007F759E"/>
    <w:rsid w:val="007F7ABB"/>
    <w:rsid w:val="0080032E"/>
    <w:rsid w:val="00802E01"/>
    <w:rsid w:val="00802EDD"/>
    <w:rsid w:val="0080341D"/>
    <w:rsid w:val="00810432"/>
    <w:rsid w:val="00810CEC"/>
    <w:rsid w:val="00810D67"/>
    <w:rsid w:val="00811588"/>
    <w:rsid w:val="00812677"/>
    <w:rsid w:val="00813DFF"/>
    <w:rsid w:val="00817347"/>
    <w:rsid w:val="00820EEB"/>
    <w:rsid w:val="0082110E"/>
    <w:rsid w:val="00821C65"/>
    <w:rsid w:val="0082253D"/>
    <w:rsid w:val="008266A5"/>
    <w:rsid w:val="0082749D"/>
    <w:rsid w:val="008274DF"/>
    <w:rsid w:val="008277BA"/>
    <w:rsid w:val="00831A12"/>
    <w:rsid w:val="008321C3"/>
    <w:rsid w:val="00833DC0"/>
    <w:rsid w:val="00833F6D"/>
    <w:rsid w:val="00834AE1"/>
    <w:rsid w:val="00841A8D"/>
    <w:rsid w:val="00844F55"/>
    <w:rsid w:val="00844F5A"/>
    <w:rsid w:val="00846832"/>
    <w:rsid w:val="0085453A"/>
    <w:rsid w:val="008556B0"/>
    <w:rsid w:val="00862198"/>
    <w:rsid w:val="008634B6"/>
    <w:rsid w:val="0086408B"/>
    <w:rsid w:val="00865382"/>
    <w:rsid w:val="008657E0"/>
    <w:rsid w:val="00867268"/>
    <w:rsid w:val="00867F1D"/>
    <w:rsid w:val="00870790"/>
    <w:rsid w:val="008725A1"/>
    <w:rsid w:val="008727FB"/>
    <w:rsid w:val="00872D55"/>
    <w:rsid w:val="008737D5"/>
    <w:rsid w:val="00873B50"/>
    <w:rsid w:val="008750D4"/>
    <w:rsid w:val="00880CCD"/>
    <w:rsid w:val="00881A76"/>
    <w:rsid w:val="00881FD0"/>
    <w:rsid w:val="008828F4"/>
    <w:rsid w:val="00884211"/>
    <w:rsid w:val="008909F6"/>
    <w:rsid w:val="008936BF"/>
    <w:rsid w:val="008942E0"/>
    <w:rsid w:val="008951BC"/>
    <w:rsid w:val="00896085"/>
    <w:rsid w:val="00896E48"/>
    <w:rsid w:val="00897669"/>
    <w:rsid w:val="008A108E"/>
    <w:rsid w:val="008A2E59"/>
    <w:rsid w:val="008A2F84"/>
    <w:rsid w:val="008A5C66"/>
    <w:rsid w:val="008A6C5A"/>
    <w:rsid w:val="008B068F"/>
    <w:rsid w:val="008B3A3A"/>
    <w:rsid w:val="008B516F"/>
    <w:rsid w:val="008B58C0"/>
    <w:rsid w:val="008B6219"/>
    <w:rsid w:val="008C1A77"/>
    <w:rsid w:val="008C2707"/>
    <w:rsid w:val="008C3DBB"/>
    <w:rsid w:val="008C51FB"/>
    <w:rsid w:val="008C5DA2"/>
    <w:rsid w:val="008C6C96"/>
    <w:rsid w:val="008C6F91"/>
    <w:rsid w:val="008C7C20"/>
    <w:rsid w:val="008D0591"/>
    <w:rsid w:val="008D0F1A"/>
    <w:rsid w:val="008D5D70"/>
    <w:rsid w:val="008D5FB6"/>
    <w:rsid w:val="008D6C6D"/>
    <w:rsid w:val="008E14D5"/>
    <w:rsid w:val="008E27A3"/>
    <w:rsid w:val="008E34F5"/>
    <w:rsid w:val="008E71F9"/>
    <w:rsid w:val="008F4425"/>
    <w:rsid w:val="008F4560"/>
    <w:rsid w:val="00901A5F"/>
    <w:rsid w:val="00902459"/>
    <w:rsid w:val="009041CA"/>
    <w:rsid w:val="009049EF"/>
    <w:rsid w:val="00904B16"/>
    <w:rsid w:val="00905267"/>
    <w:rsid w:val="00905BFD"/>
    <w:rsid w:val="0090756A"/>
    <w:rsid w:val="00911381"/>
    <w:rsid w:val="00911A20"/>
    <w:rsid w:val="0091282B"/>
    <w:rsid w:val="00914DBC"/>
    <w:rsid w:val="009157E9"/>
    <w:rsid w:val="009164E0"/>
    <w:rsid w:val="009200A5"/>
    <w:rsid w:val="009214FB"/>
    <w:rsid w:val="009258AF"/>
    <w:rsid w:val="0092621C"/>
    <w:rsid w:val="009308CD"/>
    <w:rsid w:val="009340ED"/>
    <w:rsid w:val="0093476D"/>
    <w:rsid w:val="0093636D"/>
    <w:rsid w:val="00937CDA"/>
    <w:rsid w:val="00940314"/>
    <w:rsid w:val="0094176A"/>
    <w:rsid w:val="009430EA"/>
    <w:rsid w:val="00946CEC"/>
    <w:rsid w:val="0095112F"/>
    <w:rsid w:val="00951B17"/>
    <w:rsid w:val="00951BF6"/>
    <w:rsid w:val="00952E08"/>
    <w:rsid w:val="00957603"/>
    <w:rsid w:val="0095799C"/>
    <w:rsid w:val="00957CC3"/>
    <w:rsid w:val="009608CB"/>
    <w:rsid w:val="0096208B"/>
    <w:rsid w:val="009631A8"/>
    <w:rsid w:val="0096338C"/>
    <w:rsid w:val="009653DB"/>
    <w:rsid w:val="00965AD5"/>
    <w:rsid w:val="00965E07"/>
    <w:rsid w:val="00970F80"/>
    <w:rsid w:val="009723EB"/>
    <w:rsid w:val="00974E22"/>
    <w:rsid w:val="00980E33"/>
    <w:rsid w:val="0098134E"/>
    <w:rsid w:val="00981A64"/>
    <w:rsid w:val="00981D7E"/>
    <w:rsid w:val="009824C3"/>
    <w:rsid w:val="009827C2"/>
    <w:rsid w:val="00983B25"/>
    <w:rsid w:val="009843A5"/>
    <w:rsid w:val="0098469F"/>
    <w:rsid w:val="00985872"/>
    <w:rsid w:val="00986D6D"/>
    <w:rsid w:val="00987805"/>
    <w:rsid w:val="00992949"/>
    <w:rsid w:val="00993303"/>
    <w:rsid w:val="00996D52"/>
    <w:rsid w:val="00996DBD"/>
    <w:rsid w:val="0099751C"/>
    <w:rsid w:val="009979CF"/>
    <w:rsid w:val="00997D8F"/>
    <w:rsid w:val="00997FE7"/>
    <w:rsid w:val="009A1DA4"/>
    <w:rsid w:val="009A2941"/>
    <w:rsid w:val="009A4453"/>
    <w:rsid w:val="009A4527"/>
    <w:rsid w:val="009A6D11"/>
    <w:rsid w:val="009A7D1D"/>
    <w:rsid w:val="009B15B3"/>
    <w:rsid w:val="009B257D"/>
    <w:rsid w:val="009B4561"/>
    <w:rsid w:val="009B69E8"/>
    <w:rsid w:val="009C0632"/>
    <w:rsid w:val="009C0916"/>
    <w:rsid w:val="009C0AC7"/>
    <w:rsid w:val="009C222A"/>
    <w:rsid w:val="009C3689"/>
    <w:rsid w:val="009C38B3"/>
    <w:rsid w:val="009C677F"/>
    <w:rsid w:val="009C7110"/>
    <w:rsid w:val="009C72D8"/>
    <w:rsid w:val="009D00C3"/>
    <w:rsid w:val="009D0F84"/>
    <w:rsid w:val="009D2479"/>
    <w:rsid w:val="009D347A"/>
    <w:rsid w:val="009D3664"/>
    <w:rsid w:val="009D40FA"/>
    <w:rsid w:val="009D43E1"/>
    <w:rsid w:val="009D4530"/>
    <w:rsid w:val="009D5BF7"/>
    <w:rsid w:val="009D6D05"/>
    <w:rsid w:val="009D7CB5"/>
    <w:rsid w:val="009E107E"/>
    <w:rsid w:val="009E17EE"/>
    <w:rsid w:val="009E18D8"/>
    <w:rsid w:val="009E1B97"/>
    <w:rsid w:val="009F7D9F"/>
    <w:rsid w:val="00A017F1"/>
    <w:rsid w:val="00A02624"/>
    <w:rsid w:val="00A032A4"/>
    <w:rsid w:val="00A03E20"/>
    <w:rsid w:val="00A043BE"/>
    <w:rsid w:val="00A05B23"/>
    <w:rsid w:val="00A05FCC"/>
    <w:rsid w:val="00A101DC"/>
    <w:rsid w:val="00A1319C"/>
    <w:rsid w:val="00A14A8F"/>
    <w:rsid w:val="00A167B0"/>
    <w:rsid w:val="00A2045D"/>
    <w:rsid w:val="00A216CF"/>
    <w:rsid w:val="00A21D39"/>
    <w:rsid w:val="00A24C6D"/>
    <w:rsid w:val="00A25AED"/>
    <w:rsid w:val="00A27A8D"/>
    <w:rsid w:val="00A301DC"/>
    <w:rsid w:val="00A31949"/>
    <w:rsid w:val="00A31958"/>
    <w:rsid w:val="00A325EB"/>
    <w:rsid w:val="00A32A44"/>
    <w:rsid w:val="00A35CE8"/>
    <w:rsid w:val="00A361EB"/>
    <w:rsid w:val="00A36CAA"/>
    <w:rsid w:val="00A40B8F"/>
    <w:rsid w:val="00A41BD2"/>
    <w:rsid w:val="00A41D7C"/>
    <w:rsid w:val="00A4347A"/>
    <w:rsid w:val="00A449A8"/>
    <w:rsid w:val="00A46FF4"/>
    <w:rsid w:val="00A5014B"/>
    <w:rsid w:val="00A50203"/>
    <w:rsid w:val="00A50FA1"/>
    <w:rsid w:val="00A513D8"/>
    <w:rsid w:val="00A5358E"/>
    <w:rsid w:val="00A62838"/>
    <w:rsid w:val="00A62E65"/>
    <w:rsid w:val="00A6451F"/>
    <w:rsid w:val="00A65203"/>
    <w:rsid w:val="00A6556C"/>
    <w:rsid w:val="00A65E8C"/>
    <w:rsid w:val="00A664A2"/>
    <w:rsid w:val="00A66601"/>
    <w:rsid w:val="00A66ED2"/>
    <w:rsid w:val="00A70DCE"/>
    <w:rsid w:val="00A70F4C"/>
    <w:rsid w:val="00A71B12"/>
    <w:rsid w:val="00A71B4F"/>
    <w:rsid w:val="00A7237F"/>
    <w:rsid w:val="00A73AB2"/>
    <w:rsid w:val="00A74DC5"/>
    <w:rsid w:val="00A76CC5"/>
    <w:rsid w:val="00A76E6A"/>
    <w:rsid w:val="00A7728C"/>
    <w:rsid w:val="00A77E46"/>
    <w:rsid w:val="00A82D9F"/>
    <w:rsid w:val="00A86181"/>
    <w:rsid w:val="00A9058C"/>
    <w:rsid w:val="00A92C53"/>
    <w:rsid w:val="00A94424"/>
    <w:rsid w:val="00A970F9"/>
    <w:rsid w:val="00AA0217"/>
    <w:rsid w:val="00AA3225"/>
    <w:rsid w:val="00AB0747"/>
    <w:rsid w:val="00AB35F1"/>
    <w:rsid w:val="00AB4275"/>
    <w:rsid w:val="00AB6350"/>
    <w:rsid w:val="00AC0E7C"/>
    <w:rsid w:val="00AC473A"/>
    <w:rsid w:val="00AC4B79"/>
    <w:rsid w:val="00AC5E12"/>
    <w:rsid w:val="00AD0548"/>
    <w:rsid w:val="00AD1D9C"/>
    <w:rsid w:val="00AD58BF"/>
    <w:rsid w:val="00AE1318"/>
    <w:rsid w:val="00AE1526"/>
    <w:rsid w:val="00AE1FAF"/>
    <w:rsid w:val="00AE273E"/>
    <w:rsid w:val="00AE33FD"/>
    <w:rsid w:val="00AE395C"/>
    <w:rsid w:val="00AE48C4"/>
    <w:rsid w:val="00AE5588"/>
    <w:rsid w:val="00AE66D7"/>
    <w:rsid w:val="00AF0DB5"/>
    <w:rsid w:val="00AF10EE"/>
    <w:rsid w:val="00AF3208"/>
    <w:rsid w:val="00AF6BF3"/>
    <w:rsid w:val="00AF7A26"/>
    <w:rsid w:val="00B02153"/>
    <w:rsid w:val="00B03393"/>
    <w:rsid w:val="00B03FE6"/>
    <w:rsid w:val="00B04B53"/>
    <w:rsid w:val="00B05A0F"/>
    <w:rsid w:val="00B07C97"/>
    <w:rsid w:val="00B103A8"/>
    <w:rsid w:val="00B105C5"/>
    <w:rsid w:val="00B12052"/>
    <w:rsid w:val="00B121B9"/>
    <w:rsid w:val="00B12EE4"/>
    <w:rsid w:val="00B13D42"/>
    <w:rsid w:val="00B156A5"/>
    <w:rsid w:val="00B17AE1"/>
    <w:rsid w:val="00B2018E"/>
    <w:rsid w:val="00B21D0D"/>
    <w:rsid w:val="00B21FAF"/>
    <w:rsid w:val="00B23495"/>
    <w:rsid w:val="00B25724"/>
    <w:rsid w:val="00B26266"/>
    <w:rsid w:val="00B27FA0"/>
    <w:rsid w:val="00B35E70"/>
    <w:rsid w:val="00B3691B"/>
    <w:rsid w:val="00B43D41"/>
    <w:rsid w:val="00B46D38"/>
    <w:rsid w:val="00B5032D"/>
    <w:rsid w:val="00B50FB4"/>
    <w:rsid w:val="00B51477"/>
    <w:rsid w:val="00B52D36"/>
    <w:rsid w:val="00B52F3E"/>
    <w:rsid w:val="00B54B3C"/>
    <w:rsid w:val="00B5579D"/>
    <w:rsid w:val="00B6438C"/>
    <w:rsid w:val="00B67CBC"/>
    <w:rsid w:val="00B70E49"/>
    <w:rsid w:val="00B7147B"/>
    <w:rsid w:val="00B721F5"/>
    <w:rsid w:val="00B7222B"/>
    <w:rsid w:val="00B72983"/>
    <w:rsid w:val="00B73A0A"/>
    <w:rsid w:val="00B73FDA"/>
    <w:rsid w:val="00B7477B"/>
    <w:rsid w:val="00B763A2"/>
    <w:rsid w:val="00B7782C"/>
    <w:rsid w:val="00B81FB6"/>
    <w:rsid w:val="00B820EB"/>
    <w:rsid w:val="00B82D5D"/>
    <w:rsid w:val="00B8580E"/>
    <w:rsid w:val="00B85848"/>
    <w:rsid w:val="00B85A21"/>
    <w:rsid w:val="00B85F32"/>
    <w:rsid w:val="00B9046F"/>
    <w:rsid w:val="00B914AA"/>
    <w:rsid w:val="00B93A2B"/>
    <w:rsid w:val="00B96EDC"/>
    <w:rsid w:val="00BA0476"/>
    <w:rsid w:val="00BA18DD"/>
    <w:rsid w:val="00BA47C8"/>
    <w:rsid w:val="00BA5D49"/>
    <w:rsid w:val="00BA6A42"/>
    <w:rsid w:val="00BB355A"/>
    <w:rsid w:val="00BB3741"/>
    <w:rsid w:val="00BB4616"/>
    <w:rsid w:val="00BB5D2E"/>
    <w:rsid w:val="00BB645A"/>
    <w:rsid w:val="00BC1718"/>
    <w:rsid w:val="00BC38EC"/>
    <w:rsid w:val="00BC3D68"/>
    <w:rsid w:val="00BC496C"/>
    <w:rsid w:val="00BC4981"/>
    <w:rsid w:val="00BC6A70"/>
    <w:rsid w:val="00BD0AE0"/>
    <w:rsid w:val="00BD1278"/>
    <w:rsid w:val="00BD231C"/>
    <w:rsid w:val="00BD46B0"/>
    <w:rsid w:val="00BD4A5F"/>
    <w:rsid w:val="00BD4A68"/>
    <w:rsid w:val="00BD5750"/>
    <w:rsid w:val="00BD7D21"/>
    <w:rsid w:val="00BE1619"/>
    <w:rsid w:val="00BE5663"/>
    <w:rsid w:val="00BE6BEB"/>
    <w:rsid w:val="00BE7355"/>
    <w:rsid w:val="00BF4B11"/>
    <w:rsid w:val="00BF7B9C"/>
    <w:rsid w:val="00C006B5"/>
    <w:rsid w:val="00C03D9F"/>
    <w:rsid w:val="00C041CB"/>
    <w:rsid w:val="00C07BE5"/>
    <w:rsid w:val="00C07F50"/>
    <w:rsid w:val="00C10EC7"/>
    <w:rsid w:val="00C11991"/>
    <w:rsid w:val="00C121DD"/>
    <w:rsid w:val="00C12459"/>
    <w:rsid w:val="00C14053"/>
    <w:rsid w:val="00C1432F"/>
    <w:rsid w:val="00C15053"/>
    <w:rsid w:val="00C22C51"/>
    <w:rsid w:val="00C22FBA"/>
    <w:rsid w:val="00C23A04"/>
    <w:rsid w:val="00C23A19"/>
    <w:rsid w:val="00C25AAB"/>
    <w:rsid w:val="00C35548"/>
    <w:rsid w:val="00C3650D"/>
    <w:rsid w:val="00C407CD"/>
    <w:rsid w:val="00C40D24"/>
    <w:rsid w:val="00C41F56"/>
    <w:rsid w:val="00C43367"/>
    <w:rsid w:val="00C4361A"/>
    <w:rsid w:val="00C45344"/>
    <w:rsid w:val="00C46B2A"/>
    <w:rsid w:val="00C522AC"/>
    <w:rsid w:val="00C52C7E"/>
    <w:rsid w:val="00C5352F"/>
    <w:rsid w:val="00C53A3B"/>
    <w:rsid w:val="00C540A5"/>
    <w:rsid w:val="00C55CF6"/>
    <w:rsid w:val="00C56419"/>
    <w:rsid w:val="00C56596"/>
    <w:rsid w:val="00C62471"/>
    <w:rsid w:val="00C64A6E"/>
    <w:rsid w:val="00C65467"/>
    <w:rsid w:val="00C656A0"/>
    <w:rsid w:val="00C65D15"/>
    <w:rsid w:val="00C66294"/>
    <w:rsid w:val="00C66F86"/>
    <w:rsid w:val="00C670B6"/>
    <w:rsid w:val="00C679CB"/>
    <w:rsid w:val="00C701CB"/>
    <w:rsid w:val="00C73060"/>
    <w:rsid w:val="00C74C9C"/>
    <w:rsid w:val="00C76048"/>
    <w:rsid w:val="00C775DF"/>
    <w:rsid w:val="00C77884"/>
    <w:rsid w:val="00C77A85"/>
    <w:rsid w:val="00C77AD2"/>
    <w:rsid w:val="00C77AF9"/>
    <w:rsid w:val="00C837E0"/>
    <w:rsid w:val="00C87BB5"/>
    <w:rsid w:val="00C90454"/>
    <w:rsid w:val="00C910BF"/>
    <w:rsid w:val="00C9230F"/>
    <w:rsid w:val="00C93D0A"/>
    <w:rsid w:val="00C964C1"/>
    <w:rsid w:val="00CA0800"/>
    <w:rsid w:val="00CA4AC6"/>
    <w:rsid w:val="00CA4E4A"/>
    <w:rsid w:val="00CA57DA"/>
    <w:rsid w:val="00CB443D"/>
    <w:rsid w:val="00CB4DA0"/>
    <w:rsid w:val="00CB5415"/>
    <w:rsid w:val="00CB7028"/>
    <w:rsid w:val="00CC0DD4"/>
    <w:rsid w:val="00CC15EB"/>
    <w:rsid w:val="00CC1CEF"/>
    <w:rsid w:val="00CC2D9B"/>
    <w:rsid w:val="00CC4290"/>
    <w:rsid w:val="00CC56D2"/>
    <w:rsid w:val="00CD1089"/>
    <w:rsid w:val="00CD2109"/>
    <w:rsid w:val="00CD2ACF"/>
    <w:rsid w:val="00CD4597"/>
    <w:rsid w:val="00CD5636"/>
    <w:rsid w:val="00CD64E2"/>
    <w:rsid w:val="00CD7C8E"/>
    <w:rsid w:val="00CE02E7"/>
    <w:rsid w:val="00CE044F"/>
    <w:rsid w:val="00CE105A"/>
    <w:rsid w:val="00CE2035"/>
    <w:rsid w:val="00CE277C"/>
    <w:rsid w:val="00CE2EAA"/>
    <w:rsid w:val="00CE3B83"/>
    <w:rsid w:val="00CE40E5"/>
    <w:rsid w:val="00CE6329"/>
    <w:rsid w:val="00CE754C"/>
    <w:rsid w:val="00CF2776"/>
    <w:rsid w:val="00CF349D"/>
    <w:rsid w:val="00CF3F6C"/>
    <w:rsid w:val="00CF5520"/>
    <w:rsid w:val="00D05A7A"/>
    <w:rsid w:val="00D076E7"/>
    <w:rsid w:val="00D07E25"/>
    <w:rsid w:val="00D11116"/>
    <w:rsid w:val="00D1149B"/>
    <w:rsid w:val="00D1224A"/>
    <w:rsid w:val="00D124A6"/>
    <w:rsid w:val="00D1336F"/>
    <w:rsid w:val="00D16B4C"/>
    <w:rsid w:val="00D16D90"/>
    <w:rsid w:val="00D212C7"/>
    <w:rsid w:val="00D233F1"/>
    <w:rsid w:val="00D250FA"/>
    <w:rsid w:val="00D27D37"/>
    <w:rsid w:val="00D34973"/>
    <w:rsid w:val="00D371F6"/>
    <w:rsid w:val="00D3789D"/>
    <w:rsid w:val="00D411E1"/>
    <w:rsid w:val="00D42B48"/>
    <w:rsid w:val="00D43652"/>
    <w:rsid w:val="00D454FB"/>
    <w:rsid w:val="00D46F3E"/>
    <w:rsid w:val="00D52381"/>
    <w:rsid w:val="00D5428F"/>
    <w:rsid w:val="00D56206"/>
    <w:rsid w:val="00D568B2"/>
    <w:rsid w:val="00D56CFA"/>
    <w:rsid w:val="00D57A18"/>
    <w:rsid w:val="00D57CF8"/>
    <w:rsid w:val="00D57DB2"/>
    <w:rsid w:val="00D6016B"/>
    <w:rsid w:val="00D61211"/>
    <w:rsid w:val="00D61FE2"/>
    <w:rsid w:val="00D62E85"/>
    <w:rsid w:val="00D6347A"/>
    <w:rsid w:val="00D647FF"/>
    <w:rsid w:val="00D676E7"/>
    <w:rsid w:val="00D707ED"/>
    <w:rsid w:val="00D70C81"/>
    <w:rsid w:val="00D72955"/>
    <w:rsid w:val="00D730DA"/>
    <w:rsid w:val="00D7425F"/>
    <w:rsid w:val="00D74442"/>
    <w:rsid w:val="00D75728"/>
    <w:rsid w:val="00D8285A"/>
    <w:rsid w:val="00D856FC"/>
    <w:rsid w:val="00D8637F"/>
    <w:rsid w:val="00D86C5D"/>
    <w:rsid w:val="00D86F22"/>
    <w:rsid w:val="00D871D3"/>
    <w:rsid w:val="00D8735E"/>
    <w:rsid w:val="00D8795B"/>
    <w:rsid w:val="00D91CE0"/>
    <w:rsid w:val="00D94AD6"/>
    <w:rsid w:val="00DA36C8"/>
    <w:rsid w:val="00DA4269"/>
    <w:rsid w:val="00DA5D49"/>
    <w:rsid w:val="00DA6DFA"/>
    <w:rsid w:val="00DB0D4C"/>
    <w:rsid w:val="00DB382A"/>
    <w:rsid w:val="00DB49CE"/>
    <w:rsid w:val="00DB4D52"/>
    <w:rsid w:val="00DC2BC9"/>
    <w:rsid w:val="00DC3263"/>
    <w:rsid w:val="00DC34A7"/>
    <w:rsid w:val="00DC714A"/>
    <w:rsid w:val="00DD0C6F"/>
    <w:rsid w:val="00DD14B3"/>
    <w:rsid w:val="00DD6B9A"/>
    <w:rsid w:val="00DD797D"/>
    <w:rsid w:val="00DE02A6"/>
    <w:rsid w:val="00DE04EC"/>
    <w:rsid w:val="00DE0DB1"/>
    <w:rsid w:val="00DE38D8"/>
    <w:rsid w:val="00DE3C3E"/>
    <w:rsid w:val="00DE5626"/>
    <w:rsid w:val="00DE57EF"/>
    <w:rsid w:val="00DE5A52"/>
    <w:rsid w:val="00DF50EF"/>
    <w:rsid w:val="00DF6F93"/>
    <w:rsid w:val="00DF744C"/>
    <w:rsid w:val="00DF75D4"/>
    <w:rsid w:val="00E0286B"/>
    <w:rsid w:val="00E0320C"/>
    <w:rsid w:val="00E03B9F"/>
    <w:rsid w:val="00E05E0E"/>
    <w:rsid w:val="00E07183"/>
    <w:rsid w:val="00E15305"/>
    <w:rsid w:val="00E1650E"/>
    <w:rsid w:val="00E16744"/>
    <w:rsid w:val="00E16B8B"/>
    <w:rsid w:val="00E178FD"/>
    <w:rsid w:val="00E21AD2"/>
    <w:rsid w:val="00E21D0F"/>
    <w:rsid w:val="00E24BE9"/>
    <w:rsid w:val="00E24F5C"/>
    <w:rsid w:val="00E24F9B"/>
    <w:rsid w:val="00E2531A"/>
    <w:rsid w:val="00E2587C"/>
    <w:rsid w:val="00E312C9"/>
    <w:rsid w:val="00E3195A"/>
    <w:rsid w:val="00E31EA5"/>
    <w:rsid w:val="00E322B0"/>
    <w:rsid w:val="00E34460"/>
    <w:rsid w:val="00E3579F"/>
    <w:rsid w:val="00E35EEA"/>
    <w:rsid w:val="00E3682C"/>
    <w:rsid w:val="00E37B8B"/>
    <w:rsid w:val="00E37D8D"/>
    <w:rsid w:val="00E4114C"/>
    <w:rsid w:val="00E411E5"/>
    <w:rsid w:val="00E42161"/>
    <w:rsid w:val="00E429C5"/>
    <w:rsid w:val="00E43855"/>
    <w:rsid w:val="00E440B6"/>
    <w:rsid w:val="00E45581"/>
    <w:rsid w:val="00E50B63"/>
    <w:rsid w:val="00E51E0F"/>
    <w:rsid w:val="00E6479E"/>
    <w:rsid w:val="00E6482F"/>
    <w:rsid w:val="00E64877"/>
    <w:rsid w:val="00E668D5"/>
    <w:rsid w:val="00E668D8"/>
    <w:rsid w:val="00E7124F"/>
    <w:rsid w:val="00E744BA"/>
    <w:rsid w:val="00E753F0"/>
    <w:rsid w:val="00E770E7"/>
    <w:rsid w:val="00E8206F"/>
    <w:rsid w:val="00E8267B"/>
    <w:rsid w:val="00E91CAE"/>
    <w:rsid w:val="00E93EEB"/>
    <w:rsid w:val="00E9530B"/>
    <w:rsid w:val="00E95790"/>
    <w:rsid w:val="00E96E89"/>
    <w:rsid w:val="00E96FB6"/>
    <w:rsid w:val="00E97166"/>
    <w:rsid w:val="00EA06D4"/>
    <w:rsid w:val="00EA0836"/>
    <w:rsid w:val="00EA09CE"/>
    <w:rsid w:val="00EA25F9"/>
    <w:rsid w:val="00EA3BD3"/>
    <w:rsid w:val="00EB440D"/>
    <w:rsid w:val="00EB7514"/>
    <w:rsid w:val="00EC0243"/>
    <w:rsid w:val="00EC1AE2"/>
    <w:rsid w:val="00EC40F0"/>
    <w:rsid w:val="00EC553D"/>
    <w:rsid w:val="00EC57F1"/>
    <w:rsid w:val="00EC6D3C"/>
    <w:rsid w:val="00ED09A8"/>
    <w:rsid w:val="00ED15BA"/>
    <w:rsid w:val="00ED2240"/>
    <w:rsid w:val="00ED2E78"/>
    <w:rsid w:val="00ED705F"/>
    <w:rsid w:val="00EE1CFE"/>
    <w:rsid w:val="00EE6774"/>
    <w:rsid w:val="00EE6C32"/>
    <w:rsid w:val="00EF1AE7"/>
    <w:rsid w:val="00EF2B1E"/>
    <w:rsid w:val="00EF37B0"/>
    <w:rsid w:val="00EF3CAC"/>
    <w:rsid w:val="00EF50C4"/>
    <w:rsid w:val="00EF5A2D"/>
    <w:rsid w:val="00EF5BBB"/>
    <w:rsid w:val="00F0341C"/>
    <w:rsid w:val="00F03761"/>
    <w:rsid w:val="00F07CD9"/>
    <w:rsid w:val="00F11CD3"/>
    <w:rsid w:val="00F121CB"/>
    <w:rsid w:val="00F129B9"/>
    <w:rsid w:val="00F20089"/>
    <w:rsid w:val="00F205A6"/>
    <w:rsid w:val="00F21548"/>
    <w:rsid w:val="00F22480"/>
    <w:rsid w:val="00F2462B"/>
    <w:rsid w:val="00F27D5A"/>
    <w:rsid w:val="00F27ECA"/>
    <w:rsid w:val="00F3039B"/>
    <w:rsid w:val="00F32446"/>
    <w:rsid w:val="00F32481"/>
    <w:rsid w:val="00F32B4C"/>
    <w:rsid w:val="00F35393"/>
    <w:rsid w:val="00F375AC"/>
    <w:rsid w:val="00F421AD"/>
    <w:rsid w:val="00F43172"/>
    <w:rsid w:val="00F43656"/>
    <w:rsid w:val="00F4499B"/>
    <w:rsid w:val="00F45266"/>
    <w:rsid w:val="00F50770"/>
    <w:rsid w:val="00F50778"/>
    <w:rsid w:val="00F518AA"/>
    <w:rsid w:val="00F54DBF"/>
    <w:rsid w:val="00F558B4"/>
    <w:rsid w:val="00F61F70"/>
    <w:rsid w:val="00F62DB5"/>
    <w:rsid w:val="00F70938"/>
    <w:rsid w:val="00F72901"/>
    <w:rsid w:val="00F72F85"/>
    <w:rsid w:val="00F75388"/>
    <w:rsid w:val="00F821EA"/>
    <w:rsid w:val="00F92075"/>
    <w:rsid w:val="00F9481F"/>
    <w:rsid w:val="00F94AF2"/>
    <w:rsid w:val="00FA2B0A"/>
    <w:rsid w:val="00FA3139"/>
    <w:rsid w:val="00FA473E"/>
    <w:rsid w:val="00FA643C"/>
    <w:rsid w:val="00FA6E3C"/>
    <w:rsid w:val="00FB098E"/>
    <w:rsid w:val="00FB3057"/>
    <w:rsid w:val="00FB34F6"/>
    <w:rsid w:val="00FB3B3A"/>
    <w:rsid w:val="00FB5696"/>
    <w:rsid w:val="00FB72CF"/>
    <w:rsid w:val="00FC11D1"/>
    <w:rsid w:val="00FC17A6"/>
    <w:rsid w:val="00FC1A9D"/>
    <w:rsid w:val="00FC65E5"/>
    <w:rsid w:val="00FC6845"/>
    <w:rsid w:val="00FC73BF"/>
    <w:rsid w:val="00FD0C37"/>
    <w:rsid w:val="00FD1D91"/>
    <w:rsid w:val="00FD3C6C"/>
    <w:rsid w:val="00FD5319"/>
    <w:rsid w:val="00FE2358"/>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600A"/>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ind w:left="792"/>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tabs>
        <w:tab w:val="clear" w:pos="1418"/>
        <w:tab w:val="num" w:pos="360"/>
      </w:tabs>
      <w:ind w:left="0" w:firstLine="0"/>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B0747"/>
    <w:pPr>
      <w:tabs>
        <w:tab w:val="left" w:pos="426"/>
        <w:tab w:val="right" w:leader="dot" w:pos="9356"/>
      </w:tabs>
    </w:pPr>
    <w:rPr>
      <w:color w:val="005294"/>
    </w:rPr>
  </w:style>
  <w:style w:type="paragraph" w:styleId="TOC2">
    <w:name w:val="toc 2"/>
    <w:basedOn w:val="Normal"/>
    <w:next w:val="Normal"/>
    <w:autoRedefine/>
    <w:uiPriority w:val="39"/>
    <w:rsid w:val="00AB0747"/>
    <w:pPr>
      <w:tabs>
        <w:tab w:val="right" w:leader="dot" w:pos="9345"/>
      </w:tabs>
      <w:ind w:left="567" w:hanging="367"/>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 w:type="character" w:styleId="CommentReference">
    <w:name w:val="annotation reference"/>
    <w:basedOn w:val="DefaultParagraphFont"/>
    <w:semiHidden/>
    <w:unhideWhenUsed/>
    <w:rsid w:val="00D57A18"/>
    <w:rPr>
      <w:sz w:val="16"/>
      <w:szCs w:val="16"/>
    </w:rPr>
  </w:style>
  <w:style w:type="paragraph" w:styleId="CommentText">
    <w:name w:val="annotation text"/>
    <w:basedOn w:val="Normal"/>
    <w:link w:val="CommentTextChar"/>
    <w:semiHidden/>
    <w:unhideWhenUsed/>
    <w:rsid w:val="00D57A18"/>
    <w:rPr>
      <w:szCs w:val="20"/>
    </w:rPr>
  </w:style>
  <w:style w:type="character" w:customStyle="1" w:styleId="CommentTextChar">
    <w:name w:val="Comment Text Char"/>
    <w:basedOn w:val="DefaultParagraphFont"/>
    <w:link w:val="CommentText"/>
    <w:semiHidden/>
    <w:rsid w:val="00D57A18"/>
    <w:rPr>
      <w:rFonts w:ascii="Arial" w:hAnsi="Arial"/>
      <w:lang w:val="en-GB" w:eastAsia="en-GB"/>
    </w:rPr>
  </w:style>
  <w:style w:type="paragraph" w:styleId="CommentSubject">
    <w:name w:val="annotation subject"/>
    <w:basedOn w:val="CommentText"/>
    <w:next w:val="CommentText"/>
    <w:link w:val="CommentSubjectChar"/>
    <w:semiHidden/>
    <w:unhideWhenUsed/>
    <w:rsid w:val="00D57A18"/>
    <w:rPr>
      <w:b/>
      <w:bCs/>
    </w:rPr>
  </w:style>
  <w:style w:type="character" w:customStyle="1" w:styleId="CommentSubjectChar">
    <w:name w:val="Comment Subject Char"/>
    <w:basedOn w:val="CommentTextChar"/>
    <w:link w:val="CommentSubject"/>
    <w:semiHidden/>
    <w:rsid w:val="00D57A18"/>
    <w:rPr>
      <w:rFonts w:ascii="Arial" w:hAnsi="Arial"/>
      <w:b/>
      <w:bCs/>
      <w:lang w:val="en-GB" w:eastAsia="en-GB"/>
    </w:rPr>
  </w:style>
  <w:style w:type="paragraph" w:styleId="Revision">
    <w:name w:val="Revision"/>
    <w:hidden/>
    <w:semiHidden/>
    <w:rsid w:val="00D57A1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402">
      <w:bodyDiv w:val="1"/>
      <w:marLeft w:val="0"/>
      <w:marRight w:val="0"/>
      <w:marTop w:val="0"/>
      <w:marBottom w:val="0"/>
      <w:divBdr>
        <w:top w:val="none" w:sz="0" w:space="0" w:color="auto"/>
        <w:left w:val="none" w:sz="0" w:space="0" w:color="auto"/>
        <w:bottom w:val="none" w:sz="0" w:space="0" w:color="auto"/>
        <w:right w:val="none" w:sz="0" w:space="0" w:color="auto"/>
      </w:divBdr>
    </w:div>
    <w:div w:id="19164030">
      <w:bodyDiv w:val="1"/>
      <w:marLeft w:val="0"/>
      <w:marRight w:val="0"/>
      <w:marTop w:val="0"/>
      <w:marBottom w:val="0"/>
      <w:divBdr>
        <w:top w:val="none" w:sz="0" w:space="0" w:color="auto"/>
        <w:left w:val="none" w:sz="0" w:space="0" w:color="auto"/>
        <w:bottom w:val="none" w:sz="0" w:space="0" w:color="auto"/>
        <w:right w:val="none" w:sz="0" w:space="0" w:color="auto"/>
      </w:divBdr>
    </w:div>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45418597">
      <w:bodyDiv w:val="1"/>
      <w:marLeft w:val="0"/>
      <w:marRight w:val="0"/>
      <w:marTop w:val="0"/>
      <w:marBottom w:val="0"/>
      <w:divBdr>
        <w:top w:val="none" w:sz="0" w:space="0" w:color="auto"/>
        <w:left w:val="none" w:sz="0" w:space="0" w:color="auto"/>
        <w:bottom w:val="none" w:sz="0" w:space="0" w:color="auto"/>
        <w:right w:val="none" w:sz="0" w:space="0" w:color="auto"/>
      </w:divBdr>
    </w:div>
    <w:div w:id="45691157">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56706743">
      <w:bodyDiv w:val="1"/>
      <w:marLeft w:val="0"/>
      <w:marRight w:val="0"/>
      <w:marTop w:val="0"/>
      <w:marBottom w:val="0"/>
      <w:divBdr>
        <w:top w:val="none" w:sz="0" w:space="0" w:color="auto"/>
        <w:left w:val="none" w:sz="0" w:space="0" w:color="auto"/>
        <w:bottom w:val="none" w:sz="0" w:space="0" w:color="auto"/>
        <w:right w:val="none" w:sz="0" w:space="0" w:color="auto"/>
      </w:divBdr>
    </w:div>
    <w:div w:id="66654647">
      <w:bodyDiv w:val="1"/>
      <w:marLeft w:val="0"/>
      <w:marRight w:val="0"/>
      <w:marTop w:val="0"/>
      <w:marBottom w:val="0"/>
      <w:divBdr>
        <w:top w:val="none" w:sz="0" w:space="0" w:color="auto"/>
        <w:left w:val="none" w:sz="0" w:space="0" w:color="auto"/>
        <w:bottom w:val="none" w:sz="0" w:space="0" w:color="auto"/>
        <w:right w:val="none" w:sz="0" w:space="0" w:color="auto"/>
      </w:divBdr>
    </w:div>
    <w:div w:id="77679897">
      <w:bodyDiv w:val="1"/>
      <w:marLeft w:val="0"/>
      <w:marRight w:val="0"/>
      <w:marTop w:val="0"/>
      <w:marBottom w:val="0"/>
      <w:divBdr>
        <w:top w:val="none" w:sz="0" w:space="0" w:color="auto"/>
        <w:left w:val="none" w:sz="0" w:space="0" w:color="auto"/>
        <w:bottom w:val="none" w:sz="0" w:space="0" w:color="auto"/>
        <w:right w:val="none" w:sz="0" w:space="0" w:color="auto"/>
      </w:divBdr>
    </w:div>
    <w:div w:id="80031530">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89399442">
      <w:bodyDiv w:val="1"/>
      <w:marLeft w:val="0"/>
      <w:marRight w:val="0"/>
      <w:marTop w:val="0"/>
      <w:marBottom w:val="0"/>
      <w:divBdr>
        <w:top w:val="none" w:sz="0" w:space="0" w:color="auto"/>
        <w:left w:val="none" w:sz="0" w:space="0" w:color="auto"/>
        <w:bottom w:val="none" w:sz="0" w:space="0" w:color="auto"/>
        <w:right w:val="none" w:sz="0" w:space="0" w:color="auto"/>
      </w:divBdr>
    </w:div>
    <w:div w:id="100540297">
      <w:bodyDiv w:val="1"/>
      <w:marLeft w:val="0"/>
      <w:marRight w:val="0"/>
      <w:marTop w:val="0"/>
      <w:marBottom w:val="0"/>
      <w:divBdr>
        <w:top w:val="none" w:sz="0" w:space="0" w:color="auto"/>
        <w:left w:val="none" w:sz="0" w:space="0" w:color="auto"/>
        <w:bottom w:val="none" w:sz="0" w:space="0" w:color="auto"/>
        <w:right w:val="none" w:sz="0" w:space="0" w:color="auto"/>
      </w:divBdr>
    </w:div>
    <w:div w:id="114103811">
      <w:bodyDiv w:val="1"/>
      <w:marLeft w:val="0"/>
      <w:marRight w:val="0"/>
      <w:marTop w:val="0"/>
      <w:marBottom w:val="0"/>
      <w:divBdr>
        <w:top w:val="none" w:sz="0" w:space="0" w:color="auto"/>
        <w:left w:val="none" w:sz="0" w:space="0" w:color="auto"/>
        <w:bottom w:val="none" w:sz="0" w:space="0" w:color="auto"/>
        <w:right w:val="none" w:sz="0" w:space="0" w:color="auto"/>
      </w:divBdr>
      <w:divsChild>
        <w:div w:id="1100176721">
          <w:marLeft w:val="0"/>
          <w:marRight w:val="0"/>
          <w:marTop w:val="0"/>
          <w:marBottom w:val="0"/>
          <w:divBdr>
            <w:top w:val="none" w:sz="0" w:space="0" w:color="auto"/>
            <w:left w:val="none" w:sz="0" w:space="0" w:color="auto"/>
            <w:bottom w:val="none" w:sz="0" w:space="0" w:color="auto"/>
            <w:right w:val="none" w:sz="0" w:space="0" w:color="auto"/>
          </w:divBdr>
        </w:div>
      </w:divsChild>
    </w:div>
    <w:div w:id="117263122">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44129244">
      <w:bodyDiv w:val="1"/>
      <w:marLeft w:val="0"/>
      <w:marRight w:val="0"/>
      <w:marTop w:val="0"/>
      <w:marBottom w:val="0"/>
      <w:divBdr>
        <w:top w:val="none" w:sz="0" w:space="0" w:color="auto"/>
        <w:left w:val="none" w:sz="0" w:space="0" w:color="auto"/>
        <w:bottom w:val="none" w:sz="0" w:space="0" w:color="auto"/>
        <w:right w:val="none" w:sz="0" w:space="0" w:color="auto"/>
      </w:divBdr>
      <w:divsChild>
        <w:div w:id="1735200616">
          <w:marLeft w:val="0"/>
          <w:marRight w:val="0"/>
          <w:marTop w:val="0"/>
          <w:marBottom w:val="0"/>
          <w:divBdr>
            <w:top w:val="none" w:sz="0" w:space="0" w:color="auto"/>
            <w:left w:val="none" w:sz="0" w:space="0" w:color="auto"/>
            <w:bottom w:val="none" w:sz="0" w:space="0" w:color="auto"/>
            <w:right w:val="none" w:sz="0" w:space="0" w:color="auto"/>
          </w:divBdr>
        </w:div>
      </w:divsChild>
    </w:div>
    <w:div w:id="145511348">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34822474">
      <w:bodyDiv w:val="1"/>
      <w:marLeft w:val="0"/>
      <w:marRight w:val="0"/>
      <w:marTop w:val="0"/>
      <w:marBottom w:val="0"/>
      <w:divBdr>
        <w:top w:val="none" w:sz="0" w:space="0" w:color="auto"/>
        <w:left w:val="none" w:sz="0" w:space="0" w:color="auto"/>
        <w:bottom w:val="none" w:sz="0" w:space="0" w:color="auto"/>
        <w:right w:val="none" w:sz="0" w:space="0" w:color="auto"/>
      </w:divBdr>
    </w:div>
    <w:div w:id="238105292">
      <w:bodyDiv w:val="1"/>
      <w:marLeft w:val="0"/>
      <w:marRight w:val="0"/>
      <w:marTop w:val="0"/>
      <w:marBottom w:val="0"/>
      <w:divBdr>
        <w:top w:val="none" w:sz="0" w:space="0" w:color="auto"/>
        <w:left w:val="none" w:sz="0" w:space="0" w:color="auto"/>
        <w:bottom w:val="none" w:sz="0" w:space="0" w:color="auto"/>
        <w:right w:val="none" w:sz="0" w:space="0" w:color="auto"/>
      </w:divBdr>
    </w:div>
    <w:div w:id="257569325">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7084871">
      <w:bodyDiv w:val="1"/>
      <w:marLeft w:val="0"/>
      <w:marRight w:val="0"/>
      <w:marTop w:val="0"/>
      <w:marBottom w:val="0"/>
      <w:divBdr>
        <w:top w:val="none" w:sz="0" w:space="0" w:color="auto"/>
        <w:left w:val="none" w:sz="0" w:space="0" w:color="auto"/>
        <w:bottom w:val="none" w:sz="0" w:space="0" w:color="auto"/>
        <w:right w:val="none" w:sz="0" w:space="0" w:color="auto"/>
      </w:divBdr>
    </w:div>
    <w:div w:id="269312667">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291712889">
      <w:bodyDiv w:val="1"/>
      <w:marLeft w:val="0"/>
      <w:marRight w:val="0"/>
      <w:marTop w:val="0"/>
      <w:marBottom w:val="0"/>
      <w:divBdr>
        <w:top w:val="none" w:sz="0" w:space="0" w:color="auto"/>
        <w:left w:val="none" w:sz="0" w:space="0" w:color="auto"/>
        <w:bottom w:val="none" w:sz="0" w:space="0" w:color="auto"/>
        <w:right w:val="none" w:sz="0" w:space="0" w:color="auto"/>
      </w:divBdr>
    </w:div>
    <w:div w:id="294339588">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29870815">
      <w:bodyDiv w:val="1"/>
      <w:marLeft w:val="0"/>
      <w:marRight w:val="0"/>
      <w:marTop w:val="0"/>
      <w:marBottom w:val="0"/>
      <w:divBdr>
        <w:top w:val="none" w:sz="0" w:space="0" w:color="auto"/>
        <w:left w:val="none" w:sz="0" w:space="0" w:color="auto"/>
        <w:bottom w:val="none" w:sz="0" w:space="0" w:color="auto"/>
        <w:right w:val="none" w:sz="0" w:space="0" w:color="auto"/>
      </w:divBdr>
      <w:divsChild>
        <w:div w:id="1494949307">
          <w:marLeft w:val="0"/>
          <w:marRight w:val="0"/>
          <w:marTop w:val="0"/>
          <w:marBottom w:val="0"/>
          <w:divBdr>
            <w:top w:val="none" w:sz="0" w:space="0" w:color="auto"/>
            <w:left w:val="none" w:sz="0" w:space="0" w:color="auto"/>
            <w:bottom w:val="none" w:sz="0" w:space="0" w:color="auto"/>
            <w:right w:val="none" w:sz="0" w:space="0" w:color="auto"/>
          </w:divBdr>
        </w:div>
      </w:divsChild>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42249917">
      <w:bodyDiv w:val="1"/>
      <w:marLeft w:val="0"/>
      <w:marRight w:val="0"/>
      <w:marTop w:val="0"/>
      <w:marBottom w:val="0"/>
      <w:divBdr>
        <w:top w:val="none" w:sz="0" w:space="0" w:color="auto"/>
        <w:left w:val="none" w:sz="0" w:space="0" w:color="auto"/>
        <w:bottom w:val="none" w:sz="0" w:space="0" w:color="auto"/>
        <w:right w:val="none" w:sz="0" w:space="0" w:color="auto"/>
      </w:divBdr>
    </w:div>
    <w:div w:id="350689977">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55814806">
      <w:bodyDiv w:val="1"/>
      <w:marLeft w:val="0"/>
      <w:marRight w:val="0"/>
      <w:marTop w:val="0"/>
      <w:marBottom w:val="0"/>
      <w:divBdr>
        <w:top w:val="none" w:sz="0" w:space="0" w:color="auto"/>
        <w:left w:val="none" w:sz="0" w:space="0" w:color="auto"/>
        <w:bottom w:val="none" w:sz="0" w:space="0" w:color="auto"/>
        <w:right w:val="none" w:sz="0" w:space="0" w:color="auto"/>
      </w:divBdr>
    </w:div>
    <w:div w:id="358744457">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657">
      <w:bodyDiv w:val="1"/>
      <w:marLeft w:val="0"/>
      <w:marRight w:val="0"/>
      <w:marTop w:val="0"/>
      <w:marBottom w:val="0"/>
      <w:divBdr>
        <w:top w:val="none" w:sz="0" w:space="0" w:color="auto"/>
        <w:left w:val="none" w:sz="0" w:space="0" w:color="auto"/>
        <w:bottom w:val="none" w:sz="0" w:space="0" w:color="auto"/>
        <w:right w:val="none" w:sz="0" w:space="0" w:color="auto"/>
      </w:divBdr>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1149314">
      <w:bodyDiv w:val="1"/>
      <w:marLeft w:val="0"/>
      <w:marRight w:val="0"/>
      <w:marTop w:val="0"/>
      <w:marBottom w:val="0"/>
      <w:divBdr>
        <w:top w:val="none" w:sz="0" w:space="0" w:color="auto"/>
        <w:left w:val="none" w:sz="0" w:space="0" w:color="auto"/>
        <w:bottom w:val="none" w:sz="0" w:space="0" w:color="auto"/>
        <w:right w:val="none" w:sz="0" w:space="0" w:color="auto"/>
      </w:divBdr>
    </w:div>
    <w:div w:id="402800451">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15173586">
      <w:bodyDiv w:val="1"/>
      <w:marLeft w:val="0"/>
      <w:marRight w:val="0"/>
      <w:marTop w:val="0"/>
      <w:marBottom w:val="0"/>
      <w:divBdr>
        <w:top w:val="none" w:sz="0" w:space="0" w:color="auto"/>
        <w:left w:val="none" w:sz="0" w:space="0" w:color="auto"/>
        <w:bottom w:val="none" w:sz="0" w:space="0" w:color="auto"/>
        <w:right w:val="none" w:sz="0" w:space="0" w:color="auto"/>
      </w:divBdr>
    </w:div>
    <w:div w:id="439491436">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499199490">
      <w:bodyDiv w:val="1"/>
      <w:marLeft w:val="0"/>
      <w:marRight w:val="0"/>
      <w:marTop w:val="0"/>
      <w:marBottom w:val="0"/>
      <w:divBdr>
        <w:top w:val="none" w:sz="0" w:space="0" w:color="auto"/>
        <w:left w:val="none" w:sz="0" w:space="0" w:color="auto"/>
        <w:bottom w:val="none" w:sz="0" w:space="0" w:color="auto"/>
        <w:right w:val="none" w:sz="0" w:space="0" w:color="auto"/>
      </w:divBdr>
    </w:div>
    <w:div w:id="507521238">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27334876">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598026591">
      <w:bodyDiv w:val="1"/>
      <w:marLeft w:val="0"/>
      <w:marRight w:val="0"/>
      <w:marTop w:val="0"/>
      <w:marBottom w:val="0"/>
      <w:divBdr>
        <w:top w:val="none" w:sz="0" w:space="0" w:color="auto"/>
        <w:left w:val="none" w:sz="0" w:space="0" w:color="auto"/>
        <w:bottom w:val="none" w:sz="0" w:space="0" w:color="auto"/>
        <w:right w:val="none" w:sz="0" w:space="0" w:color="auto"/>
      </w:divBdr>
    </w:div>
    <w:div w:id="614597208">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25698979">
      <w:bodyDiv w:val="1"/>
      <w:marLeft w:val="0"/>
      <w:marRight w:val="0"/>
      <w:marTop w:val="0"/>
      <w:marBottom w:val="0"/>
      <w:divBdr>
        <w:top w:val="none" w:sz="0" w:space="0" w:color="auto"/>
        <w:left w:val="none" w:sz="0" w:space="0" w:color="auto"/>
        <w:bottom w:val="none" w:sz="0" w:space="0" w:color="auto"/>
        <w:right w:val="none" w:sz="0" w:space="0" w:color="auto"/>
      </w:divBdr>
    </w:div>
    <w:div w:id="627276648">
      <w:bodyDiv w:val="1"/>
      <w:marLeft w:val="0"/>
      <w:marRight w:val="0"/>
      <w:marTop w:val="0"/>
      <w:marBottom w:val="0"/>
      <w:divBdr>
        <w:top w:val="none" w:sz="0" w:space="0" w:color="auto"/>
        <w:left w:val="none" w:sz="0" w:space="0" w:color="auto"/>
        <w:bottom w:val="none" w:sz="0" w:space="0" w:color="auto"/>
        <w:right w:val="none" w:sz="0" w:space="0" w:color="auto"/>
      </w:divBdr>
    </w:div>
    <w:div w:id="641159335">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07334312">
      <w:bodyDiv w:val="1"/>
      <w:marLeft w:val="0"/>
      <w:marRight w:val="0"/>
      <w:marTop w:val="0"/>
      <w:marBottom w:val="0"/>
      <w:divBdr>
        <w:top w:val="none" w:sz="0" w:space="0" w:color="auto"/>
        <w:left w:val="none" w:sz="0" w:space="0" w:color="auto"/>
        <w:bottom w:val="none" w:sz="0" w:space="0" w:color="auto"/>
        <w:right w:val="none" w:sz="0" w:space="0" w:color="auto"/>
      </w:divBdr>
    </w:div>
    <w:div w:id="707948529">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4111745">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35855114">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75176536">
      <w:bodyDiv w:val="1"/>
      <w:marLeft w:val="0"/>
      <w:marRight w:val="0"/>
      <w:marTop w:val="0"/>
      <w:marBottom w:val="0"/>
      <w:divBdr>
        <w:top w:val="none" w:sz="0" w:space="0" w:color="auto"/>
        <w:left w:val="none" w:sz="0" w:space="0" w:color="auto"/>
        <w:bottom w:val="none" w:sz="0" w:space="0" w:color="auto"/>
        <w:right w:val="none" w:sz="0" w:space="0" w:color="auto"/>
      </w:divBdr>
    </w:div>
    <w:div w:id="778379481">
      <w:bodyDiv w:val="1"/>
      <w:marLeft w:val="0"/>
      <w:marRight w:val="0"/>
      <w:marTop w:val="0"/>
      <w:marBottom w:val="0"/>
      <w:divBdr>
        <w:top w:val="none" w:sz="0" w:space="0" w:color="auto"/>
        <w:left w:val="none" w:sz="0" w:space="0" w:color="auto"/>
        <w:bottom w:val="none" w:sz="0" w:space="0" w:color="auto"/>
        <w:right w:val="none" w:sz="0" w:space="0" w:color="auto"/>
      </w:divBdr>
    </w:div>
    <w:div w:id="791244824">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138603">
      <w:bodyDiv w:val="1"/>
      <w:marLeft w:val="0"/>
      <w:marRight w:val="0"/>
      <w:marTop w:val="0"/>
      <w:marBottom w:val="0"/>
      <w:divBdr>
        <w:top w:val="none" w:sz="0" w:space="0" w:color="auto"/>
        <w:left w:val="none" w:sz="0" w:space="0" w:color="auto"/>
        <w:bottom w:val="none" w:sz="0" w:space="0" w:color="auto"/>
        <w:right w:val="none" w:sz="0" w:space="0" w:color="auto"/>
      </w:divBdr>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37621113">
      <w:bodyDiv w:val="1"/>
      <w:marLeft w:val="0"/>
      <w:marRight w:val="0"/>
      <w:marTop w:val="0"/>
      <w:marBottom w:val="0"/>
      <w:divBdr>
        <w:top w:val="none" w:sz="0" w:space="0" w:color="auto"/>
        <w:left w:val="none" w:sz="0" w:space="0" w:color="auto"/>
        <w:bottom w:val="none" w:sz="0" w:space="0" w:color="auto"/>
        <w:right w:val="none" w:sz="0" w:space="0" w:color="auto"/>
      </w:divBdr>
    </w:div>
    <w:div w:id="837815831">
      <w:bodyDiv w:val="1"/>
      <w:marLeft w:val="0"/>
      <w:marRight w:val="0"/>
      <w:marTop w:val="0"/>
      <w:marBottom w:val="0"/>
      <w:divBdr>
        <w:top w:val="none" w:sz="0" w:space="0" w:color="auto"/>
        <w:left w:val="none" w:sz="0" w:space="0" w:color="auto"/>
        <w:bottom w:val="none" w:sz="0" w:space="0" w:color="auto"/>
        <w:right w:val="none" w:sz="0" w:space="0" w:color="auto"/>
      </w:divBdr>
    </w:div>
    <w:div w:id="838085704">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849877585">
      <w:bodyDiv w:val="1"/>
      <w:marLeft w:val="0"/>
      <w:marRight w:val="0"/>
      <w:marTop w:val="0"/>
      <w:marBottom w:val="0"/>
      <w:divBdr>
        <w:top w:val="none" w:sz="0" w:space="0" w:color="auto"/>
        <w:left w:val="none" w:sz="0" w:space="0" w:color="auto"/>
        <w:bottom w:val="none" w:sz="0" w:space="0" w:color="auto"/>
        <w:right w:val="none" w:sz="0" w:space="0" w:color="auto"/>
      </w:divBdr>
    </w:div>
    <w:div w:id="887490896">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37524473">
      <w:bodyDiv w:val="1"/>
      <w:marLeft w:val="0"/>
      <w:marRight w:val="0"/>
      <w:marTop w:val="0"/>
      <w:marBottom w:val="0"/>
      <w:divBdr>
        <w:top w:val="none" w:sz="0" w:space="0" w:color="auto"/>
        <w:left w:val="none" w:sz="0" w:space="0" w:color="auto"/>
        <w:bottom w:val="none" w:sz="0" w:space="0" w:color="auto"/>
        <w:right w:val="none" w:sz="0" w:space="0" w:color="auto"/>
      </w:divBdr>
    </w:div>
    <w:div w:id="940719936">
      <w:bodyDiv w:val="1"/>
      <w:marLeft w:val="0"/>
      <w:marRight w:val="0"/>
      <w:marTop w:val="0"/>
      <w:marBottom w:val="0"/>
      <w:divBdr>
        <w:top w:val="none" w:sz="0" w:space="0" w:color="auto"/>
        <w:left w:val="none" w:sz="0" w:space="0" w:color="auto"/>
        <w:bottom w:val="none" w:sz="0" w:space="0" w:color="auto"/>
        <w:right w:val="none" w:sz="0" w:space="0" w:color="auto"/>
      </w:divBdr>
    </w:div>
    <w:div w:id="941766090">
      <w:bodyDiv w:val="1"/>
      <w:marLeft w:val="0"/>
      <w:marRight w:val="0"/>
      <w:marTop w:val="0"/>
      <w:marBottom w:val="0"/>
      <w:divBdr>
        <w:top w:val="none" w:sz="0" w:space="0" w:color="auto"/>
        <w:left w:val="none" w:sz="0" w:space="0" w:color="auto"/>
        <w:bottom w:val="none" w:sz="0" w:space="0" w:color="auto"/>
        <w:right w:val="none" w:sz="0" w:space="0" w:color="auto"/>
      </w:divBdr>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56524019">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1006521555">
      <w:bodyDiv w:val="1"/>
      <w:marLeft w:val="0"/>
      <w:marRight w:val="0"/>
      <w:marTop w:val="0"/>
      <w:marBottom w:val="0"/>
      <w:divBdr>
        <w:top w:val="none" w:sz="0" w:space="0" w:color="auto"/>
        <w:left w:val="none" w:sz="0" w:space="0" w:color="auto"/>
        <w:bottom w:val="none" w:sz="0" w:space="0" w:color="auto"/>
        <w:right w:val="none" w:sz="0" w:space="0" w:color="auto"/>
      </w:divBdr>
      <w:divsChild>
        <w:div w:id="1621642163">
          <w:marLeft w:val="0"/>
          <w:marRight w:val="0"/>
          <w:marTop w:val="0"/>
          <w:marBottom w:val="0"/>
          <w:divBdr>
            <w:top w:val="none" w:sz="0" w:space="0" w:color="auto"/>
            <w:left w:val="none" w:sz="0" w:space="0" w:color="auto"/>
            <w:bottom w:val="none" w:sz="0" w:space="0" w:color="auto"/>
            <w:right w:val="none" w:sz="0" w:space="0" w:color="auto"/>
          </w:divBdr>
        </w:div>
      </w:divsChild>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27215797">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044063641">
      <w:bodyDiv w:val="1"/>
      <w:marLeft w:val="0"/>
      <w:marRight w:val="0"/>
      <w:marTop w:val="0"/>
      <w:marBottom w:val="0"/>
      <w:divBdr>
        <w:top w:val="none" w:sz="0" w:space="0" w:color="auto"/>
        <w:left w:val="none" w:sz="0" w:space="0" w:color="auto"/>
        <w:bottom w:val="none" w:sz="0" w:space="0" w:color="auto"/>
        <w:right w:val="none" w:sz="0" w:space="0" w:color="auto"/>
      </w:divBdr>
    </w:div>
    <w:div w:id="1058282359">
      <w:bodyDiv w:val="1"/>
      <w:marLeft w:val="0"/>
      <w:marRight w:val="0"/>
      <w:marTop w:val="0"/>
      <w:marBottom w:val="0"/>
      <w:divBdr>
        <w:top w:val="none" w:sz="0" w:space="0" w:color="auto"/>
        <w:left w:val="none" w:sz="0" w:space="0" w:color="auto"/>
        <w:bottom w:val="none" w:sz="0" w:space="0" w:color="auto"/>
        <w:right w:val="none" w:sz="0" w:space="0" w:color="auto"/>
      </w:divBdr>
    </w:div>
    <w:div w:id="1086027244">
      <w:bodyDiv w:val="1"/>
      <w:marLeft w:val="0"/>
      <w:marRight w:val="0"/>
      <w:marTop w:val="0"/>
      <w:marBottom w:val="0"/>
      <w:divBdr>
        <w:top w:val="none" w:sz="0" w:space="0" w:color="auto"/>
        <w:left w:val="none" w:sz="0" w:space="0" w:color="auto"/>
        <w:bottom w:val="none" w:sz="0" w:space="0" w:color="auto"/>
        <w:right w:val="none" w:sz="0" w:space="0" w:color="auto"/>
      </w:divBdr>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1579510">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62771678">
      <w:bodyDiv w:val="1"/>
      <w:marLeft w:val="0"/>
      <w:marRight w:val="0"/>
      <w:marTop w:val="0"/>
      <w:marBottom w:val="0"/>
      <w:divBdr>
        <w:top w:val="none" w:sz="0" w:space="0" w:color="auto"/>
        <w:left w:val="none" w:sz="0" w:space="0" w:color="auto"/>
        <w:bottom w:val="none" w:sz="0" w:space="0" w:color="auto"/>
        <w:right w:val="none" w:sz="0" w:space="0" w:color="auto"/>
      </w:divBdr>
    </w:div>
    <w:div w:id="1163473077">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187595391">
      <w:bodyDiv w:val="1"/>
      <w:marLeft w:val="0"/>
      <w:marRight w:val="0"/>
      <w:marTop w:val="0"/>
      <w:marBottom w:val="0"/>
      <w:divBdr>
        <w:top w:val="none" w:sz="0" w:space="0" w:color="auto"/>
        <w:left w:val="none" w:sz="0" w:space="0" w:color="auto"/>
        <w:bottom w:val="none" w:sz="0" w:space="0" w:color="auto"/>
        <w:right w:val="none" w:sz="0" w:space="0" w:color="auto"/>
      </w:divBdr>
    </w:div>
    <w:div w:id="1189216644">
      <w:bodyDiv w:val="1"/>
      <w:marLeft w:val="0"/>
      <w:marRight w:val="0"/>
      <w:marTop w:val="0"/>
      <w:marBottom w:val="0"/>
      <w:divBdr>
        <w:top w:val="none" w:sz="0" w:space="0" w:color="auto"/>
        <w:left w:val="none" w:sz="0" w:space="0" w:color="auto"/>
        <w:bottom w:val="none" w:sz="0" w:space="0" w:color="auto"/>
        <w:right w:val="none" w:sz="0" w:space="0" w:color="auto"/>
      </w:divBdr>
    </w:div>
    <w:div w:id="1196232311">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252205876">
      <w:bodyDiv w:val="1"/>
      <w:marLeft w:val="0"/>
      <w:marRight w:val="0"/>
      <w:marTop w:val="0"/>
      <w:marBottom w:val="0"/>
      <w:divBdr>
        <w:top w:val="none" w:sz="0" w:space="0" w:color="auto"/>
        <w:left w:val="none" w:sz="0" w:space="0" w:color="auto"/>
        <w:bottom w:val="none" w:sz="0" w:space="0" w:color="auto"/>
        <w:right w:val="none" w:sz="0" w:space="0" w:color="auto"/>
      </w:divBdr>
    </w:div>
    <w:div w:id="1280801980">
      <w:bodyDiv w:val="1"/>
      <w:marLeft w:val="0"/>
      <w:marRight w:val="0"/>
      <w:marTop w:val="0"/>
      <w:marBottom w:val="0"/>
      <w:divBdr>
        <w:top w:val="none" w:sz="0" w:space="0" w:color="auto"/>
        <w:left w:val="none" w:sz="0" w:space="0" w:color="auto"/>
        <w:bottom w:val="none" w:sz="0" w:space="0" w:color="auto"/>
        <w:right w:val="none" w:sz="0" w:space="0" w:color="auto"/>
      </w:divBdr>
    </w:div>
    <w:div w:id="1282615649">
      <w:bodyDiv w:val="1"/>
      <w:marLeft w:val="0"/>
      <w:marRight w:val="0"/>
      <w:marTop w:val="0"/>
      <w:marBottom w:val="0"/>
      <w:divBdr>
        <w:top w:val="none" w:sz="0" w:space="0" w:color="auto"/>
        <w:left w:val="none" w:sz="0" w:space="0" w:color="auto"/>
        <w:bottom w:val="none" w:sz="0" w:space="0" w:color="auto"/>
        <w:right w:val="none" w:sz="0" w:space="0" w:color="auto"/>
      </w:divBdr>
    </w:div>
    <w:div w:id="1290162147">
      <w:bodyDiv w:val="1"/>
      <w:marLeft w:val="0"/>
      <w:marRight w:val="0"/>
      <w:marTop w:val="0"/>
      <w:marBottom w:val="0"/>
      <w:divBdr>
        <w:top w:val="none" w:sz="0" w:space="0" w:color="auto"/>
        <w:left w:val="none" w:sz="0" w:space="0" w:color="auto"/>
        <w:bottom w:val="none" w:sz="0" w:space="0" w:color="auto"/>
        <w:right w:val="none" w:sz="0" w:space="0" w:color="auto"/>
      </w:divBdr>
    </w:div>
    <w:div w:id="1297024002">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17757792">
      <w:bodyDiv w:val="1"/>
      <w:marLeft w:val="0"/>
      <w:marRight w:val="0"/>
      <w:marTop w:val="0"/>
      <w:marBottom w:val="0"/>
      <w:divBdr>
        <w:top w:val="none" w:sz="0" w:space="0" w:color="auto"/>
        <w:left w:val="none" w:sz="0" w:space="0" w:color="auto"/>
        <w:bottom w:val="none" w:sz="0" w:space="0" w:color="auto"/>
        <w:right w:val="none" w:sz="0" w:space="0" w:color="auto"/>
      </w:divBdr>
    </w:div>
    <w:div w:id="133714596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6006292">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4031">
      <w:bodyDiv w:val="1"/>
      <w:marLeft w:val="0"/>
      <w:marRight w:val="0"/>
      <w:marTop w:val="0"/>
      <w:marBottom w:val="0"/>
      <w:divBdr>
        <w:top w:val="none" w:sz="0" w:space="0" w:color="auto"/>
        <w:left w:val="none" w:sz="0" w:space="0" w:color="auto"/>
        <w:bottom w:val="none" w:sz="0" w:space="0" w:color="auto"/>
        <w:right w:val="none" w:sz="0" w:space="0" w:color="auto"/>
      </w:divBdr>
    </w:div>
    <w:div w:id="1391617533">
      <w:bodyDiv w:val="1"/>
      <w:marLeft w:val="0"/>
      <w:marRight w:val="0"/>
      <w:marTop w:val="0"/>
      <w:marBottom w:val="0"/>
      <w:divBdr>
        <w:top w:val="none" w:sz="0" w:space="0" w:color="auto"/>
        <w:left w:val="none" w:sz="0" w:space="0" w:color="auto"/>
        <w:bottom w:val="none" w:sz="0" w:space="0" w:color="auto"/>
        <w:right w:val="none" w:sz="0" w:space="0" w:color="auto"/>
      </w:divBdr>
    </w:div>
    <w:div w:id="1401055443">
      <w:bodyDiv w:val="1"/>
      <w:marLeft w:val="0"/>
      <w:marRight w:val="0"/>
      <w:marTop w:val="0"/>
      <w:marBottom w:val="0"/>
      <w:divBdr>
        <w:top w:val="none" w:sz="0" w:space="0" w:color="auto"/>
        <w:left w:val="none" w:sz="0" w:space="0" w:color="auto"/>
        <w:bottom w:val="none" w:sz="0" w:space="0" w:color="auto"/>
        <w:right w:val="none" w:sz="0" w:space="0" w:color="auto"/>
      </w:divBdr>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03721205">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38678706">
      <w:bodyDiv w:val="1"/>
      <w:marLeft w:val="0"/>
      <w:marRight w:val="0"/>
      <w:marTop w:val="0"/>
      <w:marBottom w:val="0"/>
      <w:divBdr>
        <w:top w:val="none" w:sz="0" w:space="0" w:color="auto"/>
        <w:left w:val="none" w:sz="0" w:space="0" w:color="auto"/>
        <w:bottom w:val="none" w:sz="0" w:space="0" w:color="auto"/>
        <w:right w:val="none" w:sz="0" w:space="0" w:color="auto"/>
      </w:divBdr>
    </w:div>
    <w:div w:id="1443694335">
      <w:bodyDiv w:val="1"/>
      <w:marLeft w:val="0"/>
      <w:marRight w:val="0"/>
      <w:marTop w:val="0"/>
      <w:marBottom w:val="0"/>
      <w:divBdr>
        <w:top w:val="none" w:sz="0" w:space="0" w:color="auto"/>
        <w:left w:val="none" w:sz="0" w:space="0" w:color="auto"/>
        <w:bottom w:val="none" w:sz="0" w:space="0" w:color="auto"/>
        <w:right w:val="none" w:sz="0" w:space="0" w:color="auto"/>
      </w:divBdr>
    </w:div>
    <w:div w:id="1443955633">
      <w:bodyDiv w:val="1"/>
      <w:marLeft w:val="0"/>
      <w:marRight w:val="0"/>
      <w:marTop w:val="0"/>
      <w:marBottom w:val="0"/>
      <w:divBdr>
        <w:top w:val="none" w:sz="0" w:space="0" w:color="auto"/>
        <w:left w:val="none" w:sz="0" w:space="0" w:color="auto"/>
        <w:bottom w:val="none" w:sz="0" w:space="0" w:color="auto"/>
        <w:right w:val="none" w:sz="0" w:space="0" w:color="auto"/>
      </w:divBdr>
    </w:div>
    <w:div w:id="1450273768">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497570121">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30527809">
      <w:bodyDiv w:val="1"/>
      <w:marLeft w:val="0"/>
      <w:marRight w:val="0"/>
      <w:marTop w:val="0"/>
      <w:marBottom w:val="0"/>
      <w:divBdr>
        <w:top w:val="none" w:sz="0" w:space="0" w:color="auto"/>
        <w:left w:val="none" w:sz="0" w:space="0" w:color="auto"/>
        <w:bottom w:val="none" w:sz="0" w:space="0" w:color="auto"/>
        <w:right w:val="none" w:sz="0" w:space="0" w:color="auto"/>
      </w:divBdr>
    </w:div>
    <w:div w:id="1562713127">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587298189">
      <w:bodyDiv w:val="1"/>
      <w:marLeft w:val="0"/>
      <w:marRight w:val="0"/>
      <w:marTop w:val="0"/>
      <w:marBottom w:val="0"/>
      <w:divBdr>
        <w:top w:val="none" w:sz="0" w:space="0" w:color="auto"/>
        <w:left w:val="none" w:sz="0" w:space="0" w:color="auto"/>
        <w:bottom w:val="none" w:sz="0" w:space="0" w:color="auto"/>
        <w:right w:val="none" w:sz="0" w:space="0" w:color="auto"/>
      </w:divBdr>
    </w:div>
    <w:div w:id="1605501538">
      <w:bodyDiv w:val="1"/>
      <w:marLeft w:val="0"/>
      <w:marRight w:val="0"/>
      <w:marTop w:val="0"/>
      <w:marBottom w:val="0"/>
      <w:divBdr>
        <w:top w:val="none" w:sz="0" w:space="0" w:color="auto"/>
        <w:left w:val="none" w:sz="0" w:space="0" w:color="auto"/>
        <w:bottom w:val="none" w:sz="0" w:space="0" w:color="auto"/>
        <w:right w:val="none" w:sz="0" w:space="0" w:color="auto"/>
      </w:divBdr>
    </w:div>
    <w:div w:id="1608198373">
      <w:bodyDiv w:val="1"/>
      <w:marLeft w:val="0"/>
      <w:marRight w:val="0"/>
      <w:marTop w:val="0"/>
      <w:marBottom w:val="0"/>
      <w:divBdr>
        <w:top w:val="none" w:sz="0" w:space="0" w:color="auto"/>
        <w:left w:val="none" w:sz="0" w:space="0" w:color="auto"/>
        <w:bottom w:val="none" w:sz="0" w:space="0" w:color="auto"/>
        <w:right w:val="none" w:sz="0" w:space="0" w:color="auto"/>
      </w:divBdr>
      <w:divsChild>
        <w:div w:id="84038040">
          <w:marLeft w:val="0"/>
          <w:marRight w:val="0"/>
          <w:marTop w:val="0"/>
          <w:marBottom w:val="0"/>
          <w:divBdr>
            <w:top w:val="none" w:sz="0" w:space="0" w:color="auto"/>
            <w:left w:val="none" w:sz="0" w:space="0" w:color="auto"/>
            <w:bottom w:val="none" w:sz="0" w:space="0" w:color="auto"/>
            <w:right w:val="none" w:sz="0" w:space="0" w:color="auto"/>
          </w:divBdr>
        </w:div>
      </w:divsChild>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76423290">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24720686">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57941576">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70543919">
      <w:bodyDiv w:val="1"/>
      <w:marLeft w:val="0"/>
      <w:marRight w:val="0"/>
      <w:marTop w:val="0"/>
      <w:marBottom w:val="0"/>
      <w:divBdr>
        <w:top w:val="none" w:sz="0" w:space="0" w:color="auto"/>
        <w:left w:val="none" w:sz="0" w:space="0" w:color="auto"/>
        <w:bottom w:val="none" w:sz="0" w:space="0" w:color="auto"/>
        <w:right w:val="none" w:sz="0" w:space="0" w:color="auto"/>
      </w:divBdr>
    </w:div>
    <w:div w:id="177374652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12865110">
      <w:bodyDiv w:val="1"/>
      <w:marLeft w:val="0"/>
      <w:marRight w:val="0"/>
      <w:marTop w:val="0"/>
      <w:marBottom w:val="0"/>
      <w:divBdr>
        <w:top w:val="none" w:sz="0" w:space="0" w:color="auto"/>
        <w:left w:val="none" w:sz="0" w:space="0" w:color="auto"/>
        <w:bottom w:val="none" w:sz="0" w:space="0" w:color="auto"/>
        <w:right w:val="none" w:sz="0" w:space="0" w:color="auto"/>
      </w:divBdr>
    </w:div>
    <w:div w:id="1826623651">
      <w:bodyDiv w:val="1"/>
      <w:marLeft w:val="0"/>
      <w:marRight w:val="0"/>
      <w:marTop w:val="0"/>
      <w:marBottom w:val="0"/>
      <w:divBdr>
        <w:top w:val="none" w:sz="0" w:space="0" w:color="auto"/>
        <w:left w:val="none" w:sz="0" w:space="0" w:color="auto"/>
        <w:bottom w:val="none" w:sz="0" w:space="0" w:color="auto"/>
        <w:right w:val="none" w:sz="0" w:space="0" w:color="auto"/>
      </w:divBdr>
    </w:div>
    <w:div w:id="1875148753">
      <w:bodyDiv w:val="1"/>
      <w:marLeft w:val="0"/>
      <w:marRight w:val="0"/>
      <w:marTop w:val="0"/>
      <w:marBottom w:val="0"/>
      <w:divBdr>
        <w:top w:val="none" w:sz="0" w:space="0" w:color="auto"/>
        <w:left w:val="none" w:sz="0" w:space="0" w:color="auto"/>
        <w:bottom w:val="none" w:sz="0" w:space="0" w:color="auto"/>
        <w:right w:val="none" w:sz="0" w:space="0" w:color="auto"/>
      </w:divBdr>
    </w:div>
    <w:div w:id="1879273282">
      <w:bodyDiv w:val="1"/>
      <w:marLeft w:val="0"/>
      <w:marRight w:val="0"/>
      <w:marTop w:val="0"/>
      <w:marBottom w:val="0"/>
      <w:divBdr>
        <w:top w:val="none" w:sz="0" w:space="0" w:color="auto"/>
        <w:left w:val="none" w:sz="0" w:space="0" w:color="auto"/>
        <w:bottom w:val="none" w:sz="0" w:space="0" w:color="auto"/>
        <w:right w:val="none" w:sz="0" w:space="0" w:color="auto"/>
      </w:divBdr>
    </w:div>
    <w:div w:id="1880438027">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87789830">
      <w:bodyDiv w:val="1"/>
      <w:marLeft w:val="0"/>
      <w:marRight w:val="0"/>
      <w:marTop w:val="0"/>
      <w:marBottom w:val="0"/>
      <w:divBdr>
        <w:top w:val="none" w:sz="0" w:space="0" w:color="auto"/>
        <w:left w:val="none" w:sz="0" w:space="0" w:color="auto"/>
        <w:bottom w:val="none" w:sz="0" w:space="0" w:color="auto"/>
        <w:right w:val="none" w:sz="0" w:space="0" w:color="auto"/>
      </w:divBdr>
    </w:div>
    <w:div w:id="1890604639">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901551027">
      <w:bodyDiv w:val="1"/>
      <w:marLeft w:val="0"/>
      <w:marRight w:val="0"/>
      <w:marTop w:val="0"/>
      <w:marBottom w:val="0"/>
      <w:divBdr>
        <w:top w:val="none" w:sz="0" w:space="0" w:color="auto"/>
        <w:left w:val="none" w:sz="0" w:space="0" w:color="auto"/>
        <w:bottom w:val="none" w:sz="0" w:space="0" w:color="auto"/>
        <w:right w:val="none" w:sz="0" w:space="0" w:color="auto"/>
      </w:divBdr>
    </w:div>
    <w:div w:id="1904219793">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13811080">
      <w:bodyDiv w:val="1"/>
      <w:marLeft w:val="0"/>
      <w:marRight w:val="0"/>
      <w:marTop w:val="0"/>
      <w:marBottom w:val="0"/>
      <w:divBdr>
        <w:top w:val="none" w:sz="0" w:space="0" w:color="auto"/>
        <w:left w:val="none" w:sz="0" w:space="0" w:color="auto"/>
        <w:bottom w:val="none" w:sz="0" w:space="0" w:color="auto"/>
        <w:right w:val="none" w:sz="0" w:space="0" w:color="auto"/>
      </w:divBdr>
    </w:div>
    <w:div w:id="1918634617">
      <w:bodyDiv w:val="1"/>
      <w:marLeft w:val="0"/>
      <w:marRight w:val="0"/>
      <w:marTop w:val="0"/>
      <w:marBottom w:val="0"/>
      <w:divBdr>
        <w:top w:val="none" w:sz="0" w:space="0" w:color="auto"/>
        <w:left w:val="none" w:sz="0" w:space="0" w:color="auto"/>
        <w:bottom w:val="none" w:sz="0" w:space="0" w:color="auto"/>
        <w:right w:val="none" w:sz="0" w:space="0" w:color="auto"/>
      </w:divBdr>
    </w:div>
    <w:div w:id="1924214659">
      <w:bodyDiv w:val="1"/>
      <w:marLeft w:val="0"/>
      <w:marRight w:val="0"/>
      <w:marTop w:val="0"/>
      <w:marBottom w:val="0"/>
      <w:divBdr>
        <w:top w:val="none" w:sz="0" w:space="0" w:color="auto"/>
        <w:left w:val="none" w:sz="0" w:space="0" w:color="auto"/>
        <w:bottom w:val="none" w:sz="0" w:space="0" w:color="auto"/>
        <w:right w:val="none" w:sz="0" w:space="0" w:color="auto"/>
      </w:divBdr>
      <w:divsChild>
        <w:div w:id="117376547">
          <w:marLeft w:val="0"/>
          <w:marRight w:val="0"/>
          <w:marTop w:val="0"/>
          <w:marBottom w:val="0"/>
          <w:divBdr>
            <w:top w:val="none" w:sz="0" w:space="0" w:color="auto"/>
            <w:left w:val="none" w:sz="0" w:space="0" w:color="auto"/>
            <w:bottom w:val="none" w:sz="0" w:space="0" w:color="auto"/>
            <w:right w:val="none" w:sz="0" w:space="0" w:color="auto"/>
          </w:divBdr>
          <w:divsChild>
            <w:div w:id="1244728638">
              <w:marLeft w:val="0"/>
              <w:marRight w:val="0"/>
              <w:marTop w:val="0"/>
              <w:marBottom w:val="0"/>
              <w:divBdr>
                <w:top w:val="none" w:sz="0" w:space="0" w:color="auto"/>
                <w:left w:val="none" w:sz="0" w:space="0" w:color="auto"/>
                <w:bottom w:val="none" w:sz="0" w:space="0" w:color="auto"/>
                <w:right w:val="none" w:sz="0" w:space="0" w:color="auto"/>
              </w:divBdr>
              <w:divsChild>
                <w:div w:id="1816408726">
                  <w:marLeft w:val="0"/>
                  <w:marRight w:val="0"/>
                  <w:marTop w:val="0"/>
                  <w:marBottom w:val="0"/>
                  <w:divBdr>
                    <w:top w:val="none" w:sz="0" w:space="0" w:color="auto"/>
                    <w:left w:val="none" w:sz="0" w:space="0" w:color="auto"/>
                    <w:bottom w:val="none" w:sz="0" w:space="0" w:color="auto"/>
                    <w:right w:val="none" w:sz="0" w:space="0" w:color="auto"/>
                  </w:divBdr>
                  <w:divsChild>
                    <w:div w:id="1141659156">
                      <w:marLeft w:val="0"/>
                      <w:marRight w:val="0"/>
                      <w:marTop w:val="0"/>
                      <w:marBottom w:val="0"/>
                      <w:divBdr>
                        <w:top w:val="none" w:sz="0" w:space="0" w:color="auto"/>
                        <w:left w:val="none" w:sz="0" w:space="0" w:color="auto"/>
                        <w:bottom w:val="none" w:sz="0" w:space="0" w:color="auto"/>
                        <w:right w:val="none" w:sz="0" w:space="0" w:color="auto"/>
                      </w:divBdr>
                      <w:divsChild>
                        <w:div w:id="18657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6275">
              <w:marLeft w:val="0"/>
              <w:marRight w:val="0"/>
              <w:marTop w:val="0"/>
              <w:marBottom w:val="0"/>
              <w:divBdr>
                <w:top w:val="none" w:sz="0" w:space="0" w:color="auto"/>
                <w:left w:val="none" w:sz="0" w:space="0" w:color="auto"/>
                <w:bottom w:val="none" w:sz="0" w:space="0" w:color="auto"/>
                <w:right w:val="none" w:sz="0" w:space="0" w:color="auto"/>
              </w:divBdr>
            </w:div>
            <w:div w:id="1322806200">
              <w:marLeft w:val="0"/>
              <w:marRight w:val="0"/>
              <w:marTop w:val="0"/>
              <w:marBottom w:val="0"/>
              <w:divBdr>
                <w:top w:val="none" w:sz="0" w:space="0" w:color="auto"/>
                <w:left w:val="none" w:sz="0" w:space="0" w:color="auto"/>
                <w:bottom w:val="none" w:sz="0" w:space="0" w:color="auto"/>
                <w:right w:val="none" w:sz="0" w:space="0" w:color="auto"/>
              </w:divBdr>
              <w:divsChild>
                <w:div w:id="1338652091">
                  <w:marLeft w:val="0"/>
                  <w:marRight w:val="0"/>
                  <w:marTop w:val="0"/>
                  <w:marBottom w:val="0"/>
                  <w:divBdr>
                    <w:top w:val="none" w:sz="0" w:space="0" w:color="auto"/>
                    <w:left w:val="none" w:sz="0" w:space="0" w:color="auto"/>
                    <w:bottom w:val="none" w:sz="0" w:space="0" w:color="auto"/>
                    <w:right w:val="none" w:sz="0" w:space="0" w:color="auto"/>
                  </w:divBdr>
                  <w:divsChild>
                    <w:div w:id="462847887">
                      <w:marLeft w:val="0"/>
                      <w:marRight w:val="0"/>
                      <w:marTop w:val="0"/>
                      <w:marBottom w:val="0"/>
                      <w:divBdr>
                        <w:top w:val="none" w:sz="0" w:space="0" w:color="auto"/>
                        <w:left w:val="none" w:sz="0" w:space="0" w:color="auto"/>
                        <w:bottom w:val="none" w:sz="0" w:space="0" w:color="auto"/>
                        <w:right w:val="none" w:sz="0" w:space="0" w:color="auto"/>
                      </w:divBdr>
                      <w:divsChild>
                        <w:div w:id="4037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5143122">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46114536">
      <w:bodyDiv w:val="1"/>
      <w:marLeft w:val="0"/>
      <w:marRight w:val="0"/>
      <w:marTop w:val="0"/>
      <w:marBottom w:val="0"/>
      <w:divBdr>
        <w:top w:val="none" w:sz="0" w:space="0" w:color="auto"/>
        <w:left w:val="none" w:sz="0" w:space="0" w:color="auto"/>
        <w:bottom w:val="none" w:sz="0" w:space="0" w:color="auto"/>
        <w:right w:val="none" w:sz="0" w:space="0" w:color="auto"/>
      </w:divBdr>
    </w:div>
    <w:div w:id="1961108755">
      <w:bodyDiv w:val="1"/>
      <w:marLeft w:val="0"/>
      <w:marRight w:val="0"/>
      <w:marTop w:val="0"/>
      <w:marBottom w:val="0"/>
      <w:divBdr>
        <w:top w:val="none" w:sz="0" w:space="0" w:color="auto"/>
        <w:left w:val="none" w:sz="0" w:space="0" w:color="auto"/>
        <w:bottom w:val="none" w:sz="0" w:space="0" w:color="auto"/>
        <w:right w:val="none" w:sz="0" w:space="0" w:color="auto"/>
      </w:divBdr>
    </w:div>
    <w:div w:id="1973826885">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1989482018">
      <w:bodyDiv w:val="1"/>
      <w:marLeft w:val="0"/>
      <w:marRight w:val="0"/>
      <w:marTop w:val="0"/>
      <w:marBottom w:val="0"/>
      <w:divBdr>
        <w:top w:val="none" w:sz="0" w:space="0" w:color="auto"/>
        <w:left w:val="none" w:sz="0" w:space="0" w:color="auto"/>
        <w:bottom w:val="none" w:sz="0" w:space="0" w:color="auto"/>
        <w:right w:val="none" w:sz="0" w:space="0" w:color="auto"/>
      </w:divBdr>
    </w:div>
    <w:div w:id="1992446144">
      <w:bodyDiv w:val="1"/>
      <w:marLeft w:val="0"/>
      <w:marRight w:val="0"/>
      <w:marTop w:val="0"/>
      <w:marBottom w:val="0"/>
      <w:divBdr>
        <w:top w:val="none" w:sz="0" w:space="0" w:color="auto"/>
        <w:left w:val="none" w:sz="0" w:space="0" w:color="auto"/>
        <w:bottom w:val="none" w:sz="0" w:space="0" w:color="auto"/>
        <w:right w:val="none" w:sz="0" w:space="0" w:color="auto"/>
      </w:divBdr>
    </w:div>
    <w:div w:id="2000496243">
      <w:bodyDiv w:val="1"/>
      <w:marLeft w:val="0"/>
      <w:marRight w:val="0"/>
      <w:marTop w:val="0"/>
      <w:marBottom w:val="0"/>
      <w:divBdr>
        <w:top w:val="none" w:sz="0" w:space="0" w:color="auto"/>
        <w:left w:val="none" w:sz="0" w:space="0" w:color="auto"/>
        <w:bottom w:val="none" w:sz="0" w:space="0" w:color="auto"/>
        <w:right w:val="none" w:sz="0" w:space="0" w:color="auto"/>
      </w:divBdr>
    </w:div>
    <w:div w:id="2001928923">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39694487">
      <w:bodyDiv w:val="1"/>
      <w:marLeft w:val="0"/>
      <w:marRight w:val="0"/>
      <w:marTop w:val="0"/>
      <w:marBottom w:val="0"/>
      <w:divBdr>
        <w:top w:val="none" w:sz="0" w:space="0" w:color="auto"/>
        <w:left w:val="none" w:sz="0" w:space="0" w:color="auto"/>
        <w:bottom w:val="none" w:sz="0" w:space="0" w:color="auto"/>
        <w:right w:val="none" w:sz="0" w:space="0" w:color="auto"/>
      </w:divBdr>
    </w:div>
    <w:div w:id="2051344429">
      <w:bodyDiv w:val="1"/>
      <w:marLeft w:val="0"/>
      <w:marRight w:val="0"/>
      <w:marTop w:val="0"/>
      <w:marBottom w:val="0"/>
      <w:divBdr>
        <w:top w:val="none" w:sz="0" w:space="0" w:color="auto"/>
        <w:left w:val="none" w:sz="0" w:space="0" w:color="auto"/>
        <w:bottom w:val="none" w:sz="0" w:space="0" w:color="auto"/>
        <w:right w:val="none" w:sz="0" w:space="0" w:color="auto"/>
      </w:divBdr>
    </w:div>
    <w:div w:id="2060006032">
      <w:bodyDiv w:val="1"/>
      <w:marLeft w:val="0"/>
      <w:marRight w:val="0"/>
      <w:marTop w:val="0"/>
      <w:marBottom w:val="0"/>
      <w:divBdr>
        <w:top w:val="none" w:sz="0" w:space="0" w:color="auto"/>
        <w:left w:val="none" w:sz="0" w:space="0" w:color="auto"/>
        <w:bottom w:val="none" w:sz="0" w:space="0" w:color="auto"/>
        <w:right w:val="none" w:sz="0" w:space="0" w:color="auto"/>
      </w:divBdr>
    </w:div>
    <w:div w:id="2061246397">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093701540">
      <w:bodyDiv w:val="1"/>
      <w:marLeft w:val="0"/>
      <w:marRight w:val="0"/>
      <w:marTop w:val="0"/>
      <w:marBottom w:val="0"/>
      <w:divBdr>
        <w:top w:val="none" w:sz="0" w:space="0" w:color="auto"/>
        <w:left w:val="none" w:sz="0" w:space="0" w:color="auto"/>
        <w:bottom w:val="none" w:sz="0" w:space="0" w:color="auto"/>
        <w:right w:val="none" w:sz="0" w:space="0" w:color="auto"/>
      </w:divBdr>
    </w:div>
    <w:div w:id="2095280921">
      <w:bodyDiv w:val="1"/>
      <w:marLeft w:val="0"/>
      <w:marRight w:val="0"/>
      <w:marTop w:val="0"/>
      <w:marBottom w:val="0"/>
      <w:divBdr>
        <w:top w:val="none" w:sz="0" w:space="0" w:color="auto"/>
        <w:left w:val="none" w:sz="0" w:space="0" w:color="auto"/>
        <w:bottom w:val="none" w:sz="0" w:space="0" w:color="auto"/>
        <w:right w:val="none" w:sz="0" w:space="0" w:color="auto"/>
      </w:divBdr>
    </w:div>
    <w:div w:id="2100441470">
      <w:bodyDiv w:val="1"/>
      <w:marLeft w:val="0"/>
      <w:marRight w:val="0"/>
      <w:marTop w:val="0"/>
      <w:marBottom w:val="0"/>
      <w:divBdr>
        <w:top w:val="none" w:sz="0" w:space="0" w:color="auto"/>
        <w:left w:val="none" w:sz="0" w:space="0" w:color="auto"/>
        <w:bottom w:val="none" w:sz="0" w:space="0" w:color="auto"/>
        <w:right w:val="none" w:sz="0" w:space="0" w:color="auto"/>
      </w:divBdr>
    </w:div>
    <w:div w:id="2107311155">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19182928">
      <w:bodyDiv w:val="1"/>
      <w:marLeft w:val="0"/>
      <w:marRight w:val="0"/>
      <w:marTop w:val="0"/>
      <w:marBottom w:val="0"/>
      <w:divBdr>
        <w:top w:val="none" w:sz="0" w:space="0" w:color="auto"/>
        <w:left w:val="none" w:sz="0" w:space="0" w:color="auto"/>
        <w:bottom w:val="none" w:sz="0" w:space="0" w:color="auto"/>
        <w:right w:val="none" w:sz="0" w:space="0" w:color="auto"/>
      </w:divBdr>
    </w:div>
    <w:div w:id="2122260549">
      <w:bodyDiv w:val="1"/>
      <w:marLeft w:val="0"/>
      <w:marRight w:val="0"/>
      <w:marTop w:val="0"/>
      <w:marBottom w:val="0"/>
      <w:divBdr>
        <w:top w:val="none" w:sz="0" w:space="0" w:color="auto"/>
        <w:left w:val="none" w:sz="0" w:space="0" w:color="auto"/>
        <w:bottom w:val="none" w:sz="0" w:space="0" w:color="auto"/>
        <w:right w:val="none" w:sz="0" w:space="0" w:color="auto"/>
      </w:divBdr>
    </w:div>
    <w:div w:id="2141418254">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st.cwb.avoka-transact.com/cwbank/servlet/SmartForm.html?formCode=launchform-cwb" TargetMode="External"/><Relationship Id="rId21" Type="http://schemas.openxmlformats.org/officeDocument/2006/relationships/hyperlink" Target="https://dev.cwb.avoka-transact.com/insights/login.htm" TargetMode="External"/><Relationship Id="rId42" Type="http://schemas.openxmlformats.org/officeDocument/2006/relationships/hyperlink" Target="https://servicedesk.temenos.com/tickets/browse/CWBSB-1009" TargetMode="External"/><Relationship Id="rId47" Type="http://schemas.openxmlformats.org/officeDocument/2006/relationships/hyperlink" Target="https://servicedesk.temenos.com/tickets/browse/CWBSB-1273" TargetMode="External"/><Relationship Id="rId63" Type="http://schemas.openxmlformats.org/officeDocument/2006/relationships/hyperlink" Target="https://servicedesk.temenos.com/tickets/browse/CWBSB-1031" TargetMode="External"/><Relationship Id="rId68" Type="http://schemas.openxmlformats.org/officeDocument/2006/relationships/hyperlink" Target="https://servicedesk.temenos.com/tickets/browse/CWBSB-1247" TargetMode="External"/><Relationship Id="rId16" Type="http://schemas.openxmlformats.org/officeDocument/2006/relationships/header" Target="header2.xml"/><Relationship Id="rId11" Type="http://schemas.openxmlformats.org/officeDocument/2006/relationships/footnotes" Target="footnotes.xml"/><Relationship Id="rId24" Type="http://schemas.openxmlformats.org/officeDocument/2006/relationships/hyperlink" Target="https://test.cwb.avoka-transact.com/workspaces-cwb/secure/app/workspaces/20.05/" TargetMode="External"/><Relationship Id="rId32" Type="http://schemas.openxmlformats.org/officeDocument/2006/relationships/hyperlink" Target="https://admin.preprod.cwb.avoka-transact.com/manager/login.htm" TargetMode="External"/><Relationship Id="rId37" Type="http://schemas.openxmlformats.org/officeDocument/2006/relationships/hyperlink" Target="https://servicedesk.temenos.com/tickets/browse/CWBSB-172" TargetMode="External"/><Relationship Id="rId40" Type="http://schemas.openxmlformats.org/officeDocument/2006/relationships/hyperlink" Target="https://servicedesk.temenos.com/tickets/browse/CWBSB-1187" TargetMode="External"/><Relationship Id="rId45" Type="http://schemas.openxmlformats.org/officeDocument/2006/relationships/hyperlink" Target="https://servicedesk.temenos.com/tickets/browse/CWBSB-1254" TargetMode="External"/><Relationship Id="rId53" Type="http://schemas.openxmlformats.org/officeDocument/2006/relationships/hyperlink" Target="https://servicedesk.temenos.com/tickets/browse/CWBSB-1250" TargetMode="External"/><Relationship Id="rId58" Type="http://schemas.openxmlformats.org/officeDocument/2006/relationships/hyperlink" Target="https://servicedesk.temenos.com/tickets/browse/CWBSB-340" TargetMode="External"/><Relationship Id="rId66" Type="http://schemas.openxmlformats.org/officeDocument/2006/relationships/image" Target="media/image3.png"/><Relationship Id="rId74" Type="http://schemas.openxmlformats.org/officeDocument/2006/relationships/hyperlink" Target="https://servicedesk.temenos.com/tickets/browse/CWBSB-1251" TargetMode="External"/><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servicedesk.temenos.com/tickets/browse/CWBSB-1023" TargetMode="External"/><Relationship Id="rId19" Type="http://schemas.openxmlformats.org/officeDocument/2006/relationships/hyperlink" Target="https://dev.cwb.avoka-transact.com/cwbank/servlet/SmartForm.html?formCode=cwb-business-init" TargetMode="Externa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admin.staging.cwb.avoka-transact.com/manager/login.htm" TargetMode="External"/><Relationship Id="rId30" Type="http://schemas.openxmlformats.org/officeDocument/2006/relationships/hyperlink" Target="https://staging.cwb.avoka-transact.com/insights/login.htm" TargetMode="External"/><Relationship Id="rId35" Type="http://schemas.openxmlformats.org/officeDocument/2006/relationships/hyperlink" Target="https://servicedesk.temenos.com/tickets/secure/RapidBoard.jspa?rapidView=630&amp;projectKey=CWBSB" TargetMode="External"/><Relationship Id="rId43" Type="http://schemas.openxmlformats.org/officeDocument/2006/relationships/hyperlink" Target="https://servicedesk.temenos.com/tickets/browse/CWBSB-1255" TargetMode="External"/><Relationship Id="rId48" Type="http://schemas.openxmlformats.org/officeDocument/2006/relationships/hyperlink" Target="https://servicedesk.temenos.com/tickets/browse/CWBSB-1268" TargetMode="External"/><Relationship Id="rId56" Type="http://schemas.openxmlformats.org/officeDocument/2006/relationships/hyperlink" Target="https://servicedesk.temenos.com/tickets/browse/CWBSB-1038" TargetMode="External"/><Relationship Id="rId64" Type="http://schemas.openxmlformats.org/officeDocument/2006/relationships/hyperlink" Target="https://servicedesk.temenos.com/tickets/browse/CWBSB-1173" TargetMode="External"/><Relationship Id="rId69" Type="http://schemas.openxmlformats.org/officeDocument/2006/relationships/hyperlink" Target="https://servicedesk.temenos.com/tickets/browse/CWBSB-1250" TargetMode="External"/><Relationship Id="rId77" Type="http://schemas.openxmlformats.org/officeDocument/2006/relationships/header" Target="header3.xml"/><Relationship Id="rId8" Type="http://schemas.openxmlformats.org/officeDocument/2006/relationships/styles" Target="styles.xml"/><Relationship Id="rId51" Type="http://schemas.openxmlformats.org/officeDocument/2006/relationships/hyperlink" Target="https://servicedesk.temenos.com/tickets/browse/CWBSB-1240" TargetMode="External"/><Relationship Id="rId72" Type="http://schemas.openxmlformats.org/officeDocument/2006/relationships/hyperlink" Target="https://servicedesk.temenos.com/tickets/browse/CWBSB-1177" TargetMode="Externa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preprod.cwb.avoka-transact.com/cwbank/servlet/SmartForm.html?formCode=launchform-cwb" TargetMode="External"/><Relationship Id="rId38" Type="http://schemas.openxmlformats.org/officeDocument/2006/relationships/hyperlink" Target="https://servicedesk.temenos.com/tickets/browse/CWBSB-1177" TargetMode="External"/><Relationship Id="rId46" Type="http://schemas.openxmlformats.org/officeDocument/2006/relationships/hyperlink" Target="https://servicedesk.temenos.com/tickets/browse/CWBSB-1251" TargetMode="External"/><Relationship Id="rId59" Type="http://schemas.openxmlformats.org/officeDocument/2006/relationships/hyperlink" Target="https://servicedesk.temenos.com/tickets/browse/CWBSB-1161" TargetMode="External"/><Relationship Id="rId67" Type="http://schemas.openxmlformats.org/officeDocument/2006/relationships/image" Target="media/image4.png"/><Relationship Id="rId20" Type="http://schemas.openxmlformats.org/officeDocument/2006/relationships/hyperlink" Target="https://dev.cwb.avoka-transact.com/workspaces-cwb/secure/app/workspaces/20.05/" TargetMode="External"/><Relationship Id="rId41" Type="http://schemas.openxmlformats.org/officeDocument/2006/relationships/hyperlink" Target="https://servicedesk.temenos.com/tickets/browse/CWBSB-1187" TargetMode="External"/><Relationship Id="rId54" Type="http://schemas.openxmlformats.org/officeDocument/2006/relationships/hyperlink" Target="https://servicedesk.temenos.com/tickets/browse/CWBSB-1266" TargetMode="External"/><Relationship Id="rId62" Type="http://schemas.openxmlformats.org/officeDocument/2006/relationships/hyperlink" Target="https://servicedesk.temenos.com/tickets/browse/CWBSB-1064" TargetMode="External"/><Relationship Id="rId70" Type="http://schemas.openxmlformats.org/officeDocument/2006/relationships/hyperlink" Target="https://servicedesk.temenos.com/tickets/browse/CWBSB-1031" TargetMode="External"/><Relationship Id="rId75" Type="http://schemas.openxmlformats.org/officeDocument/2006/relationships/hyperlink" Target="https://servicedesk.temenos.com/tickets/browse/CWBSB-898"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2.xml"/><Relationship Id="rId23" Type="http://schemas.openxmlformats.org/officeDocument/2006/relationships/hyperlink" Target="https://test.cwb.avoka-transact.com/cwbank/servlet/SmartForm.html?formCode=cwb-business-init" TargetMode="External"/><Relationship Id="rId28" Type="http://schemas.openxmlformats.org/officeDocument/2006/relationships/hyperlink" Target="https://staging.cwb.avoka-transact.com/cwbank/servlet/SmartForm.html?formCode=cwb-business-init" TargetMode="External"/><Relationship Id="rId36" Type="http://schemas.openxmlformats.org/officeDocument/2006/relationships/hyperlink" Target="https://servicedesk.temenos.com/tickets/browse/CWBSB-74" TargetMode="External"/><Relationship Id="rId49" Type="http://schemas.openxmlformats.org/officeDocument/2006/relationships/hyperlink" Target="https://servicedesk.temenos.com/tickets/browse/CWBSB-973" TargetMode="External"/><Relationship Id="rId57" Type="http://schemas.openxmlformats.org/officeDocument/2006/relationships/hyperlink" Target="https://servicedesk.temenos.com/tickets/browse/CWBSB-1025" TargetMode="External"/><Relationship Id="rId10" Type="http://schemas.openxmlformats.org/officeDocument/2006/relationships/webSettings" Target="webSettings.xml"/><Relationship Id="rId31" Type="http://schemas.openxmlformats.org/officeDocument/2006/relationships/hyperlink" Target="https://staging.cwb.avoka-transact.com/cwbank/servlet/SmartForm.html?formCode=launchform-cwb" TargetMode="External"/><Relationship Id="rId44" Type="http://schemas.openxmlformats.org/officeDocument/2006/relationships/hyperlink" Target="https://servicedesk.temenos.com/tickets/browse/CWBSB-1239" TargetMode="External"/><Relationship Id="rId52" Type="http://schemas.openxmlformats.org/officeDocument/2006/relationships/hyperlink" Target="https://servicedesk.temenos.com/tickets/browse/CWBSB-1247" TargetMode="External"/><Relationship Id="rId60" Type="http://schemas.openxmlformats.org/officeDocument/2006/relationships/hyperlink" Target="https://servicedesk.temenos.com/tickets/browse/CWBSB-337" TargetMode="External"/><Relationship Id="rId65" Type="http://schemas.openxmlformats.org/officeDocument/2006/relationships/hyperlink" Target="https://servicedesk.temenos.com/tickets/browse/CWBSB-251" TargetMode="External"/><Relationship Id="rId73" Type="http://schemas.openxmlformats.org/officeDocument/2006/relationships/hyperlink" Target="https://servicedesk.temenos.com/tickets/browse/CWBSB-1246"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39" Type="http://schemas.openxmlformats.org/officeDocument/2006/relationships/hyperlink" Target="https://servicedesk.temenos.com/tickets/browse/CWBSB-1246" TargetMode="External"/><Relationship Id="rId34" Type="http://schemas.openxmlformats.org/officeDocument/2006/relationships/hyperlink" Target="https://staging.cwb.avoka-transact.com/workspaces-motive/app/motive-workspaces/" TargetMode="External"/><Relationship Id="rId50" Type="http://schemas.openxmlformats.org/officeDocument/2006/relationships/hyperlink" Target="https://servicedesk.temenos.com/tickets/browse/CWBSB-1236" TargetMode="External"/><Relationship Id="rId55" Type="http://schemas.openxmlformats.org/officeDocument/2006/relationships/hyperlink" Target="https://servicedesk.temenos.com/tickets/browse/CWBSB-1267" TargetMode="External"/><Relationship Id="rId76" Type="http://schemas.openxmlformats.org/officeDocument/2006/relationships/hyperlink" Target="https://servicedesk.temenos.com/tickets/browse/CWBSB-1031" TargetMode="External"/><Relationship Id="rId7" Type="http://schemas.openxmlformats.org/officeDocument/2006/relationships/numbering" Target="numbering.xml"/><Relationship Id="rId71" Type="http://schemas.openxmlformats.org/officeDocument/2006/relationships/hyperlink" Target="https://servicedesk.temenos.com/tickets/browse/CWBSB-1038" TargetMode="External"/><Relationship Id="rId2" Type="http://schemas.openxmlformats.org/officeDocument/2006/relationships/customXml" Target="../customXml/item2.xml"/><Relationship Id="rId29" Type="http://schemas.openxmlformats.org/officeDocument/2006/relationships/hyperlink" Target="https://staging.cwb.avoka-transact.com/workspaces-cwb/app/workspaces/20.0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 ma:contentTypeID="0x010100D1D5F499ED6D474E8FA83881EA7032290100F8A7D52111A4364881AA6A8CEC562751" ma:contentTypeVersion="43" ma:contentTypeDescription="Content type with specific column for publishing in t-Connect" ma:contentTypeScope="" ma:versionID="92752dc4c64877ff07c38b9a3240d9e6">
  <xsd:schema xmlns:xsd="http://www.w3.org/2001/XMLSchema" xmlns:xs="http://www.w3.org/2001/XMLSchema" xmlns:p="http://schemas.microsoft.com/office/2006/metadata/properties" xmlns:ns1="http://schemas.microsoft.com/sharepoint/v3" xmlns:ns2="http://schemas.microsoft.com/sharepoint/v3/fields" xmlns:ns3="275a17a3-5b8b-455d-8b19-e8b1c4cdaf1c" xmlns:ns4="9ac5fc74-69ff-47cd-9a0a-ba11cb05d169" targetNamespace="http://schemas.microsoft.com/office/2006/metadata/properties" ma:root="true" ma:fieldsID="ce1058cf282f17fe37af27894d96c516" ns1:_="" ns2:_="" ns3:_="" ns4:_="">
    <xsd:import namespace="http://schemas.microsoft.com/sharepoint/v3"/>
    <xsd:import namespace="http://schemas.microsoft.com/sharepoint/v3/fields"/>
    <xsd:import namespace="275a17a3-5b8b-455d-8b19-e8b1c4cdaf1c"/>
    <xsd:import namespace="9ac5fc74-69ff-47cd-9a0a-ba11cb05d169"/>
    <xsd:element name="properties">
      <xsd:complexType>
        <xsd:sequence>
          <xsd:element name="documentManagement">
            <xsd:complexType>
              <xsd:all>
                <xsd:element ref="ns2:_DCDateModified" minOccurs="0"/>
                <xsd:element ref="ns3:Expiration_x0020_date" minOccurs="0"/>
                <xsd:element ref="ns3:Owner"/>
                <xsd:element ref="ns1:Language" minOccurs="0"/>
                <xsd:element ref="ns1:Audience" minOccurs="0"/>
                <xsd:element ref="ns4:Purpose" minOccurs="0"/>
                <xsd:element ref="ns4:Regional_x0020_Format" minOccurs="0"/>
                <xsd:element ref="ns4:Entity" minOccurs="0"/>
                <xsd:element ref="ns3:TaxCatchAll" minOccurs="0"/>
                <xsd:element ref="ns3:TaxKeywordTaxHTField" minOccurs="0"/>
                <xsd:element ref="ns4:MediaServiceMetadata" minOccurs="0"/>
                <xsd:element ref="ns4:MediaServiceFastMetadata" minOccurs="0"/>
                <xsd:element ref="ns3:pcb572d75d4f47a5944faabaa02f2903" minOccurs="0"/>
                <xsd:element ref="ns3:i31c325d7bdd41b6a49a3814bdccccea" minOccurs="0"/>
                <xsd:element ref="ns3:TaxCatchAllLabel" minOccurs="0"/>
                <xsd:element ref="ns3:m86c86537f5a48209925405bb14ed3a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0" nillable="true" ma:displayName="Language" ma:default="English" ma:format="Dropdown" ma:internalName="Language" ma:readOnly="false">
      <xsd:simpleType>
        <xsd:union memberTypes="dms:Text">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element name="Audience" ma:index="11" nillable="true" ma:displayName="Target Audiences" ma:description="" ma:internalName="Audienc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3"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75a17a3-5b8b-455d-8b19-e8b1c4cdaf1c" elementFormDefault="qualified">
    <xsd:import namespace="http://schemas.microsoft.com/office/2006/documentManagement/types"/>
    <xsd:import namespace="http://schemas.microsoft.com/office/infopath/2007/PartnerControls"/>
    <xsd:element name="Expiration_x0020_date" ma:index="5" nillable="true" ma:displayName="Expiration date" ma:format="DateOnly" ma:internalName="Expiration_x0020_date" ma:readOnly="false">
      <xsd:simpleType>
        <xsd:restriction base="dms:DateTime"/>
      </xsd:simpleType>
    </xsd:element>
    <xsd:element name="Owner" ma:index="7" ma:displayName="Owner" ma:description="Document 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axCatchAll" ma:index="20" nillable="true" ma:displayName="Taxonomy Catch All Column" ma:hidden="true" ma:list="{b53909ca-e702-4214-bed6-8a942e5606cb}" ma:internalName="TaxCatchAll" ma:readOnly="false" ma:showField="CatchAllData"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TaxKeywordTaxHTField" ma:index="22" nillable="true" ma:taxonomy="true" ma:internalName="TaxKeywordTaxHTField" ma:taxonomyFieldName="TaxKeyword" ma:displayName="Enterprise Keywords" ma:readOnly="false" ma:fieldId="{23f27201-bee3-471e-b2e7-b64fd8b7ca38}" ma:taxonomyMulti="true" ma:sspId="351193a4-fd38-4612-8e4a-9150a814ba10" ma:termSetId="00000000-0000-0000-0000-000000000000" ma:anchorId="00000000-0000-0000-0000-000000000000" ma:open="true" ma:isKeyword="true">
      <xsd:complexType>
        <xsd:sequence>
          <xsd:element ref="pc:Terms" minOccurs="0" maxOccurs="1"/>
        </xsd:sequence>
      </xsd:complexType>
    </xsd:element>
    <xsd:element name="pcb572d75d4f47a5944faabaa02f2903" ma:index="25" nillable="true" ma:taxonomy="true" ma:internalName="pcb572d75d4f47a5944faabaa02f2903" ma:taxonomyFieldName="Geography" ma:displayName="Geography" ma:readOnly="false" ma:default="-1;#Global|7d70ddcc-fc6f-46c8-ab65-ecb14d83c2c4" ma:fieldId="{9cb572d7-5d4f-47a5-944f-aabaa02f2903}" ma:taxonomyMulti="true" ma:sspId="351193a4-fd38-4612-8e4a-9150a814ba10" ma:termSetId="1298429c-48b1-429a-9c94-8cfabcefb043" ma:anchorId="00000000-0000-0000-0000-000000000000" ma:open="false" ma:isKeyword="false">
      <xsd:complexType>
        <xsd:sequence>
          <xsd:element ref="pc:Terms" minOccurs="0" maxOccurs="1"/>
        </xsd:sequence>
      </xsd:complexType>
    </xsd:element>
    <xsd:element name="i31c325d7bdd41b6a49a3814bdccccea" ma:index="27" ma:taxonomy="true" ma:internalName="i31c325d7bdd41b6a49a3814bdccccea" ma:taxonomyFieldName="Organisation" ma:displayName="Organisation" ma:readOnly="false" ma:default="-1;#Strategy ＆ Marketing|8c08a250-e97d-4d3f-b644-47108aed85ae" ma:fieldId="{231c325d-7bdd-41b6-a49a-3814bdccccea}" ma:sspId="351193a4-fd38-4612-8e4a-9150a814ba10" ma:termSetId="6be02400-5695-4b74-a2ab-33f1713c7d1b" ma:anchorId="00000000-0000-0000-0000-000000000000" ma:open="false" ma:isKeyword="false">
      <xsd:complexType>
        <xsd:sequence>
          <xsd:element ref="pc:Terms" minOccurs="0" maxOccurs="1"/>
        </xsd:sequence>
      </xsd:complexType>
    </xsd:element>
    <xsd:element name="TaxCatchAllLabel" ma:index="28" nillable="true" ma:displayName="Taxonomy Catch All Column1" ma:hidden="true" ma:list="{b53909ca-e702-4214-bed6-8a942e5606cb}" ma:internalName="TaxCatchAllLabel" ma:readOnly="true" ma:showField="CatchAllDataLabel"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m86c86537f5a48209925405bb14ed3ae" ma:index="29" nillable="true" ma:taxonomy="true" ma:internalName="m86c86537f5a48209925405bb14ed3ae" ma:taxonomyFieldName="Process" ma:displayName="Process" ma:readOnly="false" ma:fieldId="{686c8653-7f5a-4820-9925-405bb14ed3ae}" ma:sspId="351193a4-fd38-4612-8e4a-9150a814ba10" ma:termSetId="ef27e76d-b222-4110-82da-be87157aa4a9" ma:anchorId="00000000-0000-0000-0000-000000000000" ma:open="true" ma:isKeyword="false">
      <xsd:complexType>
        <xsd:sequence>
          <xsd:element ref="pc:Terms" minOccurs="0" maxOccurs="1"/>
        </xsd:sequence>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c5fc74-69ff-47cd-9a0a-ba11cb05d169" elementFormDefault="qualified">
    <xsd:import namespace="http://schemas.microsoft.com/office/2006/documentManagement/types"/>
    <xsd:import namespace="http://schemas.microsoft.com/office/infopath/2007/PartnerControls"/>
    <xsd:element name="Purpose" ma:index="15" nillable="true" ma:displayName="Purpose" ma:internalName="Purpose" ma:readOnly="false">
      <xsd:simpleType>
        <xsd:restriction base="dms:Text">
          <xsd:maxLength value="255"/>
        </xsd:restriction>
      </xsd:simpleType>
    </xsd:element>
    <xsd:element name="Regional_x0020_Format" ma:index="16" nillable="true" ma:displayName="Format" ma:default="Standard A4 Letter" ma:description="Regional Format" ma:format="Dropdown" ma:internalName="Regional_x0020_Format" ma:readOnly="false">
      <xsd:simpleType>
        <xsd:restriction base="dms:Choice">
          <xsd:enumeration value="Standard A4 Letter"/>
          <xsd:enumeration value="US Letter"/>
          <xsd:enumeration value="Wide Screen Presentation"/>
          <xsd:enumeration value="Standard Presentation"/>
        </xsd:restriction>
      </xsd:simpleType>
    </xsd:element>
    <xsd:element name="Entity" ma:index="17" nillable="true" ma:displayName="Entity" ma:internalName="Entity" ma:readOnly="false">
      <xsd:simpleType>
        <xsd:restriction base="dms:Text">
          <xsd:maxLength value="255"/>
        </xsd:restrictio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30" ma:displayName="Content Type"/>
        <xsd:element ref="dc:title" minOccurs="0" maxOccurs="1" ma:index="6" ma:displayName="Title"/>
        <xsd:element ref="dc:subject" minOccurs="0" maxOccurs="1" ma:index="18" ma:displayName="Subject"/>
        <xsd:element ref="dc:description" minOccurs="0" maxOccurs="1" ma:index="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5A2B61-7AEA-4344-95AF-AE904D5001CC}">
  <ds:schemaRefs>
    <ds:schemaRef ds:uri="http://schemas.microsoft.com/sharepoint/v3/contenttype/forms"/>
  </ds:schemaRefs>
</ds:datastoreItem>
</file>

<file path=customXml/itemProps2.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3.xml><?xml version="1.0" encoding="utf-8"?>
<ds:datastoreItem xmlns:ds="http://schemas.openxmlformats.org/officeDocument/2006/customXml" ds:itemID="{41BD515F-F692-4F08-910C-B12AB824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275a17a3-5b8b-455d-8b19-e8b1c4cdaf1c"/>
    <ds:schemaRef ds:uri="9ac5fc74-69ff-47cd-9a0a-ba11cb05d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F0317F-6A44-4D66-AC5C-2B74133F980A}">
  <ds:schemaRefs>
    <ds:schemaRef ds:uri="http://schemas.microsoft.com/office/2006/metadata/longProperties"/>
  </ds:schemaRefs>
</ds:datastoreItem>
</file>

<file path=customXml/itemProps5.xml><?xml version="1.0" encoding="utf-8"?>
<ds:datastoreItem xmlns:ds="http://schemas.openxmlformats.org/officeDocument/2006/customXml" ds:itemID="{410696E0-6FB1-4F36-A61D-C115BB8A23B5}"/>
</file>

<file path=customXml/itemProps6.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1158</TotalTime>
  <Pages>21</Pages>
  <Words>7199</Words>
  <Characters>41039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CWB Small Biz Sprint 19 Release Notes: Build 1.5.0-RCXXX</vt:lpstr>
    </vt:vector>
  </TitlesOfParts>
  <Company>Open</Company>
  <LinksUpToDate>false</LinksUpToDate>
  <CharactersWithSpaces>48142</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19 Release Notes: Build 1.5.0-RC186</dc:title>
  <dc:subject>UAT Region</dc:subject>
  <dc:creator>Andra Georgescu</dc:creator>
  <cp:keywords>Template; Word Template</cp:keywords>
  <dc:description/>
  <cp:lastModifiedBy>Angela Ahn</cp:lastModifiedBy>
  <cp:revision>32</cp:revision>
  <cp:lastPrinted>2010-12-20T12:57:00Z</cp:lastPrinted>
  <dcterms:created xsi:type="dcterms:W3CDTF">2021-08-03T04:23:00Z</dcterms:created>
  <dcterms:modified xsi:type="dcterms:W3CDTF">2021-08-04T14:56:00Z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