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bookmarkStart w:id="6" w:name="_Toc20222124"/>
    <w:bookmarkStart w:id="7" w:name="_Toc30170511"/>
    <w:bookmarkStart w:id="8" w:name="_Toc47466120"/>
    <w:bookmarkStart w:id="9" w:name="_Toc47510631"/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264C483F" w:rsidR="00C76048" w:rsidRPr="00C66294" w:rsidRDefault="001A7184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CWB Small Biz Sprint Clean Up Release Notes: Build 1.5.13.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1AE452E9" w:rsidR="00C76048" w:rsidRPr="0021701C" w:rsidRDefault="00917A60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Dec</w:t>
                            </w:r>
                            <w:r w:rsidR="00BA6D86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9B2B89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13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264C483F" w:rsidR="00C76048" w:rsidRPr="00C66294" w:rsidRDefault="001A7184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CWB Small Biz Sprint Clean Up Release Notes: Build 1.5.13.</w:t>
                          </w:r>
                        </w:p>
                      </w:sdtContent>
                    </w:sdt>
                    <w:bookmarkEnd w:id="11"/>
                    <w:p w14:paraId="4C36B965" w14:textId="1AE452E9" w:rsidR="00C76048" w:rsidRPr="0021701C" w:rsidRDefault="00917A60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Dec</w:t>
                      </w:r>
                      <w:r w:rsidR="00BA6D86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9B2B89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13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D07AB3D" w14:textId="54DA51D1" w:rsidR="001A7184" w:rsidRPr="001A7184" w:rsidRDefault="00881A76" w:rsidP="001A7184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1" w:name="_Toc183347212"/>
      <w:bookmarkStart w:id="12" w:name="_Toc183409519"/>
      <w:bookmarkStart w:id="13" w:name="_Toc20222125"/>
      <w:bookmarkStart w:id="14" w:name="_Toc30170512"/>
      <w:bookmarkStart w:id="15" w:name="_Toc47466121"/>
      <w:bookmarkStart w:id="16" w:name="_Toc47510632"/>
      <w:bookmarkStart w:id="17" w:name="_Toc52403078"/>
      <w:bookmarkStart w:id="18" w:name="_Toc53407175"/>
      <w:bookmarkStart w:id="19" w:name="_Toc53407850"/>
      <w:bookmarkStart w:id="20" w:name="_Toc53686493"/>
      <w:bookmarkStart w:id="21" w:name="_Toc53687081"/>
      <w:bookmarkStart w:id="22" w:name="_Toc54708256"/>
      <w:bookmarkStart w:id="23" w:name="_Toc56106633"/>
      <w:bookmarkStart w:id="24" w:name="_Toc57746596"/>
      <w:bookmarkStart w:id="25" w:name="_Toc61904006"/>
      <w:bookmarkStart w:id="26" w:name="_Toc61904128"/>
      <w:bookmarkStart w:id="27" w:name="_Toc61953866"/>
      <w:bookmarkStart w:id="28" w:name="_Toc63152207"/>
      <w:bookmarkStart w:id="29" w:name="_Toc63232502"/>
      <w:bookmarkStart w:id="30" w:name="_Toc64416748"/>
      <w:bookmarkStart w:id="31" w:name="_Toc65624191"/>
      <w:bookmarkStart w:id="32" w:name="_Toc69256679"/>
      <w:bookmarkStart w:id="33" w:name="_Toc71673675"/>
      <w:bookmarkStart w:id="34" w:name="_Toc74078369"/>
      <w:bookmarkStart w:id="35" w:name="_Toc75299430"/>
      <w:bookmarkStart w:id="36" w:name="_Toc76508187"/>
      <w:bookmarkStart w:id="37" w:name="_Toc78840677"/>
      <w:bookmarkStart w:id="38" w:name="_Toc78842844"/>
      <w:bookmarkStart w:id="39" w:name="_Toc78895877"/>
      <w:bookmarkStart w:id="40" w:name="_Toc80122466"/>
      <w:bookmarkStart w:id="41" w:name="_Toc80122552"/>
      <w:bookmarkStart w:id="42" w:name="_Toc81324043"/>
      <w:bookmarkStart w:id="43" w:name="_Toc82549155"/>
      <w:bookmarkStart w:id="44" w:name="_Toc83151433"/>
      <w:bookmarkStart w:id="45" w:name="_Toc83151500"/>
      <w:bookmarkStart w:id="46" w:name="_Toc83755463"/>
      <w:bookmarkStart w:id="47" w:name="_Toc83878420"/>
      <w:bookmarkStart w:id="48" w:name="_Toc84345868"/>
      <w:bookmarkStart w:id="49" w:name="_Toc84967083"/>
      <w:bookmarkStart w:id="50" w:name="_Toc85013520"/>
      <w:bookmarkStart w:id="51" w:name="_Toc85312076"/>
      <w:bookmarkStart w:id="52" w:name="_Toc85656154"/>
      <w:bookmarkStart w:id="53" w:name="_Toc86053995"/>
      <w:bookmarkStart w:id="54" w:name="_Toc86300253"/>
      <w:bookmarkStart w:id="55" w:name="_Toc86647343"/>
      <w:bookmarkStart w:id="56" w:name="_Toc88816703"/>
      <w:bookmarkStart w:id="57" w:name="_Toc88818842"/>
      <w:bookmarkStart w:id="58" w:name="_Toc89851913"/>
      <w:bookmarkStart w:id="59" w:name="_Toc90298260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3A4110C9" w14:textId="3F986C86" w:rsidR="001A7184" w:rsidRPr="001A7184" w:rsidRDefault="00D81056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1" w:history="1">
        <w:r w:rsidR="001A7184" w:rsidRPr="001A7184">
          <w:rPr>
            <w:rStyle w:val="Hyperlink"/>
            <w:rFonts w:ascii="Calibri" w:hAnsi="Calibri" w:cs="Calibri"/>
            <w:noProof/>
          </w:rPr>
          <w:t>2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_Toc90298261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3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6D2DCFC0" w14:textId="6D412351" w:rsidR="001A7184" w:rsidRPr="001A7184" w:rsidRDefault="00D81056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2" w:history="1">
        <w:r w:rsidR="001A7184" w:rsidRPr="001A7184">
          <w:rPr>
            <w:rStyle w:val="Hyperlink"/>
            <w:rFonts w:ascii="Calibri" w:hAnsi="Calibri" w:cs="Calibri"/>
            <w:noProof/>
          </w:rPr>
          <w:t>3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Prepared for this Release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_Toc90298262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4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1187E5B3" w14:textId="7D8FE5FA" w:rsidR="001A7184" w:rsidRPr="001A7184" w:rsidRDefault="00D8105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3" w:history="1">
        <w:r w:rsidR="001A7184" w:rsidRPr="001A7184">
          <w:rPr>
            <w:rStyle w:val="Hyperlink"/>
            <w:rFonts w:ascii="Calibri" w:hAnsi="Calibri" w:cs="Calibri"/>
            <w:noProof/>
          </w:rPr>
          <w:t>3.1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Issues that Have Been Closed – N/A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_Toc90298263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4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583BBB3" w14:textId="6993F111" w:rsidR="001A7184" w:rsidRPr="001A7184" w:rsidRDefault="00D8105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4" w:history="1">
        <w:r w:rsidR="001A7184" w:rsidRPr="001A7184">
          <w:rPr>
            <w:rStyle w:val="Hyperlink"/>
            <w:rFonts w:ascii="Calibri" w:hAnsi="Calibri" w:cs="Calibri"/>
            <w:noProof/>
          </w:rPr>
          <w:t>3.2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Environment Issues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_Toc90298264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4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49C49A4B" w14:textId="6D019889" w:rsidR="001A7184" w:rsidRPr="001A7184" w:rsidRDefault="00D8105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5" w:history="1">
        <w:r w:rsidR="001A7184" w:rsidRPr="001A7184">
          <w:rPr>
            <w:rStyle w:val="Hyperlink"/>
            <w:rFonts w:ascii="Calibri" w:hAnsi="Calibri" w:cs="Calibri"/>
            <w:noProof/>
          </w:rPr>
          <w:t>3.3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Known Issue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_Toc90298265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4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1660080A" w14:textId="6E4D79E1" w:rsidR="001A7184" w:rsidRPr="001A7184" w:rsidRDefault="00D8105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6" w:history="1">
        <w:r w:rsidR="001A7184" w:rsidRPr="001A7184">
          <w:rPr>
            <w:rStyle w:val="Hyperlink"/>
            <w:rFonts w:ascii="Calibri" w:hAnsi="Calibri" w:cs="Calibri"/>
            <w:noProof/>
          </w:rPr>
          <w:t>3.4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Additional Information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_Toc90298266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5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7D212479" w14:textId="78F1591B" w:rsidR="001A7184" w:rsidRPr="001A7184" w:rsidRDefault="00D8105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7" w:history="1">
        <w:r w:rsidR="001A7184" w:rsidRPr="001A7184">
          <w:rPr>
            <w:rStyle w:val="Hyperlink"/>
            <w:rFonts w:ascii="Calibri" w:hAnsi="Calibri" w:cs="Calibri"/>
            <w:noProof/>
          </w:rPr>
          <w:t>3.5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Included Testable Stories: Total – N/A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_Toc90298267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7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7B8122AD" w14:textId="0F28DD3B" w:rsidR="001A7184" w:rsidRPr="001A7184" w:rsidRDefault="00D8105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8" w:history="1">
        <w:r w:rsidR="001A7184" w:rsidRPr="001A7184">
          <w:rPr>
            <w:rStyle w:val="Hyperlink"/>
            <w:rFonts w:ascii="Calibri" w:hAnsi="Calibri" w:cs="Calibri"/>
            <w:noProof/>
          </w:rPr>
          <w:t>3.6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Included Testable Changes: Total – 1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_Toc90298268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7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41C3645" w14:textId="71566964" w:rsidR="001A7184" w:rsidRPr="001A7184" w:rsidRDefault="00D81056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69" w:history="1">
        <w:r w:rsidR="001A7184" w:rsidRPr="001A7184">
          <w:rPr>
            <w:rStyle w:val="Hyperlink"/>
            <w:rFonts w:ascii="Calibri" w:hAnsi="Calibri" w:cs="Calibri"/>
            <w:noProof/>
          </w:rPr>
          <w:t>3.7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Included Un-Testable Stories/Bugs/Change– N/A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_Toc90298269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7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695AAC70" w14:textId="7BD31C75" w:rsidR="001A7184" w:rsidRPr="001A7184" w:rsidRDefault="00D81056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70" w:history="1">
        <w:r w:rsidR="001A7184" w:rsidRPr="001A7184">
          <w:rPr>
            <w:rStyle w:val="Hyperlink"/>
            <w:rFonts w:ascii="Calibri" w:hAnsi="Calibri" w:cs="Calibri"/>
            <w:noProof/>
          </w:rPr>
          <w:t>4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Temenos Dev/QA Defects Fixed within this Build – Total – N/A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_Toc90298270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7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6962771" w14:textId="7D215EDC" w:rsidR="001A7184" w:rsidRPr="001A7184" w:rsidRDefault="00D81056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71" w:history="1">
        <w:r w:rsidR="001A7184" w:rsidRPr="001A7184">
          <w:rPr>
            <w:rStyle w:val="Hyperlink"/>
            <w:rFonts w:ascii="Calibri" w:hAnsi="Calibri" w:cs="Calibri"/>
            <w:noProof/>
          </w:rPr>
          <w:t>5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CWB QA Defects Fixed with this Build – Total – 2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_Toc90298271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8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9740353" w14:textId="217626AA" w:rsidR="001A7184" w:rsidRPr="001A7184" w:rsidRDefault="00D81056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72" w:history="1">
        <w:r w:rsidR="001A7184" w:rsidRPr="001A7184">
          <w:rPr>
            <w:rStyle w:val="Hyperlink"/>
            <w:rFonts w:ascii="Calibri" w:hAnsi="Calibri" w:cs="Calibri"/>
            <w:noProof/>
          </w:rPr>
          <w:t>6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Accessibility Items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_Toc90298272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8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2B068DC" w14:textId="3BA3BEF5" w:rsidR="001A7184" w:rsidRPr="001A7184" w:rsidRDefault="00D81056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73" w:history="1">
        <w:r w:rsidR="001A7184" w:rsidRPr="001A7184">
          <w:rPr>
            <w:rStyle w:val="Hyperlink"/>
            <w:rFonts w:ascii="Calibri" w:hAnsi="Calibri" w:cs="Calibri"/>
            <w:noProof/>
          </w:rPr>
          <w:t>7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Reporting Defects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_Toc90298273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8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4B3945D" w14:textId="6645CDB9" w:rsidR="001A7184" w:rsidRPr="001A7184" w:rsidRDefault="00D81056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90298274" w:history="1">
        <w:r w:rsidR="001A7184" w:rsidRPr="001A7184">
          <w:rPr>
            <w:rStyle w:val="Hyperlink"/>
            <w:rFonts w:ascii="Calibri" w:hAnsi="Calibri" w:cs="Calibri"/>
            <w:noProof/>
          </w:rPr>
          <w:t>8</w:t>
        </w:r>
        <w:r w:rsidR="001A7184" w:rsidRPr="001A718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1A7184" w:rsidRPr="001A7184">
          <w:rPr>
            <w:rStyle w:val="Hyperlink"/>
            <w:rFonts w:ascii="Calibri" w:hAnsi="Calibri" w:cs="Calibri"/>
            <w:noProof/>
          </w:rPr>
          <w:t>Defect Severity Levels</w:t>
        </w:r>
        <w:r w:rsidR="001A7184" w:rsidRPr="001A7184">
          <w:rPr>
            <w:rFonts w:ascii="Calibri" w:hAnsi="Calibri" w:cs="Calibri"/>
            <w:noProof/>
            <w:webHidden/>
          </w:rPr>
          <w:tab/>
        </w:r>
        <w:r w:rsidR="001A7184" w:rsidRPr="001A7184">
          <w:rPr>
            <w:rFonts w:ascii="Calibri" w:hAnsi="Calibri" w:cs="Calibri"/>
            <w:noProof/>
            <w:webHidden/>
          </w:rPr>
          <w:fldChar w:fldCharType="begin"/>
        </w:r>
        <w:r w:rsidR="001A7184" w:rsidRPr="001A7184">
          <w:rPr>
            <w:rFonts w:ascii="Calibri" w:hAnsi="Calibri" w:cs="Calibri"/>
            <w:noProof/>
            <w:webHidden/>
          </w:rPr>
          <w:instrText xml:space="preserve"> PAGEREF _Toc90298274 \h </w:instrText>
        </w:r>
        <w:r w:rsidR="001A7184" w:rsidRPr="001A7184">
          <w:rPr>
            <w:rFonts w:ascii="Calibri" w:hAnsi="Calibri" w:cs="Calibri"/>
            <w:noProof/>
            <w:webHidden/>
          </w:rPr>
        </w:r>
        <w:r w:rsidR="001A7184" w:rsidRPr="001A7184">
          <w:rPr>
            <w:rFonts w:ascii="Calibri" w:hAnsi="Calibri" w:cs="Calibri"/>
            <w:noProof/>
            <w:webHidden/>
          </w:rPr>
          <w:fldChar w:fldCharType="separate"/>
        </w:r>
        <w:r w:rsidR="001A7184" w:rsidRPr="001A7184">
          <w:rPr>
            <w:rFonts w:ascii="Calibri" w:hAnsi="Calibri" w:cs="Calibri"/>
            <w:noProof/>
            <w:webHidden/>
          </w:rPr>
          <w:t>8</w:t>
        </w:r>
        <w:r w:rsidR="001A7184" w:rsidRPr="001A718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60" w:name="_Toc54708258"/>
      <w:bookmarkStart w:id="61" w:name="_Toc90298261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62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62"/>
      <w:r w:rsidRPr="0076202E">
        <w:rPr>
          <w:rFonts w:ascii="Calibri" w:hAnsi="Calibri" w:cs="Calibri"/>
          <w:sz w:val="18"/>
          <w:szCs w:val="18"/>
        </w:rPr>
        <w:t>s</w:t>
      </w:r>
      <w:bookmarkEnd w:id="60"/>
      <w:bookmarkEnd w:id="61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E1313A">
      <w:pPr>
        <w:pStyle w:val="ListParagraph"/>
        <w:numPr>
          <w:ilvl w:val="1"/>
          <w:numId w:val="17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D81056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3" w:name="_Toc9001891"/>
      <w:bookmarkStart w:id="64" w:name="_Toc54708259"/>
      <w:bookmarkStart w:id="65" w:name="_Toc90298262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63"/>
      <w:bookmarkEnd w:id="64"/>
      <w:bookmarkEnd w:id="65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3F905AE4" w:rsidR="00B079E4" w:rsidRDefault="002631B0" w:rsidP="00B079E4">
      <w:pPr>
        <w:pStyle w:val="Heading2"/>
        <w:spacing w:before="0" w:after="0"/>
        <w:ind w:hanging="357"/>
      </w:pPr>
      <w:bookmarkStart w:id="66" w:name="_Toc90298263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E26CB0">
        <w:t xml:space="preserve"> </w:t>
      </w:r>
      <w:r w:rsidR="009B2B89">
        <w:t>–</w:t>
      </w:r>
      <w:r w:rsidR="00E26CB0">
        <w:t xml:space="preserve"> </w:t>
      </w:r>
      <w:r w:rsidR="009B2B89">
        <w:t>N/A</w:t>
      </w:r>
      <w:bookmarkEnd w:id="66"/>
    </w:p>
    <w:p w14:paraId="2917BDAB" w14:textId="0EB89DF3" w:rsidR="00A135EA" w:rsidRDefault="00A135EA" w:rsidP="00AB7333">
      <w:pPr>
        <w:pStyle w:val="Heading2"/>
      </w:pPr>
      <w:bookmarkStart w:id="67" w:name="_Toc90298264"/>
      <w:r>
        <w:t>Environment Issues</w:t>
      </w:r>
      <w:bookmarkEnd w:id="67"/>
    </w:p>
    <w:p w14:paraId="5B9025ED" w14:textId="17105324" w:rsidR="001F203D" w:rsidRPr="001F203D" w:rsidRDefault="001F203D" w:rsidP="001F203D">
      <w:pPr>
        <w:ind w:left="792"/>
        <w:rPr>
          <w:sz w:val="18"/>
          <w:szCs w:val="18"/>
        </w:rPr>
      </w:pPr>
      <w:r w:rsidRPr="001F203D">
        <w:rPr>
          <w:sz w:val="18"/>
          <w:szCs w:val="18"/>
        </w:rPr>
        <w:t>N/A</w:t>
      </w:r>
    </w:p>
    <w:p w14:paraId="7B53CB58" w14:textId="583613BE" w:rsidR="008B5B14" w:rsidRDefault="008B5B14" w:rsidP="00C65D15">
      <w:pPr>
        <w:pStyle w:val="Heading2"/>
      </w:pPr>
      <w:bookmarkStart w:id="68" w:name="_Toc90298265"/>
      <w:r>
        <w:t>Known Issue</w:t>
      </w:r>
      <w:bookmarkEnd w:id="68"/>
    </w:p>
    <w:p w14:paraId="19E36CF9" w14:textId="350D5FA6" w:rsidR="00A11FD4" w:rsidRDefault="008B5B14" w:rsidP="00A11FD4">
      <w:pPr>
        <w:ind w:firstLine="360"/>
        <w:rPr>
          <w:rFonts w:ascii="Calibri" w:hAnsi="Calibri" w:cs="Calibri"/>
          <w:sz w:val="18"/>
          <w:szCs w:val="18"/>
        </w:rPr>
      </w:pPr>
      <w:bookmarkStart w:id="69" w:name="_Hlk90298448"/>
      <w:r>
        <w:rPr>
          <w:rFonts w:ascii="Calibri" w:hAnsi="Calibri" w:cs="Calibri"/>
          <w:sz w:val="18"/>
          <w:szCs w:val="18"/>
        </w:rPr>
        <w:t xml:space="preserve">In the Business </w:t>
      </w:r>
      <w:r w:rsidR="00A11FD4">
        <w:rPr>
          <w:rFonts w:ascii="Calibri" w:hAnsi="Calibri" w:cs="Calibri"/>
          <w:sz w:val="18"/>
          <w:szCs w:val="18"/>
        </w:rPr>
        <w:t>Disclosure</w:t>
      </w:r>
      <w:r>
        <w:rPr>
          <w:rFonts w:ascii="Calibri" w:hAnsi="Calibri" w:cs="Calibri"/>
          <w:sz w:val="18"/>
          <w:szCs w:val="18"/>
        </w:rPr>
        <w:t xml:space="preserve"> Page for Sole </w:t>
      </w:r>
      <w:r w:rsidR="00A11FD4">
        <w:rPr>
          <w:rFonts w:ascii="Calibri" w:hAnsi="Calibri" w:cs="Calibri"/>
          <w:sz w:val="18"/>
          <w:szCs w:val="18"/>
        </w:rPr>
        <w:t>Proprietor the is</w:t>
      </w:r>
      <w:r>
        <w:rPr>
          <w:rFonts w:ascii="Calibri" w:hAnsi="Calibri" w:cs="Calibri"/>
          <w:sz w:val="18"/>
          <w:szCs w:val="18"/>
        </w:rPr>
        <w:t xml:space="preserve"> </w:t>
      </w:r>
      <w:r w:rsidR="00A11FD4">
        <w:rPr>
          <w:rFonts w:ascii="Calibri" w:hAnsi="Calibri" w:cs="Calibri"/>
          <w:sz w:val="18"/>
          <w:szCs w:val="18"/>
        </w:rPr>
        <w:t>t</w:t>
      </w:r>
      <w:r>
        <w:rPr>
          <w:rFonts w:ascii="Calibri" w:hAnsi="Calibri" w:cs="Calibri"/>
          <w:sz w:val="18"/>
          <w:szCs w:val="18"/>
        </w:rPr>
        <w:t>ypo with the word resident</w:t>
      </w:r>
    </w:p>
    <w:p w14:paraId="2DA04E8B" w14:textId="541DD54A" w:rsidR="008B5B14" w:rsidRPr="008B5B14" w:rsidRDefault="001A7184" w:rsidP="00A11FD4">
      <w:pPr>
        <w:pStyle w:val="ListParagraph"/>
        <w:numPr>
          <w:ilvl w:val="0"/>
          <w:numId w:val="8"/>
        </w:numPr>
      </w:pPr>
      <w:r>
        <w:rPr>
          <w:rFonts w:cs="Calibri"/>
          <w:sz w:val="18"/>
          <w:szCs w:val="18"/>
        </w:rPr>
        <w:t xml:space="preserve">CWBSB-1744- </w:t>
      </w:r>
      <w:r w:rsidR="00A11FD4">
        <w:rPr>
          <w:rFonts w:cs="Calibri"/>
          <w:sz w:val="18"/>
          <w:szCs w:val="18"/>
        </w:rPr>
        <w:t>Thi</w:t>
      </w:r>
      <w:r w:rsidR="00A11FD4" w:rsidRPr="00A11FD4">
        <w:rPr>
          <w:rFonts w:cs="Calibri"/>
          <w:sz w:val="18"/>
          <w:szCs w:val="18"/>
        </w:rPr>
        <w:t>s</w:t>
      </w:r>
      <w:r w:rsidR="008B5B14" w:rsidRPr="00A11FD4">
        <w:rPr>
          <w:rFonts w:cs="Calibri"/>
          <w:sz w:val="18"/>
          <w:szCs w:val="18"/>
        </w:rPr>
        <w:t xml:space="preserve"> known issue will be fixed in Build for Dec 14, 2021.</w:t>
      </w:r>
      <w:r w:rsidR="008B5B14" w:rsidRPr="00A11FD4">
        <w:rPr>
          <w:rFonts w:cs="Calibri"/>
          <w:sz w:val="18"/>
          <w:szCs w:val="18"/>
        </w:rPr>
        <w:br/>
      </w:r>
      <w:r w:rsidR="008B5B14">
        <w:rPr>
          <w:noProof/>
        </w:rPr>
        <w:drawing>
          <wp:inline distT="0" distB="0" distL="0" distR="0" wp14:anchorId="54274E37" wp14:editId="13596809">
            <wp:extent cx="4419600" cy="886719"/>
            <wp:effectExtent l="0" t="0" r="0" b="8890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46917" cy="8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41A2" w14:textId="0C8C3ED9" w:rsidR="00124061" w:rsidRPr="00C65D15" w:rsidRDefault="00C65D15" w:rsidP="00C65D15">
      <w:pPr>
        <w:pStyle w:val="Heading2"/>
      </w:pPr>
      <w:bookmarkStart w:id="70" w:name="_Toc90298266"/>
      <w:bookmarkEnd w:id="69"/>
      <w:r>
        <w:lastRenderedPageBreak/>
        <w:t>Additional Information</w:t>
      </w:r>
      <w:bookmarkEnd w:id="70"/>
      <w:r>
        <w:t xml:space="preserve"> </w:t>
      </w:r>
    </w:p>
    <w:p w14:paraId="6301D1D6" w14:textId="4CFACBF6" w:rsidR="00B079E4" w:rsidRDefault="00B079E4" w:rsidP="00E1313A">
      <w:pPr>
        <w:pStyle w:val="NormalWeb"/>
        <w:numPr>
          <w:ilvl w:val="1"/>
          <w:numId w:val="1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71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2CD1EA6C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if any of   T24 Provisioning error out (Create CIF, Create BIZ CIF, Create Products, Create Contact Log or Create PAN)</w:t>
      </w:r>
    </w:p>
    <w:p w14:paraId="028717CF" w14:textId="6A2CD4DB" w:rsidR="00B079E4" w:rsidRPr="006C4BD5" w:rsidRDefault="00B079E4" w:rsidP="00E1313A">
      <w:pPr>
        <w:pStyle w:val="NormalWeb"/>
        <w:numPr>
          <w:ilvl w:val="2"/>
          <w:numId w:val="2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20F20747" w14:textId="77777777" w:rsidR="00F822D5" w:rsidRDefault="00B079E4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  <w:r w:rsidR="00F822D5">
        <w:rPr>
          <w:rFonts w:cs="Calibri"/>
          <w:color w:val="auto"/>
          <w:sz w:val="18"/>
          <w:szCs w:val="18"/>
        </w:rPr>
        <w:t xml:space="preserve"> </w:t>
      </w:r>
      <w:r w:rsidR="00F822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F822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55EA2783" w14:textId="12D47E52" w:rsidR="00B079E4" w:rsidRPr="00F822D5" w:rsidRDefault="006C4BD5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F822D5">
        <w:rPr>
          <w:rFonts w:cs="Calibri"/>
          <w:sz w:val="18"/>
          <w:szCs w:val="18"/>
        </w:rPr>
        <w:t xml:space="preserve">Application Complete email are generated after Deposit form has been completed </w:t>
      </w:r>
      <w:r w:rsidR="00B079E4" w:rsidRPr="00F822D5">
        <w:rPr>
          <w:rFonts w:cs="Calibri"/>
          <w:sz w:val="18"/>
          <w:szCs w:val="18"/>
        </w:rPr>
        <w:t xml:space="preserve"> </w:t>
      </w:r>
    </w:p>
    <w:bookmarkEnd w:id="71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1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E1313A">
      <w:pPr>
        <w:pStyle w:val="ListParagraph"/>
        <w:numPr>
          <w:ilvl w:val="1"/>
          <w:numId w:val="11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E1313A">
      <w:pPr>
        <w:pStyle w:val="ListParagraph"/>
        <w:numPr>
          <w:ilvl w:val="2"/>
          <w:numId w:val="11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E1313A">
      <w:pPr>
        <w:pStyle w:val="ListParagraph"/>
        <w:numPr>
          <w:ilvl w:val="1"/>
          <w:numId w:val="11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822D5" w:rsidRDefault="00F32446" w:rsidP="00F822D5">
      <w:pPr>
        <w:spacing w:before="0" w:after="160" w:line="259" w:lineRule="auto"/>
        <w:ind w:left="999" w:hanging="432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E1313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E1313A">
      <w:pPr>
        <w:pStyle w:val="ListParagraph"/>
        <w:numPr>
          <w:ilvl w:val="1"/>
          <w:numId w:val="14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06767705" w14:textId="77777777" w:rsidR="001F203D" w:rsidRPr="0027697B" w:rsidRDefault="001F203D" w:rsidP="001F203D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bookmarkStart w:id="72" w:name="_Toc54708261"/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09C0A24F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3E1F599C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53BD9641" w14:textId="77777777" w:rsidR="001F203D" w:rsidRPr="00FB098E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2B3A1AA0" w14:textId="77777777" w:rsidR="001F203D" w:rsidRDefault="001F203D" w:rsidP="001F203D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6F1C2BE3" w14:textId="77777777" w:rsidR="001F203D" w:rsidRDefault="001F203D" w:rsidP="001F203D">
      <w:pPr>
        <w:pStyle w:val="ListParagraph"/>
        <w:numPr>
          <w:ilvl w:val="2"/>
          <w:numId w:val="15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26CC9369" w14:textId="77777777" w:rsidR="001F203D" w:rsidRPr="00162324" w:rsidRDefault="001F203D" w:rsidP="001F203D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13FE502" w14:textId="77777777" w:rsidR="001F203D" w:rsidRPr="00BC496C" w:rsidRDefault="001F203D" w:rsidP="001F203D">
      <w:pPr>
        <w:pStyle w:val="ListParagraph"/>
        <w:numPr>
          <w:ilvl w:val="0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B414A9A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More Options Menu loads behind the page (Workaround is to resize the browser. Once resized the Option menus pop to the front)</w:t>
      </w:r>
    </w:p>
    <w:p w14:paraId="72D7DDB8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Phone number on Desktop is clickable (In other supported Browser Desktop Phone number is Not clickable.  Phone Number is clickable on mobile only)</w:t>
      </w:r>
    </w:p>
    <w:p w14:paraId="5E61CBA3" w14:textId="77777777" w:rsidR="001F203D" w:rsidRPr="00FB098E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lastRenderedPageBreak/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over. Step title in IE 11 will look different than other browsers</w:t>
      </w:r>
      <w:r w:rsidRPr="0076202E">
        <w:rPr>
          <w:rFonts w:cs="Calibri"/>
          <w:color w:val="172B4D"/>
          <w:sz w:val="18"/>
          <w:szCs w:val="18"/>
        </w:rPr>
        <w:t>.</w:t>
      </w:r>
    </w:p>
    <w:p w14:paraId="68CE065A" w14:textId="77777777" w:rsidR="001F203D" w:rsidRDefault="001F203D" w:rsidP="001F203D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 to 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42D6983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 IE 11 Browser</w:t>
      </w:r>
    </w:p>
    <w:p w14:paraId="3D9B4B6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November 30, 2020, the Microsoft Teams web app will no longer support IE 11. </w:t>
      </w:r>
    </w:p>
    <w:p w14:paraId="09A98AB0" w14:textId="77777777" w:rsidR="001F203D" w:rsidRPr="002D1C74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1828CE5A" w14:textId="6CA16397" w:rsidR="00185FBF" w:rsidRPr="00416A49" w:rsidRDefault="00185FBF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</w:p>
    <w:p w14:paraId="2867F15E" w14:textId="765783E3" w:rsidR="00C66294" w:rsidRPr="0076202E" w:rsidRDefault="00C66294" w:rsidP="002C5A91">
      <w:pPr>
        <w:pStyle w:val="Heading2"/>
      </w:pPr>
      <w:bookmarkStart w:id="73" w:name="_Toc90298267"/>
      <w:r w:rsidRPr="0076202E">
        <w:t xml:space="preserve">Included Testable Stories: Total – </w:t>
      </w:r>
      <w:bookmarkEnd w:id="72"/>
      <w:r w:rsidR="00F822D5">
        <w:t>N/A</w:t>
      </w:r>
      <w:bookmarkEnd w:id="73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4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74"/>
      <w:tr w:rsidR="00166406" w:rsidRPr="0076202E" w14:paraId="3FA0FBEC" w14:textId="77777777" w:rsidTr="0016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089A10F" w14:textId="0676003C" w:rsidR="00166406" w:rsidRPr="00166406" w:rsidRDefault="00166406" w:rsidP="0016640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  <w:vAlign w:val="center"/>
          </w:tcPr>
          <w:p w14:paraId="6AF49ED4" w14:textId="7DA6E397" w:rsidR="00166406" w:rsidRPr="00D15043" w:rsidRDefault="00166406" w:rsidP="0016640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483A3F9A" w:rsidR="00166406" w:rsidRPr="00D15043" w:rsidRDefault="00166406" w:rsidP="00166406">
            <w:pPr>
              <w:pStyle w:val="ListParagraph"/>
              <w:numPr>
                <w:ilvl w:val="0"/>
                <w:numId w:val="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F3B252" w:rsidR="00166406" w:rsidRPr="00D15043" w:rsidRDefault="00166406" w:rsidP="00D15043">
            <w:pPr>
              <w:ind w:left="3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5B0CDA4A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</w:tc>
      </w:tr>
    </w:tbl>
    <w:p w14:paraId="220FA0FF" w14:textId="5694E065" w:rsidR="00C66294" w:rsidRPr="0076202E" w:rsidRDefault="00C66294" w:rsidP="00C66294">
      <w:pPr>
        <w:pStyle w:val="Heading2"/>
      </w:pPr>
      <w:bookmarkStart w:id="75" w:name="_Toc90298268"/>
      <w:bookmarkStart w:id="76" w:name="_Toc54708262"/>
      <w:r w:rsidRPr="0076202E">
        <w:t xml:space="preserve">Included Testable Changes: Total – </w:t>
      </w:r>
      <w:r w:rsidR="008B5B14">
        <w:t>1</w:t>
      </w:r>
      <w:bookmarkEnd w:id="75"/>
    </w:p>
    <w:p w14:paraId="4CA0272F" w14:textId="1C10D8BF" w:rsidR="00C66294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873"/>
      </w:tblGrid>
      <w:tr w:rsidR="00FA1E54" w:rsidRPr="000A4255" w14:paraId="2EBDA796" w14:textId="77777777" w:rsidTr="00474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8593D1" w14:textId="77777777" w:rsidR="00FA1E54" w:rsidRPr="000A4255" w:rsidRDefault="00FA1E54" w:rsidP="009948E2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26848C2C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46024641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604E1662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9B2B89" w:rsidRPr="000A4255" w14:paraId="6575737B" w14:textId="77777777" w:rsidTr="00106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CD2F43E" w14:textId="7CEB98EC" w:rsidR="009B2B89" w:rsidRPr="00FA6835" w:rsidRDefault="009B2B89" w:rsidP="009B2B89">
            <w:pPr>
              <w:rPr>
                <w:rFonts w:ascii="Calibri" w:hAnsi="Calibri" w:cs="Calibri"/>
                <w:sz w:val="18"/>
                <w:szCs w:val="18"/>
              </w:rPr>
            </w:pPr>
            <w:bookmarkStart w:id="77" w:name="_Hlk88835964"/>
            <w:r w:rsidRPr="00FA6835">
              <w:rPr>
                <w:rFonts w:ascii="Calibri" w:hAnsi="Calibri" w:cs="Calibri"/>
                <w:sz w:val="18"/>
                <w:szCs w:val="18"/>
              </w:rPr>
              <w:t>CWBSB-1715</w:t>
            </w:r>
          </w:p>
        </w:tc>
        <w:tc>
          <w:tcPr>
            <w:tcW w:w="4934" w:type="dxa"/>
            <w:shd w:val="clear" w:color="auto" w:fill="auto"/>
            <w:vAlign w:val="center"/>
          </w:tcPr>
          <w:p w14:paraId="03F0C4B2" w14:textId="19CF4572" w:rsidR="009B2B89" w:rsidRPr="00FA6835" w:rsidRDefault="00FA6835" w:rsidP="009B2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FA6835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Form updates - tax residency (regulatory)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46B68FCB" w14:textId="31C25577" w:rsidR="009B2B89" w:rsidRPr="000A4255" w:rsidRDefault="009B2B89" w:rsidP="009B2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  <w:r w:rsidR="00FA6835">
              <w:rPr>
                <w:rFonts w:ascii="Calibri" w:hAnsi="Calibri" w:cs="Calibri"/>
                <w:sz w:val="18"/>
                <w:szCs w:val="18"/>
              </w:rPr>
              <w:br/>
            </w:r>
            <w:r w:rsidR="008B5B14">
              <w:rPr>
                <w:rFonts w:ascii="Calibri" w:hAnsi="Calibri" w:cs="Calibri"/>
                <w:b/>
                <w:bCs/>
                <w:sz w:val="18"/>
                <w:szCs w:val="18"/>
              </w:rPr>
              <w:br/>
            </w:r>
            <w:r w:rsidR="00FA6835" w:rsidRPr="00FA6835">
              <w:rPr>
                <w:rFonts w:ascii="Calibri" w:hAnsi="Calibri" w:cs="Calibri"/>
                <w:b/>
                <w:bCs/>
                <w:sz w:val="18"/>
                <w:szCs w:val="18"/>
              </w:rPr>
              <w:t>Known Issue:</w:t>
            </w:r>
            <w:r w:rsidR="00FA6835">
              <w:rPr>
                <w:rFonts w:ascii="Calibri" w:hAnsi="Calibri" w:cs="Calibri"/>
                <w:sz w:val="18"/>
                <w:szCs w:val="18"/>
              </w:rPr>
              <w:t xml:space="preserve"> Typo with the word resident – this known issue will be fixed in Build </w:t>
            </w:r>
            <w:r w:rsidR="008B5B14">
              <w:rPr>
                <w:rFonts w:ascii="Calibri" w:hAnsi="Calibri" w:cs="Calibri"/>
                <w:sz w:val="18"/>
                <w:szCs w:val="18"/>
              </w:rPr>
              <w:t>for</w:t>
            </w:r>
            <w:r w:rsidR="00FA6835">
              <w:rPr>
                <w:rFonts w:ascii="Calibri" w:hAnsi="Calibri" w:cs="Calibri"/>
                <w:sz w:val="18"/>
                <w:szCs w:val="18"/>
              </w:rPr>
              <w:t xml:space="preserve"> Dec 14, 2021.</w:t>
            </w:r>
            <w:r w:rsidR="00FA6835">
              <w:rPr>
                <w:rFonts w:ascii="Calibri" w:hAnsi="Calibri" w:cs="Calibri"/>
                <w:sz w:val="18"/>
                <w:szCs w:val="18"/>
              </w:rPr>
              <w:br/>
            </w:r>
            <w:r w:rsidR="00FA6835">
              <w:rPr>
                <w:noProof/>
              </w:rPr>
              <w:drawing>
                <wp:inline distT="0" distB="0" distL="0" distR="0" wp14:anchorId="3FF630E9" wp14:editId="62BF2605">
                  <wp:extent cx="2205990" cy="442595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990" cy="44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3" w:type="dxa"/>
            <w:shd w:val="clear" w:color="auto" w:fill="auto"/>
          </w:tcPr>
          <w:p w14:paraId="64B74240" w14:textId="6CC3172D" w:rsidR="009B2B89" w:rsidRPr="000A4255" w:rsidRDefault="00FA6835" w:rsidP="009B2B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>1</w:t>
            </w:r>
          </w:p>
        </w:tc>
      </w:tr>
      <w:bookmarkEnd w:id="77"/>
      <w:tr w:rsidR="009B2B89" w:rsidRPr="000A4255" w14:paraId="531442D1" w14:textId="77777777" w:rsidTr="004742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DC148A" w14:textId="77777777" w:rsidR="009B2B89" w:rsidRPr="000A4255" w:rsidRDefault="009B2B89" w:rsidP="009B2B89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70CF0B0" w14:textId="77777777" w:rsidR="009B2B89" w:rsidRPr="000A4255" w:rsidRDefault="009B2B89" w:rsidP="009B2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567A61C2" w14:textId="77777777" w:rsidR="009B2B89" w:rsidRPr="000A4255" w:rsidRDefault="009B2B89" w:rsidP="009B2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00536CE" w14:textId="135D1DE6" w:rsidR="009B2B89" w:rsidRPr="000A4255" w:rsidRDefault="00FA6835" w:rsidP="009B2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78" w:name="_Toc90298269"/>
      <w:r w:rsidRPr="000A4255">
        <w:rPr>
          <w:rFonts w:cs="Calibri"/>
        </w:rPr>
        <w:t xml:space="preserve">Included Un-Testable Stories/Bugs/Change– </w:t>
      </w:r>
      <w:bookmarkEnd w:id="76"/>
      <w:r w:rsidR="007378E0">
        <w:rPr>
          <w:rFonts w:cs="Calibri"/>
        </w:rPr>
        <w:t>N/A</w:t>
      </w:r>
      <w:bookmarkEnd w:id="78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79" w:name="_Toc9001894"/>
    </w:p>
    <w:p w14:paraId="23670C7A" w14:textId="19A2976D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0" w:name="_4_Temenos_Dev/QA"/>
      <w:bookmarkStart w:id="81" w:name="_Toc54708264"/>
      <w:bookmarkStart w:id="82" w:name="_Toc90298270"/>
      <w:bookmarkEnd w:id="80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79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1"/>
      <w:r w:rsidR="001F203D">
        <w:rPr>
          <w:rFonts w:ascii="Calibri" w:hAnsi="Calibri" w:cs="Calibri"/>
          <w:sz w:val="18"/>
          <w:szCs w:val="18"/>
        </w:rPr>
        <w:t>N/A</w:t>
      </w:r>
      <w:bookmarkEnd w:id="82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p w14:paraId="7B811A90" w14:textId="0FF5F60C" w:rsidR="009C07D0" w:rsidRDefault="009C07D0">
      <w:pPr>
        <w:spacing w:before="0" w:after="0"/>
        <w:rPr>
          <w:sz w:val="18"/>
          <w:szCs w:val="18"/>
        </w:rPr>
      </w:pPr>
      <w:bookmarkStart w:id="83" w:name="_Toc9001895"/>
      <w:r>
        <w:rPr>
          <w:sz w:val="18"/>
          <w:szCs w:val="18"/>
        </w:rPr>
        <w:br w:type="page"/>
      </w:r>
    </w:p>
    <w:p w14:paraId="69ECEBB2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384EB681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4" w:name="_Toc54708266"/>
      <w:bookmarkStart w:id="85" w:name="_Toc90298271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</w:r>
      <w:r w:rsidR="007779B0">
        <w:rPr>
          <w:rFonts w:ascii="Calibri" w:hAnsi="Calibri" w:cs="Calibri"/>
          <w:sz w:val="18"/>
          <w:szCs w:val="18"/>
        </w:rPr>
        <w:t>CWB</w:t>
      </w:r>
      <w:r w:rsidRPr="0076202E">
        <w:rPr>
          <w:rFonts w:ascii="Calibri" w:hAnsi="Calibri" w:cs="Calibri"/>
          <w:sz w:val="18"/>
          <w:szCs w:val="18"/>
        </w:rPr>
        <w:t xml:space="preserve"> QA Defects Fixed with this </w:t>
      </w:r>
      <w:bookmarkEnd w:id="83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4"/>
      <w:r w:rsidR="009B2B89">
        <w:rPr>
          <w:rFonts w:ascii="Calibri" w:hAnsi="Calibri" w:cs="Calibri"/>
          <w:sz w:val="18"/>
          <w:szCs w:val="18"/>
        </w:rPr>
        <w:t>2</w:t>
      </w:r>
      <w:bookmarkEnd w:id="85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485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992"/>
      </w:tblGrid>
      <w:tr w:rsidR="00C66294" w:rsidRPr="0076202E" w14:paraId="78637CB1" w14:textId="77777777" w:rsidTr="009C0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bookmarkStart w:id="86" w:name="_Hlk89852348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7" w:name="_Toc52403006"/>
            <w:bookmarkStart w:id="88" w:name="_Toc52403089"/>
            <w:bookmarkStart w:id="89" w:name="_Toc53407186"/>
            <w:bookmarkStart w:id="90" w:name="_Toc53407861"/>
            <w:bookmarkStart w:id="91" w:name="_Toc53686504"/>
            <w:bookmarkStart w:id="92" w:name="_Toc53687092"/>
            <w:bookmarkStart w:id="93" w:name="_Toc54283069"/>
            <w:bookmarkStart w:id="94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7"/>
            <w:bookmarkEnd w:id="88"/>
            <w:bookmarkEnd w:id="89"/>
            <w:bookmarkEnd w:id="90"/>
            <w:bookmarkEnd w:id="91"/>
            <w:bookmarkEnd w:id="92"/>
            <w:bookmarkEnd w:id="93"/>
            <w:bookmarkEnd w:id="94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E26CB0" w:rsidRPr="0076202E" w14:paraId="2E01BC11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6A7CF255" w14:textId="0D70CA0D" w:rsidR="00E26CB0" w:rsidRPr="009C07D0" w:rsidRDefault="009C07D0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9C07D0"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</w:t>
            </w:r>
            <w:r w:rsidR="009B2B89">
              <w:rPr>
                <w:rFonts w:ascii="Calibri" w:hAnsi="Calibri" w:cs="Calibri"/>
                <w:sz w:val="18"/>
                <w:szCs w:val="18"/>
                <w:lang w:val="en-US" w:eastAsia="en-US"/>
              </w:rPr>
              <w:t>675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669A309" w14:textId="34AABC86" w:rsidR="00E26CB0" w:rsidRPr="009B2B89" w:rsidRDefault="009B2B89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9B2B89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INFINITY: 7905 Username in Digital Banking Site is NOT Showing the Last 8 Digits of PAN when created via Small Biz DCO application</w:t>
            </w:r>
            <w:r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br/>
            </w:r>
            <w:r w:rsidRPr="009B2B89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4F5F7"/>
              </w:rPr>
              <w:t>PLEASE READ:</w:t>
            </w:r>
            <w:r w:rsidRPr="009B2B89">
              <w:rPr>
                <w:rFonts w:ascii="Calibri" w:hAnsi="Calibri" w:cs="Calibri"/>
                <w:color w:val="172B4D"/>
                <w:sz w:val="18"/>
                <w:szCs w:val="18"/>
                <w:shd w:val="clear" w:color="auto" w:fill="F4F5F7"/>
              </w:rPr>
              <w:t xml:space="preserve">  Please use customer where their email </w:t>
            </w:r>
            <w:proofErr w:type="gramStart"/>
            <w:r w:rsidRPr="009B2B89">
              <w:rPr>
                <w:rFonts w:ascii="Calibri" w:hAnsi="Calibri" w:cs="Calibri"/>
                <w:color w:val="172B4D"/>
                <w:sz w:val="18"/>
                <w:szCs w:val="18"/>
                <w:shd w:val="clear" w:color="auto" w:fill="F4F5F7"/>
              </w:rPr>
              <w:t>Information  will</w:t>
            </w:r>
            <w:proofErr w:type="gramEnd"/>
            <w:r w:rsidRPr="009B2B89">
              <w:rPr>
                <w:rFonts w:ascii="Calibri" w:hAnsi="Calibri" w:cs="Calibri"/>
                <w:color w:val="172B4D"/>
                <w:sz w:val="18"/>
                <w:szCs w:val="18"/>
                <w:shd w:val="clear" w:color="auto" w:fill="F4F5F7"/>
              </w:rPr>
              <w:t xml:space="preserve"> not be scrubbed in T24 to person@example.com, as Infinity Activation email can only be sent to cwbank.com email address in testing environment.</w:t>
            </w:r>
            <w:r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4F5F7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A06949" w14:textId="77C34DEB" w:rsidR="00E26CB0" w:rsidRPr="009C07D0" w:rsidRDefault="009B2B89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DF3E743" w14:textId="6322BA5C" w:rsidR="00E26CB0" w:rsidRPr="009C07D0" w:rsidRDefault="009C07D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FBFC10" w14:textId="415C7BF9" w:rsidR="00E26CB0" w:rsidRPr="00E26CB0" w:rsidRDefault="00E26CB0" w:rsidP="00E26CB0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26CB0" w:rsidRPr="0076202E" w14:paraId="005E7B95" w14:textId="77777777" w:rsidTr="009C0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1398B23E" w14:textId="63C2F2C8" w:rsidR="00E26CB0" w:rsidRPr="009C07D0" w:rsidRDefault="009C07D0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9C07D0"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</w:t>
            </w:r>
            <w:r w:rsidR="001B1DE4">
              <w:rPr>
                <w:rFonts w:ascii="Calibri" w:hAnsi="Calibri" w:cs="Calibri"/>
                <w:sz w:val="18"/>
                <w:szCs w:val="18"/>
                <w:lang w:val="en-US" w:eastAsia="en-US"/>
              </w:rPr>
              <w:t>3</w:t>
            </w:r>
            <w:r w:rsidR="009B2B89">
              <w:rPr>
                <w:rFonts w:ascii="Calibri" w:hAnsi="Calibri" w:cs="Calibri"/>
                <w:sz w:val="18"/>
                <w:szCs w:val="18"/>
                <w:lang w:val="en-US" w:eastAsia="en-US"/>
              </w:rPr>
              <w:t>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3FAB4BC" w14:textId="35669485" w:rsidR="00E26CB0" w:rsidRPr="009B2B89" w:rsidRDefault="009B2B89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9B2B89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 Incorrect count of days left to complete the application on 'Your associates will join us soon' page - TFS # 194733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F483B0" w14:textId="4084CDBA" w:rsidR="00E26CB0" w:rsidRPr="009C07D0" w:rsidRDefault="009C07D0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66CC649" w14:textId="23A74585" w:rsidR="00E26CB0" w:rsidRPr="009C07D0" w:rsidRDefault="009C07D0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5FFC612" w14:textId="77777777" w:rsidR="00E26CB0" w:rsidRPr="00E26CB0" w:rsidRDefault="00E26CB0" w:rsidP="00E26CB0">
            <w:pPr>
              <w:pStyle w:val="ListParagraph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bookmarkEnd w:id="86"/>
      <w:tr w:rsidR="009C07D0" w:rsidRPr="0076202E" w14:paraId="44E69A2B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9C07D0" w:rsidRPr="0076202E" w:rsidRDefault="009C07D0" w:rsidP="009C07D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9C07D0" w:rsidRPr="0076202E" w:rsidRDefault="009C07D0" w:rsidP="009C0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64D0C88" w14:textId="7C8EA16E" w:rsidR="009C07D0" w:rsidRPr="0076202E" w:rsidRDefault="009B2B89" w:rsidP="009C07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95" w:name="_Toc90298272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95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6" w:name="_Toc9001896"/>
      <w:bookmarkStart w:id="97" w:name="_Toc90298273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6"/>
      <w:bookmarkEnd w:id="97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8" w:name="_Toc9001897"/>
      <w:bookmarkStart w:id="99" w:name="_Toc90298274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98"/>
      <w:bookmarkEnd w:id="99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lastRenderedPageBreak/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5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25F7F" w14:textId="77777777" w:rsidR="00D81056" w:rsidRDefault="00D81056">
      <w:r>
        <w:separator/>
      </w:r>
    </w:p>
  </w:endnote>
  <w:endnote w:type="continuationSeparator" w:id="0">
    <w:p w14:paraId="2AE37C40" w14:textId="77777777" w:rsidR="00D81056" w:rsidRDefault="00D81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0C8FFCC8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917A60">
      <w:rPr>
        <w:rFonts w:ascii="Arial" w:hAnsi="Arial"/>
        <w:color w:val="003E75" w:themeColor="accent1"/>
      </w:rPr>
      <w:t>Dec</w:t>
    </w:r>
    <w:r w:rsidR="00166406">
      <w:rPr>
        <w:rFonts w:ascii="Arial" w:hAnsi="Arial"/>
        <w:color w:val="003E75" w:themeColor="accent1"/>
      </w:rPr>
      <w:t xml:space="preserve"> </w:t>
    </w:r>
    <w:r w:rsidR="009B2B89">
      <w:rPr>
        <w:rFonts w:ascii="Arial" w:hAnsi="Arial"/>
        <w:color w:val="003E75" w:themeColor="accent1"/>
      </w:rPr>
      <w:t>13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81CE5" w14:textId="77777777" w:rsidR="00D81056" w:rsidRDefault="00D81056">
      <w:r>
        <w:separator/>
      </w:r>
    </w:p>
  </w:footnote>
  <w:footnote w:type="continuationSeparator" w:id="0">
    <w:p w14:paraId="5BB75C37" w14:textId="77777777" w:rsidR="00D81056" w:rsidRDefault="00D810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4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A85994"/>
    <w:multiLevelType w:val="hybridMultilevel"/>
    <w:tmpl w:val="2F5C33DE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2B9C3707"/>
    <w:multiLevelType w:val="hybridMultilevel"/>
    <w:tmpl w:val="89AE70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21466"/>
    <w:multiLevelType w:val="multilevel"/>
    <w:tmpl w:val="89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36C154C6"/>
    <w:multiLevelType w:val="hybridMultilevel"/>
    <w:tmpl w:val="FD1000A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3" w15:restartNumberingAfterBreak="0">
    <w:nsid w:val="3AD65558"/>
    <w:multiLevelType w:val="hybridMultilevel"/>
    <w:tmpl w:val="B4FA6566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5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8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F2546F"/>
    <w:multiLevelType w:val="hybridMultilevel"/>
    <w:tmpl w:val="CB003956"/>
    <w:lvl w:ilvl="0" w:tplc="10090011">
      <w:start w:val="1"/>
      <w:numFmt w:val="decimal"/>
      <w:lvlText w:val="%1)"/>
      <w:lvlJc w:val="left"/>
      <w:pPr>
        <w:ind w:left="1439" w:hanging="360"/>
      </w:pPr>
    </w:lvl>
    <w:lvl w:ilvl="1" w:tplc="FFFFFFFF" w:tentative="1">
      <w:start w:val="1"/>
      <w:numFmt w:val="lowerLetter"/>
      <w:lvlText w:val="%2."/>
      <w:lvlJc w:val="left"/>
      <w:pPr>
        <w:ind w:left="2159" w:hanging="360"/>
      </w:pPr>
    </w:lvl>
    <w:lvl w:ilvl="2" w:tplc="FFFFFFFF" w:tentative="1">
      <w:start w:val="1"/>
      <w:numFmt w:val="lowerRoman"/>
      <w:lvlText w:val="%3."/>
      <w:lvlJc w:val="right"/>
      <w:pPr>
        <w:ind w:left="2879" w:hanging="180"/>
      </w:pPr>
    </w:lvl>
    <w:lvl w:ilvl="3" w:tplc="FFFFFFFF" w:tentative="1">
      <w:start w:val="1"/>
      <w:numFmt w:val="decimal"/>
      <w:lvlText w:val="%4."/>
      <w:lvlJc w:val="left"/>
      <w:pPr>
        <w:ind w:left="3599" w:hanging="360"/>
      </w:pPr>
    </w:lvl>
    <w:lvl w:ilvl="4" w:tplc="FFFFFFFF" w:tentative="1">
      <w:start w:val="1"/>
      <w:numFmt w:val="lowerLetter"/>
      <w:lvlText w:val="%5."/>
      <w:lvlJc w:val="left"/>
      <w:pPr>
        <w:ind w:left="4319" w:hanging="360"/>
      </w:pPr>
    </w:lvl>
    <w:lvl w:ilvl="5" w:tplc="FFFFFFFF" w:tentative="1">
      <w:start w:val="1"/>
      <w:numFmt w:val="lowerRoman"/>
      <w:lvlText w:val="%6."/>
      <w:lvlJc w:val="right"/>
      <w:pPr>
        <w:ind w:left="5039" w:hanging="180"/>
      </w:pPr>
    </w:lvl>
    <w:lvl w:ilvl="6" w:tplc="FFFFFFFF" w:tentative="1">
      <w:start w:val="1"/>
      <w:numFmt w:val="decimal"/>
      <w:lvlText w:val="%7."/>
      <w:lvlJc w:val="left"/>
      <w:pPr>
        <w:ind w:left="5759" w:hanging="360"/>
      </w:pPr>
    </w:lvl>
    <w:lvl w:ilvl="7" w:tplc="FFFFFFFF" w:tentative="1">
      <w:start w:val="1"/>
      <w:numFmt w:val="lowerLetter"/>
      <w:lvlText w:val="%8."/>
      <w:lvlJc w:val="left"/>
      <w:pPr>
        <w:ind w:left="6479" w:hanging="360"/>
      </w:pPr>
    </w:lvl>
    <w:lvl w:ilvl="8" w:tplc="FFFFFFFF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1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2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4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5" w15:restartNumberingAfterBreak="0">
    <w:nsid w:val="6DBE5FC0"/>
    <w:multiLevelType w:val="hybridMultilevel"/>
    <w:tmpl w:val="3FC00AD0"/>
    <w:lvl w:ilvl="0" w:tplc="1009000F">
      <w:start w:val="1"/>
      <w:numFmt w:val="decimal"/>
      <w:lvlText w:val="%1."/>
      <w:lvlJc w:val="left"/>
      <w:pPr>
        <w:ind w:left="1439" w:hanging="360"/>
      </w:pPr>
    </w:lvl>
    <w:lvl w:ilvl="1" w:tplc="10090019" w:tentative="1">
      <w:start w:val="1"/>
      <w:numFmt w:val="lowerLetter"/>
      <w:lvlText w:val="%2."/>
      <w:lvlJc w:val="left"/>
      <w:pPr>
        <w:ind w:left="2159" w:hanging="360"/>
      </w:pPr>
    </w:lvl>
    <w:lvl w:ilvl="2" w:tplc="1009001B" w:tentative="1">
      <w:start w:val="1"/>
      <w:numFmt w:val="lowerRoman"/>
      <w:lvlText w:val="%3."/>
      <w:lvlJc w:val="right"/>
      <w:pPr>
        <w:ind w:left="2879" w:hanging="180"/>
      </w:pPr>
    </w:lvl>
    <w:lvl w:ilvl="3" w:tplc="1009000F" w:tentative="1">
      <w:start w:val="1"/>
      <w:numFmt w:val="decimal"/>
      <w:lvlText w:val="%4."/>
      <w:lvlJc w:val="left"/>
      <w:pPr>
        <w:ind w:left="3599" w:hanging="360"/>
      </w:pPr>
    </w:lvl>
    <w:lvl w:ilvl="4" w:tplc="10090019" w:tentative="1">
      <w:start w:val="1"/>
      <w:numFmt w:val="lowerLetter"/>
      <w:lvlText w:val="%5."/>
      <w:lvlJc w:val="left"/>
      <w:pPr>
        <w:ind w:left="4319" w:hanging="360"/>
      </w:pPr>
    </w:lvl>
    <w:lvl w:ilvl="5" w:tplc="1009001B" w:tentative="1">
      <w:start w:val="1"/>
      <w:numFmt w:val="lowerRoman"/>
      <w:lvlText w:val="%6."/>
      <w:lvlJc w:val="right"/>
      <w:pPr>
        <w:ind w:left="5039" w:hanging="180"/>
      </w:pPr>
    </w:lvl>
    <w:lvl w:ilvl="6" w:tplc="1009000F" w:tentative="1">
      <w:start w:val="1"/>
      <w:numFmt w:val="decimal"/>
      <w:lvlText w:val="%7."/>
      <w:lvlJc w:val="left"/>
      <w:pPr>
        <w:ind w:left="5759" w:hanging="360"/>
      </w:pPr>
    </w:lvl>
    <w:lvl w:ilvl="7" w:tplc="10090019" w:tentative="1">
      <w:start w:val="1"/>
      <w:numFmt w:val="lowerLetter"/>
      <w:lvlText w:val="%8."/>
      <w:lvlJc w:val="left"/>
      <w:pPr>
        <w:ind w:left="6479" w:hanging="360"/>
      </w:pPr>
    </w:lvl>
    <w:lvl w:ilvl="8" w:tplc="1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6" w15:restartNumberingAfterBreak="0">
    <w:nsid w:val="6F044C1E"/>
    <w:multiLevelType w:val="hybridMultilevel"/>
    <w:tmpl w:val="83CC8BF2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204658"/>
    <w:multiLevelType w:val="hybridMultilevel"/>
    <w:tmpl w:val="E30E41A6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2"/>
  </w:num>
  <w:num w:numId="4">
    <w:abstractNumId w:val="10"/>
  </w:num>
  <w:num w:numId="5">
    <w:abstractNumId w:val="8"/>
  </w:num>
  <w:num w:numId="6">
    <w:abstractNumId w:val="18"/>
  </w:num>
  <w:num w:numId="7">
    <w:abstractNumId w:val="1"/>
  </w:num>
  <w:num w:numId="8">
    <w:abstractNumId w:val="7"/>
  </w:num>
  <w:num w:numId="9">
    <w:abstractNumId w:val="12"/>
  </w:num>
  <w:num w:numId="10">
    <w:abstractNumId w:val="0"/>
  </w:num>
  <w:num w:numId="11">
    <w:abstractNumId w:val="21"/>
  </w:num>
  <w:num w:numId="12">
    <w:abstractNumId w:val="29"/>
  </w:num>
  <w:num w:numId="13">
    <w:abstractNumId w:val="23"/>
  </w:num>
  <w:num w:numId="14">
    <w:abstractNumId w:val="22"/>
  </w:num>
  <w:num w:numId="15">
    <w:abstractNumId w:val="17"/>
  </w:num>
  <w:num w:numId="16">
    <w:abstractNumId w:val="24"/>
  </w:num>
  <w:num w:numId="17">
    <w:abstractNumId w:val="19"/>
  </w:num>
  <w:num w:numId="18">
    <w:abstractNumId w:val="3"/>
  </w:num>
  <w:num w:numId="19">
    <w:abstractNumId w:val="15"/>
  </w:num>
  <w:num w:numId="20">
    <w:abstractNumId w:val="28"/>
  </w:num>
  <w:num w:numId="21">
    <w:abstractNumId w:val="6"/>
  </w:num>
  <w:num w:numId="22">
    <w:abstractNumId w:val="28"/>
  </w:num>
  <w:num w:numId="23">
    <w:abstractNumId w:val="4"/>
  </w:num>
  <w:num w:numId="24">
    <w:abstractNumId w:val="9"/>
  </w:num>
  <w:num w:numId="25">
    <w:abstractNumId w:val="27"/>
  </w:num>
  <w:num w:numId="26">
    <w:abstractNumId w:val="25"/>
  </w:num>
  <w:num w:numId="27">
    <w:abstractNumId w:val="20"/>
  </w:num>
  <w:num w:numId="28">
    <w:abstractNumId w:val="11"/>
  </w:num>
  <w:num w:numId="29">
    <w:abstractNumId w:val="26"/>
  </w:num>
  <w:num w:numId="30">
    <w:abstractNumId w:val="13"/>
  </w:num>
  <w:num w:numId="31">
    <w:abstractNumId w:val="5"/>
  </w:num>
  <w:num w:numId="32">
    <w:abstractNumId w:val="10"/>
  </w:num>
  <w:num w:numId="33">
    <w:abstractNumId w:val="7"/>
  </w:num>
  <w:num w:numId="34">
    <w:abstractNumId w:val="10"/>
  </w:num>
  <w:num w:numId="35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7AD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691A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A7184"/>
    <w:rsid w:val="001B0E3C"/>
    <w:rsid w:val="001B1A77"/>
    <w:rsid w:val="001B1DE4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203D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567B2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3E33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D94"/>
    <w:rsid w:val="00470F30"/>
    <w:rsid w:val="00471EDD"/>
    <w:rsid w:val="004725B2"/>
    <w:rsid w:val="00473563"/>
    <w:rsid w:val="00473D6E"/>
    <w:rsid w:val="00473ECA"/>
    <w:rsid w:val="004742C0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6FB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31A"/>
    <w:rsid w:val="00582DFD"/>
    <w:rsid w:val="0058421A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96EDE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58C4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61A0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B7751"/>
    <w:rsid w:val="006C0FE2"/>
    <w:rsid w:val="006C363C"/>
    <w:rsid w:val="006C4016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57F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9B0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0DD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D10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34B0"/>
    <w:rsid w:val="008A5C66"/>
    <w:rsid w:val="008A6C5A"/>
    <w:rsid w:val="008B068F"/>
    <w:rsid w:val="008B3A3A"/>
    <w:rsid w:val="008B44AD"/>
    <w:rsid w:val="008B516F"/>
    <w:rsid w:val="008B58C0"/>
    <w:rsid w:val="008B5B14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17A6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44E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1F6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2B89"/>
    <w:rsid w:val="009B4561"/>
    <w:rsid w:val="009B69E8"/>
    <w:rsid w:val="009C0632"/>
    <w:rsid w:val="009C07D0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BC5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1FD4"/>
    <w:rsid w:val="00A1319C"/>
    <w:rsid w:val="00A135EA"/>
    <w:rsid w:val="00A14A8F"/>
    <w:rsid w:val="00A167B0"/>
    <w:rsid w:val="00A2045D"/>
    <w:rsid w:val="00A20FE9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641"/>
    <w:rsid w:val="00A63844"/>
    <w:rsid w:val="00A6451F"/>
    <w:rsid w:val="00A65203"/>
    <w:rsid w:val="00A6556C"/>
    <w:rsid w:val="00A65E8C"/>
    <w:rsid w:val="00A664A2"/>
    <w:rsid w:val="00A66601"/>
    <w:rsid w:val="00A66ED2"/>
    <w:rsid w:val="00A67866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AF7EFD"/>
    <w:rsid w:val="00B01CEA"/>
    <w:rsid w:val="00B02153"/>
    <w:rsid w:val="00B03393"/>
    <w:rsid w:val="00B03FE6"/>
    <w:rsid w:val="00B04B53"/>
    <w:rsid w:val="00B04F3A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64E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86F09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C8E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9C"/>
    <w:rsid w:val="00BF7FD1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407CD"/>
    <w:rsid w:val="00C40D24"/>
    <w:rsid w:val="00C41F56"/>
    <w:rsid w:val="00C43367"/>
    <w:rsid w:val="00C4361A"/>
    <w:rsid w:val="00C45344"/>
    <w:rsid w:val="00C46277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3E1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5043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07D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1056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6BB0"/>
    <w:rsid w:val="00E07183"/>
    <w:rsid w:val="00E1313A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26CB0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474FC"/>
    <w:rsid w:val="00E50B63"/>
    <w:rsid w:val="00E51E0F"/>
    <w:rsid w:val="00E6479E"/>
    <w:rsid w:val="00E6482F"/>
    <w:rsid w:val="00E64877"/>
    <w:rsid w:val="00E668D5"/>
    <w:rsid w:val="00E668D8"/>
    <w:rsid w:val="00E66F1A"/>
    <w:rsid w:val="00E7124F"/>
    <w:rsid w:val="00E744BA"/>
    <w:rsid w:val="00E753F0"/>
    <w:rsid w:val="00E770E7"/>
    <w:rsid w:val="00E77F74"/>
    <w:rsid w:val="00E8007F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3101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4CE4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822D5"/>
    <w:rsid w:val="00F92075"/>
    <w:rsid w:val="00F9481F"/>
    <w:rsid w:val="00F94AF2"/>
    <w:rsid w:val="00FA1E54"/>
    <w:rsid w:val="00FA2B0A"/>
    <w:rsid w:val="00FA3139"/>
    <w:rsid w:val="00FA473E"/>
    <w:rsid w:val="00FA643C"/>
    <w:rsid w:val="00FA6835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2A2B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  <w:tabs>
        <w:tab w:val="clear" w:pos="1985"/>
        <w:tab w:val="num" w:pos="360"/>
      </w:tabs>
      <w:ind w:left="0" w:firstLine="0"/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4.png"/><Relationship Id="rId47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image" Target="media/image3.png"/><Relationship Id="rId45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43" Type="http://schemas.openxmlformats.org/officeDocument/2006/relationships/image" Target="media/image5.png"/><Relationship Id="rId8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hyperlink" Target="https://test.cwb.avoka-transact.com/manager/admin/system/scheduled-job-edit.htm?job.name=CWB+Small+Biz+Nurture+Emails+Scheduled+Job&amp;_wid=9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2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2B69ECC6-C166-4690-9A86-014C40243C0E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5F107054-AAD6-41E8-B1A7-D86597CC86D6}"/>
</file>

<file path=customXml/itemProps5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2132</Words>
  <Characters>12154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1.5.13.</vt:lpstr>
    </vt:vector>
  </TitlesOfParts>
  <Company>Open</Company>
  <LinksUpToDate>false</LinksUpToDate>
  <CharactersWithSpaces>14258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1.5.13.</dc:title>
  <dc:subject>UAT Region</dc:subject>
  <dc:creator>Andra Georgescu</dc:creator>
  <cp:keywords>Template; Word Template</cp:keywords>
  <dc:description/>
  <cp:lastModifiedBy>Angela Ahn</cp:lastModifiedBy>
  <cp:revision>2</cp:revision>
  <cp:lastPrinted>2010-12-20T12:57:00Z</cp:lastPrinted>
  <dcterms:created xsi:type="dcterms:W3CDTF">2021-12-13T22:39:00Z</dcterms:created>
  <dcterms:modified xsi:type="dcterms:W3CDTF">2021-12-13T22:39:00Z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