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2DDED" w14:textId="18B2CE5A" w:rsidR="00006C41" w:rsidRPr="00E81693" w:rsidRDefault="00CB480A"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Content>
          <w:r>
            <w:t>SBDCO ServiceNow Updates - BRD</w:t>
          </w:r>
        </w:sdtContent>
      </w:sdt>
    </w:p>
    <w:p w14:paraId="7D28A5A9" w14:textId="0896C619" w:rsidR="00006C41" w:rsidRDefault="005B632F" w:rsidP="00006C41">
      <w:pPr>
        <w:pStyle w:val="SubtitleCover"/>
      </w:pPr>
      <w:r>
        <w:t>Small Business Digital Client Onboarding ServiceNow Enhancements</w:t>
      </w:r>
    </w:p>
    <w:p w14:paraId="1B68390F" w14:textId="77777777" w:rsidR="00006C41" w:rsidRDefault="00006C41" w:rsidP="00006C41">
      <w:pPr>
        <w:spacing w:before="100" w:beforeAutospacing="1" w:after="100" w:afterAutospacing="1"/>
        <w:jc w:val="right"/>
      </w:pPr>
    </w:p>
    <w:p w14:paraId="0861C740" w14:textId="77777777" w:rsidR="00006C41" w:rsidRDefault="00006C41" w:rsidP="00006C41">
      <w:pPr>
        <w:spacing w:before="100" w:beforeAutospacing="1" w:after="100" w:afterAutospacing="1"/>
        <w:jc w:val="right"/>
      </w:pPr>
    </w:p>
    <w:p w14:paraId="2A258AB7" w14:textId="77777777" w:rsidR="00006C41" w:rsidRDefault="00006C41" w:rsidP="00006C41">
      <w:pPr>
        <w:spacing w:before="100" w:beforeAutospacing="1" w:after="100" w:afterAutospacing="1"/>
        <w:jc w:val="right"/>
      </w:pPr>
    </w:p>
    <w:p w14:paraId="7D474540" w14:textId="77777777" w:rsidR="00006C41" w:rsidRDefault="00006C41" w:rsidP="00006C41">
      <w:pPr>
        <w:spacing w:before="100" w:beforeAutospacing="1" w:after="100" w:afterAutospacing="1"/>
        <w:jc w:val="right"/>
      </w:pPr>
    </w:p>
    <w:p w14:paraId="32389FFD" w14:textId="77777777" w:rsidR="00006C41" w:rsidRDefault="00006C41" w:rsidP="00006C41">
      <w:pPr>
        <w:spacing w:before="100" w:beforeAutospacing="1" w:after="100" w:afterAutospacing="1"/>
        <w:jc w:val="right"/>
      </w:pPr>
    </w:p>
    <w:p w14:paraId="415E6A94" w14:textId="77777777" w:rsidR="00006C41" w:rsidRDefault="00006C41" w:rsidP="00006C41">
      <w:pPr>
        <w:spacing w:before="100" w:beforeAutospacing="1" w:after="100" w:afterAutospacing="1"/>
        <w:jc w:val="right"/>
      </w:pPr>
    </w:p>
    <w:p w14:paraId="5E2B760C" w14:textId="77777777" w:rsidR="00006C41" w:rsidRDefault="00006C41" w:rsidP="00006C41">
      <w:pPr>
        <w:spacing w:before="100" w:beforeAutospacing="1" w:after="100" w:afterAutospacing="1"/>
        <w:jc w:val="right"/>
      </w:pPr>
    </w:p>
    <w:p w14:paraId="445C92BC" w14:textId="329A4F9D" w:rsidR="00006C41" w:rsidRPr="00E969E4" w:rsidRDefault="00006C41" w:rsidP="00006C41">
      <w:pPr>
        <w:spacing w:before="100" w:beforeAutospacing="1" w:after="100" w:afterAutospacing="1"/>
        <w:jc w:val="right"/>
        <w:rPr>
          <w:rFonts w:cstheme="minorHAnsi"/>
        </w:rPr>
      </w:pPr>
      <w:r w:rsidRPr="00E969E4">
        <w:rPr>
          <w:rFonts w:cstheme="minorHAnsi"/>
        </w:rPr>
        <w:t xml:space="preserve">Version: </w:t>
      </w:r>
      <w:r w:rsidR="0079161A" w:rsidRPr="00E969E4">
        <w:rPr>
          <w:rFonts w:cstheme="minorHAnsi"/>
        </w:rPr>
        <w:t>0.</w:t>
      </w:r>
      <w:r w:rsidR="0070524D">
        <w:rPr>
          <w:rFonts w:cstheme="minorHAnsi"/>
        </w:rPr>
        <w:t>3</w:t>
      </w:r>
    </w:p>
    <w:p w14:paraId="2E76111D" w14:textId="746E3D92" w:rsidR="00006C41" w:rsidRPr="00E969E4" w:rsidRDefault="00006C41" w:rsidP="00006C41">
      <w:pPr>
        <w:spacing w:before="100" w:beforeAutospacing="1" w:after="100" w:afterAutospacing="1"/>
        <w:jc w:val="right"/>
        <w:rPr>
          <w:rFonts w:cstheme="minorHAnsi"/>
        </w:rPr>
      </w:pPr>
      <w:r w:rsidRPr="00E969E4">
        <w:rPr>
          <w:rFonts w:cstheme="minorHAnsi"/>
        </w:rPr>
        <w:t xml:space="preserve">Date Last Published: </w:t>
      </w:r>
      <w:sdt>
        <w:sdtPr>
          <w:rPr>
            <w:rFonts w:cstheme="minorHAnsi"/>
            <w:color w:val="808474" w:themeColor="accent6" w:themeShade="BF"/>
          </w:rPr>
          <w:alias w:val="Date"/>
          <w:tag w:val="Date"/>
          <w:id w:val="985969737"/>
          <w:placeholder>
            <w:docPart w:val="9D23FC9D9FD4420CAAED0A24230BE66B"/>
          </w:placeholder>
          <w:date w:fullDate="2021-06-02T00:00:00Z">
            <w:dateFormat w:val="MMMM d, yyyy"/>
            <w:lid w:val="en-CA"/>
            <w:storeMappedDataAs w:val="dateTime"/>
            <w:calendar w:val="gregorian"/>
          </w:date>
        </w:sdtPr>
        <w:sdtEndPr/>
        <w:sdtContent>
          <w:r w:rsidR="0070524D">
            <w:rPr>
              <w:rFonts w:cstheme="minorHAnsi"/>
              <w:color w:val="808474" w:themeColor="accent6" w:themeShade="BF"/>
            </w:rPr>
            <w:t>June 2, 2021</w:t>
          </w:r>
        </w:sdtContent>
      </w:sdt>
    </w:p>
    <w:p w14:paraId="027B3EB6" w14:textId="77777777" w:rsidR="00006C41" w:rsidRPr="00E969E4" w:rsidRDefault="00006C41" w:rsidP="00006C41">
      <w:pPr>
        <w:spacing w:before="100" w:beforeAutospacing="1" w:after="100" w:afterAutospacing="1"/>
        <w:jc w:val="right"/>
        <w:rPr>
          <w:rFonts w:cstheme="minorHAnsi"/>
        </w:rPr>
      </w:pPr>
      <w:r w:rsidRPr="00E969E4">
        <w:rPr>
          <w:rFonts w:cstheme="minorHAnsi"/>
        </w:rPr>
        <w:t xml:space="preserve">Date Signed:    </w:t>
      </w:r>
      <w:sdt>
        <w:sdtPr>
          <w:rPr>
            <w:rFonts w:cstheme="minorHAnsi"/>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E969E4">
            <w:rPr>
              <w:rStyle w:val="PlaceholderText"/>
              <w:rFonts w:cstheme="minorHAnsi"/>
            </w:rPr>
            <w:t>Click here to enter a date.</w:t>
          </w:r>
        </w:sdtContent>
      </w:sdt>
      <w:r w:rsidRPr="00E969E4">
        <w:rPr>
          <w:rFonts w:cstheme="minorHAnsi"/>
        </w:rPr>
        <w:t xml:space="preserve">    </w:t>
      </w:r>
    </w:p>
    <w:p w14:paraId="4D216FEF" w14:textId="6EE1F6D5" w:rsidR="00006C41" w:rsidRPr="00E969E4" w:rsidRDefault="00CB480A" w:rsidP="00006C41">
      <w:pPr>
        <w:spacing w:before="100" w:beforeAutospacing="1" w:after="100" w:afterAutospacing="1"/>
        <w:jc w:val="right"/>
        <w:rPr>
          <w:rFonts w:cstheme="minorHAnsi"/>
          <w:sz w:val="24"/>
          <w:szCs w:val="24"/>
        </w:rPr>
      </w:pPr>
      <w:sdt>
        <w:sdtPr>
          <w:rPr>
            <w:rFonts w:cstheme="minorHAnsi"/>
          </w:r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Pr>
              <w:rFonts w:cstheme="minorHAnsi"/>
            </w:rPr>
            <w:t>SBDCO ServiceNow Updates - BRD</w:t>
          </w:r>
        </w:sdtContent>
      </w:sdt>
      <w:r w:rsidR="00006C41" w:rsidRPr="00E969E4">
        <w:rPr>
          <w:rFonts w:cstheme="minorHAnsi"/>
        </w:rPr>
        <w:t xml:space="preserve"> Author(s): </w:t>
      </w:r>
      <w:r w:rsidR="0079161A" w:rsidRPr="00E969E4">
        <w:rPr>
          <w:rFonts w:cstheme="minorHAnsi"/>
        </w:rPr>
        <w:t>Chad Willsey</w:t>
      </w:r>
    </w:p>
    <w:p w14:paraId="16CFF6ED" w14:textId="77777777" w:rsidR="003D3085" w:rsidRDefault="003D3085" w:rsidP="00E81693">
      <w:pPr>
        <w:pStyle w:val="Sub-subtitlingCover"/>
      </w:pPr>
    </w:p>
    <w:p w14:paraId="43409712" w14:textId="77777777" w:rsidR="00747021" w:rsidRDefault="00747021" w:rsidP="00E81693">
      <w:pPr>
        <w:pStyle w:val="Sub-subtitlingCover"/>
      </w:pPr>
    </w:p>
    <w:p w14:paraId="1FF0777D" w14:textId="665A75BF" w:rsidR="0079161A" w:rsidRDefault="0079161A">
      <w:pPr>
        <w:rPr>
          <w:rFonts w:asciiTheme="majorHAnsi" w:hAnsiTheme="majorHAnsi" w:cstheme="majorHAnsi"/>
          <w:b/>
          <w:color w:val="937A46" w:themeColor="accent2"/>
          <w:sz w:val="28"/>
          <w:szCs w:val="28"/>
        </w:rPr>
      </w:pPr>
      <w:r>
        <w:br w:type="page"/>
      </w:r>
    </w:p>
    <w:p w14:paraId="3CC60B94" w14:textId="77777777" w:rsidR="00585913" w:rsidRPr="00F81697" w:rsidRDefault="00585913" w:rsidP="00F81697">
      <w:pPr>
        <w:pStyle w:val="TOCHeading"/>
      </w:pPr>
      <w:r w:rsidRPr="00337680">
        <w:rPr>
          <w:color w:val="808474" w:themeColor="accent6" w:themeShade="BF"/>
        </w:rPr>
        <w:lastRenderedPageBreak/>
        <w:t>Contents</w:t>
      </w:r>
    </w:p>
    <w:p w14:paraId="07D15FF7" w14:textId="5088732E" w:rsidR="00E969E4" w:rsidRDefault="000B5A4B">
      <w:pPr>
        <w:pStyle w:val="TOC1"/>
        <w:rPr>
          <w:color w:val="auto"/>
          <w:lang w:val="en-CA" w:eastAsia="en-CA"/>
        </w:rPr>
      </w:pPr>
      <w:r>
        <w:fldChar w:fldCharType="begin"/>
      </w:r>
      <w:r>
        <w:instrText xml:space="preserve"> TOC \o "1-4" \h \z \u </w:instrText>
      </w:r>
      <w:r>
        <w:fldChar w:fldCharType="separate"/>
      </w:r>
      <w:hyperlink w:anchor="_Toc72831093" w:history="1">
        <w:r w:rsidR="00E969E4" w:rsidRPr="00B0761C">
          <w:rPr>
            <w:rStyle w:val="Hyperlink"/>
          </w:rPr>
          <w:t>Document Information</w:t>
        </w:r>
        <w:r w:rsidR="00E969E4">
          <w:rPr>
            <w:webHidden/>
          </w:rPr>
          <w:tab/>
        </w:r>
        <w:r w:rsidR="00E969E4">
          <w:rPr>
            <w:webHidden/>
          </w:rPr>
          <w:fldChar w:fldCharType="begin"/>
        </w:r>
        <w:r w:rsidR="00E969E4">
          <w:rPr>
            <w:webHidden/>
          </w:rPr>
          <w:instrText xml:space="preserve"> PAGEREF _Toc72831093 \h </w:instrText>
        </w:r>
        <w:r w:rsidR="00E969E4">
          <w:rPr>
            <w:webHidden/>
          </w:rPr>
        </w:r>
        <w:r w:rsidR="00E969E4">
          <w:rPr>
            <w:webHidden/>
          </w:rPr>
          <w:fldChar w:fldCharType="separate"/>
        </w:r>
        <w:r w:rsidR="00E969E4">
          <w:rPr>
            <w:webHidden/>
          </w:rPr>
          <w:t>3</w:t>
        </w:r>
        <w:r w:rsidR="00E969E4">
          <w:rPr>
            <w:webHidden/>
          </w:rPr>
          <w:fldChar w:fldCharType="end"/>
        </w:r>
      </w:hyperlink>
    </w:p>
    <w:p w14:paraId="065B32A4" w14:textId="7F15051A" w:rsidR="00E969E4" w:rsidRDefault="00CB480A">
      <w:pPr>
        <w:pStyle w:val="TOC2"/>
        <w:rPr>
          <w:b w:val="0"/>
          <w:noProof/>
          <w:color w:val="auto"/>
          <w:sz w:val="22"/>
          <w:lang w:val="en-CA" w:eastAsia="en-CA"/>
        </w:rPr>
      </w:pPr>
      <w:hyperlink w:anchor="_Toc72831094" w:history="1">
        <w:r w:rsidR="00E969E4" w:rsidRPr="00B0761C">
          <w:rPr>
            <w:rStyle w:val="Hyperlink"/>
            <w:noProof/>
          </w:rPr>
          <w:t>Revision History</w:t>
        </w:r>
        <w:r w:rsidR="00E969E4">
          <w:rPr>
            <w:noProof/>
            <w:webHidden/>
          </w:rPr>
          <w:tab/>
        </w:r>
        <w:r w:rsidR="00E969E4">
          <w:rPr>
            <w:noProof/>
            <w:webHidden/>
          </w:rPr>
          <w:fldChar w:fldCharType="begin"/>
        </w:r>
        <w:r w:rsidR="00E969E4">
          <w:rPr>
            <w:noProof/>
            <w:webHidden/>
          </w:rPr>
          <w:instrText xml:space="preserve"> PAGEREF _Toc72831094 \h </w:instrText>
        </w:r>
        <w:r w:rsidR="00E969E4">
          <w:rPr>
            <w:noProof/>
            <w:webHidden/>
          </w:rPr>
        </w:r>
        <w:r w:rsidR="00E969E4">
          <w:rPr>
            <w:noProof/>
            <w:webHidden/>
          </w:rPr>
          <w:fldChar w:fldCharType="separate"/>
        </w:r>
        <w:r w:rsidR="00E969E4">
          <w:rPr>
            <w:noProof/>
            <w:webHidden/>
          </w:rPr>
          <w:t>3</w:t>
        </w:r>
        <w:r w:rsidR="00E969E4">
          <w:rPr>
            <w:noProof/>
            <w:webHidden/>
          </w:rPr>
          <w:fldChar w:fldCharType="end"/>
        </w:r>
      </w:hyperlink>
    </w:p>
    <w:p w14:paraId="73B281FC" w14:textId="7D1E33EA" w:rsidR="00E969E4" w:rsidRDefault="00CB480A">
      <w:pPr>
        <w:pStyle w:val="TOC2"/>
        <w:rPr>
          <w:b w:val="0"/>
          <w:noProof/>
          <w:color w:val="auto"/>
          <w:sz w:val="22"/>
          <w:lang w:val="en-CA" w:eastAsia="en-CA"/>
        </w:rPr>
      </w:pPr>
      <w:hyperlink w:anchor="_Toc72831095" w:history="1">
        <w:r w:rsidR="00E969E4" w:rsidRPr="00B0761C">
          <w:rPr>
            <w:rStyle w:val="Hyperlink"/>
            <w:noProof/>
          </w:rPr>
          <w:t>Related Document References</w:t>
        </w:r>
        <w:r w:rsidR="00E969E4">
          <w:rPr>
            <w:noProof/>
            <w:webHidden/>
          </w:rPr>
          <w:tab/>
        </w:r>
        <w:r w:rsidR="00E969E4">
          <w:rPr>
            <w:noProof/>
            <w:webHidden/>
          </w:rPr>
          <w:fldChar w:fldCharType="begin"/>
        </w:r>
        <w:r w:rsidR="00E969E4">
          <w:rPr>
            <w:noProof/>
            <w:webHidden/>
          </w:rPr>
          <w:instrText xml:space="preserve"> PAGEREF _Toc72831095 \h </w:instrText>
        </w:r>
        <w:r w:rsidR="00E969E4">
          <w:rPr>
            <w:noProof/>
            <w:webHidden/>
          </w:rPr>
        </w:r>
        <w:r w:rsidR="00E969E4">
          <w:rPr>
            <w:noProof/>
            <w:webHidden/>
          </w:rPr>
          <w:fldChar w:fldCharType="separate"/>
        </w:r>
        <w:r w:rsidR="00E969E4">
          <w:rPr>
            <w:noProof/>
            <w:webHidden/>
          </w:rPr>
          <w:t>3</w:t>
        </w:r>
        <w:r w:rsidR="00E969E4">
          <w:rPr>
            <w:noProof/>
            <w:webHidden/>
          </w:rPr>
          <w:fldChar w:fldCharType="end"/>
        </w:r>
      </w:hyperlink>
    </w:p>
    <w:p w14:paraId="22319A88" w14:textId="016C632B" w:rsidR="00E969E4" w:rsidRDefault="00CB480A">
      <w:pPr>
        <w:pStyle w:val="TOC1"/>
        <w:rPr>
          <w:color w:val="auto"/>
          <w:lang w:val="en-CA" w:eastAsia="en-CA"/>
        </w:rPr>
      </w:pPr>
      <w:hyperlink w:anchor="_Toc72831096" w:history="1">
        <w:r w:rsidR="00E969E4" w:rsidRPr="00B0761C">
          <w:rPr>
            <w:rStyle w:val="Hyperlink"/>
            <w:rFonts w:cstheme="minorHAnsi"/>
          </w:rPr>
          <w:t>Business Overview</w:t>
        </w:r>
        <w:r w:rsidR="00E969E4">
          <w:rPr>
            <w:webHidden/>
          </w:rPr>
          <w:tab/>
        </w:r>
        <w:r w:rsidR="00E969E4">
          <w:rPr>
            <w:webHidden/>
          </w:rPr>
          <w:fldChar w:fldCharType="begin"/>
        </w:r>
        <w:r w:rsidR="00E969E4">
          <w:rPr>
            <w:webHidden/>
          </w:rPr>
          <w:instrText xml:space="preserve"> PAGEREF _Toc72831096 \h </w:instrText>
        </w:r>
        <w:r w:rsidR="00E969E4">
          <w:rPr>
            <w:webHidden/>
          </w:rPr>
        </w:r>
        <w:r w:rsidR="00E969E4">
          <w:rPr>
            <w:webHidden/>
          </w:rPr>
          <w:fldChar w:fldCharType="separate"/>
        </w:r>
        <w:r w:rsidR="00E969E4">
          <w:rPr>
            <w:webHidden/>
          </w:rPr>
          <w:t>4</w:t>
        </w:r>
        <w:r w:rsidR="00E969E4">
          <w:rPr>
            <w:webHidden/>
          </w:rPr>
          <w:fldChar w:fldCharType="end"/>
        </w:r>
      </w:hyperlink>
    </w:p>
    <w:p w14:paraId="64022227" w14:textId="1886CCF8" w:rsidR="00E969E4" w:rsidRDefault="00CB480A">
      <w:pPr>
        <w:pStyle w:val="TOC1"/>
        <w:rPr>
          <w:color w:val="auto"/>
          <w:lang w:val="en-CA" w:eastAsia="en-CA"/>
        </w:rPr>
      </w:pPr>
      <w:hyperlink w:anchor="_Toc72831097" w:history="1">
        <w:r w:rsidR="00E969E4" w:rsidRPr="00B0761C">
          <w:rPr>
            <w:rStyle w:val="Hyperlink"/>
            <w:rFonts w:cstheme="minorHAnsi"/>
          </w:rPr>
          <w:t>Stakeholder Information</w:t>
        </w:r>
        <w:r w:rsidR="00E969E4">
          <w:rPr>
            <w:webHidden/>
          </w:rPr>
          <w:tab/>
        </w:r>
        <w:r w:rsidR="00E969E4">
          <w:rPr>
            <w:webHidden/>
          </w:rPr>
          <w:fldChar w:fldCharType="begin"/>
        </w:r>
        <w:r w:rsidR="00E969E4">
          <w:rPr>
            <w:webHidden/>
          </w:rPr>
          <w:instrText xml:space="preserve"> PAGEREF _Toc72831097 \h </w:instrText>
        </w:r>
        <w:r w:rsidR="00E969E4">
          <w:rPr>
            <w:webHidden/>
          </w:rPr>
        </w:r>
        <w:r w:rsidR="00E969E4">
          <w:rPr>
            <w:webHidden/>
          </w:rPr>
          <w:fldChar w:fldCharType="separate"/>
        </w:r>
        <w:r w:rsidR="00E969E4">
          <w:rPr>
            <w:webHidden/>
          </w:rPr>
          <w:t>4</w:t>
        </w:r>
        <w:r w:rsidR="00E969E4">
          <w:rPr>
            <w:webHidden/>
          </w:rPr>
          <w:fldChar w:fldCharType="end"/>
        </w:r>
      </w:hyperlink>
    </w:p>
    <w:p w14:paraId="40E52EB3" w14:textId="08AE3280" w:rsidR="00E969E4" w:rsidRDefault="00CB480A">
      <w:pPr>
        <w:pStyle w:val="TOC1"/>
        <w:rPr>
          <w:color w:val="auto"/>
          <w:lang w:val="en-CA" w:eastAsia="en-CA"/>
        </w:rPr>
      </w:pPr>
      <w:hyperlink w:anchor="_Toc72831098" w:history="1">
        <w:r w:rsidR="00E969E4" w:rsidRPr="00B0761C">
          <w:rPr>
            <w:rStyle w:val="Hyperlink"/>
            <w:rFonts w:cstheme="minorHAnsi"/>
          </w:rPr>
          <w:t>Requirements</w:t>
        </w:r>
        <w:r w:rsidR="00E969E4">
          <w:rPr>
            <w:webHidden/>
          </w:rPr>
          <w:tab/>
        </w:r>
        <w:r w:rsidR="00E969E4">
          <w:rPr>
            <w:webHidden/>
          </w:rPr>
          <w:fldChar w:fldCharType="begin"/>
        </w:r>
        <w:r w:rsidR="00E969E4">
          <w:rPr>
            <w:webHidden/>
          </w:rPr>
          <w:instrText xml:space="preserve"> PAGEREF _Toc72831098 \h </w:instrText>
        </w:r>
        <w:r w:rsidR="00E969E4">
          <w:rPr>
            <w:webHidden/>
          </w:rPr>
        </w:r>
        <w:r w:rsidR="00E969E4">
          <w:rPr>
            <w:webHidden/>
          </w:rPr>
          <w:fldChar w:fldCharType="separate"/>
        </w:r>
        <w:r w:rsidR="00E969E4">
          <w:rPr>
            <w:webHidden/>
          </w:rPr>
          <w:t>5</w:t>
        </w:r>
        <w:r w:rsidR="00E969E4">
          <w:rPr>
            <w:webHidden/>
          </w:rPr>
          <w:fldChar w:fldCharType="end"/>
        </w:r>
      </w:hyperlink>
    </w:p>
    <w:p w14:paraId="333D5E86" w14:textId="36553E9D" w:rsidR="00E969E4" w:rsidRDefault="00CB480A">
      <w:pPr>
        <w:pStyle w:val="TOC2"/>
        <w:rPr>
          <w:b w:val="0"/>
          <w:noProof/>
          <w:color w:val="auto"/>
          <w:sz w:val="22"/>
          <w:lang w:val="en-CA" w:eastAsia="en-CA"/>
        </w:rPr>
      </w:pPr>
      <w:hyperlink w:anchor="_Toc72831099" w:history="1">
        <w:r w:rsidR="00E969E4" w:rsidRPr="00B0761C">
          <w:rPr>
            <w:rStyle w:val="Hyperlink"/>
            <w:noProof/>
          </w:rPr>
          <w:t>Business Requirements</w:t>
        </w:r>
        <w:r w:rsidR="00E969E4">
          <w:rPr>
            <w:noProof/>
            <w:webHidden/>
          </w:rPr>
          <w:tab/>
        </w:r>
        <w:r w:rsidR="00E969E4">
          <w:rPr>
            <w:noProof/>
            <w:webHidden/>
          </w:rPr>
          <w:fldChar w:fldCharType="begin"/>
        </w:r>
        <w:r w:rsidR="00E969E4">
          <w:rPr>
            <w:noProof/>
            <w:webHidden/>
          </w:rPr>
          <w:instrText xml:space="preserve"> PAGEREF _Toc72831099 \h </w:instrText>
        </w:r>
        <w:r w:rsidR="00E969E4">
          <w:rPr>
            <w:noProof/>
            <w:webHidden/>
          </w:rPr>
        </w:r>
        <w:r w:rsidR="00E969E4">
          <w:rPr>
            <w:noProof/>
            <w:webHidden/>
          </w:rPr>
          <w:fldChar w:fldCharType="separate"/>
        </w:r>
        <w:r w:rsidR="00E969E4">
          <w:rPr>
            <w:noProof/>
            <w:webHidden/>
          </w:rPr>
          <w:t>5</w:t>
        </w:r>
        <w:r w:rsidR="00E969E4">
          <w:rPr>
            <w:noProof/>
            <w:webHidden/>
          </w:rPr>
          <w:fldChar w:fldCharType="end"/>
        </w:r>
      </w:hyperlink>
    </w:p>
    <w:p w14:paraId="545FF7D2" w14:textId="37EB71ED" w:rsidR="00E969E4" w:rsidRDefault="00CB480A">
      <w:pPr>
        <w:pStyle w:val="TOC2"/>
        <w:rPr>
          <w:b w:val="0"/>
          <w:noProof/>
          <w:color w:val="auto"/>
          <w:sz w:val="22"/>
          <w:lang w:val="en-CA" w:eastAsia="en-CA"/>
        </w:rPr>
      </w:pPr>
      <w:hyperlink w:anchor="_Toc72831100" w:history="1">
        <w:r w:rsidR="00E969E4" w:rsidRPr="00B0761C">
          <w:rPr>
            <w:rStyle w:val="Hyperlink"/>
            <w:noProof/>
          </w:rPr>
          <w:t>Solution Requirements</w:t>
        </w:r>
        <w:r w:rsidR="00E969E4">
          <w:rPr>
            <w:noProof/>
            <w:webHidden/>
          </w:rPr>
          <w:tab/>
        </w:r>
        <w:r w:rsidR="00E969E4">
          <w:rPr>
            <w:noProof/>
            <w:webHidden/>
          </w:rPr>
          <w:fldChar w:fldCharType="begin"/>
        </w:r>
        <w:r w:rsidR="00E969E4">
          <w:rPr>
            <w:noProof/>
            <w:webHidden/>
          </w:rPr>
          <w:instrText xml:space="preserve"> PAGEREF _Toc72831100 \h </w:instrText>
        </w:r>
        <w:r w:rsidR="00E969E4">
          <w:rPr>
            <w:noProof/>
            <w:webHidden/>
          </w:rPr>
        </w:r>
        <w:r w:rsidR="00E969E4">
          <w:rPr>
            <w:noProof/>
            <w:webHidden/>
          </w:rPr>
          <w:fldChar w:fldCharType="separate"/>
        </w:r>
        <w:r w:rsidR="00E969E4">
          <w:rPr>
            <w:noProof/>
            <w:webHidden/>
          </w:rPr>
          <w:t>5</w:t>
        </w:r>
        <w:r w:rsidR="00E969E4">
          <w:rPr>
            <w:noProof/>
            <w:webHidden/>
          </w:rPr>
          <w:fldChar w:fldCharType="end"/>
        </w:r>
      </w:hyperlink>
    </w:p>
    <w:p w14:paraId="00B31586" w14:textId="7B81C76D" w:rsidR="00E969E4" w:rsidRDefault="00CB480A">
      <w:pPr>
        <w:pStyle w:val="TOC3"/>
        <w:rPr>
          <w:sz w:val="22"/>
          <w:lang w:val="en-CA" w:eastAsia="en-CA"/>
        </w:rPr>
      </w:pPr>
      <w:hyperlink w:anchor="_Toc72831101" w:history="1">
        <w:r w:rsidR="00E969E4" w:rsidRPr="00B0761C">
          <w:rPr>
            <w:rStyle w:val="Hyperlink"/>
          </w:rPr>
          <w:t>Functional Requirements</w:t>
        </w:r>
        <w:r w:rsidR="00E969E4">
          <w:rPr>
            <w:webHidden/>
          </w:rPr>
          <w:tab/>
        </w:r>
        <w:r w:rsidR="00E969E4">
          <w:rPr>
            <w:webHidden/>
          </w:rPr>
          <w:fldChar w:fldCharType="begin"/>
        </w:r>
        <w:r w:rsidR="00E969E4">
          <w:rPr>
            <w:webHidden/>
          </w:rPr>
          <w:instrText xml:space="preserve"> PAGEREF _Toc72831101 \h </w:instrText>
        </w:r>
        <w:r w:rsidR="00E969E4">
          <w:rPr>
            <w:webHidden/>
          </w:rPr>
        </w:r>
        <w:r w:rsidR="00E969E4">
          <w:rPr>
            <w:webHidden/>
          </w:rPr>
          <w:fldChar w:fldCharType="separate"/>
        </w:r>
        <w:r w:rsidR="00E969E4">
          <w:rPr>
            <w:webHidden/>
          </w:rPr>
          <w:t>5</w:t>
        </w:r>
        <w:r w:rsidR="00E969E4">
          <w:rPr>
            <w:webHidden/>
          </w:rPr>
          <w:fldChar w:fldCharType="end"/>
        </w:r>
      </w:hyperlink>
    </w:p>
    <w:p w14:paraId="714D6E2C" w14:textId="373BD642" w:rsidR="00E969E4" w:rsidRDefault="00CB480A">
      <w:pPr>
        <w:pStyle w:val="TOC3"/>
        <w:rPr>
          <w:sz w:val="22"/>
          <w:lang w:val="en-CA" w:eastAsia="en-CA"/>
        </w:rPr>
      </w:pPr>
      <w:hyperlink w:anchor="_Toc72831102" w:history="1">
        <w:r w:rsidR="00E969E4" w:rsidRPr="00B0761C">
          <w:rPr>
            <w:rStyle w:val="Hyperlink"/>
          </w:rPr>
          <w:t>Non-Functional Requirements</w:t>
        </w:r>
        <w:r w:rsidR="00E969E4">
          <w:rPr>
            <w:webHidden/>
          </w:rPr>
          <w:tab/>
        </w:r>
        <w:r w:rsidR="00E969E4">
          <w:rPr>
            <w:webHidden/>
          </w:rPr>
          <w:fldChar w:fldCharType="begin"/>
        </w:r>
        <w:r w:rsidR="00E969E4">
          <w:rPr>
            <w:webHidden/>
          </w:rPr>
          <w:instrText xml:space="preserve"> PAGEREF _Toc72831102 \h </w:instrText>
        </w:r>
        <w:r w:rsidR="00E969E4">
          <w:rPr>
            <w:webHidden/>
          </w:rPr>
        </w:r>
        <w:r w:rsidR="00E969E4">
          <w:rPr>
            <w:webHidden/>
          </w:rPr>
          <w:fldChar w:fldCharType="separate"/>
        </w:r>
        <w:r w:rsidR="00E969E4">
          <w:rPr>
            <w:webHidden/>
          </w:rPr>
          <w:t>7</w:t>
        </w:r>
        <w:r w:rsidR="00E969E4">
          <w:rPr>
            <w:webHidden/>
          </w:rPr>
          <w:fldChar w:fldCharType="end"/>
        </w:r>
      </w:hyperlink>
    </w:p>
    <w:p w14:paraId="42888C8A" w14:textId="5DD510CC" w:rsidR="00E969E4" w:rsidRDefault="00CB480A">
      <w:pPr>
        <w:pStyle w:val="TOC2"/>
        <w:rPr>
          <w:b w:val="0"/>
          <w:noProof/>
          <w:color w:val="auto"/>
          <w:sz w:val="22"/>
          <w:lang w:val="en-CA" w:eastAsia="en-CA"/>
        </w:rPr>
      </w:pPr>
      <w:hyperlink w:anchor="_Toc72831103" w:history="1">
        <w:r w:rsidR="00E969E4" w:rsidRPr="00B0761C">
          <w:rPr>
            <w:rStyle w:val="Hyperlink"/>
            <w:noProof/>
          </w:rPr>
          <w:t>Transition Requirements</w:t>
        </w:r>
        <w:r w:rsidR="00E969E4">
          <w:rPr>
            <w:noProof/>
            <w:webHidden/>
          </w:rPr>
          <w:tab/>
        </w:r>
        <w:r w:rsidR="00E969E4">
          <w:rPr>
            <w:noProof/>
            <w:webHidden/>
          </w:rPr>
          <w:fldChar w:fldCharType="begin"/>
        </w:r>
        <w:r w:rsidR="00E969E4">
          <w:rPr>
            <w:noProof/>
            <w:webHidden/>
          </w:rPr>
          <w:instrText xml:space="preserve"> PAGEREF _Toc72831103 \h </w:instrText>
        </w:r>
        <w:r w:rsidR="00E969E4">
          <w:rPr>
            <w:noProof/>
            <w:webHidden/>
          </w:rPr>
        </w:r>
        <w:r w:rsidR="00E969E4">
          <w:rPr>
            <w:noProof/>
            <w:webHidden/>
          </w:rPr>
          <w:fldChar w:fldCharType="separate"/>
        </w:r>
        <w:r w:rsidR="00E969E4">
          <w:rPr>
            <w:noProof/>
            <w:webHidden/>
          </w:rPr>
          <w:t>8</w:t>
        </w:r>
        <w:r w:rsidR="00E969E4">
          <w:rPr>
            <w:noProof/>
            <w:webHidden/>
          </w:rPr>
          <w:fldChar w:fldCharType="end"/>
        </w:r>
      </w:hyperlink>
    </w:p>
    <w:p w14:paraId="0B846792" w14:textId="5ECEFA59" w:rsidR="00E969E4" w:rsidRDefault="00CB480A">
      <w:pPr>
        <w:pStyle w:val="TOC1"/>
        <w:rPr>
          <w:color w:val="auto"/>
          <w:lang w:val="en-CA" w:eastAsia="en-CA"/>
        </w:rPr>
      </w:pPr>
      <w:hyperlink w:anchor="_Toc72831104" w:history="1">
        <w:r w:rsidR="00E969E4" w:rsidRPr="00B0761C">
          <w:rPr>
            <w:rStyle w:val="Hyperlink"/>
          </w:rPr>
          <w:t>Signature</w:t>
        </w:r>
        <w:r w:rsidR="00E969E4">
          <w:rPr>
            <w:webHidden/>
          </w:rPr>
          <w:tab/>
        </w:r>
        <w:r w:rsidR="00E969E4">
          <w:rPr>
            <w:webHidden/>
          </w:rPr>
          <w:fldChar w:fldCharType="begin"/>
        </w:r>
        <w:r w:rsidR="00E969E4">
          <w:rPr>
            <w:webHidden/>
          </w:rPr>
          <w:instrText xml:space="preserve"> PAGEREF _Toc72831104 \h </w:instrText>
        </w:r>
        <w:r w:rsidR="00E969E4">
          <w:rPr>
            <w:webHidden/>
          </w:rPr>
        </w:r>
        <w:r w:rsidR="00E969E4">
          <w:rPr>
            <w:webHidden/>
          </w:rPr>
          <w:fldChar w:fldCharType="separate"/>
        </w:r>
        <w:r w:rsidR="00E969E4">
          <w:rPr>
            <w:webHidden/>
          </w:rPr>
          <w:t>8</w:t>
        </w:r>
        <w:r w:rsidR="00E969E4">
          <w:rPr>
            <w:webHidden/>
          </w:rPr>
          <w:fldChar w:fldCharType="end"/>
        </w:r>
      </w:hyperlink>
    </w:p>
    <w:p w14:paraId="4D7BF46B" w14:textId="718612EB" w:rsidR="00EE707B" w:rsidRPr="001D4FB6" w:rsidRDefault="000B5A4B" w:rsidP="001D4FB6">
      <w:pPr>
        <w:sectPr w:rsidR="00EE707B" w:rsidRPr="001D4FB6" w:rsidSect="00412CC4">
          <w:headerReference w:type="even" r:id="rId11"/>
          <w:headerReference w:type="default" r:id="rId12"/>
          <w:footerReference w:type="default" r:id="rId13"/>
          <w:headerReference w:type="first" r:id="rId14"/>
          <w:pgSz w:w="12240" w:h="15840"/>
          <w:pgMar w:top="1080" w:right="1080" w:bottom="1080" w:left="1080" w:header="720" w:footer="720" w:gutter="0"/>
          <w:cols w:space="720"/>
          <w:docGrid w:linePitch="360"/>
        </w:sectPr>
      </w:pPr>
      <w:r>
        <w:rPr>
          <w:noProof/>
          <w:color w:val="9E7C0C"/>
          <w:lang w:val="en-US" w:eastAsia="ja-JP"/>
        </w:rPr>
        <w:fldChar w:fldCharType="end"/>
      </w:r>
    </w:p>
    <w:p w14:paraId="275C8A29" w14:textId="77777777" w:rsidR="00747021" w:rsidRDefault="00747021" w:rsidP="00747021">
      <w:pPr>
        <w:pStyle w:val="Heading1"/>
        <w:tabs>
          <w:tab w:val="left" w:pos="5597"/>
        </w:tabs>
      </w:pPr>
      <w:bookmarkStart w:id="0" w:name="_Toc500230395"/>
      <w:bookmarkStart w:id="1" w:name="_Toc72831093"/>
      <w:bookmarkStart w:id="2" w:name="_Toc386438313"/>
      <w:bookmarkStart w:id="3" w:name="_Toc379182382"/>
      <w:bookmarkStart w:id="4" w:name="_Toc379183389"/>
      <w:r>
        <w:lastRenderedPageBreak/>
        <w:t>Document Information</w:t>
      </w:r>
      <w:bookmarkEnd w:id="0"/>
      <w:bookmarkEnd w:id="1"/>
    </w:p>
    <w:p w14:paraId="6D5FB6BE" w14:textId="6DD8A678" w:rsidR="00747021" w:rsidRPr="0079161A" w:rsidRDefault="00747021" w:rsidP="00E969E4">
      <w:pPr>
        <w:pStyle w:val="Heading2"/>
      </w:pPr>
      <w:bookmarkStart w:id="5" w:name="_Toc500230396"/>
      <w:bookmarkStart w:id="6" w:name="_Toc72831094"/>
      <w:r>
        <w:t>Revision History</w:t>
      </w:r>
      <w:bookmarkEnd w:id="5"/>
      <w:bookmarkEnd w:id="6"/>
    </w:p>
    <w:tbl>
      <w:tblPr>
        <w:tblStyle w:val="Corporate"/>
        <w:tblW w:w="9556"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1051"/>
        <w:gridCol w:w="2390"/>
        <w:gridCol w:w="1893"/>
        <w:gridCol w:w="4222"/>
      </w:tblGrid>
      <w:tr w:rsidR="00BE39E1" w:rsidRPr="00BE39E1" w14:paraId="31CC465F" w14:textId="77777777" w:rsidTr="002E2551">
        <w:trPr>
          <w:cnfStyle w:val="100000000000" w:firstRow="1" w:lastRow="0" w:firstColumn="0" w:lastColumn="0" w:oddVBand="0" w:evenVBand="0" w:oddHBand="0" w:evenHBand="0" w:firstRowFirstColumn="0" w:firstRowLastColumn="0" w:lastRowFirstColumn="0" w:lastRowLastColumn="0"/>
          <w:trHeight w:val="53"/>
        </w:trPr>
        <w:tc>
          <w:tcPr>
            <w:tcW w:w="1051" w:type="dxa"/>
          </w:tcPr>
          <w:bookmarkEnd w:id="2"/>
          <w:p w14:paraId="78F1B346" w14:textId="77777777" w:rsidR="00BE39E1" w:rsidRPr="00BE39E1" w:rsidRDefault="00BE39E1" w:rsidP="002E2551">
            <w:pPr>
              <w:spacing w:after="0" w:line="240" w:lineRule="auto"/>
              <w:rPr>
                <w:rFonts w:asciiTheme="majorHAnsi" w:hAnsiTheme="majorHAnsi" w:cstheme="majorHAnsi"/>
                <w:b w:val="0"/>
                <w:sz w:val="22"/>
                <w:szCs w:val="28"/>
              </w:rPr>
            </w:pPr>
            <w:r w:rsidRPr="00BE39E1">
              <w:rPr>
                <w:rFonts w:asciiTheme="majorHAnsi" w:hAnsiTheme="majorHAnsi" w:cstheme="majorHAnsi"/>
                <w:sz w:val="22"/>
                <w:szCs w:val="28"/>
              </w:rPr>
              <w:t xml:space="preserve">Version </w:t>
            </w:r>
          </w:p>
        </w:tc>
        <w:tc>
          <w:tcPr>
            <w:tcW w:w="2390" w:type="dxa"/>
          </w:tcPr>
          <w:p w14:paraId="6B776AB4" w14:textId="77777777" w:rsidR="00BE39E1" w:rsidRPr="00BE39E1" w:rsidRDefault="00BE39E1" w:rsidP="002E2551">
            <w:pPr>
              <w:spacing w:after="0" w:line="240" w:lineRule="auto"/>
              <w:rPr>
                <w:rFonts w:asciiTheme="majorHAnsi" w:hAnsiTheme="majorHAnsi" w:cstheme="majorHAnsi"/>
                <w:b w:val="0"/>
                <w:sz w:val="22"/>
                <w:szCs w:val="28"/>
              </w:rPr>
            </w:pPr>
            <w:r w:rsidRPr="00BE39E1">
              <w:rPr>
                <w:rFonts w:asciiTheme="majorHAnsi" w:hAnsiTheme="majorHAnsi" w:cstheme="majorHAnsi"/>
                <w:sz w:val="22"/>
                <w:szCs w:val="28"/>
              </w:rPr>
              <w:t>Date</w:t>
            </w:r>
          </w:p>
        </w:tc>
        <w:tc>
          <w:tcPr>
            <w:tcW w:w="1893" w:type="dxa"/>
          </w:tcPr>
          <w:p w14:paraId="5F457958" w14:textId="77777777" w:rsidR="00BE39E1" w:rsidRPr="00BE39E1" w:rsidRDefault="00BE39E1" w:rsidP="002E2551">
            <w:pPr>
              <w:spacing w:after="0" w:line="240" w:lineRule="auto"/>
              <w:rPr>
                <w:rFonts w:asciiTheme="majorHAnsi" w:hAnsiTheme="majorHAnsi" w:cstheme="majorHAnsi"/>
                <w:b w:val="0"/>
                <w:sz w:val="22"/>
                <w:szCs w:val="28"/>
              </w:rPr>
            </w:pPr>
            <w:r w:rsidRPr="00BE39E1">
              <w:rPr>
                <w:rFonts w:asciiTheme="majorHAnsi" w:hAnsiTheme="majorHAnsi" w:cstheme="majorHAnsi"/>
                <w:sz w:val="22"/>
                <w:szCs w:val="28"/>
              </w:rPr>
              <w:t>Authors</w:t>
            </w:r>
          </w:p>
        </w:tc>
        <w:tc>
          <w:tcPr>
            <w:tcW w:w="4222" w:type="dxa"/>
          </w:tcPr>
          <w:p w14:paraId="074D0BD9" w14:textId="77777777" w:rsidR="00BE39E1" w:rsidRPr="00BE39E1" w:rsidRDefault="00BE39E1" w:rsidP="002E2551">
            <w:pPr>
              <w:spacing w:after="0" w:line="240" w:lineRule="auto"/>
              <w:rPr>
                <w:rFonts w:asciiTheme="majorHAnsi" w:hAnsiTheme="majorHAnsi" w:cstheme="majorHAnsi"/>
                <w:b w:val="0"/>
                <w:sz w:val="22"/>
                <w:szCs w:val="28"/>
              </w:rPr>
            </w:pPr>
            <w:r w:rsidRPr="00BE39E1">
              <w:rPr>
                <w:rFonts w:asciiTheme="majorHAnsi" w:hAnsiTheme="majorHAnsi" w:cstheme="majorHAnsi"/>
                <w:sz w:val="22"/>
                <w:szCs w:val="28"/>
              </w:rPr>
              <w:t>Revision Notes</w:t>
            </w:r>
          </w:p>
        </w:tc>
      </w:tr>
      <w:tr w:rsidR="00BE39E1" w:rsidRPr="00BE39E1" w14:paraId="490A7E02" w14:textId="77777777" w:rsidTr="007A115F">
        <w:trPr>
          <w:cnfStyle w:val="000000100000" w:firstRow="0" w:lastRow="0" w:firstColumn="0" w:lastColumn="0" w:oddVBand="0" w:evenVBand="0" w:oddHBand="1" w:evenHBand="0" w:firstRowFirstColumn="0" w:firstRowLastColumn="0" w:lastRowFirstColumn="0" w:lastRowLastColumn="0"/>
          <w:trHeight w:val="53"/>
        </w:trPr>
        <w:tc>
          <w:tcPr>
            <w:tcW w:w="1051" w:type="dxa"/>
            <w:shd w:val="clear" w:color="auto" w:fill="auto"/>
          </w:tcPr>
          <w:p w14:paraId="04B46961" w14:textId="77777777" w:rsidR="00BE39E1" w:rsidRPr="00BE39E1" w:rsidRDefault="00BE39E1" w:rsidP="002E2551">
            <w:pPr>
              <w:spacing w:after="0" w:line="240" w:lineRule="auto"/>
              <w:rPr>
                <w:sz w:val="22"/>
                <w:szCs w:val="28"/>
              </w:rPr>
            </w:pPr>
            <w:r w:rsidRPr="00BE39E1">
              <w:rPr>
                <w:sz w:val="22"/>
                <w:szCs w:val="28"/>
              </w:rPr>
              <w:t>0.1</w:t>
            </w:r>
          </w:p>
        </w:tc>
        <w:tc>
          <w:tcPr>
            <w:tcW w:w="2390" w:type="dxa"/>
            <w:shd w:val="clear" w:color="auto" w:fill="auto"/>
          </w:tcPr>
          <w:p w14:paraId="183B70ED" w14:textId="14D39487" w:rsidR="00BE39E1" w:rsidRPr="00BE39E1" w:rsidRDefault="00BE39E1" w:rsidP="002E2551">
            <w:pPr>
              <w:spacing w:after="0" w:line="240" w:lineRule="auto"/>
              <w:rPr>
                <w:sz w:val="22"/>
                <w:szCs w:val="28"/>
              </w:rPr>
            </w:pPr>
            <w:r>
              <w:rPr>
                <w:sz w:val="22"/>
                <w:szCs w:val="28"/>
              </w:rPr>
              <w:t xml:space="preserve">May </w:t>
            </w:r>
            <w:r w:rsidR="00E969E4">
              <w:rPr>
                <w:sz w:val="22"/>
                <w:szCs w:val="28"/>
              </w:rPr>
              <w:t>25</w:t>
            </w:r>
            <w:r w:rsidR="00E961B7">
              <w:rPr>
                <w:sz w:val="22"/>
                <w:szCs w:val="28"/>
              </w:rPr>
              <w:t>, 2021</w:t>
            </w:r>
          </w:p>
        </w:tc>
        <w:tc>
          <w:tcPr>
            <w:tcW w:w="1893" w:type="dxa"/>
            <w:shd w:val="clear" w:color="auto" w:fill="auto"/>
          </w:tcPr>
          <w:p w14:paraId="1FF7585D" w14:textId="77777777" w:rsidR="00BE39E1" w:rsidRPr="00BE39E1" w:rsidRDefault="00BE39E1" w:rsidP="002E2551">
            <w:pPr>
              <w:spacing w:after="0" w:line="240" w:lineRule="auto"/>
              <w:rPr>
                <w:sz w:val="22"/>
                <w:szCs w:val="28"/>
              </w:rPr>
            </w:pPr>
            <w:r w:rsidRPr="00BE39E1">
              <w:rPr>
                <w:sz w:val="22"/>
                <w:szCs w:val="28"/>
              </w:rPr>
              <w:t>Chad Willsey</w:t>
            </w:r>
          </w:p>
        </w:tc>
        <w:tc>
          <w:tcPr>
            <w:tcW w:w="4222" w:type="dxa"/>
            <w:shd w:val="clear" w:color="auto" w:fill="auto"/>
          </w:tcPr>
          <w:p w14:paraId="6F05B555" w14:textId="77777777" w:rsidR="00BE39E1" w:rsidRPr="00BE39E1" w:rsidRDefault="00BE39E1" w:rsidP="002E2551">
            <w:pPr>
              <w:spacing w:after="0" w:line="240" w:lineRule="auto"/>
              <w:rPr>
                <w:sz w:val="22"/>
                <w:szCs w:val="28"/>
              </w:rPr>
            </w:pPr>
            <w:r w:rsidRPr="00BE39E1">
              <w:rPr>
                <w:sz w:val="22"/>
                <w:szCs w:val="28"/>
              </w:rPr>
              <w:t>Initial Draft</w:t>
            </w:r>
          </w:p>
        </w:tc>
      </w:tr>
      <w:tr w:rsidR="00BE39E1" w:rsidRPr="00BE39E1" w14:paraId="7CCE6625" w14:textId="77777777" w:rsidTr="007A115F">
        <w:trPr>
          <w:cnfStyle w:val="000000010000" w:firstRow="0" w:lastRow="0" w:firstColumn="0" w:lastColumn="0" w:oddVBand="0" w:evenVBand="0" w:oddHBand="0" w:evenHBand="1" w:firstRowFirstColumn="0" w:firstRowLastColumn="0" w:lastRowFirstColumn="0" w:lastRowLastColumn="0"/>
          <w:trHeight w:val="53"/>
        </w:trPr>
        <w:tc>
          <w:tcPr>
            <w:tcW w:w="1051" w:type="dxa"/>
            <w:shd w:val="clear" w:color="auto" w:fill="auto"/>
          </w:tcPr>
          <w:p w14:paraId="3290DD95" w14:textId="1D1305DD" w:rsidR="00BE39E1" w:rsidRPr="00BE39E1" w:rsidRDefault="006C4A3A" w:rsidP="002E2551">
            <w:pPr>
              <w:spacing w:after="0" w:line="240" w:lineRule="auto"/>
              <w:rPr>
                <w:sz w:val="22"/>
                <w:szCs w:val="28"/>
              </w:rPr>
            </w:pPr>
            <w:r>
              <w:rPr>
                <w:sz w:val="22"/>
                <w:szCs w:val="28"/>
              </w:rPr>
              <w:t>0.2</w:t>
            </w:r>
          </w:p>
        </w:tc>
        <w:tc>
          <w:tcPr>
            <w:tcW w:w="2390" w:type="dxa"/>
            <w:shd w:val="clear" w:color="auto" w:fill="auto"/>
          </w:tcPr>
          <w:p w14:paraId="7A916236" w14:textId="68E0FC41" w:rsidR="00BE39E1" w:rsidRPr="00BE39E1" w:rsidRDefault="006C4A3A" w:rsidP="002E2551">
            <w:pPr>
              <w:spacing w:after="0" w:line="240" w:lineRule="auto"/>
              <w:rPr>
                <w:sz w:val="22"/>
                <w:szCs w:val="28"/>
              </w:rPr>
            </w:pPr>
            <w:r>
              <w:rPr>
                <w:sz w:val="22"/>
                <w:szCs w:val="28"/>
              </w:rPr>
              <w:t>May 28, 2021</w:t>
            </w:r>
          </w:p>
        </w:tc>
        <w:tc>
          <w:tcPr>
            <w:tcW w:w="1893" w:type="dxa"/>
            <w:shd w:val="clear" w:color="auto" w:fill="auto"/>
          </w:tcPr>
          <w:p w14:paraId="36719D97" w14:textId="6455BCEE" w:rsidR="00BE39E1" w:rsidRPr="00BE39E1" w:rsidRDefault="006C4A3A" w:rsidP="002E2551">
            <w:pPr>
              <w:spacing w:after="0" w:line="240" w:lineRule="auto"/>
              <w:rPr>
                <w:sz w:val="22"/>
                <w:szCs w:val="28"/>
              </w:rPr>
            </w:pPr>
            <w:r>
              <w:rPr>
                <w:sz w:val="22"/>
                <w:szCs w:val="28"/>
              </w:rPr>
              <w:t>Chad Willsey</w:t>
            </w:r>
          </w:p>
        </w:tc>
        <w:tc>
          <w:tcPr>
            <w:tcW w:w="4222" w:type="dxa"/>
            <w:shd w:val="clear" w:color="auto" w:fill="auto"/>
          </w:tcPr>
          <w:p w14:paraId="687C58E0" w14:textId="77777777" w:rsidR="006C4A3A" w:rsidRDefault="006C4A3A" w:rsidP="002E2551">
            <w:pPr>
              <w:spacing w:after="0" w:line="240" w:lineRule="auto"/>
              <w:rPr>
                <w:sz w:val="22"/>
                <w:szCs w:val="28"/>
              </w:rPr>
            </w:pPr>
            <w:r>
              <w:rPr>
                <w:sz w:val="22"/>
                <w:szCs w:val="28"/>
              </w:rPr>
              <w:t>Revisions after SME review</w:t>
            </w:r>
          </w:p>
          <w:p w14:paraId="7E7CF1F0" w14:textId="77777777" w:rsidR="006C4A3A" w:rsidRDefault="00185CE7" w:rsidP="00B25F83">
            <w:pPr>
              <w:pStyle w:val="ListParagraph"/>
              <w:numPr>
                <w:ilvl w:val="0"/>
                <w:numId w:val="30"/>
              </w:numPr>
              <w:spacing w:after="0" w:line="240" w:lineRule="auto"/>
              <w:rPr>
                <w:szCs w:val="28"/>
              </w:rPr>
            </w:pPr>
            <w:r>
              <w:rPr>
                <w:szCs w:val="28"/>
              </w:rPr>
              <w:t>Addition of requirement TRN-001</w:t>
            </w:r>
          </w:p>
          <w:p w14:paraId="3FB779F4" w14:textId="5BB59C72" w:rsidR="00185CE7" w:rsidRPr="00B25F83" w:rsidRDefault="00185CE7" w:rsidP="00B25F83">
            <w:pPr>
              <w:pStyle w:val="ListParagraph"/>
              <w:numPr>
                <w:ilvl w:val="0"/>
                <w:numId w:val="30"/>
              </w:numPr>
              <w:spacing w:after="0" w:line="240" w:lineRule="auto"/>
              <w:rPr>
                <w:szCs w:val="28"/>
              </w:rPr>
            </w:pPr>
            <w:r>
              <w:rPr>
                <w:szCs w:val="28"/>
              </w:rPr>
              <w:t>Minor grammatical updates throughout</w:t>
            </w:r>
          </w:p>
        </w:tc>
      </w:tr>
      <w:tr w:rsidR="00BE39E1" w:rsidRPr="00BE39E1" w14:paraId="45FC40C0" w14:textId="77777777" w:rsidTr="007A115F">
        <w:trPr>
          <w:cnfStyle w:val="000000100000" w:firstRow="0" w:lastRow="0" w:firstColumn="0" w:lastColumn="0" w:oddVBand="0" w:evenVBand="0" w:oddHBand="1" w:evenHBand="0" w:firstRowFirstColumn="0" w:firstRowLastColumn="0" w:lastRowFirstColumn="0" w:lastRowLastColumn="0"/>
          <w:trHeight w:val="53"/>
        </w:trPr>
        <w:tc>
          <w:tcPr>
            <w:tcW w:w="1051" w:type="dxa"/>
            <w:shd w:val="clear" w:color="auto" w:fill="auto"/>
          </w:tcPr>
          <w:p w14:paraId="153197D9" w14:textId="77894412" w:rsidR="00BE39E1" w:rsidRPr="00BE39E1" w:rsidRDefault="0070524D" w:rsidP="002E2551">
            <w:pPr>
              <w:spacing w:after="0" w:line="240" w:lineRule="auto"/>
              <w:rPr>
                <w:sz w:val="22"/>
                <w:szCs w:val="28"/>
              </w:rPr>
            </w:pPr>
            <w:r>
              <w:rPr>
                <w:sz w:val="22"/>
                <w:szCs w:val="28"/>
              </w:rPr>
              <w:t>0.3</w:t>
            </w:r>
          </w:p>
        </w:tc>
        <w:tc>
          <w:tcPr>
            <w:tcW w:w="2390" w:type="dxa"/>
            <w:shd w:val="clear" w:color="auto" w:fill="auto"/>
          </w:tcPr>
          <w:p w14:paraId="2A9B23CB" w14:textId="5A6E44CA" w:rsidR="00BE39E1" w:rsidRPr="00BE39E1" w:rsidRDefault="0070524D" w:rsidP="002E2551">
            <w:pPr>
              <w:spacing w:after="0" w:line="240" w:lineRule="auto"/>
              <w:rPr>
                <w:sz w:val="22"/>
                <w:szCs w:val="28"/>
              </w:rPr>
            </w:pPr>
            <w:r>
              <w:rPr>
                <w:sz w:val="22"/>
                <w:szCs w:val="28"/>
              </w:rPr>
              <w:t>June 2, 2021</w:t>
            </w:r>
          </w:p>
        </w:tc>
        <w:tc>
          <w:tcPr>
            <w:tcW w:w="1893" w:type="dxa"/>
            <w:shd w:val="clear" w:color="auto" w:fill="auto"/>
          </w:tcPr>
          <w:p w14:paraId="1CB8F2EC" w14:textId="02403C35" w:rsidR="00BE39E1" w:rsidRPr="00BE39E1" w:rsidRDefault="0070524D" w:rsidP="002E2551">
            <w:pPr>
              <w:spacing w:after="0" w:line="240" w:lineRule="auto"/>
              <w:rPr>
                <w:sz w:val="22"/>
                <w:szCs w:val="28"/>
              </w:rPr>
            </w:pPr>
            <w:r>
              <w:rPr>
                <w:sz w:val="22"/>
                <w:szCs w:val="28"/>
              </w:rPr>
              <w:t>Chad Willsey</w:t>
            </w:r>
          </w:p>
        </w:tc>
        <w:tc>
          <w:tcPr>
            <w:tcW w:w="4222" w:type="dxa"/>
            <w:shd w:val="clear" w:color="auto" w:fill="auto"/>
          </w:tcPr>
          <w:p w14:paraId="7E4C08D8" w14:textId="3CBF7D2E" w:rsidR="00BE39E1" w:rsidRPr="00BE39E1" w:rsidRDefault="0070524D" w:rsidP="002E2551">
            <w:pPr>
              <w:spacing w:after="0" w:line="240" w:lineRule="auto"/>
              <w:rPr>
                <w:sz w:val="22"/>
                <w:szCs w:val="28"/>
              </w:rPr>
            </w:pPr>
            <w:r>
              <w:rPr>
                <w:sz w:val="22"/>
                <w:szCs w:val="28"/>
              </w:rPr>
              <w:t>Addition of requirement TRN-002</w:t>
            </w:r>
          </w:p>
        </w:tc>
      </w:tr>
    </w:tbl>
    <w:p w14:paraId="4955BAF2" w14:textId="77777777" w:rsidR="00BE39E1" w:rsidRPr="00BE39E1" w:rsidRDefault="00BE39E1" w:rsidP="00BE39E1"/>
    <w:p w14:paraId="4A214B42" w14:textId="77777777" w:rsidR="00747021" w:rsidRDefault="00747021" w:rsidP="00E969E4">
      <w:pPr>
        <w:pStyle w:val="Heading2"/>
      </w:pPr>
      <w:bookmarkStart w:id="7" w:name="_Toc290991139"/>
      <w:bookmarkStart w:id="8" w:name="_Toc297634873"/>
      <w:bookmarkStart w:id="9" w:name="_Toc301176927"/>
      <w:bookmarkStart w:id="10" w:name="_Toc500230397"/>
      <w:bookmarkStart w:id="11" w:name="_Toc72831095"/>
      <w:r>
        <w:t>Related Document References</w:t>
      </w:r>
      <w:bookmarkEnd w:id="7"/>
      <w:bookmarkEnd w:id="8"/>
      <w:bookmarkEnd w:id="9"/>
      <w:bookmarkEnd w:id="10"/>
      <w:bookmarkEnd w:id="11"/>
    </w:p>
    <w:tbl>
      <w:tblPr>
        <w:tblStyle w:val="Corporate"/>
        <w:tblW w:w="9498"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709"/>
        <w:gridCol w:w="3260"/>
        <w:gridCol w:w="5529"/>
      </w:tblGrid>
      <w:tr w:rsidR="007A115F" w:rsidRPr="00BE39E1" w14:paraId="2F4E5703" w14:textId="77777777" w:rsidTr="005E0143">
        <w:trPr>
          <w:cnfStyle w:val="100000000000" w:firstRow="1" w:lastRow="0" w:firstColumn="0" w:lastColumn="0" w:oddVBand="0" w:evenVBand="0" w:oddHBand="0" w:evenHBand="0" w:firstRowFirstColumn="0" w:firstRowLastColumn="0" w:lastRowFirstColumn="0" w:lastRowLastColumn="0"/>
          <w:trHeight w:val="53"/>
        </w:trPr>
        <w:tc>
          <w:tcPr>
            <w:tcW w:w="709" w:type="dxa"/>
          </w:tcPr>
          <w:p w14:paraId="358F5819" w14:textId="7B6CB0D0" w:rsidR="007A115F" w:rsidRPr="00BE39E1" w:rsidRDefault="007A115F" w:rsidP="002E2551">
            <w:pPr>
              <w:spacing w:after="0" w:line="240" w:lineRule="auto"/>
              <w:rPr>
                <w:rFonts w:asciiTheme="majorHAnsi" w:hAnsiTheme="majorHAnsi" w:cstheme="majorHAnsi"/>
                <w:b w:val="0"/>
                <w:sz w:val="22"/>
                <w:szCs w:val="28"/>
              </w:rPr>
            </w:pPr>
            <w:bookmarkStart w:id="12" w:name="_Toc290994526"/>
            <w:bookmarkStart w:id="13" w:name="_Toc500230401"/>
            <w:r>
              <w:rPr>
                <w:rFonts w:asciiTheme="majorHAnsi" w:hAnsiTheme="majorHAnsi" w:cstheme="majorHAnsi"/>
                <w:sz w:val="22"/>
                <w:szCs w:val="28"/>
              </w:rPr>
              <w:t>Ref</w:t>
            </w:r>
          </w:p>
        </w:tc>
        <w:tc>
          <w:tcPr>
            <w:tcW w:w="3260" w:type="dxa"/>
          </w:tcPr>
          <w:p w14:paraId="573375DF" w14:textId="7ADEB7ED" w:rsidR="007A115F" w:rsidRPr="00BE39E1" w:rsidRDefault="007A115F" w:rsidP="002E2551">
            <w:pPr>
              <w:spacing w:after="0" w:line="240" w:lineRule="auto"/>
              <w:rPr>
                <w:rFonts w:asciiTheme="majorHAnsi" w:hAnsiTheme="majorHAnsi" w:cstheme="majorHAnsi"/>
                <w:b w:val="0"/>
                <w:sz w:val="22"/>
                <w:szCs w:val="28"/>
              </w:rPr>
            </w:pPr>
            <w:r>
              <w:rPr>
                <w:rFonts w:asciiTheme="majorHAnsi" w:hAnsiTheme="majorHAnsi" w:cstheme="majorHAnsi"/>
                <w:sz w:val="22"/>
                <w:szCs w:val="28"/>
              </w:rPr>
              <w:t>Document Name</w:t>
            </w:r>
          </w:p>
        </w:tc>
        <w:tc>
          <w:tcPr>
            <w:tcW w:w="5529" w:type="dxa"/>
          </w:tcPr>
          <w:p w14:paraId="1A183FA5" w14:textId="153B7B2F" w:rsidR="007A115F" w:rsidRPr="00BE39E1" w:rsidRDefault="007A115F" w:rsidP="002E2551">
            <w:pPr>
              <w:spacing w:after="0" w:line="240" w:lineRule="auto"/>
              <w:rPr>
                <w:rFonts w:asciiTheme="majorHAnsi" w:hAnsiTheme="majorHAnsi" w:cstheme="majorHAnsi"/>
                <w:b w:val="0"/>
                <w:sz w:val="22"/>
                <w:szCs w:val="28"/>
              </w:rPr>
            </w:pPr>
            <w:r>
              <w:rPr>
                <w:rFonts w:asciiTheme="majorHAnsi" w:hAnsiTheme="majorHAnsi" w:cstheme="majorHAnsi"/>
                <w:sz w:val="22"/>
                <w:szCs w:val="28"/>
              </w:rPr>
              <w:t>Short Description or URL</w:t>
            </w:r>
          </w:p>
        </w:tc>
      </w:tr>
      <w:tr w:rsidR="007A115F" w:rsidRPr="00BE39E1" w14:paraId="511265B8" w14:textId="77777777" w:rsidTr="005E0143">
        <w:trPr>
          <w:cnfStyle w:val="000000100000" w:firstRow="0" w:lastRow="0" w:firstColumn="0" w:lastColumn="0" w:oddVBand="0" w:evenVBand="0" w:oddHBand="1" w:evenHBand="0" w:firstRowFirstColumn="0" w:firstRowLastColumn="0" w:lastRowFirstColumn="0" w:lastRowLastColumn="0"/>
          <w:trHeight w:val="53"/>
        </w:trPr>
        <w:tc>
          <w:tcPr>
            <w:tcW w:w="709" w:type="dxa"/>
            <w:shd w:val="clear" w:color="auto" w:fill="auto"/>
          </w:tcPr>
          <w:p w14:paraId="6B6CDF29" w14:textId="1C31B628" w:rsidR="007A115F" w:rsidRPr="00BE39E1" w:rsidRDefault="005E0143" w:rsidP="002E2551">
            <w:pPr>
              <w:spacing w:after="0" w:line="240" w:lineRule="auto"/>
              <w:rPr>
                <w:sz w:val="22"/>
                <w:szCs w:val="28"/>
              </w:rPr>
            </w:pPr>
            <w:r>
              <w:rPr>
                <w:sz w:val="22"/>
                <w:szCs w:val="28"/>
              </w:rPr>
              <w:t>1</w:t>
            </w:r>
          </w:p>
        </w:tc>
        <w:tc>
          <w:tcPr>
            <w:tcW w:w="3260" w:type="dxa"/>
            <w:shd w:val="clear" w:color="auto" w:fill="auto"/>
          </w:tcPr>
          <w:p w14:paraId="4ABA1643" w14:textId="3767FD68" w:rsidR="007A115F" w:rsidRPr="00BE39E1" w:rsidRDefault="005E0143" w:rsidP="002E2551">
            <w:pPr>
              <w:spacing w:after="0" w:line="240" w:lineRule="auto"/>
              <w:rPr>
                <w:sz w:val="22"/>
                <w:szCs w:val="28"/>
              </w:rPr>
            </w:pPr>
            <w:r>
              <w:rPr>
                <w:sz w:val="22"/>
                <w:szCs w:val="28"/>
              </w:rPr>
              <w:t>SBDCO Transition to Operations</w:t>
            </w:r>
          </w:p>
        </w:tc>
        <w:tc>
          <w:tcPr>
            <w:tcW w:w="5529" w:type="dxa"/>
            <w:shd w:val="clear" w:color="auto" w:fill="auto"/>
          </w:tcPr>
          <w:p w14:paraId="53CBEB65" w14:textId="2B7156F9" w:rsidR="007A115F" w:rsidRPr="00BE39E1" w:rsidRDefault="00CB480A" w:rsidP="002E2551">
            <w:pPr>
              <w:spacing w:after="0" w:line="240" w:lineRule="auto"/>
              <w:rPr>
                <w:sz w:val="22"/>
                <w:szCs w:val="28"/>
              </w:rPr>
            </w:pPr>
            <w:hyperlink r:id="rId15" w:history="1">
              <w:r w:rsidR="005E0143" w:rsidRPr="005E0143">
                <w:rPr>
                  <w:rStyle w:val="Hyperlink"/>
                  <w:sz w:val="22"/>
                  <w:szCs w:val="28"/>
                </w:rPr>
                <w:t>SBDCO Transition to Operations</w:t>
              </w:r>
            </w:hyperlink>
          </w:p>
        </w:tc>
      </w:tr>
      <w:tr w:rsidR="001F5B14" w:rsidRPr="001F5B14" w14:paraId="5590AB07" w14:textId="77777777" w:rsidTr="005E0143">
        <w:trPr>
          <w:cnfStyle w:val="000000010000" w:firstRow="0" w:lastRow="0" w:firstColumn="0" w:lastColumn="0" w:oddVBand="0" w:evenVBand="0" w:oddHBand="0" w:evenHBand="1" w:firstRowFirstColumn="0" w:firstRowLastColumn="0" w:lastRowFirstColumn="0" w:lastRowLastColumn="0"/>
          <w:trHeight w:val="53"/>
        </w:trPr>
        <w:tc>
          <w:tcPr>
            <w:tcW w:w="709" w:type="dxa"/>
            <w:shd w:val="clear" w:color="auto" w:fill="auto"/>
          </w:tcPr>
          <w:p w14:paraId="104352B6" w14:textId="6FA5CAFD" w:rsidR="001F5B14" w:rsidRPr="001F5B14" w:rsidRDefault="001F5B14" w:rsidP="002E2551">
            <w:pPr>
              <w:spacing w:after="0" w:line="240" w:lineRule="auto"/>
              <w:rPr>
                <w:sz w:val="22"/>
                <w:szCs w:val="28"/>
              </w:rPr>
            </w:pPr>
            <w:r>
              <w:rPr>
                <w:sz w:val="22"/>
                <w:szCs w:val="28"/>
              </w:rPr>
              <w:t>2</w:t>
            </w:r>
          </w:p>
        </w:tc>
        <w:tc>
          <w:tcPr>
            <w:tcW w:w="3260" w:type="dxa"/>
            <w:shd w:val="clear" w:color="auto" w:fill="auto"/>
          </w:tcPr>
          <w:p w14:paraId="01C8BB81" w14:textId="3A1A6770" w:rsidR="001F5B14" w:rsidRPr="001F5B14" w:rsidRDefault="001F5B14" w:rsidP="002E2551">
            <w:pPr>
              <w:spacing w:after="0" w:line="240" w:lineRule="auto"/>
              <w:rPr>
                <w:sz w:val="22"/>
                <w:szCs w:val="28"/>
              </w:rPr>
            </w:pPr>
            <w:r>
              <w:rPr>
                <w:sz w:val="22"/>
                <w:szCs w:val="28"/>
              </w:rPr>
              <w:t>Motive ServiceNow Fulfiller Training Materials</w:t>
            </w:r>
          </w:p>
        </w:tc>
        <w:tc>
          <w:tcPr>
            <w:tcW w:w="5529" w:type="dxa"/>
            <w:shd w:val="clear" w:color="auto" w:fill="auto"/>
          </w:tcPr>
          <w:p w14:paraId="0CCDFDDC" w14:textId="2C301026" w:rsidR="001F5B14" w:rsidRPr="001F5B14" w:rsidRDefault="001F5B14" w:rsidP="002E2551">
            <w:pPr>
              <w:spacing w:after="0" w:line="240" w:lineRule="auto"/>
              <w:rPr>
                <w:sz w:val="22"/>
                <w:szCs w:val="28"/>
              </w:rPr>
            </w:pPr>
            <w:hyperlink r:id="rId16" w:history="1">
              <w:r>
                <w:rPr>
                  <w:rStyle w:val="Hyperlink"/>
                  <w:sz w:val="22"/>
                  <w:szCs w:val="28"/>
                </w:rPr>
                <w:t>Microsoft PowerPoint - Motive Fulfiller Training</w:t>
              </w:r>
            </w:hyperlink>
          </w:p>
        </w:tc>
      </w:tr>
    </w:tbl>
    <w:p w14:paraId="55F6AE9F" w14:textId="77777777" w:rsidR="00747021" w:rsidRPr="00BE39E1" w:rsidRDefault="00747021" w:rsidP="00BE39E1"/>
    <w:p w14:paraId="7395F5A8" w14:textId="77777777" w:rsidR="00747021" w:rsidRDefault="00747021" w:rsidP="00747021">
      <w:pPr>
        <w:rPr>
          <w:color w:val="9E7C0C"/>
          <w:spacing w:val="-5"/>
          <w:sz w:val="40"/>
          <w:szCs w:val="40"/>
        </w:rPr>
      </w:pPr>
      <w:r>
        <w:br w:type="page"/>
      </w:r>
    </w:p>
    <w:p w14:paraId="5AFE1D73" w14:textId="77777777" w:rsidR="00747021" w:rsidRDefault="00747021" w:rsidP="00747021">
      <w:pPr>
        <w:pStyle w:val="Heading1"/>
        <w:keepNext/>
        <w:keepLines/>
        <w:spacing w:before="240" w:after="120" w:line="276" w:lineRule="auto"/>
        <w:rPr>
          <w:rFonts w:cstheme="minorHAnsi"/>
        </w:rPr>
      </w:pPr>
      <w:bookmarkStart w:id="14" w:name="_Toc72831096"/>
      <w:r>
        <w:rPr>
          <w:rFonts w:cstheme="minorHAnsi"/>
        </w:rPr>
        <w:lastRenderedPageBreak/>
        <w:t xml:space="preserve">Business </w:t>
      </w:r>
      <w:r w:rsidRPr="00AC3365">
        <w:rPr>
          <w:rFonts w:cstheme="minorHAnsi"/>
        </w:rPr>
        <w:t>Overview</w:t>
      </w:r>
      <w:bookmarkEnd w:id="12"/>
      <w:bookmarkEnd w:id="13"/>
      <w:bookmarkEnd w:id="14"/>
    </w:p>
    <w:p w14:paraId="4BA07ED2" w14:textId="040BC6CB" w:rsidR="00422039" w:rsidRDefault="009D3F52" w:rsidP="00422039">
      <w:pPr>
        <w:spacing w:line="240" w:lineRule="auto"/>
      </w:pPr>
      <w:r>
        <w:t>The Digital Banking Program will be introducing new functionality to Canadian Western Banks (CWB) clients with the ability to open their accounts online, this functionality is called Digital Client Onboarding (DCO).</w:t>
      </w:r>
      <w:r w:rsidR="00422039">
        <w:t xml:space="preserve"> The Small Business (SB) DCO is scheduled to go live in </w:t>
      </w:r>
      <w:r w:rsidR="00B25F83">
        <w:t xml:space="preserve">the fall of </w:t>
      </w:r>
      <w:r w:rsidR="00422039">
        <w:t>2021 and tools will need to be implemented to help the Business Contact Centre (BCC) manages the issues and/or enhancements when the SBDCO is implemented. The DCO for Motive Financial and Personal Banking has previously been implemented and the following tools were developed to help manage their daily tasks:</w:t>
      </w:r>
    </w:p>
    <w:p w14:paraId="61E32A4F" w14:textId="4A324D0F" w:rsidR="00422039" w:rsidRDefault="001064E2" w:rsidP="00422039">
      <w:pPr>
        <w:pStyle w:val="ListParagraph"/>
        <w:numPr>
          <w:ilvl w:val="0"/>
          <w:numId w:val="28"/>
        </w:numPr>
        <w:spacing w:line="240" w:lineRule="auto"/>
      </w:pPr>
      <w:r>
        <w:t xml:space="preserve">Creation of a ServiceNow portal </w:t>
      </w:r>
      <w:r w:rsidR="007B0FD7">
        <w:t>for DCO support staff</w:t>
      </w:r>
      <w:r w:rsidR="00185CE7">
        <w:t>.</w:t>
      </w:r>
    </w:p>
    <w:p w14:paraId="5AC24BDD" w14:textId="7414642F" w:rsidR="007B0FD7" w:rsidRDefault="007B0FD7" w:rsidP="00422039">
      <w:pPr>
        <w:pStyle w:val="ListParagraph"/>
        <w:numPr>
          <w:ilvl w:val="0"/>
          <w:numId w:val="28"/>
        </w:numPr>
        <w:spacing w:line="240" w:lineRule="auto"/>
      </w:pPr>
      <w:r>
        <w:t>Creation of a</w:t>
      </w:r>
      <w:r w:rsidR="0057797A">
        <w:t xml:space="preserve"> DCO</w:t>
      </w:r>
      <w:r>
        <w:t xml:space="preserve"> Buddy </w:t>
      </w:r>
      <w:r w:rsidR="00AB207F">
        <w:t>issue</w:t>
      </w:r>
      <w:r>
        <w:t xml:space="preserve"> screen for </w:t>
      </w:r>
      <w:r w:rsidR="0069086D">
        <w:t xml:space="preserve">non DCO support staff including </w:t>
      </w:r>
      <w:r>
        <w:t xml:space="preserve">branch </w:t>
      </w:r>
      <w:r w:rsidR="00185CE7">
        <w:t>staff.</w:t>
      </w:r>
    </w:p>
    <w:p w14:paraId="5020AD2A" w14:textId="34A80457" w:rsidR="007B0FD7" w:rsidRDefault="007B0FD7" w:rsidP="00422039">
      <w:pPr>
        <w:pStyle w:val="ListParagraph"/>
        <w:numPr>
          <w:ilvl w:val="0"/>
          <w:numId w:val="28"/>
        </w:numPr>
        <w:spacing w:line="240" w:lineRule="auto"/>
      </w:pPr>
      <w:r>
        <w:t xml:space="preserve">Creation of reports for trend analysis </w:t>
      </w:r>
      <w:r w:rsidR="0069086D">
        <w:t xml:space="preserve">and issues tracking and </w:t>
      </w:r>
      <w:r w:rsidR="00185CE7">
        <w:t>escalations.</w:t>
      </w:r>
    </w:p>
    <w:p w14:paraId="1A52CA4C" w14:textId="52D5FDB6" w:rsidR="00747021" w:rsidRDefault="00DC4134" w:rsidP="006A0589">
      <w:pPr>
        <w:spacing w:line="240" w:lineRule="auto"/>
      </w:pPr>
      <w:r>
        <w:t xml:space="preserve">The above tools will need to be expanded to include the SBDCO when it goes live in </w:t>
      </w:r>
      <w:r w:rsidR="00B25F83">
        <w:t xml:space="preserve">the fall of 2021 </w:t>
      </w:r>
      <w:r>
        <w:t xml:space="preserve">to ensure the SB clients are properly supported. Failure to do so could mean delays in </w:t>
      </w:r>
      <w:r w:rsidR="0095539D">
        <w:t xml:space="preserve">the onboarding </w:t>
      </w:r>
      <w:r w:rsidR="00185CE7">
        <w:t>of and</w:t>
      </w:r>
      <w:r w:rsidR="0095539D">
        <w:t xml:space="preserve"> </w:t>
      </w:r>
      <w:r>
        <w:t xml:space="preserve">resolving the </w:t>
      </w:r>
      <w:r w:rsidR="00DF6A9A">
        <w:t>clients’</w:t>
      </w:r>
      <w:r>
        <w:t xml:space="preserve"> issues resulting in potentially lost business due to </w:t>
      </w:r>
      <w:r w:rsidR="00DF6A9A">
        <w:t>dissatisfaction</w:t>
      </w:r>
      <w:r>
        <w:t>.</w:t>
      </w:r>
    </w:p>
    <w:p w14:paraId="752779FB" w14:textId="77777777" w:rsidR="00747021" w:rsidRPr="00D46E9B" w:rsidRDefault="00747021" w:rsidP="00747021">
      <w:pPr>
        <w:pStyle w:val="Heading1"/>
        <w:keepNext/>
        <w:keepLines/>
        <w:spacing w:before="240" w:after="120" w:line="276" w:lineRule="auto"/>
        <w:rPr>
          <w:rFonts w:cstheme="minorHAnsi"/>
        </w:rPr>
      </w:pPr>
      <w:bookmarkStart w:id="15" w:name="_Toc500230407"/>
      <w:bookmarkStart w:id="16" w:name="_Toc72831097"/>
      <w:r w:rsidRPr="00D46E9B">
        <w:rPr>
          <w:rFonts w:cstheme="minorHAnsi"/>
        </w:rPr>
        <w:t>Stakeholder Information</w:t>
      </w:r>
      <w:bookmarkEnd w:id="15"/>
      <w:bookmarkEnd w:id="16"/>
    </w:p>
    <w:tbl>
      <w:tblPr>
        <w:tblStyle w:val="Corporate"/>
        <w:tblW w:w="9640"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3969"/>
        <w:gridCol w:w="2533"/>
        <w:gridCol w:w="1436"/>
        <w:gridCol w:w="1702"/>
      </w:tblGrid>
      <w:tr w:rsidR="00412CC4" w:rsidRPr="00BE39E1" w14:paraId="4DF4559B" w14:textId="5D6A42DA" w:rsidTr="00CD049F">
        <w:trPr>
          <w:cnfStyle w:val="100000000000" w:firstRow="1" w:lastRow="0" w:firstColumn="0" w:lastColumn="0" w:oddVBand="0" w:evenVBand="0" w:oddHBand="0" w:evenHBand="0" w:firstRowFirstColumn="0" w:firstRowLastColumn="0" w:lastRowFirstColumn="0" w:lastRowLastColumn="0"/>
          <w:trHeight w:val="53"/>
        </w:trPr>
        <w:tc>
          <w:tcPr>
            <w:tcW w:w="3969" w:type="dxa"/>
          </w:tcPr>
          <w:p w14:paraId="18B70EAE" w14:textId="4E13233C" w:rsidR="00412CC4" w:rsidRPr="00BE39E1" w:rsidRDefault="00412CC4" w:rsidP="002E2551">
            <w:pPr>
              <w:spacing w:after="0" w:line="240" w:lineRule="auto"/>
              <w:rPr>
                <w:rFonts w:asciiTheme="majorHAnsi" w:hAnsiTheme="majorHAnsi" w:cstheme="majorHAnsi"/>
                <w:b w:val="0"/>
                <w:sz w:val="22"/>
                <w:szCs w:val="28"/>
              </w:rPr>
            </w:pPr>
            <w:bookmarkStart w:id="17" w:name="_Toc290994531"/>
            <w:r>
              <w:rPr>
                <w:rFonts w:asciiTheme="majorHAnsi" w:hAnsiTheme="majorHAnsi" w:cstheme="majorHAnsi"/>
                <w:sz w:val="22"/>
                <w:szCs w:val="28"/>
              </w:rPr>
              <w:t>Name of Stakeholder</w:t>
            </w:r>
            <w:r w:rsidR="00B347A6">
              <w:rPr>
                <w:rFonts w:asciiTheme="majorHAnsi" w:hAnsiTheme="majorHAnsi" w:cstheme="majorHAnsi"/>
                <w:sz w:val="22"/>
                <w:szCs w:val="28"/>
              </w:rPr>
              <w:t xml:space="preserve"> or Group</w:t>
            </w:r>
          </w:p>
        </w:tc>
        <w:tc>
          <w:tcPr>
            <w:tcW w:w="2533" w:type="dxa"/>
          </w:tcPr>
          <w:p w14:paraId="41BAF39D" w14:textId="1EBA2F0B" w:rsidR="00412CC4" w:rsidRPr="00BE39E1" w:rsidRDefault="00412CC4" w:rsidP="002E2551">
            <w:pPr>
              <w:spacing w:after="0" w:line="240" w:lineRule="auto"/>
              <w:rPr>
                <w:rFonts w:asciiTheme="majorHAnsi" w:hAnsiTheme="majorHAnsi" w:cstheme="majorHAnsi"/>
                <w:b w:val="0"/>
                <w:sz w:val="22"/>
                <w:szCs w:val="28"/>
              </w:rPr>
            </w:pPr>
            <w:r>
              <w:rPr>
                <w:rFonts w:asciiTheme="majorHAnsi" w:hAnsiTheme="majorHAnsi" w:cstheme="majorHAnsi"/>
                <w:sz w:val="22"/>
                <w:szCs w:val="28"/>
              </w:rPr>
              <w:t>Role</w:t>
            </w:r>
          </w:p>
        </w:tc>
        <w:tc>
          <w:tcPr>
            <w:tcW w:w="1436" w:type="dxa"/>
          </w:tcPr>
          <w:p w14:paraId="05F4A001" w14:textId="77777777" w:rsidR="00412CC4" w:rsidRDefault="00412CC4" w:rsidP="00E859C5">
            <w:pPr>
              <w:spacing w:after="0" w:line="240" w:lineRule="auto"/>
              <w:jc w:val="center"/>
              <w:rPr>
                <w:rFonts w:asciiTheme="majorHAnsi" w:hAnsiTheme="majorHAnsi" w:cstheme="majorHAnsi"/>
                <w:b w:val="0"/>
                <w:sz w:val="22"/>
                <w:szCs w:val="28"/>
              </w:rPr>
            </w:pPr>
            <w:r>
              <w:rPr>
                <w:rFonts w:asciiTheme="majorHAnsi" w:hAnsiTheme="majorHAnsi" w:cstheme="majorHAnsi"/>
                <w:sz w:val="22"/>
                <w:szCs w:val="28"/>
              </w:rPr>
              <w:t>Stake\Interest</w:t>
            </w:r>
          </w:p>
          <w:p w14:paraId="3C20B609" w14:textId="18EC3F33" w:rsidR="00412CC4" w:rsidRPr="00BE39E1" w:rsidRDefault="00412CC4" w:rsidP="00E859C5">
            <w:pPr>
              <w:spacing w:after="0" w:line="240" w:lineRule="auto"/>
              <w:jc w:val="center"/>
              <w:rPr>
                <w:rFonts w:asciiTheme="majorHAnsi" w:hAnsiTheme="majorHAnsi" w:cstheme="majorHAnsi"/>
                <w:b w:val="0"/>
                <w:sz w:val="22"/>
                <w:szCs w:val="28"/>
              </w:rPr>
            </w:pPr>
            <w:r>
              <w:rPr>
                <w:rFonts w:asciiTheme="majorHAnsi" w:hAnsiTheme="majorHAnsi" w:cstheme="majorHAnsi"/>
                <w:sz w:val="22"/>
                <w:szCs w:val="28"/>
              </w:rPr>
              <w:t>(H\M\L)</w:t>
            </w:r>
          </w:p>
        </w:tc>
        <w:tc>
          <w:tcPr>
            <w:tcW w:w="1702" w:type="dxa"/>
            <w:tcBorders>
              <w:bottom w:val="single" w:sz="4" w:space="0" w:color="4C4C4C"/>
            </w:tcBorders>
          </w:tcPr>
          <w:p w14:paraId="76AD801A" w14:textId="77777777" w:rsidR="00412CC4" w:rsidRPr="00412CC4" w:rsidRDefault="00412CC4" w:rsidP="00E859C5">
            <w:pPr>
              <w:spacing w:after="0" w:line="240" w:lineRule="auto"/>
              <w:jc w:val="center"/>
              <w:rPr>
                <w:rFonts w:asciiTheme="majorHAnsi" w:hAnsiTheme="majorHAnsi" w:cstheme="majorHAnsi"/>
                <w:sz w:val="22"/>
                <w:szCs w:val="28"/>
              </w:rPr>
            </w:pPr>
            <w:r w:rsidRPr="00412CC4">
              <w:rPr>
                <w:rFonts w:asciiTheme="majorHAnsi" w:hAnsiTheme="majorHAnsi" w:cstheme="majorHAnsi"/>
                <w:sz w:val="22"/>
                <w:szCs w:val="28"/>
              </w:rPr>
              <w:t>Level of Engagement</w:t>
            </w:r>
          </w:p>
          <w:p w14:paraId="509391EB" w14:textId="6B45BC55" w:rsidR="00412CC4" w:rsidRPr="00412CC4" w:rsidRDefault="00412CC4" w:rsidP="00E859C5">
            <w:pPr>
              <w:spacing w:after="0" w:line="240" w:lineRule="auto"/>
              <w:jc w:val="center"/>
              <w:rPr>
                <w:rFonts w:asciiTheme="majorHAnsi" w:hAnsiTheme="majorHAnsi" w:cstheme="majorHAnsi"/>
                <w:sz w:val="22"/>
                <w:szCs w:val="28"/>
              </w:rPr>
            </w:pPr>
            <w:r w:rsidRPr="00412CC4">
              <w:rPr>
                <w:rFonts w:asciiTheme="majorHAnsi" w:hAnsiTheme="majorHAnsi" w:cstheme="majorHAnsi"/>
                <w:sz w:val="22"/>
                <w:szCs w:val="28"/>
              </w:rPr>
              <w:t>(H\M\L)</w:t>
            </w:r>
          </w:p>
        </w:tc>
      </w:tr>
      <w:tr w:rsidR="00412CC4" w:rsidRPr="00BE39E1" w14:paraId="709F44B2" w14:textId="4851C45B" w:rsidTr="00CD049F">
        <w:trPr>
          <w:cnfStyle w:val="000000100000" w:firstRow="0" w:lastRow="0" w:firstColumn="0" w:lastColumn="0" w:oddVBand="0" w:evenVBand="0" w:oddHBand="1" w:evenHBand="0" w:firstRowFirstColumn="0" w:firstRowLastColumn="0" w:lastRowFirstColumn="0" w:lastRowLastColumn="0"/>
          <w:trHeight w:val="53"/>
        </w:trPr>
        <w:tc>
          <w:tcPr>
            <w:tcW w:w="3969" w:type="dxa"/>
            <w:shd w:val="clear" w:color="auto" w:fill="auto"/>
          </w:tcPr>
          <w:p w14:paraId="6270F842" w14:textId="77777777" w:rsidR="00E859C5" w:rsidRDefault="00E859C5" w:rsidP="002E2551">
            <w:pPr>
              <w:spacing w:after="0" w:line="240" w:lineRule="auto"/>
              <w:rPr>
                <w:sz w:val="22"/>
                <w:szCs w:val="28"/>
              </w:rPr>
            </w:pPr>
            <w:r>
              <w:rPr>
                <w:sz w:val="22"/>
                <w:szCs w:val="28"/>
              </w:rPr>
              <w:t>Dilshad Bhatti</w:t>
            </w:r>
          </w:p>
          <w:p w14:paraId="3184E916" w14:textId="2969FF39" w:rsidR="00412CC4" w:rsidRPr="00BE39E1" w:rsidRDefault="00E859C5" w:rsidP="002E2551">
            <w:pPr>
              <w:spacing w:after="0" w:line="240" w:lineRule="auto"/>
              <w:rPr>
                <w:sz w:val="22"/>
                <w:szCs w:val="28"/>
              </w:rPr>
            </w:pPr>
            <w:r w:rsidRPr="00E859C5">
              <w:rPr>
                <w:sz w:val="20"/>
                <w:szCs w:val="24"/>
              </w:rPr>
              <w:t>Project Management Office</w:t>
            </w:r>
          </w:p>
        </w:tc>
        <w:tc>
          <w:tcPr>
            <w:tcW w:w="2533" w:type="dxa"/>
            <w:shd w:val="clear" w:color="auto" w:fill="auto"/>
          </w:tcPr>
          <w:p w14:paraId="52EEB94C" w14:textId="4B6A56DF" w:rsidR="00412CC4" w:rsidRPr="00BE39E1" w:rsidRDefault="00E859C5" w:rsidP="002E2551">
            <w:pPr>
              <w:spacing w:after="0" w:line="240" w:lineRule="auto"/>
              <w:rPr>
                <w:sz w:val="22"/>
                <w:szCs w:val="28"/>
              </w:rPr>
            </w:pPr>
            <w:r>
              <w:rPr>
                <w:sz w:val="22"/>
                <w:szCs w:val="28"/>
              </w:rPr>
              <w:t>Project Manager</w:t>
            </w:r>
          </w:p>
        </w:tc>
        <w:tc>
          <w:tcPr>
            <w:tcW w:w="1436" w:type="dxa"/>
            <w:shd w:val="clear" w:color="auto" w:fill="auto"/>
          </w:tcPr>
          <w:p w14:paraId="2B477D51" w14:textId="11ACB82D" w:rsidR="00412CC4" w:rsidRPr="00BE39E1" w:rsidRDefault="00E859C5" w:rsidP="00E859C5">
            <w:pPr>
              <w:spacing w:after="0" w:line="240" w:lineRule="auto"/>
              <w:jc w:val="center"/>
              <w:rPr>
                <w:sz w:val="22"/>
                <w:szCs w:val="28"/>
              </w:rPr>
            </w:pPr>
            <w:r>
              <w:rPr>
                <w:sz w:val="22"/>
                <w:szCs w:val="28"/>
              </w:rPr>
              <w:t>M</w:t>
            </w:r>
          </w:p>
        </w:tc>
        <w:tc>
          <w:tcPr>
            <w:tcW w:w="1702" w:type="dxa"/>
            <w:tcBorders>
              <w:bottom w:val="single" w:sz="4" w:space="0" w:color="4C4C4C"/>
            </w:tcBorders>
            <w:shd w:val="clear" w:color="auto" w:fill="auto"/>
          </w:tcPr>
          <w:p w14:paraId="03E6A4B0" w14:textId="1DD56054" w:rsidR="00412CC4" w:rsidRPr="00412CC4" w:rsidRDefault="00E859C5" w:rsidP="00E859C5">
            <w:pPr>
              <w:spacing w:after="0" w:line="240" w:lineRule="auto"/>
              <w:jc w:val="center"/>
              <w:rPr>
                <w:sz w:val="22"/>
                <w:szCs w:val="28"/>
              </w:rPr>
            </w:pPr>
            <w:r>
              <w:rPr>
                <w:sz w:val="22"/>
                <w:szCs w:val="28"/>
              </w:rPr>
              <w:t>L</w:t>
            </w:r>
          </w:p>
        </w:tc>
      </w:tr>
      <w:tr w:rsidR="00412CC4" w:rsidRPr="00BE39E1" w14:paraId="423016AF" w14:textId="4248AE4F" w:rsidTr="00CD049F">
        <w:trPr>
          <w:cnfStyle w:val="000000010000" w:firstRow="0" w:lastRow="0" w:firstColumn="0" w:lastColumn="0" w:oddVBand="0" w:evenVBand="0" w:oddHBand="0" w:evenHBand="1" w:firstRowFirstColumn="0" w:firstRowLastColumn="0" w:lastRowFirstColumn="0" w:lastRowLastColumn="0"/>
          <w:trHeight w:val="53"/>
        </w:trPr>
        <w:tc>
          <w:tcPr>
            <w:tcW w:w="3969" w:type="dxa"/>
            <w:shd w:val="clear" w:color="auto" w:fill="auto"/>
          </w:tcPr>
          <w:p w14:paraId="07F92CB9" w14:textId="77777777" w:rsidR="00E859C5" w:rsidRDefault="00E859C5" w:rsidP="002E2551">
            <w:pPr>
              <w:spacing w:after="0" w:line="240" w:lineRule="auto"/>
              <w:rPr>
                <w:sz w:val="22"/>
                <w:szCs w:val="28"/>
              </w:rPr>
            </w:pPr>
            <w:r>
              <w:rPr>
                <w:sz w:val="22"/>
                <w:szCs w:val="28"/>
              </w:rPr>
              <w:t>Michael White</w:t>
            </w:r>
          </w:p>
          <w:p w14:paraId="291B4A51" w14:textId="37DBD7F9" w:rsidR="00412CC4" w:rsidRPr="00BE39E1" w:rsidRDefault="00E859C5" w:rsidP="002E2551">
            <w:pPr>
              <w:spacing w:after="0" w:line="240" w:lineRule="auto"/>
              <w:rPr>
                <w:sz w:val="22"/>
                <w:szCs w:val="28"/>
              </w:rPr>
            </w:pPr>
            <w:r w:rsidRPr="00E859C5">
              <w:rPr>
                <w:sz w:val="20"/>
                <w:szCs w:val="24"/>
              </w:rPr>
              <w:t>AVP &amp; Manager, Alternative Channels</w:t>
            </w:r>
          </w:p>
        </w:tc>
        <w:tc>
          <w:tcPr>
            <w:tcW w:w="2533" w:type="dxa"/>
            <w:shd w:val="clear" w:color="auto" w:fill="auto"/>
          </w:tcPr>
          <w:p w14:paraId="16FEBD66" w14:textId="1ABC712E" w:rsidR="00412CC4" w:rsidRPr="00BE39E1" w:rsidRDefault="00E859C5" w:rsidP="002E2551">
            <w:pPr>
              <w:spacing w:after="0" w:line="240" w:lineRule="auto"/>
              <w:rPr>
                <w:sz w:val="22"/>
                <w:szCs w:val="28"/>
              </w:rPr>
            </w:pPr>
            <w:r>
              <w:rPr>
                <w:sz w:val="22"/>
                <w:szCs w:val="28"/>
              </w:rPr>
              <w:t>Subject Matter Expert</w:t>
            </w:r>
          </w:p>
        </w:tc>
        <w:tc>
          <w:tcPr>
            <w:tcW w:w="1436" w:type="dxa"/>
            <w:shd w:val="clear" w:color="auto" w:fill="auto"/>
          </w:tcPr>
          <w:p w14:paraId="45B4BFD5" w14:textId="1943EC81" w:rsidR="00412CC4" w:rsidRPr="00BE39E1" w:rsidRDefault="00E859C5" w:rsidP="00E859C5">
            <w:pPr>
              <w:spacing w:after="0" w:line="240" w:lineRule="auto"/>
              <w:jc w:val="center"/>
              <w:rPr>
                <w:sz w:val="22"/>
                <w:szCs w:val="28"/>
              </w:rPr>
            </w:pPr>
            <w:r>
              <w:rPr>
                <w:sz w:val="22"/>
                <w:szCs w:val="28"/>
              </w:rPr>
              <w:t>H</w:t>
            </w:r>
          </w:p>
        </w:tc>
        <w:tc>
          <w:tcPr>
            <w:tcW w:w="1702" w:type="dxa"/>
            <w:tcBorders>
              <w:bottom w:val="single" w:sz="4" w:space="0" w:color="4C4C4C"/>
            </w:tcBorders>
            <w:shd w:val="clear" w:color="auto" w:fill="auto"/>
          </w:tcPr>
          <w:p w14:paraId="7953D347" w14:textId="5DD4DDE3" w:rsidR="00412CC4" w:rsidRPr="00412CC4" w:rsidRDefault="00E859C5" w:rsidP="00E859C5">
            <w:pPr>
              <w:spacing w:after="0" w:line="240" w:lineRule="auto"/>
              <w:jc w:val="center"/>
              <w:rPr>
                <w:sz w:val="22"/>
                <w:szCs w:val="28"/>
              </w:rPr>
            </w:pPr>
            <w:r>
              <w:rPr>
                <w:sz w:val="22"/>
                <w:szCs w:val="28"/>
              </w:rPr>
              <w:t>M</w:t>
            </w:r>
          </w:p>
        </w:tc>
      </w:tr>
      <w:tr w:rsidR="00412CC4" w:rsidRPr="00BE39E1" w14:paraId="5DCED012" w14:textId="1FDD4F0B" w:rsidTr="00CD049F">
        <w:trPr>
          <w:cnfStyle w:val="000000100000" w:firstRow="0" w:lastRow="0" w:firstColumn="0" w:lastColumn="0" w:oddVBand="0" w:evenVBand="0" w:oddHBand="1" w:evenHBand="0" w:firstRowFirstColumn="0" w:firstRowLastColumn="0" w:lastRowFirstColumn="0" w:lastRowLastColumn="0"/>
          <w:trHeight w:val="53"/>
        </w:trPr>
        <w:tc>
          <w:tcPr>
            <w:tcW w:w="3969" w:type="dxa"/>
            <w:shd w:val="clear" w:color="auto" w:fill="auto"/>
          </w:tcPr>
          <w:p w14:paraId="1DEB542D" w14:textId="77777777" w:rsidR="00E859C5" w:rsidRDefault="00E859C5" w:rsidP="002E2551">
            <w:pPr>
              <w:spacing w:after="0" w:line="240" w:lineRule="auto"/>
              <w:rPr>
                <w:sz w:val="22"/>
                <w:szCs w:val="28"/>
              </w:rPr>
            </w:pPr>
            <w:r>
              <w:rPr>
                <w:sz w:val="22"/>
                <w:szCs w:val="28"/>
              </w:rPr>
              <w:t>Francis Ho</w:t>
            </w:r>
          </w:p>
          <w:p w14:paraId="49E31C47" w14:textId="24099023" w:rsidR="00412CC4" w:rsidRPr="00BE39E1" w:rsidRDefault="00E859C5" w:rsidP="002E2551">
            <w:pPr>
              <w:spacing w:after="0" w:line="240" w:lineRule="auto"/>
              <w:rPr>
                <w:sz w:val="22"/>
                <w:szCs w:val="28"/>
              </w:rPr>
            </w:pPr>
            <w:r w:rsidRPr="00E859C5">
              <w:rPr>
                <w:sz w:val="20"/>
                <w:szCs w:val="24"/>
              </w:rPr>
              <w:t>AVP, Small Business Banking, Digital &amp; Alternative Channels</w:t>
            </w:r>
          </w:p>
        </w:tc>
        <w:tc>
          <w:tcPr>
            <w:tcW w:w="2533" w:type="dxa"/>
            <w:shd w:val="clear" w:color="auto" w:fill="auto"/>
          </w:tcPr>
          <w:p w14:paraId="28C0AE6E" w14:textId="19B671C2" w:rsidR="00412CC4" w:rsidRPr="00BE39E1" w:rsidRDefault="00E859C5" w:rsidP="002E2551">
            <w:pPr>
              <w:spacing w:after="0" w:line="240" w:lineRule="auto"/>
              <w:rPr>
                <w:sz w:val="22"/>
                <w:szCs w:val="28"/>
              </w:rPr>
            </w:pPr>
            <w:r>
              <w:rPr>
                <w:sz w:val="22"/>
                <w:szCs w:val="28"/>
              </w:rPr>
              <w:t>Subject Matter Expert</w:t>
            </w:r>
          </w:p>
        </w:tc>
        <w:tc>
          <w:tcPr>
            <w:tcW w:w="1436" w:type="dxa"/>
            <w:shd w:val="clear" w:color="auto" w:fill="auto"/>
          </w:tcPr>
          <w:p w14:paraId="02F07540" w14:textId="0D3C79A7" w:rsidR="00412CC4" w:rsidRPr="00BE39E1" w:rsidRDefault="00E859C5" w:rsidP="00E859C5">
            <w:pPr>
              <w:spacing w:after="0" w:line="240" w:lineRule="auto"/>
              <w:jc w:val="center"/>
              <w:rPr>
                <w:sz w:val="22"/>
                <w:szCs w:val="28"/>
              </w:rPr>
            </w:pPr>
            <w:r>
              <w:rPr>
                <w:sz w:val="22"/>
                <w:szCs w:val="28"/>
              </w:rPr>
              <w:t>H</w:t>
            </w:r>
          </w:p>
        </w:tc>
        <w:tc>
          <w:tcPr>
            <w:tcW w:w="1702" w:type="dxa"/>
            <w:tcBorders>
              <w:bottom w:val="single" w:sz="4" w:space="0" w:color="4C4C4C"/>
            </w:tcBorders>
            <w:shd w:val="clear" w:color="auto" w:fill="auto"/>
          </w:tcPr>
          <w:p w14:paraId="082E2367" w14:textId="6413B403" w:rsidR="00412CC4" w:rsidRPr="00412CC4" w:rsidRDefault="00E859C5" w:rsidP="00E859C5">
            <w:pPr>
              <w:spacing w:after="0" w:line="240" w:lineRule="auto"/>
              <w:jc w:val="center"/>
              <w:rPr>
                <w:sz w:val="22"/>
                <w:szCs w:val="28"/>
              </w:rPr>
            </w:pPr>
            <w:r>
              <w:rPr>
                <w:sz w:val="22"/>
                <w:szCs w:val="28"/>
              </w:rPr>
              <w:t>H</w:t>
            </w:r>
          </w:p>
        </w:tc>
      </w:tr>
      <w:tr w:rsidR="00E859C5" w:rsidRPr="00BE39E1" w14:paraId="21C56F85" w14:textId="77777777" w:rsidTr="00CD049F">
        <w:trPr>
          <w:cnfStyle w:val="000000010000" w:firstRow="0" w:lastRow="0" w:firstColumn="0" w:lastColumn="0" w:oddVBand="0" w:evenVBand="0" w:oddHBand="0" w:evenHBand="1" w:firstRowFirstColumn="0" w:firstRowLastColumn="0" w:lastRowFirstColumn="0" w:lastRowLastColumn="0"/>
          <w:trHeight w:val="53"/>
        </w:trPr>
        <w:tc>
          <w:tcPr>
            <w:tcW w:w="3969" w:type="dxa"/>
            <w:shd w:val="clear" w:color="auto" w:fill="auto"/>
          </w:tcPr>
          <w:p w14:paraId="6502427C" w14:textId="0883F556" w:rsidR="00E859C5" w:rsidRDefault="00E859C5" w:rsidP="002E2551">
            <w:pPr>
              <w:spacing w:after="0" w:line="240" w:lineRule="auto"/>
              <w:rPr>
                <w:szCs w:val="28"/>
              </w:rPr>
            </w:pPr>
            <w:r w:rsidRPr="00E859C5">
              <w:rPr>
                <w:sz w:val="22"/>
                <w:szCs w:val="28"/>
              </w:rPr>
              <w:t>Business Contact Centre</w:t>
            </w:r>
          </w:p>
        </w:tc>
        <w:tc>
          <w:tcPr>
            <w:tcW w:w="2533" w:type="dxa"/>
            <w:shd w:val="clear" w:color="auto" w:fill="auto"/>
          </w:tcPr>
          <w:p w14:paraId="22BD8643" w14:textId="00031797" w:rsidR="00E859C5" w:rsidRPr="00BE39E1" w:rsidRDefault="00E859C5" w:rsidP="002E2551">
            <w:pPr>
              <w:spacing w:after="0" w:line="240" w:lineRule="auto"/>
              <w:rPr>
                <w:szCs w:val="28"/>
              </w:rPr>
            </w:pPr>
            <w:r w:rsidRPr="00E859C5">
              <w:rPr>
                <w:sz w:val="22"/>
                <w:szCs w:val="36"/>
              </w:rPr>
              <w:t>End Users</w:t>
            </w:r>
          </w:p>
        </w:tc>
        <w:tc>
          <w:tcPr>
            <w:tcW w:w="1436" w:type="dxa"/>
            <w:shd w:val="clear" w:color="auto" w:fill="auto"/>
          </w:tcPr>
          <w:p w14:paraId="5BD46B71" w14:textId="62EDC7B5" w:rsidR="00E859C5" w:rsidRPr="00BE39E1" w:rsidRDefault="00E859C5" w:rsidP="00E859C5">
            <w:pPr>
              <w:spacing w:after="0" w:line="240" w:lineRule="auto"/>
              <w:jc w:val="center"/>
              <w:rPr>
                <w:szCs w:val="28"/>
              </w:rPr>
            </w:pPr>
            <w:r>
              <w:rPr>
                <w:szCs w:val="28"/>
              </w:rPr>
              <w:t>M</w:t>
            </w:r>
          </w:p>
        </w:tc>
        <w:tc>
          <w:tcPr>
            <w:tcW w:w="1702" w:type="dxa"/>
            <w:shd w:val="clear" w:color="auto" w:fill="auto"/>
          </w:tcPr>
          <w:p w14:paraId="7F2AA33E" w14:textId="571344D1" w:rsidR="00E859C5" w:rsidRPr="00412CC4" w:rsidRDefault="00E859C5" w:rsidP="00E859C5">
            <w:pPr>
              <w:spacing w:after="0" w:line="240" w:lineRule="auto"/>
              <w:jc w:val="center"/>
              <w:rPr>
                <w:szCs w:val="28"/>
              </w:rPr>
            </w:pPr>
            <w:r>
              <w:rPr>
                <w:szCs w:val="28"/>
              </w:rPr>
              <w:t>M</w:t>
            </w:r>
          </w:p>
        </w:tc>
      </w:tr>
      <w:tr w:rsidR="00412CC4" w:rsidRPr="00BE39E1" w14:paraId="6D423F62" w14:textId="6D10E80D" w:rsidTr="00CD049F">
        <w:trPr>
          <w:cnfStyle w:val="000000100000" w:firstRow="0" w:lastRow="0" w:firstColumn="0" w:lastColumn="0" w:oddVBand="0" w:evenVBand="0" w:oddHBand="1" w:evenHBand="0" w:firstRowFirstColumn="0" w:firstRowLastColumn="0" w:lastRowFirstColumn="0" w:lastRowLastColumn="0"/>
          <w:trHeight w:val="53"/>
        </w:trPr>
        <w:tc>
          <w:tcPr>
            <w:tcW w:w="3969" w:type="dxa"/>
            <w:shd w:val="clear" w:color="auto" w:fill="auto"/>
          </w:tcPr>
          <w:p w14:paraId="621128BE" w14:textId="1FB636CC" w:rsidR="00412CC4" w:rsidRPr="00BE39E1" w:rsidRDefault="00E859C5" w:rsidP="002E2551">
            <w:pPr>
              <w:spacing w:after="0" w:line="240" w:lineRule="auto"/>
              <w:rPr>
                <w:sz w:val="22"/>
                <w:szCs w:val="28"/>
              </w:rPr>
            </w:pPr>
            <w:r>
              <w:rPr>
                <w:sz w:val="22"/>
                <w:szCs w:val="28"/>
              </w:rPr>
              <w:t>Information Services - Service Management</w:t>
            </w:r>
            <w:r w:rsidR="00B347A6">
              <w:rPr>
                <w:sz w:val="22"/>
                <w:szCs w:val="28"/>
              </w:rPr>
              <w:t xml:space="preserve"> </w:t>
            </w:r>
          </w:p>
        </w:tc>
        <w:tc>
          <w:tcPr>
            <w:tcW w:w="2533" w:type="dxa"/>
            <w:shd w:val="clear" w:color="auto" w:fill="auto"/>
          </w:tcPr>
          <w:p w14:paraId="4754E893" w14:textId="7B81F7A5" w:rsidR="00412CC4" w:rsidRPr="00BE39E1" w:rsidRDefault="00E859C5" w:rsidP="002E2551">
            <w:pPr>
              <w:spacing w:after="0" w:line="240" w:lineRule="auto"/>
              <w:rPr>
                <w:sz w:val="22"/>
                <w:szCs w:val="28"/>
              </w:rPr>
            </w:pPr>
            <w:r>
              <w:rPr>
                <w:sz w:val="22"/>
                <w:szCs w:val="28"/>
              </w:rPr>
              <w:t>Technical Support</w:t>
            </w:r>
          </w:p>
        </w:tc>
        <w:tc>
          <w:tcPr>
            <w:tcW w:w="1436" w:type="dxa"/>
            <w:shd w:val="clear" w:color="auto" w:fill="auto"/>
          </w:tcPr>
          <w:p w14:paraId="1F6B2A4B" w14:textId="44066E1A" w:rsidR="00412CC4" w:rsidRPr="00BE39E1" w:rsidRDefault="00E859C5" w:rsidP="00E859C5">
            <w:pPr>
              <w:spacing w:after="0" w:line="240" w:lineRule="auto"/>
              <w:jc w:val="center"/>
              <w:rPr>
                <w:sz w:val="22"/>
                <w:szCs w:val="28"/>
              </w:rPr>
            </w:pPr>
            <w:r>
              <w:rPr>
                <w:sz w:val="22"/>
                <w:szCs w:val="28"/>
              </w:rPr>
              <w:t>H</w:t>
            </w:r>
          </w:p>
        </w:tc>
        <w:tc>
          <w:tcPr>
            <w:tcW w:w="1702" w:type="dxa"/>
            <w:shd w:val="clear" w:color="auto" w:fill="auto"/>
          </w:tcPr>
          <w:p w14:paraId="3CA33F6C" w14:textId="45BAAA58" w:rsidR="00412CC4" w:rsidRPr="00E859C5" w:rsidRDefault="00E859C5" w:rsidP="00E859C5">
            <w:pPr>
              <w:spacing w:after="0" w:line="240" w:lineRule="auto"/>
              <w:jc w:val="center"/>
              <w:rPr>
                <w:sz w:val="22"/>
                <w:szCs w:val="28"/>
              </w:rPr>
            </w:pPr>
            <w:r w:rsidRPr="00E859C5">
              <w:rPr>
                <w:sz w:val="22"/>
                <w:szCs w:val="28"/>
              </w:rPr>
              <w:t>H</w:t>
            </w:r>
          </w:p>
        </w:tc>
      </w:tr>
      <w:tr w:rsidR="00E859C5" w:rsidRPr="00B347A6" w14:paraId="2F7004F9" w14:textId="77777777" w:rsidTr="00CD049F">
        <w:trPr>
          <w:cnfStyle w:val="000000010000" w:firstRow="0" w:lastRow="0" w:firstColumn="0" w:lastColumn="0" w:oddVBand="0" w:evenVBand="0" w:oddHBand="0" w:evenHBand="1" w:firstRowFirstColumn="0" w:firstRowLastColumn="0" w:lastRowFirstColumn="0" w:lastRowLastColumn="0"/>
          <w:trHeight w:val="53"/>
        </w:trPr>
        <w:tc>
          <w:tcPr>
            <w:tcW w:w="3969" w:type="dxa"/>
            <w:shd w:val="clear" w:color="auto" w:fill="auto"/>
          </w:tcPr>
          <w:p w14:paraId="59D423EF" w14:textId="63F86A3A" w:rsidR="00E859C5" w:rsidRPr="00B347A6" w:rsidRDefault="00CD049F" w:rsidP="002E2551">
            <w:pPr>
              <w:spacing w:after="0" w:line="240" w:lineRule="auto"/>
              <w:rPr>
                <w:sz w:val="22"/>
                <w:szCs w:val="36"/>
              </w:rPr>
            </w:pPr>
            <w:r w:rsidRPr="00B347A6">
              <w:rPr>
                <w:sz w:val="22"/>
                <w:szCs w:val="36"/>
              </w:rPr>
              <w:t>Organizational Change Management Team</w:t>
            </w:r>
          </w:p>
        </w:tc>
        <w:tc>
          <w:tcPr>
            <w:tcW w:w="2533" w:type="dxa"/>
            <w:shd w:val="clear" w:color="auto" w:fill="auto"/>
          </w:tcPr>
          <w:p w14:paraId="3A736DE1" w14:textId="12B9494F" w:rsidR="00E859C5" w:rsidRPr="00B347A6" w:rsidRDefault="00CD049F" w:rsidP="002E2551">
            <w:pPr>
              <w:spacing w:after="0" w:line="240" w:lineRule="auto"/>
              <w:rPr>
                <w:sz w:val="22"/>
                <w:szCs w:val="36"/>
              </w:rPr>
            </w:pPr>
            <w:r w:rsidRPr="00B347A6">
              <w:rPr>
                <w:sz w:val="22"/>
                <w:szCs w:val="36"/>
              </w:rPr>
              <w:t>Change Management</w:t>
            </w:r>
          </w:p>
        </w:tc>
        <w:tc>
          <w:tcPr>
            <w:tcW w:w="1436" w:type="dxa"/>
            <w:shd w:val="clear" w:color="auto" w:fill="auto"/>
          </w:tcPr>
          <w:p w14:paraId="794B1359" w14:textId="693E28CC" w:rsidR="00E859C5" w:rsidRPr="00B347A6" w:rsidRDefault="00CD049F" w:rsidP="00E859C5">
            <w:pPr>
              <w:spacing w:after="0" w:line="240" w:lineRule="auto"/>
              <w:jc w:val="center"/>
              <w:rPr>
                <w:sz w:val="22"/>
                <w:szCs w:val="36"/>
              </w:rPr>
            </w:pPr>
            <w:r w:rsidRPr="00B347A6">
              <w:rPr>
                <w:sz w:val="22"/>
                <w:szCs w:val="36"/>
              </w:rPr>
              <w:t>L</w:t>
            </w:r>
          </w:p>
        </w:tc>
        <w:tc>
          <w:tcPr>
            <w:tcW w:w="1702" w:type="dxa"/>
            <w:shd w:val="clear" w:color="auto" w:fill="auto"/>
          </w:tcPr>
          <w:p w14:paraId="50322987" w14:textId="10B016CB" w:rsidR="00E859C5" w:rsidRPr="00B347A6" w:rsidRDefault="00CD049F" w:rsidP="00E859C5">
            <w:pPr>
              <w:spacing w:after="0" w:line="240" w:lineRule="auto"/>
              <w:jc w:val="center"/>
              <w:rPr>
                <w:sz w:val="22"/>
                <w:szCs w:val="36"/>
              </w:rPr>
            </w:pPr>
            <w:r w:rsidRPr="00B347A6">
              <w:rPr>
                <w:sz w:val="22"/>
                <w:szCs w:val="36"/>
              </w:rPr>
              <w:t>L</w:t>
            </w:r>
          </w:p>
        </w:tc>
      </w:tr>
      <w:tr w:rsidR="00CD049F" w:rsidRPr="00B347A6" w14:paraId="7BD02364" w14:textId="77777777" w:rsidTr="00CD049F">
        <w:trPr>
          <w:cnfStyle w:val="000000100000" w:firstRow="0" w:lastRow="0" w:firstColumn="0" w:lastColumn="0" w:oddVBand="0" w:evenVBand="0" w:oddHBand="1" w:evenHBand="0" w:firstRowFirstColumn="0" w:firstRowLastColumn="0" w:lastRowFirstColumn="0" w:lastRowLastColumn="0"/>
          <w:trHeight w:val="53"/>
        </w:trPr>
        <w:tc>
          <w:tcPr>
            <w:tcW w:w="3969" w:type="dxa"/>
            <w:shd w:val="clear" w:color="auto" w:fill="auto"/>
          </w:tcPr>
          <w:p w14:paraId="0B50C878" w14:textId="1812A76B" w:rsidR="00CD049F" w:rsidRPr="00B347A6" w:rsidRDefault="00CD049F" w:rsidP="002E2551">
            <w:pPr>
              <w:spacing w:after="0" w:line="240" w:lineRule="auto"/>
              <w:rPr>
                <w:sz w:val="22"/>
                <w:szCs w:val="36"/>
              </w:rPr>
            </w:pPr>
            <w:r w:rsidRPr="00B347A6">
              <w:rPr>
                <w:sz w:val="22"/>
                <w:szCs w:val="36"/>
              </w:rPr>
              <w:t>Support Desk</w:t>
            </w:r>
          </w:p>
        </w:tc>
        <w:tc>
          <w:tcPr>
            <w:tcW w:w="2533" w:type="dxa"/>
            <w:shd w:val="clear" w:color="auto" w:fill="auto"/>
          </w:tcPr>
          <w:p w14:paraId="352752CD" w14:textId="0CD55FFC" w:rsidR="00CD049F" w:rsidRPr="00B347A6" w:rsidRDefault="00784630" w:rsidP="002E2551">
            <w:pPr>
              <w:spacing w:after="0" w:line="240" w:lineRule="auto"/>
              <w:rPr>
                <w:sz w:val="22"/>
                <w:szCs w:val="36"/>
              </w:rPr>
            </w:pPr>
            <w:r>
              <w:rPr>
                <w:sz w:val="22"/>
                <w:szCs w:val="36"/>
              </w:rPr>
              <w:t>End User Support</w:t>
            </w:r>
          </w:p>
        </w:tc>
        <w:tc>
          <w:tcPr>
            <w:tcW w:w="1436" w:type="dxa"/>
            <w:shd w:val="clear" w:color="auto" w:fill="auto"/>
          </w:tcPr>
          <w:p w14:paraId="40A04695" w14:textId="0100475D" w:rsidR="00CD049F" w:rsidRPr="00B347A6" w:rsidRDefault="00CD049F" w:rsidP="00E859C5">
            <w:pPr>
              <w:spacing w:after="0" w:line="240" w:lineRule="auto"/>
              <w:jc w:val="center"/>
              <w:rPr>
                <w:sz w:val="22"/>
                <w:szCs w:val="36"/>
              </w:rPr>
            </w:pPr>
            <w:r w:rsidRPr="00B347A6">
              <w:rPr>
                <w:sz w:val="22"/>
                <w:szCs w:val="36"/>
              </w:rPr>
              <w:t>L</w:t>
            </w:r>
          </w:p>
        </w:tc>
        <w:tc>
          <w:tcPr>
            <w:tcW w:w="1702" w:type="dxa"/>
            <w:shd w:val="clear" w:color="auto" w:fill="auto"/>
          </w:tcPr>
          <w:p w14:paraId="5FC0A03D" w14:textId="0488AFFA" w:rsidR="00CD049F" w:rsidRPr="00B347A6" w:rsidRDefault="00CD049F" w:rsidP="00E859C5">
            <w:pPr>
              <w:spacing w:after="0" w:line="240" w:lineRule="auto"/>
              <w:jc w:val="center"/>
              <w:rPr>
                <w:sz w:val="22"/>
                <w:szCs w:val="36"/>
              </w:rPr>
            </w:pPr>
            <w:r w:rsidRPr="00B347A6">
              <w:rPr>
                <w:sz w:val="22"/>
                <w:szCs w:val="36"/>
              </w:rPr>
              <w:t>L</w:t>
            </w:r>
          </w:p>
        </w:tc>
      </w:tr>
    </w:tbl>
    <w:p w14:paraId="4C4F803E" w14:textId="77777777" w:rsidR="00CE48B9" w:rsidRPr="00E969E4" w:rsidRDefault="00CE48B9" w:rsidP="00E969E4">
      <w:pPr>
        <w:spacing w:after="0" w:line="240" w:lineRule="auto"/>
        <w:rPr>
          <w:rFonts w:ascii="Calibri" w:hAnsi="Calibri"/>
          <w:szCs w:val="28"/>
        </w:rPr>
      </w:pPr>
      <w:bookmarkStart w:id="18" w:name="_Toc290994532"/>
      <w:bookmarkStart w:id="19" w:name="_Toc500230408"/>
      <w:bookmarkEnd w:id="17"/>
    </w:p>
    <w:p w14:paraId="56949F07" w14:textId="77777777" w:rsidR="00CE48B9" w:rsidRDefault="00CE48B9">
      <w:pPr>
        <w:rPr>
          <w:rFonts w:asciiTheme="majorHAnsi" w:hAnsiTheme="majorHAnsi" w:cstheme="minorHAnsi"/>
          <w:color w:val="937A46" w:themeColor="accent2"/>
          <w:spacing w:val="-5"/>
          <w:sz w:val="40"/>
          <w:szCs w:val="40"/>
        </w:rPr>
      </w:pPr>
      <w:r>
        <w:rPr>
          <w:rFonts w:cstheme="minorHAnsi"/>
        </w:rPr>
        <w:br w:type="page"/>
      </w:r>
    </w:p>
    <w:p w14:paraId="37A0234B" w14:textId="20F79ED2" w:rsidR="00747021" w:rsidRPr="00BE65E6" w:rsidRDefault="00747021" w:rsidP="00747021">
      <w:pPr>
        <w:pStyle w:val="Heading1"/>
        <w:keepNext/>
        <w:keepLines/>
        <w:spacing w:before="240" w:after="120" w:line="276" w:lineRule="auto"/>
        <w:rPr>
          <w:rFonts w:cstheme="minorHAnsi"/>
        </w:rPr>
      </w:pPr>
      <w:bookmarkStart w:id="20" w:name="_Toc72831098"/>
      <w:r w:rsidRPr="00AC3365">
        <w:rPr>
          <w:rFonts w:cstheme="minorHAnsi"/>
        </w:rPr>
        <w:lastRenderedPageBreak/>
        <w:t>Requirements</w:t>
      </w:r>
      <w:bookmarkEnd w:id="18"/>
      <w:bookmarkEnd w:id="20"/>
      <w:r>
        <w:rPr>
          <w:rFonts w:cstheme="minorHAnsi"/>
        </w:rPr>
        <w:t xml:space="preserve"> </w:t>
      </w:r>
      <w:bookmarkEnd w:id="19"/>
    </w:p>
    <w:p w14:paraId="1576CD6A" w14:textId="0531762B" w:rsidR="00747021" w:rsidRPr="00875103" w:rsidRDefault="00747021" w:rsidP="000D5EA1">
      <w:pPr>
        <w:spacing w:line="240" w:lineRule="auto"/>
        <w:rPr>
          <w:rFonts w:cstheme="minorHAnsi"/>
          <w:szCs w:val="20"/>
          <w:lang w:val="en-US"/>
        </w:rPr>
      </w:pPr>
      <w:r w:rsidRPr="00875103">
        <w:rPr>
          <w:rFonts w:cstheme="minorHAnsi"/>
          <w:szCs w:val="20"/>
          <w:lang w:val="en-US"/>
        </w:rPr>
        <w:t xml:space="preserve">Requirements will be prioritized using the MoSCoW </w:t>
      </w:r>
      <w:r w:rsidR="00B053E4">
        <w:rPr>
          <w:rFonts w:cstheme="minorHAnsi"/>
          <w:szCs w:val="20"/>
          <w:lang w:val="en-US"/>
        </w:rPr>
        <w:t>prioritization</w:t>
      </w:r>
      <w:r w:rsidR="00A66401">
        <w:rPr>
          <w:rFonts w:cstheme="minorHAnsi"/>
          <w:szCs w:val="20"/>
          <w:lang w:val="en-US"/>
        </w:rPr>
        <w:t xml:space="preserve"> method</w:t>
      </w:r>
      <w:r w:rsidRPr="00875103">
        <w:rPr>
          <w:rFonts w:cstheme="minorHAnsi"/>
          <w:szCs w:val="20"/>
          <w:lang w:val="en-US"/>
        </w:rPr>
        <w:t xml:space="preserv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09B314D5" w14:textId="77777777" w:rsidR="00747021" w:rsidRPr="00875103" w:rsidRDefault="00747021" w:rsidP="000D5EA1">
      <w:pPr>
        <w:numPr>
          <w:ilvl w:val="0"/>
          <w:numId w:val="26"/>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14:paraId="3632E122" w14:textId="558EF1F1" w:rsidR="00747021" w:rsidRPr="00875103" w:rsidRDefault="00747021" w:rsidP="000D5EA1">
      <w:pPr>
        <w:numPr>
          <w:ilvl w:val="0"/>
          <w:numId w:val="26"/>
        </w:numPr>
        <w:spacing w:after="0" w:line="240" w:lineRule="auto"/>
        <w:rPr>
          <w:rFonts w:cstheme="minorHAnsi"/>
          <w:szCs w:val="20"/>
        </w:rPr>
      </w:pPr>
      <w:r w:rsidRPr="00875103">
        <w:rPr>
          <w:rFonts w:cstheme="minorHAnsi"/>
          <w:szCs w:val="20"/>
        </w:rPr>
        <w:t>S - SHOULD: represents a high priority item that should be included in the solution if it is possible.</w:t>
      </w:r>
      <w:r w:rsidR="001C7338">
        <w:rPr>
          <w:rFonts w:cstheme="minorHAnsi"/>
          <w:szCs w:val="20"/>
        </w:rPr>
        <w:t xml:space="preserve"> </w:t>
      </w:r>
      <w:r w:rsidRPr="00875103">
        <w:rPr>
          <w:rFonts w:cstheme="minorHAnsi"/>
          <w:szCs w:val="20"/>
        </w:rPr>
        <w:t xml:space="preserve">This is often a critical requirement but one which can be satisfied in other ways if strictly necessary. </w:t>
      </w:r>
    </w:p>
    <w:p w14:paraId="58F3A034" w14:textId="67E47C5C" w:rsidR="00747021" w:rsidRPr="00875103" w:rsidRDefault="00747021" w:rsidP="00747021">
      <w:pPr>
        <w:numPr>
          <w:ilvl w:val="0"/>
          <w:numId w:val="26"/>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14:paraId="1555D657" w14:textId="1E34282A" w:rsidR="00747021" w:rsidRPr="0062583F" w:rsidRDefault="00747021" w:rsidP="00747021">
      <w:pPr>
        <w:pStyle w:val="ListParagraph"/>
        <w:numPr>
          <w:ilvl w:val="0"/>
          <w:numId w:val="26"/>
        </w:numPr>
        <w:spacing w:after="0" w:line="240" w:lineRule="auto"/>
        <w:rPr>
          <w:rFonts w:cstheme="minorHAnsi"/>
          <w:szCs w:val="20"/>
        </w:rPr>
      </w:pPr>
      <w:r w:rsidRPr="00875103">
        <w:rPr>
          <w:rFonts w:cstheme="minorHAnsi"/>
          <w:szCs w:val="20"/>
        </w:rPr>
        <w:t xml:space="preserve">W - WON'T: represents a requirement that stakeholders have agreed will not be implemented </w:t>
      </w:r>
      <w:r w:rsidR="00D5092C" w:rsidRPr="00875103">
        <w:rPr>
          <w:rFonts w:cstheme="minorHAnsi"/>
          <w:szCs w:val="20"/>
        </w:rPr>
        <w:t>but</w:t>
      </w:r>
      <w:r w:rsidRPr="00875103">
        <w:rPr>
          <w:rFonts w:cstheme="minorHAnsi"/>
          <w:szCs w:val="20"/>
        </w:rPr>
        <w:t xml:space="preserve"> ma</w:t>
      </w:r>
      <w:bookmarkStart w:id="21" w:name="_Toc290994535"/>
      <w:bookmarkStart w:id="22" w:name="_Toc395587409"/>
      <w:bookmarkStart w:id="23" w:name="_Toc395672656"/>
      <w:bookmarkStart w:id="24" w:name="_Toc399142522"/>
      <w:bookmarkStart w:id="25" w:name="_Toc399142569"/>
      <w:bookmarkStart w:id="26" w:name="_Toc399142601"/>
      <w:bookmarkStart w:id="27" w:name="_Toc399163030"/>
      <w:bookmarkStart w:id="28" w:name="_Toc399753587"/>
      <w:bookmarkStart w:id="29" w:name="_Toc399753677"/>
      <w:bookmarkStart w:id="30" w:name="_Toc402259665"/>
      <w:bookmarkStart w:id="31" w:name="_Toc402314098"/>
      <w:bookmarkStart w:id="32" w:name="_Toc402687710"/>
      <w:r>
        <w:rPr>
          <w:rFonts w:cstheme="minorHAnsi"/>
          <w:szCs w:val="20"/>
        </w:rPr>
        <w:t>y be considered for the future.</w:t>
      </w:r>
    </w:p>
    <w:p w14:paraId="190C8D37" w14:textId="77777777" w:rsidR="00747021" w:rsidRPr="00E70533" w:rsidRDefault="00747021" w:rsidP="00747021">
      <w:pPr>
        <w:pStyle w:val="Heading2"/>
        <w:keepNext/>
        <w:keepLines/>
        <w:spacing w:before="240" w:after="120" w:line="276" w:lineRule="auto"/>
      </w:pPr>
      <w:bookmarkStart w:id="33" w:name="_Toc500230410"/>
      <w:bookmarkStart w:id="34" w:name="_Toc72831099"/>
      <w:r>
        <w:t>Bu</w:t>
      </w:r>
      <w:r w:rsidRPr="00E70533">
        <w:t>siness Requirements</w:t>
      </w:r>
      <w:bookmarkEnd w:id="21"/>
      <w:bookmarkEnd w:id="33"/>
      <w:bookmarkEnd w:id="34"/>
    </w:p>
    <w:p w14:paraId="33BACAE7" w14:textId="6C0604A3" w:rsidR="00747021" w:rsidRPr="00F1468E" w:rsidRDefault="00B053E4" w:rsidP="000D5EA1">
      <w:pPr>
        <w:spacing w:line="240" w:lineRule="auto"/>
        <w:rPr>
          <w:rFonts w:cstheme="minorHAnsi"/>
          <w:szCs w:val="20"/>
        </w:rPr>
      </w:pPr>
      <w:r>
        <w:rPr>
          <w:rFonts w:cstheme="minorHAnsi"/>
          <w:szCs w:val="20"/>
        </w:rPr>
        <w:t>Business requirements describe the objectives that</w:t>
      </w:r>
      <w:r w:rsidR="00D06F83">
        <w:rPr>
          <w:rFonts w:cstheme="minorHAnsi"/>
          <w:szCs w:val="20"/>
        </w:rPr>
        <w:t xml:space="preserve"> is to be accomplished </w:t>
      </w:r>
      <w:r w:rsidR="00A155F8">
        <w:rPr>
          <w:rFonts w:cstheme="minorHAnsi"/>
          <w:szCs w:val="20"/>
        </w:rPr>
        <w:t>because of</w:t>
      </w:r>
      <w:r w:rsidR="00D06F83">
        <w:rPr>
          <w:rFonts w:cstheme="minorHAnsi"/>
          <w:szCs w:val="20"/>
        </w:rPr>
        <w:t xml:space="preserve"> the changes highlighted in this Business Requirements Document (BRD).</w:t>
      </w:r>
      <w:r w:rsidR="00A155F8">
        <w:rPr>
          <w:rFonts w:cstheme="minorHAnsi"/>
          <w:szCs w:val="20"/>
        </w:rPr>
        <w:t xml:space="preserve"> The business requirements to </w:t>
      </w:r>
      <w:r w:rsidR="00D5167F">
        <w:rPr>
          <w:rFonts w:cstheme="minorHAnsi"/>
          <w:szCs w:val="20"/>
        </w:rPr>
        <w:t xml:space="preserve">expand the ServiceNow tools implemented </w:t>
      </w:r>
      <w:r w:rsidR="003A55FF">
        <w:rPr>
          <w:rFonts w:cstheme="minorHAnsi"/>
          <w:szCs w:val="20"/>
        </w:rPr>
        <w:t>for previous phases of the DCO to also include the SBDCO are outlined in the table below.</w:t>
      </w:r>
    </w:p>
    <w:tbl>
      <w:tblPr>
        <w:tblStyle w:val="Corporate"/>
        <w:tblW w:w="9498"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993"/>
        <w:gridCol w:w="7512"/>
        <w:gridCol w:w="993"/>
      </w:tblGrid>
      <w:tr w:rsidR="00F1468E" w:rsidRPr="00BE39E1" w14:paraId="1F6C8F63" w14:textId="77777777" w:rsidTr="005711F7">
        <w:trPr>
          <w:cnfStyle w:val="100000000000" w:firstRow="1" w:lastRow="0" w:firstColumn="0" w:lastColumn="0" w:oddVBand="0" w:evenVBand="0" w:oddHBand="0" w:evenHBand="0" w:firstRowFirstColumn="0" w:firstRowLastColumn="0" w:lastRowFirstColumn="0" w:lastRowLastColumn="0"/>
          <w:trHeight w:val="53"/>
        </w:trPr>
        <w:tc>
          <w:tcPr>
            <w:tcW w:w="993" w:type="dxa"/>
          </w:tcPr>
          <w:p w14:paraId="0212BE02" w14:textId="3FFFA412" w:rsidR="00F1468E" w:rsidRPr="00BE39E1" w:rsidRDefault="00F1468E" w:rsidP="002E2551">
            <w:pPr>
              <w:spacing w:after="0" w:line="240" w:lineRule="auto"/>
              <w:rPr>
                <w:rFonts w:asciiTheme="majorHAnsi" w:hAnsiTheme="majorHAnsi" w:cstheme="majorHAnsi"/>
                <w:b w:val="0"/>
                <w:sz w:val="22"/>
                <w:szCs w:val="28"/>
              </w:rPr>
            </w:pPr>
            <w:bookmarkStart w:id="35" w:name="_Toc500230411"/>
            <w:bookmarkStart w:id="36" w:name="_Toc290994536"/>
            <w:r>
              <w:rPr>
                <w:rFonts w:asciiTheme="majorHAnsi" w:hAnsiTheme="majorHAnsi" w:cstheme="majorHAnsi"/>
                <w:sz w:val="22"/>
                <w:szCs w:val="28"/>
              </w:rPr>
              <w:t>Req #</w:t>
            </w:r>
          </w:p>
        </w:tc>
        <w:tc>
          <w:tcPr>
            <w:tcW w:w="7512" w:type="dxa"/>
          </w:tcPr>
          <w:p w14:paraId="241014D1" w14:textId="10989AD4" w:rsidR="00F1468E" w:rsidRPr="00BE39E1" w:rsidRDefault="00F1468E" w:rsidP="002E2551">
            <w:pPr>
              <w:spacing w:after="0" w:line="240" w:lineRule="auto"/>
              <w:rPr>
                <w:rFonts w:asciiTheme="majorHAnsi" w:hAnsiTheme="majorHAnsi" w:cstheme="majorHAnsi"/>
                <w:b w:val="0"/>
                <w:sz w:val="22"/>
                <w:szCs w:val="28"/>
              </w:rPr>
            </w:pPr>
            <w:r>
              <w:rPr>
                <w:rFonts w:asciiTheme="majorHAnsi" w:hAnsiTheme="majorHAnsi" w:cstheme="majorHAnsi"/>
                <w:sz w:val="22"/>
                <w:szCs w:val="28"/>
              </w:rPr>
              <w:t>Business Requirement Description</w:t>
            </w:r>
          </w:p>
        </w:tc>
        <w:tc>
          <w:tcPr>
            <w:tcW w:w="993" w:type="dxa"/>
          </w:tcPr>
          <w:p w14:paraId="17FB5159" w14:textId="1B4E51A2" w:rsidR="00F1468E" w:rsidRPr="00BE39E1" w:rsidRDefault="00F1468E" w:rsidP="002E2551">
            <w:pPr>
              <w:spacing w:after="0" w:line="240" w:lineRule="auto"/>
              <w:rPr>
                <w:rFonts w:asciiTheme="majorHAnsi" w:hAnsiTheme="majorHAnsi" w:cstheme="majorHAnsi"/>
                <w:b w:val="0"/>
                <w:sz w:val="22"/>
                <w:szCs w:val="28"/>
              </w:rPr>
            </w:pPr>
            <w:r>
              <w:rPr>
                <w:rFonts w:asciiTheme="majorHAnsi" w:hAnsiTheme="majorHAnsi" w:cstheme="majorHAnsi"/>
                <w:sz w:val="22"/>
                <w:szCs w:val="28"/>
              </w:rPr>
              <w:t>Priority</w:t>
            </w:r>
          </w:p>
        </w:tc>
      </w:tr>
      <w:tr w:rsidR="00F1468E" w:rsidRPr="00BE39E1" w14:paraId="132287BA" w14:textId="77777777" w:rsidTr="005711F7">
        <w:trPr>
          <w:cnfStyle w:val="000000100000" w:firstRow="0" w:lastRow="0" w:firstColumn="0" w:lastColumn="0" w:oddVBand="0" w:evenVBand="0" w:oddHBand="1" w:evenHBand="0" w:firstRowFirstColumn="0" w:firstRowLastColumn="0" w:lastRowFirstColumn="0" w:lastRowLastColumn="0"/>
          <w:trHeight w:val="53"/>
        </w:trPr>
        <w:tc>
          <w:tcPr>
            <w:tcW w:w="993" w:type="dxa"/>
            <w:shd w:val="clear" w:color="auto" w:fill="auto"/>
          </w:tcPr>
          <w:p w14:paraId="22C58A74" w14:textId="382F3E0E" w:rsidR="00F1468E" w:rsidRPr="00BE39E1" w:rsidRDefault="00D06F83" w:rsidP="002E2551">
            <w:pPr>
              <w:spacing w:after="0" w:line="240" w:lineRule="auto"/>
              <w:rPr>
                <w:sz w:val="22"/>
                <w:szCs w:val="28"/>
              </w:rPr>
            </w:pPr>
            <w:r>
              <w:rPr>
                <w:sz w:val="22"/>
                <w:szCs w:val="28"/>
              </w:rPr>
              <w:t>BUS-001</w:t>
            </w:r>
          </w:p>
        </w:tc>
        <w:tc>
          <w:tcPr>
            <w:tcW w:w="7512" w:type="dxa"/>
            <w:shd w:val="clear" w:color="auto" w:fill="auto"/>
          </w:tcPr>
          <w:p w14:paraId="0F5D548B" w14:textId="3E8573AD" w:rsidR="00F1468E" w:rsidRPr="00BE39E1" w:rsidRDefault="00AB207F" w:rsidP="002E2551">
            <w:pPr>
              <w:spacing w:after="0" w:line="240" w:lineRule="auto"/>
              <w:rPr>
                <w:sz w:val="22"/>
                <w:szCs w:val="28"/>
              </w:rPr>
            </w:pPr>
            <w:r>
              <w:rPr>
                <w:sz w:val="22"/>
                <w:szCs w:val="28"/>
              </w:rPr>
              <w:t>Enhance the existing ServiceNow portal for entering DCO issues to also include issues encountered with the SBDCO.</w:t>
            </w:r>
          </w:p>
        </w:tc>
        <w:tc>
          <w:tcPr>
            <w:tcW w:w="993" w:type="dxa"/>
            <w:shd w:val="clear" w:color="auto" w:fill="auto"/>
          </w:tcPr>
          <w:p w14:paraId="0A810827" w14:textId="1199513F" w:rsidR="00F1468E" w:rsidRPr="00BE39E1" w:rsidRDefault="00D06F83" w:rsidP="002E2551">
            <w:pPr>
              <w:spacing w:after="0" w:line="240" w:lineRule="auto"/>
              <w:rPr>
                <w:sz w:val="22"/>
                <w:szCs w:val="28"/>
              </w:rPr>
            </w:pPr>
            <w:r>
              <w:rPr>
                <w:sz w:val="22"/>
                <w:szCs w:val="28"/>
              </w:rPr>
              <w:t>Must</w:t>
            </w:r>
          </w:p>
        </w:tc>
      </w:tr>
      <w:tr w:rsidR="00F1468E" w:rsidRPr="00BE39E1" w14:paraId="4B7D924C" w14:textId="77777777" w:rsidTr="005711F7">
        <w:trPr>
          <w:cnfStyle w:val="000000010000" w:firstRow="0" w:lastRow="0" w:firstColumn="0" w:lastColumn="0" w:oddVBand="0" w:evenVBand="0" w:oddHBand="0" w:evenHBand="1" w:firstRowFirstColumn="0" w:firstRowLastColumn="0" w:lastRowFirstColumn="0" w:lastRowLastColumn="0"/>
          <w:trHeight w:val="53"/>
        </w:trPr>
        <w:tc>
          <w:tcPr>
            <w:tcW w:w="993" w:type="dxa"/>
            <w:shd w:val="clear" w:color="auto" w:fill="auto"/>
          </w:tcPr>
          <w:p w14:paraId="2EBDAFF5" w14:textId="153D935D" w:rsidR="00F1468E" w:rsidRPr="00BE39E1" w:rsidRDefault="00AB207F" w:rsidP="002E2551">
            <w:pPr>
              <w:spacing w:after="0" w:line="240" w:lineRule="auto"/>
              <w:rPr>
                <w:sz w:val="22"/>
                <w:szCs w:val="28"/>
              </w:rPr>
            </w:pPr>
            <w:r>
              <w:rPr>
                <w:sz w:val="22"/>
                <w:szCs w:val="28"/>
              </w:rPr>
              <w:t>BUS-002</w:t>
            </w:r>
          </w:p>
        </w:tc>
        <w:tc>
          <w:tcPr>
            <w:tcW w:w="7512" w:type="dxa"/>
            <w:shd w:val="clear" w:color="auto" w:fill="auto"/>
          </w:tcPr>
          <w:p w14:paraId="3E14051F" w14:textId="43DE3433" w:rsidR="00F1468E" w:rsidRPr="00BE39E1" w:rsidRDefault="00AB207F" w:rsidP="002E2551">
            <w:pPr>
              <w:spacing w:after="0" w:line="240" w:lineRule="auto"/>
              <w:rPr>
                <w:sz w:val="22"/>
                <w:szCs w:val="28"/>
              </w:rPr>
            </w:pPr>
            <w:r>
              <w:rPr>
                <w:sz w:val="22"/>
                <w:szCs w:val="28"/>
              </w:rPr>
              <w:t xml:space="preserve">Enhance the existing DCO Buddy issue screen to also include </w:t>
            </w:r>
            <w:r w:rsidR="00BD0ABC">
              <w:rPr>
                <w:sz w:val="22"/>
                <w:szCs w:val="28"/>
              </w:rPr>
              <w:t>SBDCO.</w:t>
            </w:r>
          </w:p>
        </w:tc>
        <w:tc>
          <w:tcPr>
            <w:tcW w:w="993" w:type="dxa"/>
            <w:shd w:val="clear" w:color="auto" w:fill="auto"/>
          </w:tcPr>
          <w:p w14:paraId="21155C2B" w14:textId="3308F552" w:rsidR="00F1468E" w:rsidRPr="00BE39E1" w:rsidRDefault="00AB207F" w:rsidP="002E2551">
            <w:pPr>
              <w:spacing w:after="0" w:line="240" w:lineRule="auto"/>
              <w:rPr>
                <w:sz w:val="22"/>
                <w:szCs w:val="28"/>
              </w:rPr>
            </w:pPr>
            <w:r>
              <w:rPr>
                <w:sz w:val="22"/>
                <w:szCs w:val="28"/>
              </w:rPr>
              <w:t>Must</w:t>
            </w:r>
          </w:p>
        </w:tc>
      </w:tr>
      <w:tr w:rsidR="00F1468E" w:rsidRPr="00BE39E1" w14:paraId="38E64903" w14:textId="77777777" w:rsidTr="005711F7">
        <w:trPr>
          <w:cnfStyle w:val="000000100000" w:firstRow="0" w:lastRow="0" w:firstColumn="0" w:lastColumn="0" w:oddVBand="0" w:evenVBand="0" w:oddHBand="1" w:evenHBand="0" w:firstRowFirstColumn="0" w:firstRowLastColumn="0" w:lastRowFirstColumn="0" w:lastRowLastColumn="0"/>
          <w:trHeight w:val="53"/>
        </w:trPr>
        <w:tc>
          <w:tcPr>
            <w:tcW w:w="993" w:type="dxa"/>
            <w:shd w:val="clear" w:color="auto" w:fill="auto"/>
          </w:tcPr>
          <w:p w14:paraId="2B623BB0" w14:textId="0566FDC8" w:rsidR="00F1468E" w:rsidRPr="00BE39E1" w:rsidRDefault="00AB207F" w:rsidP="002E2551">
            <w:pPr>
              <w:spacing w:after="0" w:line="240" w:lineRule="auto"/>
              <w:rPr>
                <w:sz w:val="22"/>
                <w:szCs w:val="28"/>
              </w:rPr>
            </w:pPr>
            <w:r>
              <w:rPr>
                <w:sz w:val="22"/>
                <w:szCs w:val="28"/>
              </w:rPr>
              <w:t>BUS-003</w:t>
            </w:r>
          </w:p>
        </w:tc>
        <w:tc>
          <w:tcPr>
            <w:tcW w:w="7512" w:type="dxa"/>
            <w:shd w:val="clear" w:color="auto" w:fill="auto"/>
          </w:tcPr>
          <w:p w14:paraId="72988CC0" w14:textId="3DECE371" w:rsidR="00F1468E" w:rsidRPr="00BE39E1" w:rsidRDefault="00BD0ABC" w:rsidP="002E2551">
            <w:pPr>
              <w:spacing w:after="0" w:line="240" w:lineRule="auto"/>
              <w:rPr>
                <w:sz w:val="22"/>
                <w:szCs w:val="28"/>
              </w:rPr>
            </w:pPr>
            <w:r>
              <w:rPr>
                <w:sz w:val="22"/>
                <w:szCs w:val="28"/>
              </w:rPr>
              <w:t xml:space="preserve">Ensure </w:t>
            </w:r>
            <w:r w:rsidR="00EA45F5">
              <w:rPr>
                <w:sz w:val="22"/>
                <w:szCs w:val="28"/>
              </w:rPr>
              <w:t xml:space="preserve">the </w:t>
            </w:r>
            <w:r>
              <w:rPr>
                <w:sz w:val="22"/>
                <w:szCs w:val="28"/>
              </w:rPr>
              <w:t xml:space="preserve">existing reports from the ServiceNow database </w:t>
            </w:r>
            <w:r w:rsidR="00EA45F5">
              <w:rPr>
                <w:sz w:val="22"/>
                <w:szCs w:val="28"/>
              </w:rPr>
              <w:t xml:space="preserve">for the DCO </w:t>
            </w:r>
            <w:r>
              <w:rPr>
                <w:sz w:val="22"/>
                <w:szCs w:val="28"/>
              </w:rPr>
              <w:t xml:space="preserve">also include issues raised from </w:t>
            </w:r>
            <w:r w:rsidR="00EA45F5">
              <w:rPr>
                <w:sz w:val="22"/>
                <w:szCs w:val="28"/>
              </w:rPr>
              <w:t xml:space="preserve">the </w:t>
            </w:r>
            <w:r>
              <w:rPr>
                <w:sz w:val="22"/>
                <w:szCs w:val="28"/>
              </w:rPr>
              <w:t xml:space="preserve">SBDCO.  </w:t>
            </w:r>
          </w:p>
        </w:tc>
        <w:tc>
          <w:tcPr>
            <w:tcW w:w="993" w:type="dxa"/>
            <w:shd w:val="clear" w:color="auto" w:fill="auto"/>
          </w:tcPr>
          <w:p w14:paraId="615C9C55" w14:textId="039B4E2D" w:rsidR="00F1468E" w:rsidRPr="00BE39E1" w:rsidRDefault="00AB207F" w:rsidP="002E2551">
            <w:pPr>
              <w:spacing w:after="0" w:line="240" w:lineRule="auto"/>
              <w:rPr>
                <w:sz w:val="22"/>
                <w:szCs w:val="28"/>
              </w:rPr>
            </w:pPr>
            <w:r>
              <w:rPr>
                <w:sz w:val="22"/>
                <w:szCs w:val="28"/>
              </w:rPr>
              <w:t>Must</w:t>
            </w:r>
          </w:p>
        </w:tc>
      </w:tr>
    </w:tbl>
    <w:p w14:paraId="718A3502" w14:textId="77777777" w:rsidR="00F1468E" w:rsidRPr="00F1468E" w:rsidRDefault="00F1468E" w:rsidP="00CE48B9">
      <w:pPr>
        <w:pStyle w:val="Heading2"/>
        <w:keepNext/>
        <w:keepLines/>
        <w:spacing w:before="240" w:after="120" w:line="240" w:lineRule="auto"/>
        <w:rPr>
          <w:rFonts w:asciiTheme="minorHAnsi" w:hAnsiTheme="minorHAnsi" w:cstheme="minorHAnsi"/>
          <w:b w:val="0"/>
          <w:color w:val="auto"/>
          <w:spacing w:val="0"/>
          <w:sz w:val="22"/>
          <w:szCs w:val="20"/>
        </w:rPr>
      </w:pPr>
    </w:p>
    <w:p w14:paraId="7A702C20" w14:textId="77777777" w:rsidR="00747021" w:rsidRDefault="00747021" w:rsidP="00747021">
      <w:pPr>
        <w:pStyle w:val="Heading2"/>
        <w:keepNext/>
        <w:keepLines/>
        <w:spacing w:before="240" w:after="120" w:line="276" w:lineRule="auto"/>
      </w:pPr>
      <w:bookmarkStart w:id="37" w:name="_Toc500230413"/>
      <w:bookmarkStart w:id="38" w:name="_Toc72831100"/>
      <w:bookmarkStart w:id="39" w:name="_Toc290994537"/>
      <w:bookmarkEnd w:id="22"/>
      <w:bookmarkEnd w:id="23"/>
      <w:bookmarkEnd w:id="24"/>
      <w:bookmarkEnd w:id="25"/>
      <w:bookmarkEnd w:id="26"/>
      <w:bookmarkEnd w:id="27"/>
      <w:bookmarkEnd w:id="28"/>
      <w:bookmarkEnd w:id="29"/>
      <w:bookmarkEnd w:id="30"/>
      <w:bookmarkEnd w:id="31"/>
      <w:bookmarkEnd w:id="32"/>
      <w:bookmarkEnd w:id="35"/>
      <w:bookmarkEnd w:id="36"/>
      <w:r>
        <w:t>Solution Requirements</w:t>
      </w:r>
      <w:bookmarkEnd w:id="37"/>
      <w:bookmarkEnd w:id="38"/>
    </w:p>
    <w:p w14:paraId="05E5077E" w14:textId="5C8626C4" w:rsidR="00DD514E" w:rsidRPr="005711F7" w:rsidRDefault="00DD514E" w:rsidP="00CE48B9">
      <w:pPr>
        <w:spacing w:line="240" w:lineRule="auto"/>
        <w:rPr>
          <w:rFonts w:cstheme="minorHAnsi"/>
          <w:szCs w:val="20"/>
        </w:rPr>
      </w:pPr>
      <w:bookmarkStart w:id="40" w:name="_Toc500230414"/>
      <w:r w:rsidRPr="005711F7">
        <w:rPr>
          <w:rFonts w:cstheme="minorHAnsi"/>
          <w:szCs w:val="20"/>
        </w:rPr>
        <w:t xml:space="preserve">The solution requirements in this document are at a high level and are not intended to be at a level necessary for a functional design document. </w:t>
      </w:r>
    </w:p>
    <w:p w14:paraId="5A3FEE2D" w14:textId="118DBEFF" w:rsidR="00747021" w:rsidRPr="00212C5D" w:rsidRDefault="00747021" w:rsidP="00CE48B9">
      <w:pPr>
        <w:pStyle w:val="Heading3"/>
        <w:keepNext/>
        <w:keepLines/>
        <w:spacing w:before="240" w:after="120" w:line="240" w:lineRule="auto"/>
      </w:pPr>
      <w:bookmarkStart w:id="41" w:name="_Toc72831101"/>
      <w:r w:rsidRPr="00212C5D">
        <w:t>Functional Requirements</w:t>
      </w:r>
      <w:bookmarkEnd w:id="39"/>
      <w:bookmarkEnd w:id="40"/>
      <w:bookmarkEnd w:id="41"/>
    </w:p>
    <w:p w14:paraId="61A120B1" w14:textId="20B383F3" w:rsidR="00747021" w:rsidRDefault="00A155F8" w:rsidP="00CE48B9">
      <w:pPr>
        <w:spacing w:line="240" w:lineRule="auto"/>
        <w:rPr>
          <w:rFonts w:cstheme="minorHAnsi"/>
          <w:szCs w:val="20"/>
        </w:rPr>
      </w:pPr>
      <w:r w:rsidRPr="002628B8">
        <w:rPr>
          <w:rFonts w:cstheme="minorHAnsi"/>
          <w:szCs w:val="20"/>
        </w:rPr>
        <w:t xml:space="preserve">Functional </w:t>
      </w:r>
      <w:r w:rsidR="006631C5">
        <w:rPr>
          <w:rFonts w:cstheme="minorHAnsi"/>
          <w:szCs w:val="20"/>
        </w:rPr>
        <w:t>r</w:t>
      </w:r>
      <w:r w:rsidRPr="002628B8">
        <w:rPr>
          <w:rFonts w:cstheme="minorHAnsi"/>
          <w:szCs w:val="20"/>
        </w:rPr>
        <w:t xml:space="preserve">equirements describe the </w:t>
      </w:r>
      <w:r w:rsidR="00DD514E">
        <w:rPr>
          <w:rFonts w:cstheme="minorHAnsi"/>
          <w:szCs w:val="20"/>
        </w:rPr>
        <w:t>capabilities</w:t>
      </w:r>
      <w:r w:rsidRPr="002628B8">
        <w:rPr>
          <w:rFonts w:cstheme="minorHAnsi"/>
          <w:szCs w:val="20"/>
        </w:rPr>
        <w:t xml:space="preserve"> and information</w:t>
      </w:r>
      <w:r w:rsidR="00DD514E">
        <w:rPr>
          <w:rFonts w:cstheme="minorHAnsi"/>
          <w:szCs w:val="20"/>
        </w:rPr>
        <w:t xml:space="preserve"> needed </w:t>
      </w:r>
      <w:r w:rsidRPr="002628B8">
        <w:rPr>
          <w:rFonts w:cstheme="minorHAnsi"/>
          <w:szCs w:val="20"/>
        </w:rPr>
        <w:t xml:space="preserve">to perform </w:t>
      </w:r>
      <w:r w:rsidR="00DD514E">
        <w:rPr>
          <w:rFonts w:cstheme="minorHAnsi"/>
          <w:szCs w:val="20"/>
        </w:rPr>
        <w:t xml:space="preserve">to satisfy the business requirements. The functional requirements </w:t>
      </w:r>
      <w:r w:rsidR="006631C5">
        <w:rPr>
          <w:rFonts w:cstheme="minorHAnsi"/>
          <w:szCs w:val="20"/>
        </w:rPr>
        <w:t>to include the SBDCO with the ServiceNow toolsets can be found in the table below.</w:t>
      </w:r>
      <w:r w:rsidR="00252B53">
        <w:rPr>
          <w:rFonts w:cstheme="minorHAnsi"/>
          <w:szCs w:val="20"/>
        </w:rPr>
        <w:t xml:space="preserve"> Only t</w:t>
      </w:r>
      <w:r w:rsidR="00A1220B">
        <w:rPr>
          <w:rFonts w:cstheme="minorHAnsi"/>
          <w:szCs w:val="20"/>
        </w:rPr>
        <w:t>he</w:t>
      </w:r>
      <w:r w:rsidR="00252B53">
        <w:rPr>
          <w:rFonts w:cstheme="minorHAnsi"/>
          <w:szCs w:val="20"/>
        </w:rPr>
        <w:t xml:space="preserve"> </w:t>
      </w:r>
      <w:r w:rsidR="00A1220B">
        <w:rPr>
          <w:rFonts w:cstheme="minorHAnsi"/>
          <w:szCs w:val="20"/>
        </w:rPr>
        <w:t xml:space="preserve">necessary </w:t>
      </w:r>
      <w:r w:rsidR="00252B53">
        <w:rPr>
          <w:rFonts w:cstheme="minorHAnsi"/>
          <w:szCs w:val="20"/>
        </w:rPr>
        <w:t>changes to the functionality will be listed below.</w:t>
      </w:r>
    </w:p>
    <w:p w14:paraId="49BB5685" w14:textId="5DC1FEDB" w:rsidR="007536BA" w:rsidRPr="002C22C5" w:rsidRDefault="002C22C5" w:rsidP="00CE48B9">
      <w:pPr>
        <w:spacing w:line="240" w:lineRule="auto"/>
        <w:rPr>
          <w:b/>
          <w:bCs/>
          <w:u w:val="single"/>
        </w:rPr>
      </w:pPr>
      <w:r w:rsidRPr="002C22C5">
        <w:rPr>
          <w:rFonts w:cstheme="minorHAnsi"/>
          <w:b/>
          <w:bCs/>
          <w:szCs w:val="20"/>
          <w:u w:val="single"/>
        </w:rPr>
        <w:t>ServiceNow Fulfiller Application</w:t>
      </w:r>
    </w:p>
    <w:tbl>
      <w:tblPr>
        <w:tblStyle w:val="Corporate"/>
        <w:tblW w:w="9498"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993"/>
        <w:gridCol w:w="7512"/>
        <w:gridCol w:w="993"/>
      </w:tblGrid>
      <w:tr w:rsidR="00456798" w:rsidRPr="00BE39E1" w14:paraId="2F45D555" w14:textId="77777777" w:rsidTr="00CE48B9">
        <w:trPr>
          <w:cnfStyle w:val="100000000000" w:firstRow="1" w:lastRow="0" w:firstColumn="0" w:lastColumn="0" w:oddVBand="0" w:evenVBand="0" w:oddHBand="0" w:evenHBand="0" w:firstRowFirstColumn="0" w:firstRowLastColumn="0" w:lastRowFirstColumn="0" w:lastRowLastColumn="0"/>
          <w:cantSplit/>
          <w:trHeight w:val="53"/>
          <w:tblHeader/>
        </w:trPr>
        <w:tc>
          <w:tcPr>
            <w:tcW w:w="993" w:type="dxa"/>
          </w:tcPr>
          <w:p w14:paraId="2597686D" w14:textId="77777777" w:rsidR="00456798" w:rsidRPr="00BE39E1" w:rsidRDefault="00456798" w:rsidP="00E859FF">
            <w:pPr>
              <w:spacing w:after="0" w:line="240" w:lineRule="auto"/>
              <w:rPr>
                <w:rFonts w:asciiTheme="majorHAnsi" w:hAnsiTheme="majorHAnsi" w:cstheme="majorHAnsi"/>
                <w:b w:val="0"/>
                <w:sz w:val="22"/>
                <w:szCs w:val="28"/>
              </w:rPr>
            </w:pPr>
            <w:r>
              <w:rPr>
                <w:rFonts w:asciiTheme="majorHAnsi" w:hAnsiTheme="majorHAnsi" w:cstheme="majorHAnsi"/>
                <w:sz w:val="22"/>
                <w:szCs w:val="28"/>
              </w:rPr>
              <w:t>Req #</w:t>
            </w:r>
          </w:p>
        </w:tc>
        <w:tc>
          <w:tcPr>
            <w:tcW w:w="7512" w:type="dxa"/>
          </w:tcPr>
          <w:p w14:paraId="3C8DE335" w14:textId="59E16BCF" w:rsidR="00456798" w:rsidRPr="00BE39E1" w:rsidRDefault="00D5092C" w:rsidP="00E859FF">
            <w:pPr>
              <w:spacing w:after="0" w:line="240" w:lineRule="auto"/>
              <w:rPr>
                <w:rFonts w:asciiTheme="majorHAnsi" w:hAnsiTheme="majorHAnsi" w:cstheme="majorHAnsi"/>
                <w:b w:val="0"/>
                <w:sz w:val="22"/>
                <w:szCs w:val="28"/>
              </w:rPr>
            </w:pPr>
            <w:r>
              <w:rPr>
                <w:rFonts w:asciiTheme="majorHAnsi" w:hAnsiTheme="majorHAnsi" w:cstheme="majorHAnsi"/>
                <w:sz w:val="22"/>
                <w:szCs w:val="28"/>
              </w:rPr>
              <w:t>Functional</w:t>
            </w:r>
            <w:r w:rsidR="00456798">
              <w:rPr>
                <w:rFonts w:asciiTheme="majorHAnsi" w:hAnsiTheme="majorHAnsi" w:cstheme="majorHAnsi"/>
                <w:sz w:val="22"/>
                <w:szCs w:val="28"/>
              </w:rPr>
              <w:t xml:space="preserve"> Requirement Description</w:t>
            </w:r>
          </w:p>
        </w:tc>
        <w:tc>
          <w:tcPr>
            <w:tcW w:w="993" w:type="dxa"/>
          </w:tcPr>
          <w:p w14:paraId="2A523847" w14:textId="77777777" w:rsidR="00456798" w:rsidRPr="00BE39E1" w:rsidRDefault="00456798" w:rsidP="00E859FF">
            <w:pPr>
              <w:spacing w:after="0" w:line="240" w:lineRule="auto"/>
              <w:rPr>
                <w:rFonts w:asciiTheme="majorHAnsi" w:hAnsiTheme="majorHAnsi" w:cstheme="majorHAnsi"/>
                <w:b w:val="0"/>
                <w:sz w:val="22"/>
                <w:szCs w:val="28"/>
              </w:rPr>
            </w:pPr>
            <w:r>
              <w:rPr>
                <w:rFonts w:asciiTheme="majorHAnsi" w:hAnsiTheme="majorHAnsi" w:cstheme="majorHAnsi"/>
                <w:sz w:val="22"/>
                <w:szCs w:val="28"/>
              </w:rPr>
              <w:t>Priority</w:t>
            </w:r>
          </w:p>
        </w:tc>
      </w:tr>
      <w:tr w:rsidR="00456798" w:rsidRPr="00BE39E1" w14:paraId="6C08887A" w14:textId="77777777" w:rsidTr="00CE48B9">
        <w:trPr>
          <w:cnfStyle w:val="000000100000" w:firstRow="0" w:lastRow="0" w:firstColumn="0" w:lastColumn="0" w:oddVBand="0" w:evenVBand="0" w:oddHBand="1" w:evenHBand="0" w:firstRowFirstColumn="0" w:firstRowLastColumn="0" w:lastRowFirstColumn="0" w:lastRowLastColumn="0"/>
          <w:cantSplit/>
          <w:trHeight w:val="53"/>
        </w:trPr>
        <w:tc>
          <w:tcPr>
            <w:tcW w:w="993" w:type="dxa"/>
            <w:shd w:val="clear" w:color="auto" w:fill="auto"/>
          </w:tcPr>
          <w:p w14:paraId="2515FA0B" w14:textId="2B64676F" w:rsidR="00456798" w:rsidRPr="00BE39E1" w:rsidRDefault="00D5167F" w:rsidP="00E859FF">
            <w:pPr>
              <w:spacing w:after="0" w:line="240" w:lineRule="auto"/>
              <w:rPr>
                <w:sz w:val="22"/>
                <w:szCs w:val="28"/>
              </w:rPr>
            </w:pPr>
            <w:r>
              <w:rPr>
                <w:sz w:val="22"/>
                <w:szCs w:val="28"/>
              </w:rPr>
              <w:t>FUN-001</w:t>
            </w:r>
          </w:p>
        </w:tc>
        <w:tc>
          <w:tcPr>
            <w:tcW w:w="7512" w:type="dxa"/>
            <w:shd w:val="clear" w:color="auto" w:fill="auto"/>
          </w:tcPr>
          <w:p w14:paraId="2BC91830" w14:textId="586DFF16" w:rsidR="00456798" w:rsidRDefault="007536BA" w:rsidP="00E859FF">
            <w:pPr>
              <w:spacing w:after="0" w:line="240" w:lineRule="auto"/>
              <w:rPr>
                <w:sz w:val="22"/>
                <w:szCs w:val="28"/>
              </w:rPr>
            </w:pPr>
            <w:r>
              <w:rPr>
                <w:sz w:val="22"/>
                <w:szCs w:val="28"/>
              </w:rPr>
              <w:t>Expand the values in the Customer field to also include</w:t>
            </w:r>
            <w:r w:rsidR="002C22C5">
              <w:rPr>
                <w:sz w:val="22"/>
                <w:szCs w:val="28"/>
              </w:rPr>
              <w:t>:</w:t>
            </w:r>
          </w:p>
          <w:p w14:paraId="57263B81" w14:textId="6D25EE53" w:rsidR="007536BA" w:rsidRPr="002C22C5" w:rsidRDefault="002C22C5" w:rsidP="002C22C5">
            <w:pPr>
              <w:pStyle w:val="ListParagraph"/>
              <w:numPr>
                <w:ilvl w:val="0"/>
                <w:numId w:val="28"/>
              </w:numPr>
              <w:spacing w:after="0" w:line="240" w:lineRule="auto"/>
              <w:rPr>
                <w:sz w:val="22"/>
                <w:szCs w:val="36"/>
              </w:rPr>
            </w:pPr>
            <w:r>
              <w:rPr>
                <w:sz w:val="22"/>
                <w:szCs w:val="36"/>
              </w:rPr>
              <w:t>CWB</w:t>
            </w:r>
            <w:r w:rsidR="007536BA" w:rsidRPr="007536BA">
              <w:rPr>
                <w:sz w:val="22"/>
                <w:szCs w:val="36"/>
              </w:rPr>
              <w:t xml:space="preserve"> Small Business</w:t>
            </w:r>
          </w:p>
        </w:tc>
        <w:tc>
          <w:tcPr>
            <w:tcW w:w="993" w:type="dxa"/>
            <w:shd w:val="clear" w:color="auto" w:fill="auto"/>
          </w:tcPr>
          <w:p w14:paraId="70C5B6F3" w14:textId="44E0E7A7" w:rsidR="00456798" w:rsidRPr="00BE39E1" w:rsidRDefault="007536BA" w:rsidP="00E859FF">
            <w:pPr>
              <w:spacing w:after="0" w:line="240" w:lineRule="auto"/>
              <w:rPr>
                <w:sz w:val="22"/>
                <w:szCs w:val="28"/>
              </w:rPr>
            </w:pPr>
            <w:r>
              <w:rPr>
                <w:sz w:val="22"/>
                <w:szCs w:val="28"/>
              </w:rPr>
              <w:t>Must</w:t>
            </w:r>
          </w:p>
        </w:tc>
      </w:tr>
      <w:tr w:rsidR="00456798" w:rsidRPr="00BE39E1" w14:paraId="08A7F237" w14:textId="77777777" w:rsidTr="00CE48B9">
        <w:trPr>
          <w:cnfStyle w:val="000000010000" w:firstRow="0" w:lastRow="0" w:firstColumn="0" w:lastColumn="0" w:oddVBand="0" w:evenVBand="0" w:oddHBand="0" w:evenHBand="1" w:firstRowFirstColumn="0" w:firstRowLastColumn="0" w:lastRowFirstColumn="0" w:lastRowLastColumn="0"/>
          <w:cantSplit/>
          <w:trHeight w:val="53"/>
        </w:trPr>
        <w:tc>
          <w:tcPr>
            <w:tcW w:w="993" w:type="dxa"/>
            <w:shd w:val="clear" w:color="auto" w:fill="auto"/>
          </w:tcPr>
          <w:p w14:paraId="1E68A86F" w14:textId="5B526A23" w:rsidR="00456798" w:rsidRPr="00BE39E1" w:rsidRDefault="007536BA" w:rsidP="00E859FF">
            <w:pPr>
              <w:spacing w:after="0" w:line="240" w:lineRule="auto"/>
              <w:rPr>
                <w:sz w:val="22"/>
                <w:szCs w:val="28"/>
              </w:rPr>
            </w:pPr>
            <w:r>
              <w:rPr>
                <w:sz w:val="22"/>
                <w:szCs w:val="28"/>
              </w:rPr>
              <w:t>FUN-002</w:t>
            </w:r>
          </w:p>
        </w:tc>
        <w:tc>
          <w:tcPr>
            <w:tcW w:w="7512" w:type="dxa"/>
            <w:shd w:val="clear" w:color="auto" w:fill="auto"/>
          </w:tcPr>
          <w:p w14:paraId="30126465" w14:textId="5ADD5B0A" w:rsidR="007536BA" w:rsidRPr="000E413B" w:rsidRDefault="000E413B" w:rsidP="000E413B">
            <w:pPr>
              <w:spacing w:after="0" w:line="240" w:lineRule="auto"/>
              <w:rPr>
                <w:sz w:val="22"/>
                <w:szCs w:val="28"/>
              </w:rPr>
            </w:pPr>
            <w:r>
              <w:rPr>
                <w:sz w:val="22"/>
                <w:szCs w:val="28"/>
              </w:rPr>
              <w:t xml:space="preserve">Create a </w:t>
            </w:r>
            <w:r w:rsidR="007536BA">
              <w:rPr>
                <w:sz w:val="22"/>
                <w:szCs w:val="28"/>
              </w:rPr>
              <w:t xml:space="preserve">new </w:t>
            </w:r>
            <w:r w:rsidR="002C22C5">
              <w:rPr>
                <w:sz w:val="22"/>
                <w:szCs w:val="28"/>
              </w:rPr>
              <w:t>assignment g</w:t>
            </w:r>
            <w:r w:rsidR="007536BA">
              <w:rPr>
                <w:sz w:val="22"/>
                <w:szCs w:val="28"/>
              </w:rPr>
              <w:t xml:space="preserve">roup </w:t>
            </w:r>
            <w:r>
              <w:rPr>
                <w:sz w:val="22"/>
                <w:szCs w:val="28"/>
              </w:rPr>
              <w:t xml:space="preserve">called </w:t>
            </w:r>
            <w:r w:rsidR="00703EB2">
              <w:rPr>
                <w:sz w:val="22"/>
                <w:szCs w:val="28"/>
              </w:rPr>
              <w:t>“</w:t>
            </w:r>
            <w:r>
              <w:rPr>
                <w:sz w:val="22"/>
                <w:szCs w:val="28"/>
              </w:rPr>
              <w:t>Business Contact Centre</w:t>
            </w:r>
            <w:r w:rsidR="00703EB2">
              <w:rPr>
                <w:sz w:val="22"/>
                <w:szCs w:val="28"/>
              </w:rPr>
              <w:t>”</w:t>
            </w:r>
          </w:p>
        </w:tc>
        <w:tc>
          <w:tcPr>
            <w:tcW w:w="993" w:type="dxa"/>
            <w:shd w:val="clear" w:color="auto" w:fill="auto"/>
          </w:tcPr>
          <w:p w14:paraId="4CA247C3" w14:textId="66A1899B" w:rsidR="00456798" w:rsidRPr="00BE39E1" w:rsidRDefault="007536BA" w:rsidP="00E859FF">
            <w:pPr>
              <w:spacing w:after="0" w:line="240" w:lineRule="auto"/>
              <w:rPr>
                <w:sz w:val="22"/>
                <w:szCs w:val="28"/>
              </w:rPr>
            </w:pPr>
            <w:r>
              <w:rPr>
                <w:sz w:val="22"/>
                <w:szCs w:val="28"/>
              </w:rPr>
              <w:t>Must</w:t>
            </w:r>
          </w:p>
        </w:tc>
      </w:tr>
      <w:tr w:rsidR="000E413B" w:rsidRPr="000E413B" w14:paraId="3DDE213D" w14:textId="77777777" w:rsidTr="00CE48B9">
        <w:trPr>
          <w:cnfStyle w:val="000000100000" w:firstRow="0" w:lastRow="0" w:firstColumn="0" w:lastColumn="0" w:oddVBand="0" w:evenVBand="0" w:oddHBand="1" w:evenHBand="0" w:firstRowFirstColumn="0" w:firstRowLastColumn="0" w:lastRowFirstColumn="0" w:lastRowLastColumn="0"/>
          <w:cantSplit/>
          <w:trHeight w:val="53"/>
        </w:trPr>
        <w:tc>
          <w:tcPr>
            <w:tcW w:w="993" w:type="dxa"/>
            <w:shd w:val="clear" w:color="auto" w:fill="auto"/>
          </w:tcPr>
          <w:p w14:paraId="60693A89" w14:textId="7730D502" w:rsidR="000E413B" w:rsidRPr="000E413B" w:rsidRDefault="000E413B" w:rsidP="00E859FF">
            <w:pPr>
              <w:spacing w:after="0" w:line="240" w:lineRule="auto"/>
              <w:rPr>
                <w:sz w:val="22"/>
                <w:szCs w:val="36"/>
              </w:rPr>
            </w:pPr>
            <w:r w:rsidRPr="000E413B">
              <w:rPr>
                <w:sz w:val="22"/>
                <w:szCs w:val="36"/>
              </w:rPr>
              <w:lastRenderedPageBreak/>
              <w:t>FUN-003</w:t>
            </w:r>
          </w:p>
        </w:tc>
        <w:tc>
          <w:tcPr>
            <w:tcW w:w="7512" w:type="dxa"/>
            <w:shd w:val="clear" w:color="auto" w:fill="auto"/>
          </w:tcPr>
          <w:p w14:paraId="64647ADB" w14:textId="77777777" w:rsidR="000E413B" w:rsidRDefault="000E413B" w:rsidP="00E859FF">
            <w:pPr>
              <w:spacing w:after="0" w:line="240" w:lineRule="auto"/>
              <w:rPr>
                <w:sz w:val="22"/>
                <w:szCs w:val="36"/>
              </w:rPr>
            </w:pPr>
            <w:r>
              <w:rPr>
                <w:sz w:val="22"/>
                <w:szCs w:val="36"/>
              </w:rPr>
              <w:t>The new Business Contact Centre assignment group is to contain the following individuals:</w:t>
            </w:r>
          </w:p>
          <w:p w14:paraId="087A0751" w14:textId="4B5D0047" w:rsidR="000E413B" w:rsidRPr="00B30590" w:rsidRDefault="00B30590" w:rsidP="000E413B">
            <w:pPr>
              <w:pStyle w:val="ListParagraph"/>
              <w:numPr>
                <w:ilvl w:val="0"/>
                <w:numId w:val="28"/>
              </w:numPr>
              <w:spacing w:after="0" w:line="240" w:lineRule="auto"/>
              <w:rPr>
                <w:sz w:val="22"/>
                <w:szCs w:val="44"/>
              </w:rPr>
            </w:pPr>
            <w:r w:rsidRPr="00B30590">
              <w:rPr>
                <w:sz w:val="22"/>
                <w:szCs w:val="44"/>
              </w:rPr>
              <w:t>Andrea Hanna</w:t>
            </w:r>
          </w:p>
          <w:p w14:paraId="49E08D37" w14:textId="4DAF1F68" w:rsidR="00B30590" w:rsidRPr="00B30590" w:rsidRDefault="00B30590" w:rsidP="000E413B">
            <w:pPr>
              <w:pStyle w:val="ListParagraph"/>
              <w:numPr>
                <w:ilvl w:val="0"/>
                <w:numId w:val="28"/>
              </w:numPr>
              <w:spacing w:after="0" w:line="240" w:lineRule="auto"/>
              <w:rPr>
                <w:sz w:val="22"/>
                <w:szCs w:val="44"/>
              </w:rPr>
            </w:pPr>
            <w:r w:rsidRPr="00B30590">
              <w:rPr>
                <w:sz w:val="22"/>
                <w:szCs w:val="44"/>
              </w:rPr>
              <w:t>Francis Ho</w:t>
            </w:r>
          </w:p>
          <w:p w14:paraId="04AFE2AC" w14:textId="77777777" w:rsidR="00B30590" w:rsidRPr="00B30590" w:rsidRDefault="00B30590" w:rsidP="000E413B">
            <w:pPr>
              <w:pStyle w:val="ListParagraph"/>
              <w:numPr>
                <w:ilvl w:val="0"/>
                <w:numId w:val="28"/>
              </w:numPr>
              <w:spacing w:after="0" w:line="240" w:lineRule="auto"/>
              <w:rPr>
                <w:sz w:val="22"/>
                <w:szCs w:val="44"/>
              </w:rPr>
            </w:pPr>
            <w:r w:rsidRPr="00B30590">
              <w:rPr>
                <w:sz w:val="22"/>
                <w:szCs w:val="44"/>
              </w:rPr>
              <w:t>Devyn Paul</w:t>
            </w:r>
          </w:p>
          <w:p w14:paraId="7EC05DD6" w14:textId="77777777" w:rsidR="00B30590" w:rsidRPr="00B30590" w:rsidRDefault="00B30590" w:rsidP="000E413B">
            <w:pPr>
              <w:pStyle w:val="ListParagraph"/>
              <w:numPr>
                <w:ilvl w:val="0"/>
                <w:numId w:val="28"/>
              </w:numPr>
              <w:spacing w:after="0" w:line="240" w:lineRule="auto"/>
              <w:rPr>
                <w:sz w:val="22"/>
                <w:szCs w:val="44"/>
              </w:rPr>
            </w:pPr>
            <w:r w:rsidRPr="00B30590">
              <w:rPr>
                <w:sz w:val="22"/>
                <w:szCs w:val="44"/>
              </w:rPr>
              <w:t>Gerrie Penaco</w:t>
            </w:r>
          </w:p>
          <w:p w14:paraId="3FF77C9A" w14:textId="68176431" w:rsidR="00B30590" w:rsidRPr="00B30590" w:rsidRDefault="00B30590" w:rsidP="00B30590">
            <w:pPr>
              <w:pStyle w:val="ListParagraph"/>
              <w:numPr>
                <w:ilvl w:val="0"/>
                <w:numId w:val="28"/>
              </w:numPr>
              <w:spacing w:after="0" w:line="240" w:lineRule="auto"/>
              <w:rPr>
                <w:szCs w:val="36"/>
              </w:rPr>
            </w:pPr>
            <w:r w:rsidRPr="00B30590">
              <w:rPr>
                <w:sz w:val="22"/>
                <w:szCs w:val="44"/>
              </w:rPr>
              <w:t>William Rooney</w:t>
            </w:r>
          </w:p>
        </w:tc>
        <w:tc>
          <w:tcPr>
            <w:tcW w:w="993" w:type="dxa"/>
            <w:shd w:val="clear" w:color="auto" w:fill="auto"/>
          </w:tcPr>
          <w:p w14:paraId="1473E9D4" w14:textId="5C4024A9" w:rsidR="000E413B" w:rsidRPr="000E413B" w:rsidRDefault="000E413B" w:rsidP="00E859FF">
            <w:pPr>
              <w:spacing w:after="0" w:line="240" w:lineRule="auto"/>
              <w:rPr>
                <w:sz w:val="22"/>
                <w:szCs w:val="36"/>
              </w:rPr>
            </w:pPr>
            <w:r>
              <w:rPr>
                <w:sz w:val="22"/>
                <w:szCs w:val="36"/>
              </w:rPr>
              <w:t>Must</w:t>
            </w:r>
          </w:p>
        </w:tc>
      </w:tr>
      <w:tr w:rsidR="000E413B" w:rsidRPr="000E413B" w14:paraId="2529AE96" w14:textId="77777777" w:rsidTr="00CE48B9">
        <w:trPr>
          <w:cnfStyle w:val="000000010000" w:firstRow="0" w:lastRow="0" w:firstColumn="0" w:lastColumn="0" w:oddVBand="0" w:evenVBand="0" w:oddHBand="0" w:evenHBand="1" w:firstRowFirstColumn="0" w:firstRowLastColumn="0" w:lastRowFirstColumn="0" w:lastRowLastColumn="0"/>
          <w:cantSplit/>
          <w:trHeight w:val="53"/>
        </w:trPr>
        <w:tc>
          <w:tcPr>
            <w:tcW w:w="993" w:type="dxa"/>
            <w:shd w:val="clear" w:color="auto" w:fill="auto"/>
          </w:tcPr>
          <w:p w14:paraId="698D1FB2" w14:textId="1955C4AD" w:rsidR="000E413B" w:rsidRPr="000E413B" w:rsidRDefault="000E413B" w:rsidP="00E859FF">
            <w:pPr>
              <w:spacing w:after="0" w:line="240" w:lineRule="auto"/>
              <w:rPr>
                <w:sz w:val="22"/>
                <w:szCs w:val="44"/>
              </w:rPr>
            </w:pPr>
            <w:r w:rsidRPr="000E413B">
              <w:rPr>
                <w:sz w:val="22"/>
                <w:szCs w:val="44"/>
              </w:rPr>
              <w:t>FUN-00</w:t>
            </w:r>
            <w:r>
              <w:rPr>
                <w:sz w:val="22"/>
                <w:szCs w:val="44"/>
              </w:rPr>
              <w:t>4</w:t>
            </w:r>
          </w:p>
        </w:tc>
        <w:tc>
          <w:tcPr>
            <w:tcW w:w="7512" w:type="dxa"/>
            <w:shd w:val="clear" w:color="auto" w:fill="auto"/>
          </w:tcPr>
          <w:p w14:paraId="3737A61B" w14:textId="77777777" w:rsidR="00462333" w:rsidRDefault="000E413B" w:rsidP="00E859FF">
            <w:pPr>
              <w:spacing w:after="0" w:line="240" w:lineRule="auto"/>
              <w:rPr>
                <w:sz w:val="22"/>
                <w:szCs w:val="44"/>
              </w:rPr>
            </w:pPr>
            <w:r>
              <w:rPr>
                <w:sz w:val="22"/>
                <w:szCs w:val="44"/>
              </w:rPr>
              <w:t xml:space="preserve">When a new record is first opened the Assignment Group field will be blank. </w:t>
            </w:r>
          </w:p>
          <w:p w14:paraId="6605EE37" w14:textId="601F98D9" w:rsidR="000E413B" w:rsidRPr="000E413B" w:rsidRDefault="000E413B" w:rsidP="00E859FF">
            <w:pPr>
              <w:spacing w:after="0" w:line="240" w:lineRule="auto"/>
              <w:rPr>
                <w:sz w:val="22"/>
                <w:szCs w:val="44"/>
              </w:rPr>
            </w:pPr>
            <w:r>
              <w:rPr>
                <w:sz w:val="22"/>
                <w:szCs w:val="44"/>
              </w:rPr>
              <w:t xml:space="preserve">The Assignment Group field </w:t>
            </w:r>
            <w:r w:rsidR="00462333">
              <w:rPr>
                <w:sz w:val="22"/>
                <w:szCs w:val="44"/>
              </w:rPr>
              <w:t xml:space="preserve">will be Mandatory and </w:t>
            </w:r>
            <w:r>
              <w:rPr>
                <w:sz w:val="22"/>
                <w:szCs w:val="44"/>
              </w:rPr>
              <w:t>cannot be empty when trying to save the record.</w:t>
            </w:r>
          </w:p>
        </w:tc>
        <w:tc>
          <w:tcPr>
            <w:tcW w:w="993" w:type="dxa"/>
            <w:shd w:val="clear" w:color="auto" w:fill="auto"/>
          </w:tcPr>
          <w:p w14:paraId="0C90AC2B" w14:textId="01143DBE" w:rsidR="000E413B" w:rsidRPr="000E413B" w:rsidRDefault="000E413B" w:rsidP="00E859FF">
            <w:pPr>
              <w:spacing w:after="0" w:line="240" w:lineRule="auto"/>
              <w:rPr>
                <w:sz w:val="22"/>
                <w:szCs w:val="44"/>
              </w:rPr>
            </w:pPr>
            <w:r>
              <w:rPr>
                <w:sz w:val="22"/>
                <w:szCs w:val="44"/>
              </w:rPr>
              <w:t>Must</w:t>
            </w:r>
          </w:p>
        </w:tc>
      </w:tr>
      <w:tr w:rsidR="000E413B" w:rsidRPr="000E413B" w14:paraId="1941E07E" w14:textId="77777777" w:rsidTr="00CE48B9">
        <w:trPr>
          <w:cnfStyle w:val="000000100000" w:firstRow="0" w:lastRow="0" w:firstColumn="0" w:lastColumn="0" w:oddVBand="0" w:evenVBand="0" w:oddHBand="1" w:evenHBand="0" w:firstRowFirstColumn="0" w:firstRowLastColumn="0" w:lastRowFirstColumn="0" w:lastRowLastColumn="0"/>
          <w:cantSplit/>
          <w:trHeight w:val="53"/>
        </w:trPr>
        <w:tc>
          <w:tcPr>
            <w:tcW w:w="993" w:type="dxa"/>
            <w:shd w:val="clear" w:color="auto" w:fill="auto"/>
          </w:tcPr>
          <w:p w14:paraId="30B52AAE" w14:textId="283F4B0E" w:rsidR="000E413B" w:rsidRPr="000E413B" w:rsidRDefault="000E413B" w:rsidP="00E859FF">
            <w:pPr>
              <w:spacing w:after="0" w:line="240" w:lineRule="auto"/>
              <w:rPr>
                <w:sz w:val="22"/>
                <w:szCs w:val="36"/>
              </w:rPr>
            </w:pPr>
            <w:r w:rsidRPr="000E413B">
              <w:rPr>
                <w:sz w:val="22"/>
                <w:szCs w:val="36"/>
              </w:rPr>
              <w:t>FUN-00</w:t>
            </w:r>
            <w:r>
              <w:rPr>
                <w:sz w:val="22"/>
                <w:szCs w:val="36"/>
              </w:rPr>
              <w:t>5</w:t>
            </w:r>
          </w:p>
        </w:tc>
        <w:tc>
          <w:tcPr>
            <w:tcW w:w="7512" w:type="dxa"/>
            <w:shd w:val="clear" w:color="auto" w:fill="auto"/>
          </w:tcPr>
          <w:p w14:paraId="3133114E" w14:textId="06D38F5A" w:rsidR="000E413B" w:rsidRPr="000E413B" w:rsidRDefault="000E413B" w:rsidP="00E859FF">
            <w:pPr>
              <w:spacing w:after="0" w:line="240" w:lineRule="auto"/>
              <w:rPr>
                <w:sz w:val="22"/>
                <w:szCs w:val="36"/>
              </w:rPr>
            </w:pPr>
            <w:r>
              <w:rPr>
                <w:sz w:val="22"/>
                <w:szCs w:val="36"/>
              </w:rPr>
              <w:t>When either “Motive” or “CWB Personal” is selected in the Customer field, “Motive Support” is to default in the Assignment group field</w:t>
            </w:r>
          </w:p>
        </w:tc>
        <w:tc>
          <w:tcPr>
            <w:tcW w:w="993" w:type="dxa"/>
            <w:shd w:val="clear" w:color="auto" w:fill="auto"/>
          </w:tcPr>
          <w:p w14:paraId="0F2BAABD" w14:textId="5461EBDD" w:rsidR="000E413B" w:rsidRPr="000E413B" w:rsidRDefault="000E413B" w:rsidP="00E859FF">
            <w:pPr>
              <w:spacing w:after="0" w:line="240" w:lineRule="auto"/>
              <w:rPr>
                <w:sz w:val="22"/>
                <w:szCs w:val="36"/>
              </w:rPr>
            </w:pPr>
            <w:r>
              <w:rPr>
                <w:sz w:val="22"/>
                <w:szCs w:val="36"/>
              </w:rPr>
              <w:t>Must</w:t>
            </w:r>
          </w:p>
        </w:tc>
      </w:tr>
      <w:tr w:rsidR="000E413B" w:rsidRPr="000E413B" w14:paraId="66587813" w14:textId="77777777" w:rsidTr="00CE48B9">
        <w:trPr>
          <w:cnfStyle w:val="000000010000" w:firstRow="0" w:lastRow="0" w:firstColumn="0" w:lastColumn="0" w:oddVBand="0" w:evenVBand="0" w:oddHBand="0" w:evenHBand="1" w:firstRowFirstColumn="0" w:firstRowLastColumn="0" w:lastRowFirstColumn="0" w:lastRowLastColumn="0"/>
          <w:cantSplit/>
          <w:trHeight w:val="53"/>
        </w:trPr>
        <w:tc>
          <w:tcPr>
            <w:tcW w:w="993" w:type="dxa"/>
            <w:shd w:val="clear" w:color="auto" w:fill="auto"/>
          </w:tcPr>
          <w:p w14:paraId="4DBBDD2B" w14:textId="61E97383" w:rsidR="000E413B" w:rsidRPr="000E413B" w:rsidRDefault="008108F8" w:rsidP="00E859FF">
            <w:pPr>
              <w:spacing w:after="0" w:line="240" w:lineRule="auto"/>
              <w:rPr>
                <w:sz w:val="22"/>
                <w:szCs w:val="36"/>
              </w:rPr>
            </w:pPr>
            <w:r>
              <w:rPr>
                <w:sz w:val="22"/>
                <w:szCs w:val="36"/>
              </w:rPr>
              <w:t>FUN-006</w:t>
            </w:r>
          </w:p>
        </w:tc>
        <w:tc>
          <w:tcPr>
            <w:tcW w:w="7512" w:type="dxa"/>
            <w:shd w:val="clear" w:color="auto" w:fill="auto"/>
          </w:tcPr>
          <w:p w14:paraId="3B208660" w14:textId="6CEC3B83" w:rsidR="000E413B" w:rsidRPr="000E413B" w:rsidRDefault="00477B25" w:rsidP="00E859FF">
            <w:pPr>
              <w:spacing w:after="0" w:line="240" w:lineRule="auto"/>
              <w:rPr>
                <w:sz w:val="22"/>
                <w:szCs w:val="36"/>
              </w:rPr>
            </w:pPr>
            <w:r>
              <w:rPr>
                <w:sz w:val="22"/>
                <w:szCs w:val="36"/>
              </w:rPr>
              <w:t>When “CWB Small Business” is selected in the Customer field, “Business Contact Centre” is to default in the Assignment group field</w:t>
            </w:r>
            <w:r w:rsidR="00462333">
              <w:rPr>
                <w:sz w:val="22"/>
                <w:szCs w:val="36"/>
              </w:rPr>
              <w:t>.</w:t>
            </w:r>
          </w:p>
        </w:tc>
        <w:tc>
          <w:tcPr>
            <w:tcW w:w="993" w:type="dxa"/>
            <w:shd w:val="clear" w:color="auto" w:fill="auto"/>
          </w:tcPr>
          <w:p w14:paraId="69CFDCDA" w14:textId="51D6BE66" w:rsidR="000E413B" w:rsidRPr="000E413B" w:rsidRDefault="004855AF" w:rsidP="00E859FF">
            <w:pPr>
              <w:spacing w:after="0" w:line="240" w:lineRule="auto"/>
              <w:rPr>
                <w:sz w:val="22"/>
                <w:szCs w:val="36"/>
              </w:rPr>
            </w:pPr>
            <w:r>
              <w:rPr>
                <w:sz w:val="22"/>
                <w:szCs w:val="36"/>
              </w:rPr>
              <w:t>Must</w:t>
            </w:r>
          </w:p>
        </w:tc>
      </w:tr>
      <w:tr w:rsidR="000E413B" w:rsidRPr="008108F8" w14:paraId="537384EC" w14:textId="77777777" w:rsidTr="00CE48B9">
        <w:trPr>
          <w:cnfStyle w:val="000000100000" w:firstRow="0" w:lastRow="0" w:firstColumn="0" w:lastColumn="0" w:oddVBand="0" w:evenVBand="0" w:oddHBand="1" w:evenHBand="0" w:firstRowFirstColumn="0" w:firstRowLastColumn="0" w:lastRowFirstColumn="0" w:lastRowLastColumn="0"/>
          <w:cantSplit/>
          <w:trHeight w:val="53"/>
        </w:trPr>
        <w:tc>
          <w:tcPr>
            <w:tcW w:w="993" w:type="dxa"/>
            <w:shd w:val="clear" w:color="auto" w:fill="auto"/>
          </w:tcPr>
          <w:p w14:paraId="709593A0" w14:textId="5587949A" w:rsidR="000E413B" w:rsidRPr="008108F8" w:rsidRDefault="00252B53" w:rsidP="00E859FF">
            <w:pPr>
              <w:spacing w:after="0" w:line="240" w:lineRule="auto"/>
              <w:rPr>
                <w:sz w:val="22"/>
                <w:szCs w:val="36"/>
              </w:rPr>
            </w:pPr>
            <w:r>
              <w:rPr>
                <w:sz w:val="22"/>
                <w:szCs w:val="36"/>
              </w:rPr>
              <w:t>FUN-007</w:t>
            </w:r>
          </w:p>
        </w:tc>
        <w:tc>
          <w:tcPr>
            <w:tcW w:w="7512" w:type="dxa"/>
            <w:shd w:val="clear" w:color="auto" w:fill="auto"/>
          </w:tcPr>
          <w:p w14:paraId="354D5411" w14:textId="58668355" w:rsidR="000E413B" w:rsidRPr="008108F8" w:rsidRDefault="00252B53" w:rsidP="00E859FF">
            <w:pPr>
              <w:spacing w:after="0" w:line="240" w:lineRule="auto"/>
              <w:rPr>
                <w:sz w:val="22"/>
                <w:szCs w:val="36"/>
              </w:rPr>
            </w:pPr>
            <w:r>
              <w:rPr>
                <w:sz w:val="22"/>
                <w:szCs w:val="36"/>
              </w:rPr>
              <w:t>When the escalate button is pushed when the customer is “CWB Small Business”, there are no individuals required to be added to the watchlist to the incident that is created.</w:t>
            </w:r>
          </w:p>
        </w:tc>
        <w:tc>
          <w:tcPr>
            <w:tcW w:w="993" w:type="dxa"/>
            <w:shd w:val="clear" w:color="auto" w:fill="auto"/>
          </w:tcPr>
          <w:p w14:paraId="729EDC3A" w14:textId="30D01E40" w:rsidR="000E413B" w:rsidRPr="008108F8" w:rsidRDefault="004855AF" w:rsidP="00E859FF">
            <w:pPr>
              <w:spacing w:after="0" w:line="240" w:lineRule="auto"/>
              <w:rPr>
                <w:sz w:val="22"/>
                <w:szCs w:val="36"/>
              </w:rPr>
            </w:pPr>
            <w:r>
              <w:rPr>
                <w:sz w:val="22"/>
                <w:szCs w:val="36"/>
              </w:rPr>
              <w:t>Must</w:t>
            </w:r>
          </w:p>
        </w:tc>
      </w:tr>
    </w:tbl>
    <w:p w14:paraId="117AA2E4" w14:textId="26B64033" w:rsidR="00456798" w:rsidRDefault="00456798" w:rsidP="00747021"/>
    <w:p w14:paraId="38C9A664" w14:textId="70E0FAEC" w:rsidR="002C22C5" w:rsidRPr="002C22C5" w:rsidRDefault="002C22C5" w:rsidP="00747021">
      <w:pPr>
        <w:rPr>
          <w:b/>
          <w:bCs/>
          <w:u w:val="single"/>
        </w:rPr>
      </w:pPr>
      <w:r w:rsidRPr="002C22C5">
        <w:rPr>
          <w:b/>
          <w:bCs/>
          <w:u w:val="single"/>
        </w:rPr>
        <w:t>Buddy Request Screen</w:t>
      </w:r>
    </w:p>
    <w:tbl>
      <w:tblPr>
        <w:tblStyle w:val="Corporate"/>
        <w:tblW w:w="9498"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993"/>
        <w:gridCol w:w="7512"/>
        <w:gridCol w:w="993"/>
      </w:tblGrid>
      <w:tr w:rsidR="002C22C5" w:rsidRPr="00BE39E1" w14:paraId="457C9282" w14:textId="77777777" w:rsidTr="009565D3">
        <w:trPr>
          <w:cnfStyle w:val="100000000000" w:firstRow="1" w:lastRow="0" w:firstColumn="0" w:lastColumn="0" w:oddVBand="0" w:evenVBand="0" w:oddHBand="0" w:evenHBand="0" w:firstRowFirstColumn="0" w:firstRowLastColumn="0" w:lastRowFirstColumn="0" w:lastRowLastColumn="0"/>
          <w:trHeight w:val="53"/>
        </w:trPr>
        <w:tc>
          <w:tcPr>
            <w:tcW w:w="993" w:type="dxa"/>
          </w:tcPr>
          <w:p w14:paraId="1F7546E9" w14:textId="77777777" w:rsidR="002C22C5" w:rsidRPr="00BE39E1" w:rsidRDefault="002C22C5" w:rsidP="009565D3">
            <w:pPr>
              <w:spacing w:after="0" w:line="240" w:lineRule="auto"/>
              <w:rPr>
                <w:rFonts w:asciiTheme="majorHAnsi" w:hAnsiTheme="majorHAnsi" w:cstheme="majorHAnsi"/>
                <w:b w:val="0"/>
                <w:sz w:val="22"/>
                <w:szCs w:val="28"/>
              </w:rPr>
            </w:pPr>
            <w:r>
              <w:rPr>
                <w:rFonts w:asciiTheme="majorHAnsi" w:hAnsiTheme="majorHAnsi" w:cstheme="majorHAnsi"/>
                <w:sz w:val="22"/>
                <w:szCs w:val="28"/>
              </w:rPr>
              <w:t>Req #</w:t>
            </w:r>
          </w:p>
        </w:tc>
        <w:tc>
          <w:tcPr>
            <w:tcW w:w="7512" w:type="dxa"/>
          </w:tcPr>
          <w:p w14:paraId="712E2E49" w14:textId="77777777" w:rsidR="002C22C5" w:rsidRPr="00BE39E1" w:rsidRDefault="002C22C5" w:rsidP="009565D3">
            <w:pPr>
              <w:spacing w:after="0" w:line="240" w:lineRule="auto"/>
              <w:rPr>
                <w:rFonts w:asciiTheme="majorHAnsi" w:hAnsiTheme="majorHAnsi" w:cstheme="majorHAnsi"/>
                <w:b w:val="0"/>
                <w:sz w:val="22"/>
                <w:szCs w:val="28"/>
              </w:rPr>
            </w:pPr>
            <w:r>
              <w:rPr>
                <w:rFonts w:asciiTheme="majorHAnsi" w:hAnsiTheme="majorHAnsi" w:cstheme="majorHAnsi"/>
                <w:sz w:val="22"/>
                <w:szCs w:val="28"/>
              </w:rPr>
              <w:t>Functional Requirement Description</w:t>
            </w:r>
          </w:p>
        </w:tc>
        <w:tc>
          <w:tcPr>
            <w:tcW w:w="993" w:type="dxa"/>
          </w:tcPr>
          <w:p w14:paraId="13B297F7" w14:textId="77777777" w:rsidR="002C22C5" w:rsidRPr="00BE39E1" w:rsidRDefault="002C22C5" w:rsidP="009565D3">
            <w:pPr>
              <w:spacing w:after="0" w:line="240" w:lineRule="auto"/>
              <w:rPr>
                <w:rFonts w:asciiTheme="majorHAnsi" w:hAnsiTheme="majorHAnsi" w:cstheme="majorHAnsi"/>
                <w:b w:val="0"/>
                <w:sz w:val="22"/>
                <w:szCs w:val="28"/>
              </w:rPr>
            </w:pPr>
            <w:r>
              <w:rPr>
                <w:rFonts w:asciiTheme="majorHAnsi" w:hAnsiTheme="majorHAnsi" w:cstheme="majorHAnsi"/>
                <w:sz w:val="22"/>
                <w:szCs w:val="28"/>
              </w:rPr>
              <w:t>Priority</w:t>
            </w:r>
          </w:p>
        </w:tc>
      </w:tr>
      <w:tr w:rsidR="002C22C5" w:rsidRPr="00BE44EF" w14:paraId="49A46030" w14:textId="77777777" w:rsidTr="009565D3">
        <w:trPr>
          <w:cnfStyle w:val="000000100000" w:firstRow="0" w:lastRow="0" w:firstColumn="0" w:lastColumn="0" w:oddVBand="0" w:evenVBand="0" w:oddHBand="1" w:evenHBand="0" w:firstRowFirstColumn="0" w:firstRowLastColumn="0" w:lastRowFirstColumn="0" w:lastRowLastColumn="0"/>
          <w:trHeight w:val="53"/>
        </w:trPr>
        <w:tc>
          <w:tcPr>
            <w:tcW w:w="993" w:type="dxa"/>
            <w:shd w:val="clear" w:color="auto" w:fill="auto"/>
          </w:tcPr>
          <w:p w14:paraId="570D4C68" w14:textId="19A5539F" w:rsidR="002C22C5" w:rsidRPr="00BE44EF" w:rsidRDefault="00BE359B" w:rsidP="009565D3">
            <w:pPr>
              <w:spacing w:after="0" w:line="240" w:lineRule="auto"/>
              <w:rPr>
                <w:sz w:val="22"/>
                <w:szCs w:val="28"/>
              </w:rPr>
            </w:pPr>
            <w:r>
              <w:rPr>
                <w:sz w:val="22"/>
                <w:szCs w:val="28"/>
              </w:rPr>
              <w:t>FUN-</w:t>
            </w:r>
            <w:r w:rsidR="00A1220B">
              <w:rPr>
                <w:sz w:val="22"/>
                <w:szCs w:val="28"/>
              </w:rPr>
              <w:t>008</w:t>
            </w:r>
          </w:p>
        </w:tc>
        <w:tc>
          <w:tcPr>
            <w:tcW w:w="7512" w:type="dxa"/>
            <w:shd w:val="clear" w:color="auto" w:fill="auto"/>
          </w:tcPr>
          <w:p w14:paraId="6EC57229" w14:textId="48B81200" w:rsidR="00BE359B" w:rsidRDefault="00BE359B" w:rsidP="00BE359B">
            <w:pPr>
              <w:spacing w:after="0" w:line="240" w:lineRule="auto"/>
              <w:rPr>
                <w:sz w:val="22"/>
                <w:szCs w:val="28"/>
              </w:rPr>
            </w:pPr>
            <w:r>
              <w:rPr>
                <w:sz w:val="22"/>
                <w:szCs w:val="28"/>
              </w:rPr>
              <w:t xml:space="preserve">In the Digital Customer Onboarding (DCO) Issue Buddy request screen add two </w:t>
            </w:r>
            <w:r w:rsidR="00EB1609">
              <w:rPr>
                <w:sz w:val="22"/>
                <w:szCs w:val="28"/>
              </w:rPr>
              <w:t xml:space="preserve">additional </w:t>
            </w:r>
            <w:r>
              <w:rPr>
                <w:sz w:val="22"/>
                <w:szCs w:val="28"/>
              </w:rPr>
              <w:t>values to the Line of Business:</w:t>
            </w:r>
          </w:p>
          <w:p w14:paraId="509040D1" w14:textId="50C163E8" w:rsidR="00BE359B" w:rsidRPr="00BE359B" w:rsidRDefault="00BE359B" w:rsidP="00BE359B">
            <w:pPr>
              <w:pStyle w:val="ListParagraph"/>
              <w:numPr>
                <w:ilvl w:val="0"/>
                <w:numId w:val="28"/>
              </w:numPr>
              <w:spacing w:after="0" w:line="240" w:lineRule="auto"/>
              <w:rPr>
                <w:sz w:val="22"/>
                <w:szCs w:val="36"/>
              </w:rPr>
            </w:pPr>
            <w:r w:rsidRPr="00BE359B">
              <w:rPr>
                <w:sz w:val="22"/>
                <w:szCs w:val="36"/>
              </w:rPr>
              <w:t>DCO – CWB Small Business</w:t>
            </w:r>
          </w:p>
          <w:p w14:paraId="757611C3" w14:textId="77777777" w:rsidR="00BE359B" w:rsidRPr="007D20F3" w:rsidRDefault="00BE359B" w:rsidP="00EB1609">
            <w:pPr>
              <w:pStyle w:val="ListParagraph"/>
              <w:numPr>
                <w:ilvl w:val="0"/>
                <w:numId w:val="28"/>
              </w:numPr>
              <w:spacing w:after="0" w:line="240" w:lineRule="auto"/>
              <w:rPr>
                <w:sz w:val="22"/>
                <w:szCs w:val="28"/>
              </w:rPr>
            </w:pPr>
            <w:r w:rsidRPr="00EB1609">
              <w:rPr>
                <w:sz w:val="22"/>
                <w:szCs w:val="36"/>
              </w:rPr>
              <w:t xml:space="preserve">DCO – CWB </w:t>
            </w:r>
            <w:r w:rsidR="00EB1609" w:rsidRPr="00EB1609">
              <w:rPr>
                <w:sz w:val="22"/>
                <w:szCs w:val="36"/>
              </w:rPr>
              <w:t>In-Branch: Sm</w:t>
            </w:r>
            <w:r w:rsidRPr="00EB1609">
              <w:rPr>
                <w:sz w:val="22"/>
                <w:szCs w:val="36"/>
              </w:rPr>
              <w:t>all Business</w:t>
            </w:r>
          </w:p>
          <w:p w14:paraId="7549553C" w14:textId="77777777" w:rsidR="007D20F3" w:rsidRDefault="007D20F3" w:rsidP="007D20F3">
            <w:pPr>
              <w:spacing w:after="0" w:line="240" w:lineRule="auto"/>
              <w:rPr>
                <w:szCs w:val="28"/>
              </w:rPr>
            </w:pPr>
          </w:p>
          <w:p w14:paraId="7397D953" w14:textId="56EECFEB" w:rsidR="007D20F3" w:rsidRDefault="007D20F3" w:rsidP="007D20F3">
            <w:pPr>
              <w:spacing w:after="0" w:line="240" w:lineRule="auto"/>
              <w:rPr>
                <w:sz w:val="22"/>
                <w:szCs w:val="28"/>
              </w:rPr>
            </w:pPr>
            <w:r>
              <w:rPr>
                <w:sz w:val="22"/>
                <w:szCs w:val="28"/>
              </w:rPr>
              <w:t>The new values are to be placed in between “DCO – CWB In-Branch: Personal” and “DCO – Motive”.</w:t>
            </w:r>
          </w:p>
          <w:p w14:paraId="22AB5B5D" w14:textId="77777777" w:rsidR="007D20F3" w:rsidRDefault="007D20F3" w:rsidP="007D20F3">
            <w:pPr>
              <w:spacing w:after="0" w:line="240" w:lineRule="auto"/>
              <w:rPr>
                <w:sz w:val="22"/>
                <w:szCs w:val="28"/>
              </w:rPr>
            </w:pPr>
          </w:p>
          <w:p w14:paraId="6D7E5C71" w14:textId="22DCD554" w:rsidR="007D20F3" w:rsidRPr="007D20F3" w:rsidRDefault="007D20F3" w:rsidP="007D20F3">
            <w:pPr>
              <w:spacing w:after="0" w:line="240" w:lineRule="auto"/>
              <w:rPr>
                <w:szCs w:val="28"/>
              </w:rPr>
            </w:pPr>
            <w:r>
              <w:rPr>
                <w:noProof/>
              </w:rPr>
              <w:drawing>
                <wp:inline distT="0" distB="0" distL="0" distR="0" wp14:anchorId="4BC63A80" wp14:editId="0EBF2B5A">
                  <wp:extent cx="1578429" cy="701523"/>
                  <wp:effectExtent l="0" t="0" r="317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10964" cy="715983"/>
                          </a:xfrm>
                          <a:prstGeom prst="rect">
                            <a:avLst/>
                          </a:prstGeom>
                        </pic:spPr>
                      </pic:pic>
                    </a:graphicData>
                  </a:graphic>
                </wp:inline>
              </w:drawing>
            </w:r>
          </w:p>
        </w:tc>
        <w:tc>
          <w:tcPr>
            <w:tcW w:w="993" w:type="dxa"/>
            <w:shd w:val="clear" w:color="auto" w:fill="auto"/>
          </w:tcPr>
          <w:p w14:paraId="23AD47B3" w14:textId="2A7185AA" w:rsidR="002C22C5" w:rsidRPr="00BE44EF" w:rsidRDefault="00065760" w:rsidP="009565D3">
            <w:pPr>
              <w:spacing w:after="0" w:line="240" w:lineRule="auto"/>
              <w:rPr>
                <w:sz w:val="22"/>
                <w:szCs w:val="28"/>
              </w:rPr>
            </w:pPr>
            <w:r>
              <w:rPr>
                <w:sz w:val="22"/>
                <w:szCs w:val="28"/>
              </w:rPr>
              <w:t>Must</w:t>
            </w:r>
          </w:p>
        </w:tc>
      </w:tr>
    </w:tbl>
    <w:p w14:paraId="12522A5D" w14:textId="7DCE4FA6" w:rsidR="00456798" w:rsidRDefault="00456798" w:rsidP="00747021"/>
    <w:p w14:paraId="38F7F647" w14:textId="77777777" w:rsidR="00185CE7" w:rsidRDefault="00185CE7">
      <w:pPr>
        <w:rPr>
          <w:b/>
          <w:bCs/>
          <w:u w:val="single"/>
        </w:rPr>
      </w:pPr>
      <w:r>
        <w:rPr>
          <w:b/>
          <w:bCs/>
          <w:u w:val="single"/>
        </w:rPr>
        <w:br w:type="page"/>
      </w:r>
    </w:p>
    <w:p w14:paraId="6ED28079" w14:textId="21D9BB6D" w:rsidR="002C22C5" w:rsidRPr="002C22C5" w:rsidRDefault="002C22C5" w:rsidP="00747021">
      <w:pPr>
        <w:rPr>
          <w:b/>
          <w:bCs/>
          <w:u w:val="single"/>
        </w:rPr>
      </w:pPr>
      <w:r w:rsidRPr="002C22C5">
        <w:rPr>
          <w:b/>
          <w:bCs/>
          <w:u w:val="single"/>
        </w:rPr>
        <w:lastRenderedPageBreak/>
        <w:t>Reports</w:t>
      </w:r>
    </w:p>
    <w:tbl>
      <w:tblPr>
        <w:tblStyle w:val="Corporate"/>
        <w:tblW w:w="9498"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993"/>
        <w:gridCol w:w="7512"/>
        <w:gridCol w:w="993"/>
      </w:tblGrid>
      <w:tr w:rsidR="002C22C5" w:rsidRPr="00BE39E1" w14:paraId="6D19A59C" w14:textId="77777777" w:rsidTr="00B61937">
        <w:trPr>
          <w:cnfStyle w:val="100000000000" w:firstRow="1" w:lastRow="0" w:firstColumn="0" w:lastColumn="0" w:oddVBand="0" w:evenVBand="0" w:oddHBand="0" w:evenHBand="0" w:firstRowFirstColumn="0" w:firstRowLastColumn="0" w:lastRowFirstColumn="0" w:lastRowLastColumn="0"/>
          <w:cantSplit/>
          <w:trHeight w:val="53"/>
          <w:tblHeader/>
        </w:trPr>
        <w:tc>
          <w:tcPr>
            <w:tcW w:w="993" w:type="dxa"/>
          </w:tcPr>
          <w:p w14:paraId="1374C1B2" w14:textId="77777777" w:rsidR="002C22C5" w:rsidRPr="00BE39E1" w:rsidRDefault="002C22C5" w:rsidP="009565D3">
            <w:pPr>
              <w:spacing w:after="0" w:line="240" w:lineRule="auto"/>
              <w:rPr>
                <w:rFonts w:asciiTheme="majorHAnsi" w:hAnsiTheme="majorHAnsi" w:cstheme="majorHAnsi"/>
                <w:b w:val="0"/>
                <w:sz w:val="22"/>
                <w:szCs w:val="28"/>
              </w:rPr>
            </w:pPr>
            <w:r>
              <w:rPr>
                <w:rFonts w:asciiTheme="majorHAnsi" w:hAnsiTheme="majorHAnsi" w:cstheme="majorHAnsi"/>
                <w:sz w:val="22"/>
                <w:szCs w:val="28"/>
              </w:rPr>
              <w:t>Req #</w:t>
            </w:r>
          </w:p>
        </w:tc>
        <w:tc>
          <w:tcPr>
            <w:tcW w:w="7512" w:type="dxa"/>
          </w:tcPr>
          <w:p w14:paraId="013782FD" w14:textId="77777777" w:rsidR="002C22C5" w:rsidRPr="00BE39E1" w:rsidRDefault="002C22C5" w:rsidP="009565D3">
            <w:pPr>
              <w:spacing w:after="0" w:line="240" w:lineRule="auto"/>
              <w:rPr>
                <w:rFonts w:asciiTheme="majorHAnsi" w:hAnsiTheme="majorHAnsi" w:cstheme="majorHAnsi"/>
                <w:b w:val="0"/>
                <w:sz w:val="22"/>
                <w:szCs w:val="28"/>
              </w:rPr>
            </w:pPr>
            <w:r>
              <w:rPr>
                <w:rFonts w:asciiTheme="majorHAnsi" w:hAnsiTheme="majorHAnsi" w:cstheme="majorHAnsi"/>
                <w:sz w:val="22"/>
                <w:szCs w:val="28"/>
              </w:rPr>
              <w:t>Functional Requirement Description</w:t>
            </w:r>
          </w:p>
        </w:tc>
        <w:tc>
          <w:tcPr>
            <w:tcW w:w="993" w:type="dxa"/>
          </w:tcPr>
          <w:p w14:paraId="49A8D5AA" w14:textId="77777777" w:rsidR="002C22C5" w:rsidRPr="00BE39E1" w:rsidRDefault="002C22C5" w:rsidP="009565D3">
            <w:pPr>
              <w:spacing w:after="0" w:line="240" w:lineRule="auto"/>
              <w:rPr>
                <w:rFonts w:asciiTheme="majorHAnsi" w:hAnsiTheme="majorHAnsi" w:cstheme="majorHAnsi"/>
                <w:b w:val="0"/>
                <w:sz w:val="22"/>
                <w:szCs w:val="28"/>
              </w:rPr>
            </w:pPr>
            <w:r>
              <w:rPr>
                <w:rFonts w:asciiTheme="majorHAnsi" w:hAnsiTheme="majorHAnsi" w:cstheme="majorHAnsi"/>
                <w:sz w:val="22"/>
                <w:szCs w:val="28"/>
              </w:rPr>
              <w:t>Priority</w:t>
            </w:r>
          </w:p>
        </w:tc>
      </w:tr>
      <w:tr w:rsidR="002C22C5" w:rsidRPr="00BE44EF" w14:paraId="1917B05A" w14:textId="77777777" w:rsidTr="00B61937">
        <w:trPr>
          <w:cnfStyle w:val="000000100000" w:firstRow="0" w:lastRow="0" w:firstColumn="0" w:lastColumn="0" w:oddVBand="0" w:evenVBand="0" w:oddHBand="1" w:evenHBand="0" w:firstRowFirstColumn="0" w:firstRowLastColumn="0" w:lastRowFirstColumn="0" w:lastRowLastColumn="0"/>
          <w:cantSplit/>
          <w:trHeight w:val="53"/>
        </w:trPr>
        <w:tc>
          <w:tcPr>
            <w:tcW w:w="993" w:type="dxa"/>
            <w:shd w:val="clear" w:color="auto" w:fill="auto"/>
          </w:tcPr>
          <w:p w14:paraId="0BF34896" w14:textId="67B81A31" w:rsidR="002C22C5" w:rsidRPr="00BE44EF" w:rsidRDefault="00EB1609" w:rsidP="009565D3">
            <w:pPr>
              <w:spacing w:after="0" w:line="240" w:lineRule="auto"/>
              <w:rPr>
                <w:sz w:val="22"/>
                <w:szCs w:val="28"/>
              </w:rPr>
            </w:pPr>
            <w:r>
              <w:rPr>
                <w:sz w:val="22"/>
                <w:szCs w:val="28"/>
              </w:rPr>
              <w:t>FUN-</w:t>
            </w:r>
            <w:r w:rsidR="00A1220B">
              <w:rPr>
                <w:sz w:val="22"/>
                <w:szCs w:val="28"/>
              </w:rPr>
              <w:t>009</w:t>
            </w:r>
          </w:p>
        </w:tc>
        <w:tc>
          <w:tcPr>
            <w:tcW w:w="7512" w:type="dxa"/>
            <w:shd w:val="clear" w:color="auto" w:fill="auto"/>
          </w:tcPr>
          <w:p w14:paraId="13BF48AA" w14:textId="0F0351AD" w:rsidR="002C22C5" w:rsidRDefault="00877B45" w:rsidP="00BE44EF">
            <w:pPr>
              <w:spacing w:after="0" w:line="240" w:lineRule="auto"/>
              <w:rPr>
                <w:sz w:val="22"/>
                <w:szCs w:val="28"/>
              </w:rPr>
            </w:pPr>
            <w:r>
              <w:rPr>
                <w:sz w:val="22"/>
                <w:szCs w:val="28"/>
              </w:rPr>
              <w:t xml:space="preserve">Add the Line of Business value </w:t>
            </w:r>
            <w:r w:rsidR="00815418">
              <w:rPr>
                <w:sz w:val="22"/>
                <w:szCs w:val="28"/>
              </w:rPr>
              <w:t xml:space="preserve">from the DCO Buddy Request Screen </w:t>
            </w:r>
            <w:r>
              <w:rPr>
                <w:sz w:val="22"/>
                <w:szCs w:val="28"/>
              </w:rPr>
              <w:t>to the end of the following report:</w:t>
            </w:r>
          </w:p>
          <w:p w14:paraId="181E60C0" w14:textId="77777777" w:rsidR="00877B45" w:rsidRDefault="00877B45" w:rsidP="00BE44EF">
            <w:pPr>
              <w:spacing w:after="0" w:line="240" w:lineRule="auto"/>
              <w:rPr>
                <w:sz w:val="22"/>
                <w:szCs w:val="28"/>
              </w:rPr>
            </w:pPr>
          </w:p>
          <w:p w14:paraId="369F5DA6" w14:textId="77777777" w:rsidR="00877B45" w:rsidRDefault="00877B45" w:rsidP="00BE44EF">
            <w:pPr>
              <w:spacing w:after="0" w:line="240" w:lineRule="auto"/>
              <w:rPr>
                <w:sz w:val="22"/>
                <w:szCs w:val="28"/>
              </w:rPr>
            </w:pPr>
            <w:r>
              <w:rPr>
                <w:sz w:val="22"/>
                <w:szCs w:val="28"/>
              </w:rPr>
              <w:t>Digital INC with Missing MOT tix</w:t>
            </w:r>
          </w:p>
          <w:p w14:paraId="7AD465B8" w14:textId="4BDC0868" w:rsidR="00D04D2B" w:rsidRPr="00BE44EF" w:rsidRDefault="00877B45" w:rsidP="00BE44EF">
            <w:pPr>
              <w:spacing w:after="0" w:line="240" w:lineRule="auto"/>
              <w:rPr>
                <w:sz w:val="22"/>
                <w:szCs w:val="28"/>
              </w:rPr>
            </w:pPr>
            <w:r>
              <w:rPr>
                <w:rFonts w:asciiTheme="minorHAnsi" w:hAnsiTheme="minorHAnsi"/>
                <w:sz w:val="22"/>
                <w:szCs w:val="28"/>
              </w:rPr>
              <w:object w:dxaOrig="1516" w:dyaOrig="987" w14:anchorId="7E31B4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5pt" o:ole="">
                  <v:imagedata r:id="rId18" o:title=""/>
                </v:shape>
                <o:OLEObject Type="Embed" ProgID="Excel.Sheet.8" ShapeID="_x0000_i1025" DrawAspect="Icon" ObjectID="_1684205165" r:id="rId19"/>
              </w:object>
            </w:r>
          </w:p>
        </w:tc>
        <w:tc>
          <w:tcPr>
            <w:tcW w:w="993" w:type="dxa"/>
            <w:shd w:val="clear" w:color="auto" w:fill="auto"/>
          </w:tcPr>
          <w:p w14:paraId="414F4505" w14:textId="2CEBF2C7" w:rsidR="002C22C5" w:rsidRPr="00BE44EF" w:rsidRDefault="00877B45" w:rsidP="009565D3">
            <w:pPr>
              <w:spacing w:after="0" w:line="240" w:lineRule="auto"/>
              <w:rPr>
                <w:sz w:val="22"/>
                <w:szCs w:val="28"/>
              </w:rPr>
            </w:pPr>
            <w:r>
              <w:rPr>
                <w:sz w:val="22"/>
                <w:szCs w:val="28"/>
              </w:rPr>
              <w:t>Must</w:t>
            </w:r>
          </w:p>
        </w:tc>
      </w:tr>
      <w:tr w:rsidR="002C22C5" w:rsidRPr="00BE44EF" w14:paraId="1E242F6E" w14:textId="77777777" w:rsidTr="00B61937">
        <w:trPr>
          <w:cnfStyle w:val="000000010000" w:firstRow="0" w:lastRow="0" w:firstColumn="0" w:lastColumn="0" w:oddVBand="0" w:evenVBand="0" w:oddHBand="0" w:evenHBand="1" w:firstRowFirstColumn="0" w:firstRowLastColumn="0" w:lastRowFirstColumn="0" w:lastRowLastColumn="0"/>
          <w:cantSplit/>
          <w:trHeight w:val="53"/>
        </w:trPr>
        <w:tc>
          <w:tcPr>
            <w:tcW w:w="993" w:type="dxa"/>
            <w:shd w:val="clear" w:color="auto" w:fill="auto"/>
          </w:tcPr>
          <w:p w14:paraId="3CD536E0" w14:textId="01936C07" w:rsidR="002C22C5" w:rsidRPr="00BE44EF" w:rsidRDefault="00877B45" w:rsidP="009565D3">
            <w:pPr>
              <w:spacing w:after="0" w:line="240" w:lineRule="auto"/>
              <w:rPr>
                <w:sz w:val="22"/>
                <w:szCs w:val="28"/>
              </w:rPr>
            </w:pPr>
            <w:r>
              <w:rPr>
                <w:sz w:val="22"/>
                <w:szCs w:val="28"/>
              </w:rPr>
              <w:t>FUN</w:t>
            </w:r>
            <w:r w:rsidR="00A1220B">
              <w:rPr>
                <w:sz w:val="22"/>
                <w:szCs w:val="28"/>
              </w:rPr>
              <w:t>-010</w:t>
            </w:r>
          </w:p>
        </w:tc>
        <w:tc>
          <w:tcPr>
            <w:tcW w:w="7512" w:type="dxa"/>
            <w:shd w:val="clear" w:color="auto" w:fill="auto"/>
          </w:tcPr>
          <w:p w14:paraId="49675D2A" w14:textId="4149A723" w:rsidR="00877B45" w:rsidRDefault="00877B45" w:rsidP="00877B45">
            <w:pPr>
              <w:spacing w:after="0" w:line="240" w:lineRule="auto"/>
              <w:rPr>
                <w:sz w:val="22"/>
                <w:szCs w:val="28"/>
              </w:rPr>
            </w:pPr>
            <w:r>
              <w:rPr>
                <w:sz w:val="22"/>
                <w:szCs w:val="28"/>
              </w:rPr>
              <w:t>Add the Line of Business value</w:t>
            </w:r>
            <w:r w:rsidR="00D04D2B">
              <w:rPr>
                <w:sz w:val="22"/>
                <w:szCs w:val="28"/>
              </w:rPr>
              <w:t xml:space="preserve"> from the DCO Buddy Request Screen</w:t>
            </w:r>
            <w:r>
              <w:rPr>
                <w:sz w:val="22"/>
                <w:szCs w:val="28"/>
              </w:rPr>
              <w:t xml:space="preserve"> to the end of the following report:</w:t>
            </w:r>
          </w:p>
          <w:p w14:paraId="1D6DEE53" w14:textId="77777777" w:rsidR="00877B45" w:rsidRDefault="00877B45" w:rsidP="00877B45">
            <w:pPr>
              <w:spacing w:after="0" w:line="240" w:lineRule="auto"/>
              <w:rPr>
                <w:sz w:val="22"/>
                <w:szCs w:val="28"/>
              </w:rPr>
            </w:pPr>
          </w:p>
          <w:p w14:paraId="55EF657D" w14:textId="6F90A650" w:rsidR="00877B45" w:rsidRDefault="00877B45" w:rsidP="00877B45">
            <w:pPr>
              <w:spacing w:after="0" w:line="240" w:lineRule="auto"/>
              <w:rPr>
                <w:sz w:val="22"/>
                <w:szCs w:val="28"/>
              </w:rPr>
            </w:pPr>
            <w:r w:rsidRPr="00877B45">
              <w:rPr>
                <w:sz w:val="22"/>
                <w:szCs w:val="28"/>
              </w:rPr>
              <w:t>Closed Digital Incidents</w:t>
            </w:r>
            <w:r>
              <w:rPr>
                <w:sz w:val="22"/>
                <w:szCs w:val="28"/>
              </w:rPr>
              <w:t xml:space="preserve">  </w:t>
            </w:r>
          </w:p>
          <w:bookmarkStart w:id="42" w:name="_MON_1683440118"/>
          <w:bookmarkEnd w:id="42"/>
          <w:p w14:paraId="5416A04A" w14:textId="743F6A66" w:rsidR="002C22C5" w:rsidRPr="00BE44EF" w:rsidRDefault="00B61937" w:rsidP="00877B45">
            <w:pPr>
              <w:spacing w:after="0" w:line="240" w:lineRule="auto"/>
              <w:rPr>
                <w:sz w:val="22"/>
                <w:szCs w:val="28"/>
              </w:rPr>
            </w:pPr>
            <w:r>
              <w:rPr>
                <w:rFonts w:asciiTheme="minorHAnsi" w:hAnsiTheme="minorHAnsi"/>
                <w:sz w:val="22"/>
                <w:szCs w:val="28"/>
              </w:rPr>
              <w:object w:dxaOrig="1516" w:dyaOrig="987" w14:anchorId="276108C8">
                <v:shape id="_x0000_i1026" type="#_x0000_t75" style="width:76pt;height:49.5pt" o:ole="">
                  <v:imagedata r:id="rId20" o:title=""/>
                </v:shape>
                <o:OLEObject Type="Embed" ProgID="Excel.Sheet.8" ShapeID="_x0000_i1026" DrawAspect="Icon" ObjectID="_1684205166" r:id="rId21"/>
              </w:object>
            </w:r>
          </w:p>
        </w:tc>
        <w:tc>
          <w:tcPr>
            <w:tcW w:w="993" w:type="dxa"/>
            <w:shd w:val="clear" w:color="auto" w:fill="auto"/>
          </w:tcPr>
          <w:p w14:paraId="031029E7" w14:textId="62874CB9" w:rsidR="002C22C5" w:rsidRPr="00BE44EF" w:rsidRDefault="00877B45" w:rsidP="009565D3">
            <w:pPr>
              <w:spacing w:after="0" w:line="240" w:lineRule="auto"/>
              <w:rPr>
                <w:sz w:val="22"/>
                <w:szCs w:val="28"/>
              </w:rPr>
            </w:pPr>
            <w:r>
              <w:rPr>
                <w:sz w:val="22"/>
                <w:szCs w:val="28"/>
              </w:rPr>
              <w:t>Must</w:t>
            </w:r>
          </w:p>
        </w:tc>
      </w:tr>
      <w:tr w:rsidR="002C22C5" w:rsidRPr="00BE44EF" w14:paraId="07AC303C" w14:textId="77777777" w:rsidTr="00B61937">
        <w:trPr>
          <w:cnfStyle w:val="000000100000" w:firstRow="0" w:lastRow="0" w:firstColumn="0" w:lastColumn="0" w:oddVBand="0" w:evenVBand="0" w:oddHBand="1" w:evenHBand="0" w:firstRowFirstColumn="0" w:firstRowLastColumn="0" w:lastRowFirstColumn="0" w:lastRowLastColumn="0"/>
          <w:cantSplit/>
          <w:trHeight w:val="53"/>
        </w:trPr>
        <w:tc>
          <w:tcPr>
            <w:tcW w:w="993" w:type="dxa"/>
            <w:shd w:val="clear" w:color="auto" w:fill="auto"/>
          </w:tcPr>
          <w:p w14:paraId="6D3C3E64" w14:textId="430AECB8" w:rsidR="002C22C5" w:rsidRPr="00BE44EF" w:rsidRDefault="00B61937" w:rsidP="009565D3">
            <w:pPr>
              <w:spacing w:after="0" w:line="240" w:lineRule="auto"/>
              <w:rPr>
                <w:sz w:val="22"/>
                <w:szCs w:val="28"/>
              </w:rPr>
            </w:pPr>
            <w:r>
              <w:rPr>
                <w:sz w:val="22"/>
                <w:szCs w:val="28"/>
              </w:rPr>
              <w:t>FUN-</w:t>
            </w:r>
            <w:r w:rsidR="00A1220B">
              <w:rPr>
                <w:sz w:val="22"/>
                <w:szCs w:val="28"/>
              </w:rPr>
              <w:t>011</w:t>
            </w:r>
          </w:p>
        </w:tc>
        <w:tc>
          <w:tcPr>
            <w:tcW w:w="7512" w:type="dxa"/>
            <w:shd w:val="clear" w:color="auto" w:fill="auto"/>
          </w:tcPr>
          <w:p w14:paraId="74E2C141" w14:textId="122A45AC" w:rsidR="002C22C5" w:rsidRDefault="00B61937" w:rsidP="00BE44EF">
            <w:pPr>
              <w:spacing w:after="0" w:line="240" w:lineRule="auto"/>
              <w:rPr>
                <w:sz w:val="22"/>
                <w:szCs w:val="28"/>
              </w:rPr>
            </w:pPr>
            <w:r>
              <w:rPr>
                <w:sz w:val="22"/>
                <w:szCs w:val="28"/>
              </w:rPr>
              <w:t xml:space="preserve">Add the </w:t>
            </w:r>
            <w:r w:rsidR="004429DB">
              <w:rPr>
                <w:sz w:val="22"/>
                <w:szCs w:val="28"/>
              </w:rPr>
              <w:t>Customer</w:t>
            </w:r>
            <w:r w:rsidR="007C3CD3">
              <w:rPr>
                <w:sz w:val="22"/>
                <w:szCs w:val="28"/>
              </w:rPr>
              <w:t>/Line of Business</w:t>
            </w:r>
            <w:r w:rsidR="004429DB">
              <w:rPr>
                <w:sz w:val="22"/>
                <w:szCs w:val="28"/>
              </w:rPr>
              <w:t xml:space="preserve"> field </w:t>
            </w:r>
            <w:r w:rsidR="00D04D2B">
              <w:rPr>
                <w:sz w:val="22"/>
                <w:szCs w:val="28"/>
              </w:rPr>
              <w:t xml:space="preserve">from the ServiceNow Fulfiller Application </w:t>
            </w:r>
            <w:r w:rsidR="004429DB">
              <w:rPr>
                <w:sz w:val="22"/>
                <w:szCs w:val="28"/>
              </w:rPr>
              <w:t>to the end of the following report:</w:t>
            </w:r>
          </w:p>
          <w:p w14:paraId="7FA47A03" w14:textId="77777777" w:rsidR="004429DB" w:rsidRDefault="004429DB" w:rsidP="00BE44EF">
            <w:pPr>
              <w:spacing w:after="0" w:line="240" w:lineRule="auto"/>
              <w:rPr>
                <w:sz w:val="22"/>
                <w:szCs w:val="28"/>
              </w:rPr>
            </w:pPr>
          </w:p>
          <w:p w14:paraId="38F86939" w14:textId="77777777" w:rsidR="004429DB" w:rsidRDefault="004429DB" w:rsidP="00BE44EF">
            <w:pPr>
              <w:spacing w:after="0" w:line="240" w:lineRule="auto"/>
              <w:rPr>
                <w:sz w:val="22"/>
                <w:szCs w:val="28"/>
              </w:rPr>
            </w:pPr>
            <w:r>
              <w:rPr>
                <w:sz w:val="22"/>
                <w:szCs w:val="28"/>
              </w:rPr>
              <w:t>DCO Status Report</w:t>
            </w:r>
          </w:p>
          <w:p w14:paraId="1AECF925" w14:textId="26A9D146" w:rsidR="004429DB" w:rsidRPr="00BE44EF" w:rsidRDefault="004429DB" w:rsidP="00BE44EF">
            <w:pPr>
              <w:spacing w:after="0" w:line="240" w:lineRule="auto"/>
              <w:rPr>
                <w:sz w:val="22"/>
                <w:szCs w:val="28"/>
              </w:rPr>
            </w:pPr>
            <w:r>
              <w:rPr>
                <w:rFonts w:asciiTheme="minorHAnsi" w:hAnsiTheme="minorHAnsi"/>
                <w:sz w:val="22"/>
                <w:szCs w:val="28"/>
              </w:rPr>
              <w:object w:dxaOrig="1516" w:dyaOrig="987" w14:anchorId="5BCE38E1">
                <v:shape id="_x0000_i1027" type="#_x0000_t75" style="width:76pt;height:49pt" o:ole="">
                  <v:imagedata r:id="rId22" o:title=""/>
                </v:shape>
                <o:OLEObject Type="Embed" ProgID="Excel.Sheet.12" ShapeID="_x0000_i1027" DrawAspect="Icon" ObjectID="_1684205167" r:id="rId23"/>
              </w:object>
            </w:r>
          </w:p>
        </w:tc>
        <w:tc>
          <w:tcPr>
            <w:tcW w:w="993" w:type="dxa"/>
            <w:shd w:val="clear" w:color="auto" w:fill="auto"/>
          </w:tcPr>
          <w:p w14:paraId="101EC65A" w14:textId="1DC54D12" w:rsidR="002C22C5" w:rsidRPr="00BE44EF" w:rsidRDefault="00B61937" w:rsidP="009565D3">
            <w:pPr>
              <w:spacing w:after="0" w:line="240" w:lineRule="auto"/>
              <w:rPr>
                <w:sz w:val="22"/>
                <w:szCs w:val="28"/>
              </w:rPr>
            </w:pPr>
            <w:r>
              <w:rPr>
                <w:sz w:val="22"/>
                <w:szCs w:val="28"/>
              </w:rPr>
              <w:t>Must</w:t>
            </w:r>
          </w:p>
        </w:tc>
      </w:tr>
    </w:tbl>
    <w:p w14:paraId="7E3527A8" w14:textId="77777777" w:rsidR="002C22C5" w:rsidRPr="00D5092C" w:rsidRDefault="002C22C5" w:rsidP="00747021"/>
    <w:p w14:paraId="5C78227F" w14:textId="62B2619C" w:rsidR="00747021" w:rsidRDefault="00747021" w:rsidP="00747021">
      <w:pPr>
        <w:pStyle w:val="Heading3"/>
        <w:keepNext/>
        <w:keepLines/>
        <w:spacing w:before="240" w:after="120" w:line="276" w:lineRule="auto"/>
      </w:pPr>
      <w:bookmarkStart w:id="43" w:name="_Toc290994538"/>
      <w:bookmarkStart w:id="44" w:name="_Toc500230415"/>
      <w:bookmarkStart w:id="45" w:name="_Toc72831102"/>
      <w:r w:rsidRPr="00E70533">
        <w:t>Non-Functional Requirements</w:t>
      </w:r>
      <w:bookmarkEnd w:id="43"/>
      <w:bookmarkEnd w:id="44"/>
      <w:bookmarkEnd w:id="45"/>
    </w:p>
    <w:p w14:paraId="56136B22" w14:textId="13826051" w:rsidR="00A155F8" w:rsidRPr="002628B8" w:rsidRDefault="00A155F8" w:rsidP="000D5EA1">
      <w:pPr>
        <w:spacing w:line="240" w:lineRule="auto"/>
        <w:rPr>
          <w:rFonts w:cstheme="minorHAnsi"/>
          <w:szCs w:val="20"/>
        </w:rPr>
      </w:pPr>
      <w:r w:rsidRPr="002628B8">
        <w:rPr>
          <w:rFonts w:cstheme="minorHAnsi"/>
          <w:szCs w:val="20"/>
        </w:rPr>
        <w:t xml:space="preserve">Non-functional </w:t>
      </w:r>
      <w:r w:rsidR="006631C5">
        <w:rPr>
          <w:rFonts w:cstheme="minorHAnsi"/>
          <w:szCs w:val="20"/>
        </w:rPr>
        <w:t>r</w:t>
      </w:r>
      <w:r w:rsidRPr="002628B8">
        <w:rPr>
          <w:rFonts w:cstheme="minorHAnsi"/>
          <w:szCs w:val="20"/>
        </w:rPr>
        <w:t xml:space="preserve">equirements are also known as quality attributes or quality of service requirements. They do not deal with the actual functionality of the </w:t>
      </w:r>
      <w:r w:rsidR="006631C5" w:rsidRPr="002628B8">
        <w:rPr>
          <w:rFonts w:cstheme="minorHAnsi"/>
          <w:szCs w:val="20"/>
        </w:rPr>
        <w:t>system but</w:t>
      </w:r>
      <w:r w:rsidRPr="002628B8">
        <w:rPr>
          <w:rFonts w:cstheme="minorHAnsi"/>
          <w:szCs w:val="20"/>
        </w:rPr>
        <w:t xml:space="preserve"> represent </w:t>
      </w:r>
      <w:r w:rsidR="006631C5">
        <w:rPr>
          <w:rFonts w:cstheme="minorHAnsi"/>
          <w:szCs w:val="20"/>
        </w:rPr>
        <w:t xml:space="preserve">specific categories that are </w:t>
      </w:r>
      <w:r w:rsidRPr="002628B8">
        <w:rPr>
          <w:rFonts w:cstheme="minorHAnsi"/>
          <w:szCs w:val="20"/>
        </w:rPr>
        <w:t xml:space="preserve">key </w:t>
      </w:r>
      <w:r w:rsidR="006631C5">
        <w:rPr>
          <w:rFonts w:cstheme="minorHAnsi"/>
          <w:szCs w:val="20"/>
        </w:rPr>
        <w:t xml:space="preserve">for the </w:t>
      </w:r>
      <w:r w:rsidRPr="002628B8">
        <w:rPr>
          <w:rFonts w:cstheme="minorHAnsi"/>
          <w:szCs w:val="20"/>
        </w:rPr>
        <w:t>success</w:t>
      </w:r>
      <w:r w:rsidR="006631C5">
        <w:rPr>
          <w:rFonts w:cstheme="minorHAnsi"/>
          <w:szCs w:val="20"/>
        </w:rPr>
        <w:t xml:space="preserve"> of the solution. </w:t>
      </w:r>
      <w:r w:rsidRPr="002628B8">
        <w:rPr>
          <w:rFonts w:cstheme="minorHAnsi"/>
          <w:szCs w:val="20"/>
        </w:rPr>
        <w:t>Common categories of non-functional requirements include:</w:t>
      </w:r>
    </w:p>
    <w:p w14:paraId="4201CCC5" w14:textId="0660E9B6"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Availability</w:t>
      </w:r>
      <w:r w:rsidR="006631C5">
        <w:rPr>
          <w:rFonts w:cstheme="minorHAnsi"/>
          <w:sz w:val="18"/>
          <w:szCs w:val="16"/>
        </w:rPr>
        <w:t xml:space="preserve">: </w:t>
      </w:r>
      <w:r w:rsidRPr="006631C5">
        <w:rPr>
          <w:rFonts w:cstheme="minorHAnsi"/>
          <w:sz w:val="18"/>
          <w:szCs w:val="16"/>
        </w:rPr>
        <w:t xml:space="preserve">degree to which the solution is operable and accessible when required for use, often expressed in terms of percent time the solution is available. </w:t>
      </w:r>
    </w:p>
    <w:p w14:paraId="5A197E1A" w14:textId="2F1CB477"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Compatibility</w:t>
      </w:r>
      <w:r w:rsidR="006631C5">
        <w:rPr>
          <w:rFonts w:cstheme="minorHAnsi"/>
          <w:b/>
          <w:bCs/>
          <w:sz w:val="18"/>
          <w:szCs w:val="16"/>
        </w:rPr>
        <w:t xml:space="preserve">: </w:t>
      </w:r>
      <w:r w:rsidRPr="006631C5">
        <w:rPr>
          <w:rFonts w:cstheme="minorHAnsi"/>
          <w:sz w:val="18"/>
          <w:szCs w:val="16"/>
        </w:rPr>
        <w:t xml:space="preserve">degree to which the solution operates effectively with other components in its environment, such as one process with another. </w:t>
      </w:r>
    </w:p>
    <w:p w14:paraId="1F0791CD" w14:textId="6346AC4F"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Functional</w:t>
      </w:r>
      <w:r w:rsidRPr="006631C5">
        <w:rPr>
          <w:rFonts w:cstheme="minorHAnsi"/>
          <w:sz w:val="18"/>
          <w:szCs w:val="16"/>
        </w:rPr>
        <w:t xml:space="preserve"> </w:t>
      </w:r>
      <w:r w:rsidRPr="006631C5">
        <w:rPr>
          <w:rFonts w:cstheme="minorHAnsi"/>
          <w:b/>
          <w:bCs/>
          <w:sz w:val="18"/>
          <w:szCs w:val="16"/>
        </w:rPr>
        <w:t>Stability</w:t>
      </w:r>
      <w:r w:rsidR="006631C5">
        <w:rPr>
          <w:rFonts w:cstheme="minorHAnsi"/>
          <w:sz w:val="18"/>
          <w:szCs w:val="16"/>
        </w:rPr>
        <w:t xml:space="preserve">: </w:t>
      </w:r>
      <w:r w:rsidRPr="006631C5">
        <w:rPr>
          <w:rFonts w:cstheme="minorHAnsi"/>
          <w:sz w:val="18"/>
          <w:szCs w:val="16"/>
        </w:rPr>
        <w:t>degree to which the solution functions meet user needs, including aspects of suitability, accuracy, and interoperability.</w:t>
      </w:r>
    </w:p>
    <w:p w14:paraId="00711D99" w14:textId="606379DB"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Maintainability</w:t>
      </w:r>
      <w:r w:rsidR="006631C5">
        <w:rPr>
          <w:rFonts w:cstheme="minorHAnsi"/>
          <w:sz w:val="18"/>
          <w:szCs w:val="16"/>
        </w:rPr>
        <w:t xml:space="preserve">: </w:t>
      </w:r>
      <w:r w:rsidRPr="006631C5">
        <w:rPr>
          <w:rFonts w:cstheme="minorHAnsi"/>
          <w:sz w:val="18"/>
          <w:szCs w:val="16"/>
        </w:rPr>
        <w:t>ease with which a solution or component can be modified to correct faults, improve performance or other attributes, or adapt to a changed environment.</w:t>
      </w:r>
    </w:p>
    <w:p w14:paraId="0E892BEF" w14:textId="1436AD7D"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Performance</w:t>
      </w:r>
      <w:r w:rsidRPr="006631C5">
        <w:rPr>
          <w:rFonts w:cstheme="minorHAnsi"/>
          <w:sz w:val="18"/>
          <w:szCs w:val="16"/>
        </w:rPr>
        <w:t xml:space="preserve"> </w:t>
      </w:r>
      <w:r w:rsidRPr="006631C5">
        <w:rPr>
          <w:rFonts w:cstheme="minorHAnsi"/>
          <w:b/>
          <w:bCs/>
          <w:sz w:val="18"/>
          <w:szCs w:val="16"/>
        </w:rPr>
        <w:t>Efficiency</w:t>
      </w:r>
      <w:r w:rsidR="006631C5">
        <w:rPr>
          <w:rFonts w:cstheme="minorHAnsi"/>
          <w:b/>
          <w:bCs/>
          <w:sz w:val="18"/>
          <w:szCs w:val="16"/>
        </w:rPr>
        <w:t xml:space="preserve">: </w:t>
      </w:r>
      <w:r w:rsidRPr="006631C5">
        <w:rPr>
          <w:rFonts w:cstheme="minorHAnsi"/>
          <w:sz w:val="18"/>
          <w:szCs w:val="16"/>
        </w:rPr>
        <w:t>degree to which a solution or component performs its designated functions with minimum consumption of resources. Can be defined based on the context or period, such as high-peak, mid-peak or off-peak usage. For example, “The system must be able to support 2,000 users accessing financial records simultaneously” Or "The system must provide 90% of responses in no more than two seconds"</w:t>
      </w:r>
      <w:r w:rsidR="006631C5">
        <w:rPr>
          <w:rFonts w:cstheme="minorHAnsi"/>
          <w:sz w:val="18"/>
          <w:szCs w:val="16"/>
        </w:rPr>
        <w:t>.</w:t>
      </w:r>
    </w:p>
    <w:p w14:paraId="3F672FE4" w14:textId="77777777"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Portability</w:t>
      </w:r>
      <w:r w:rsidRPr="006631C5">
        <w:rPr>
          <w:rFonts w:cstheme="minorHAnsi"/>
          <w:sz w:val="18"/>
          <w:szCs w:val="16"/>
        </w:rPr>
        <w:t>: ease with which a solution or component can be transferred from one environment to another.</w:t>
      </w:r>
    </w:p>
    <w:p w14:paraId="74A5086B" w14:textId="793B5DA5"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Reliability</w:t>
      </w:r>
      <w:r w:rsidRPr="006631C5">
        <w:rPr>
          <w:rFonts w:cstheme="minorHAnsi"/>
          <w:sz w:val="18"/>
          <w:szCs w:val="16"/>
        </w:rPr>
        <w:t xml:space="preserve">: ability of a solution or component to perform its required functions under stated conditions for a specified </w:t>
      </w:r>
      <w:r w:rsidR="006631C5" w:rsidRPr="006631C5">
        <w:rPr>
          <w:rFonts w:cstheme="minorHAnsi"/>
          <w:sz w:val="18"/>
          <w:szCs w:val="16"/>
        </w:rPr>
        <w:t>period</w:t>
      </w:r>
      <w:r w:rsidRPr="006631C5">
        <w:rPr>
          <w:rFonts w:cstheme="minorHAnsi"/>
          <w:sz w:val="18"/>
          <w:szCs w:val="16"/>
        </w:rPr>
        <w:t>, such as mean time to failure of a device.</w:t>
      </w:r>
    </w:p>
    <w:p w14:paraId="7A40D712" w14:textId="76FB7BF2"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lastRenderedPageBreak/>
        <w:t>Scalability</w:t>
      </w:r>
      <w:r w:rsidRPr="006631C5">
        <w:rPr>
          <w:rFonts w:cstheme="minorHAnsi"/>
          <w:sz w:val="18"/>
          <w:szCs w:val="16"/>
        </w:rPr>
        <w:t xml:space="preserve">: degree with which a solution </w:t>
      </w:r>
      <w:r w:rsidR="006631C5" w:rsidRPr="006631C5">
        <w:rPr>
          <w:rFonts w:cstheme="minorHAnsi"/>
          <w:sz w:val="18"/>
          <w:szCs w:val="16"/>
        </w:rPr>
        <w:t>can</w:t>
      </w:r>
      <w:r w:rsidRPr="006631C5">
        <w:rPr>
          <w:rFonts w:cstheme="minorHAnsi"/>
          <w:sz w:val="18"/>
          <w:szCs w:val="16"/>
        </w:rPr>
        <w:t xml:space="preserve"> grow or evolve to handle increased amounts of work.</w:t>
      </w:r>
    </w:p>
    <w:p w14:paraId="2487C474" w14:textId="77777777"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Security</w:t>
      </w:r>
      <w:r w:rsidRPr="006631C5">
        <w:rPr>
          <w:rFonts w:cstheme="minorHAnsi"/>
          <w:sz w:val="18"/>
          <w:szCs w:val="16"/>
        </w:rPr>
        <w:t>: aspects of a solution that protect solution content or solution components from accidental or malicious access, use, modification, destruction, or disclosure. Describe security requirements relating to virus protection, firewalls, etc.</w:t>
      </w:r>
    </w:p>
    <w:p w14:paraId="078853CF" w14:textId="354A62BB"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Usability</w:t>
      </w:r>
      <w:r w:rsidRPr="006631C5">
        <w:rPr>
          <w:rFonts w:cstheme="minorHAnsi"/>
          <w:sz w:val="18"/>
          <w:szCs w:val="16"/>
        </w:rPr>
        <w:t>: ease with which a user can learn to use the solution. For example, “A novice operator, given two hours of training, must be able to complete the following functions without assistance...” or "90% of operators must be able to use the new process after no more than six hours of training"</w:t>
      </w:r>
      <w:r w:rsidR="006631C5">
        <w:rPr>
          <w:rFonts w:cstheme="minorHAnsi"/>
          <w:sz w:val="18"/>
          <w:szCs w:val="16"/>
        </w:rPr>
        <w:t>.</w:t>
      </w:r>
    </w:p>
    <w:p w14:paraId="1403F27C" w14:textId="77777777"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Certification</w:t>
      </w:r>
      <w:r w:rsidRPr="006631C5">
        <w:rPr>
          <w:rFonts w:cstheme="minorHAnsi"/>
          <w:sz w:val="18"/>
          <w:szCs w:val="16"/>
        </w:rPr>
        <w:t>: constraints on the solution that are necessary to meet certain standards or industry conventions. These are typically things like ISO Certification standards.</w:t>
      </w:r>
    </w:p>
    <w:p w14:paraId="767A410E" w14:textId="77777777"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Compliance:</w:t>
      </w:r>
      <w:r w:rsidRPr="006631C5">
        <w:rPr>
          <w:rFonts w:cstheme="minorHAnsi"/>
          <w:sz w:val="18"/>
          <w:szCs w:val="16"/>
        </w:rPr>
        <w:t xml:space="preserve"> regulatory, financial, or legal constraints which can vary based on the context or jurisdiction.</w:t>
      </w:r>
    </w:p>
    <w:p w14:paraId="4B1EB743" w14:textId="77777777"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Localization:</w:t>
      </w:r>
      <w:r w:rsidRPr="006631C5">
        <w:rPr>
          <w:rFonts w:cstheme="minorHAnsi"/>
          <w:sz w:val="18"/>
          <w:szCs w:val="16"/>
        </w:rPr>
        <w:t xml:space="preserve"> requirements dealing with local languages, laws, currencies, cultures, spellings, and other characteristics of users, which requires attention to the context.</w:t>
      </w:r>
    </w:p>
    <w:p w14:paraId="746964DF" w14:textId="77777777" w:rsidR="00A155F8" w:rsidRPr="006631C5" w:rsidRDefault="00A155F8" w:rsidP="00A155F8">
      <w:pPr>
        <w:pStyle w:val="ListParagraph"/>
        <w:numPr>
          <w:ilvl w:val="0"/>
          <w:numId w:val="29"/>
        </w:numPr>
        <w:rPr>
          <w:rFonts w:cstheme="minorHAnsi"/>
          <w:sz w:val="18"/>
          <w:szCs w:val="16"/>
        </w:rPr>
      </w:pPr>
      <w:r w:rsidRPr="006631C5">
        <w:rPr>
          <w:rFonts w:cstheme="minorHAnsi"/>
          <w:b/>
          <w:bCs/>
          <w:sz w:val="18"/>
          <w:szCs w:val="16"/>
        </w:rPr>
        <w:t>Service Level Agreements</w:t>
      </w:r>
      <w:r w:rsidRPr="006631C5">
        <w:rPr>
          <w:rFonts w:cstheme="minorHAnsi"/>
          <w:sz w:val="18"/>
          <w:szCs w:val="16"/>
        </w:rPr>
        <w:t>: constraints of the organization being served by the solution that are formally agreed to by both the provider and the user of the solution.</w:t>
      </w:r>
    </w:p>
    <w:p w14:paraId="70579794" w14:textId="4E6736FB" w:rsidR="00456798" w:rsidRDefault="00A155F8" w:rsidP="00456798">
      <w:pPr>
        <w:pStyle w:val="ListParagraph"/>
        <w:numPr>
          <w:ilvl w:val="0"/>
          <w:numId w:val="29"/>
        </w:numPr>
        <w:rPr>
          <w:rFonts w:cstheme="minorHAnsi"/>
          <w:sz w:val="18"/>
          <w:szCs w:val="16"/>
        </w:rPr>
      </w:pPr>
      <w:r w:rsidRPr="006631C5">
        <w:rPr>
          <w:rFonts w:cstheme="minorHAnsi"/>
          <w:b/>
          <w:bCs/>
          <w:sz w:val="18"/>
          <w:szCs w:val="16"/>
        </w:rPr>
        <w:t>Extensibility</w:t>
      </w:r>
      <w:r w:rsidRPr="006631C5">
        <w:rPr>
          <w:rFonts w:cstheme="minorHAnsi"/>
          <w:sz w:val="18"/>
          <w:szCs w:val="16"/>
        </w:rPr>
        <w:t>: the ability of a solution to incorporate new functionality.</w:t>
      </w:r>
    </w:p>
    <w:p w14:paraId="68B51313" w14:textId="3186AE65" w:rsidR="00A773F5" w:rsidRPr="00A773F5" w:rsidRDefault="00A773F5" w:rsidP="000D5EA1">
      <w:pPr>
        <w:spacing w:line="240" w:lineRule="auto"/>
        <w:rPr>
          <w:rFonts w:cstheme="minorHAnsi"/>
          <w:sz w:val="18"/>
          <w:szCs w:val="16"/>
        </w:rPr>
      </w:pPr>
      <w:r w:rsidRPr="00A773F5">
        <w:rPr>
          <w:rFonts w:cstheme="minorHAnsi"/>
          <w:szCs w:val="20"/>
        </w:rPr>
        <w:t xml:space="preserve">The non-functional requirements to </w:t>
      </w:r>
      <w:r>
        <w:rPr>
          <w:rFonts w:cstheme="minorHAnsi"/>
          <w:szCs w:val="20"/>
        </w:rPr>
        <w:t>include the SBDCO with the ServiceNow toolsets can be found in the table below.</w:t>
      </w:r>
    </w:p>
    <w:tbl>
      <w:tblPr>
        <w:tblStyle w:val="Corporate"/>
        <w:tblW w:w="10080"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851"/>
        <w:gridCol w:w="1984"/>
        <w:gridCol w:w="6276"/>
        <w:gridCol w:w="969"/>
      </w:tblGrid>
      <w:tr w:rsidR="00A155F8" w:rsidRPr="00BE39E1" w14:paraId="22CEFF22" w14:textId="77777777" w:rsidTr="00E3711A">
        <w:trPr>
          <w:cnfStyle w:val="100000000000" w:firstRow="1" w:lastRow="0" w:firstColumn="0" w:lastColumn="0" w:oddVBand="0" w:evenVBand="0" w:oddHBand="0" w:evenHBand="0" w:firstRowFirstColumn="0" w:firstRowLastColumn="0" w:lastRowFirstColumn="0" w:lastRowLastColumn="0"/>
          <w:trHeight w:val="53"/>
        </w:trPr>
        <w:tc>
          <w:tcPr>
            <w:tcW w:w="851" w:type="dxa"/>
          </w:tcPr>
          <w:p w14:paraId="1D659801" w14:textId="77777777" w:rsidR="00A155F8" w:rsidRPr="00BE39E1" w:rsidRDefault="00A155F8" w:rsidP="00E859FF">
            <w:pPr>
              <w:spacing w:after="0" w:line="240" w:lineRule="auto"/>
              <w:rPr>
                <w:rFonts w:asciiTheme="majorHAnsi" w:hAnsiTheme="majorHAnsi" w:cstheme="majorHAnsi"/>
                <w:b w:val="0"/>
                <w:sz w:val="22"/>
                <w:szCs w:val="28"/>
              </w:rPr>
            </w:pPr>
            <w:r>
              <w:rPr>
                <w:rFonts w:asciiTheme="majorHAnsi" w:hAnsiTheme="majorHAnsi" w:cstheme="majorHAnsi"/>
                <w:sz w:val="22"/>
                <w:szCs w:val="28"/>
              </w:rPr>
              <w:t>Req #</w:t>
            </w:r>
          </w:p>
        </w:tc>
        <w:tc>
          <w:tcPr>
            <w:tcW w:w="1984" w:type="dxa"/>
          </w:tcPr>
          <w:p w14:paraId="595F155F" w14:textId="72089CF3" w:rsidR="00A155F8" w:rsidRPr="00A155F8" w:rsidRDefault="00A155F8" w:rsidP="00E859FF">
            <w:pPr>
              <w:spacing w:after="0" w:line="240" w:lineRule="auto"/>
              <w:rPr>
                <w:rFonts w:asciiTheme="majorHAnsi" w:hAnsiTheme="majorHAnsi" w:cstheme="majorHAnsi"/>
                <w:sz w:val="22"/>
                <w:szCs w:val="28"/>
              </w:rPr>
            </w:pPr>
            <w:r w:rsidRPr="00A155F8">
              <w:rPr>
                <w:rFonts w:asciiTheme="majorHAnsi" w:hAnsiTheme="majorHAnsi" w:cstheme="majorHAnsi"/>
                <w:sz w:val="22"/>
                <w:szCs w:val="28"/>
              </w:rPr>
              <w:t>Category</w:t>
            </w:r>
          </w:p>
        </w:tc>
        <w:tc>
          <w:tcPr>
            <w:tcW w:w="6276" w:type="dxa"/>
          </w:tcPr>
          <w:p w14:paraId="5D852984" w14:textId="53D97B61" w:rsidR="00A155F8" w:rsidRPr="00BE39E1" w:rsidRDefault="00A155F8" w:rsidP="00E859FF">
            <w:pPr>
              <w:spacing w:after="0" w:line="240" w:lineRule="auto"/>
              <w:rPr>
                <w:rFonts w:asciiTheme="majorHAnsi" w:hAnsiTheme="majorHAnsi" w:cstheme="majorHAnsi"/>
                <w:b w:val="0"/>
                <w:sz w:val="22"/>
                <w:szCs w:val="28"/>
              </w:rPr>
            </w:pPr>
            <w:r>
              <w:rPr>
                <w:rFonts w:asciiTheme="majorHAnsi" w:hAnsiTheme="majorHAnsi" w:cstheme="majorHAnsi"/>
                <w:sz w:val="22"/>
                <w:szCs w:val="28"/>
              </w:rPr>
              <w:t>Non-Functional Requirement Description</w:t>
            </w:r>
          </w:p>
        </w:tc>
        <w:tc>
          <w:tcPr>
            <w:tcW w:w="969" w:type="dxa"/>
          </w:tcPr>
          <w:p w14:paraId="58968DE9" w14:textId="77777777" w:rsidR="00A155F8" w:rsidRPr="00BE39E1" w:rsidRDefault="00A155F8" w:rsidP="00E859FF">
            <w:pPr>
              <w:spacing w:after="0" w:line="240" w:lineRule="auto"/>
              <w:rPr>
                <w:rFonts w:asciiTheme="majorHAnsi" w:hAnsiTheme="majorHAnsi" w:cstheme="majorHAnsi"/>
                <w:b w:val="0"/>
                <w:sz w:val="22"/>
                <w:szCs w:val="28"/>
              </w:rPr>
            </w:pPr>
            <w:r>
              <w:rPr>
                <w:rFonts w:asciiTheme="majorHAnsi" w:hAnsiTheme="majorHAnsi" w:cstheme="majorHAnsi"/>
                <w:sz w:val="22"/>
                <w:szCs w:val="28"/>
              </w:rPr>
              <w:t>Priority</w:t>
            </w:r>
          </w:p>
        </w:tc>
      </w:tr>
      <w:tr w:rsidR="0045578A" w:rsidRPr="0045578A" w14:paraId="7EFEC557" w14:textId="77777777" w:rsidTr="00E3711A">
        <w:trPr>
          <w:cnfStyle w:val="000000100000" w:firstRow="0" w:lastRow="0" w:firstColumn="0" w:lastColumn="0" w:oddVBand="0" w:evenVBand="0" w:oddHBand="1" w:evenHBand="0" w:firstRowFirstColumn="0" w:firstRowLastColumn="0" w:lastRowFirstColumn="0" w:lastRowLastColumn="0"/>
          <w:trHeight w:val="53"/>
        </w:trPr>
        <w:tc>
          <w:tcPr>
            <w:tcW w:w="851" w:type="dxa"/>
            <w:shd w:val="clear" w:color="auto" w:fill="auto"/>
          </w:tcPr>
          <w:p w14:paraId="16B2DF79" w14:textId="231DE3C9" w:rsidR="0045578A" w:rsidRPr="0045578A" w:rsidRDefault="0045578A" w:rsidP="00E859FF">
            <w:pPr>
              <w:spacing w:after="0" w:line="240" w:lineRule="auto"/>
              <w:rPr>
                <w:sz w:val="22"/>
                <w:szCs w:val="36"/>
              </w:rPr>
            </w:pPr>
            <w:r w:rsidRPr="0045578A">
              <w:rPr>
                <w:sz w:val="22"/>
                <w:szCs w:val="36"/>
              </w:rPr>
              <w:t>NF-00</w:t>
            </w:r>
            <w:r>
              <w:rPr>
                <w:sz w:val="22"/>
                <w:szCs w:val="36"/>
              </w:rPr>
              <w:t>1</w:t>
            </w:r>
          </w:p>
        </w:tc>
        <w:tc>
          <w:tcPr>
            <w:tcW w:w="1984" w:type="dxa"/>
            <w:shd w:val="clear" w:color="auto" w:fill="auto"/>
          </w:tcPr>
          <w:p w14:paraId="6733F2E1" w14:textId="62BBEF94" w:rsidR="0045578A" w:rsidRPr="0045578A" w:rsidRDefault="0045578A" w:rsidP="00E859FF">
            <w:pPr>
              <w:spacing w:after="0" w:line="240" w:lineRule="auto"/>
              <w:rPr>
                <w:sz w:val="22"/>
                <w:szCs w:val="36"/>
              </w:rPr>
            </w:pPr>
            <w:r>
              <w:rPr>
                <w:sz w:val="22"/>
                <w:szCs w:val="36"/>
              </w:rPr>
              <w:t>Availability</w:t>
            </w:r>
          </w:p>
        </w:tc>
        <w:tc>
          <w:tcPr>
            <w:tcW w:w="6276" w:type="dxa"/>
            <w:shd w:val="clear" w:color="auto" w:fill="auto"/>
          </w:tcPr>
          <w:p w14:paraId="4EF99E58" w14:textId="6F16809B" w:rsidR="0045578A" w:rsidRPr="0045578A" w:rsidRDefault="00070B80" w:rsidP="00E859FF">
            <w:pPr>
              <w:spacing w:after="0" w:line="240" w:lineRule="auto"/>
              <w:rPr>
                <w:sz w:val="22"/>
                <w:szCs w:val="36"/>
              </w:rPr>
            </w:pPr>
            <w:r>
              <w:rPr>
                <w:sz w:val="22"/>
                <w:szCs w:val="36"/>
              </w:rPr>
              <w:t>At a minimum, t</w:t>
            </w:r>
            <w:r w:rsidR="0045578A">
              <w:rPr>
                <w:sz w:val="22"/>
                <w:szCs w:val="36"/>
              </w:rPr>
              <w:t>he solution must be available to the users during core business hours.</w:t>
            </w:r>
          </w:p>
        </w:tc>
        <w:tc>
          <w:tcPr>
            <w:tcW w:w="969" w:type="dxa"/>
            <w:shd w:val="clear" w:color="auto" w:fill="auto"/>
          </w:tcPr>
          <w:p w14:paraId="593C726E" w14:textId="57329E4D" w:rsidR="0045578A" w:rsidRPr="0045578A" w:rsidRDefault="0045578A" w:rsidP="00E859FF">
            <w:pPr>
              <w:spacing w:after="0" w:line="240" w:lineRule="auto"/>
              <w:rPr>
                <w:sz w:val="22"/>
                <w:szCs w:val="36"/>
              </w:rPr>
            </w:pPr>
            <w:r>
              <w:rPr>
                <w:sz w:val="22"/>
                <w:szCs w:val="36"/>
              </w:rPr>
              <w:t>Must</w:t>
            </w:r>
          </w:p>
        </w:tc>
      </w:tr>
      <w:tr w:rsidR="00A155F8" w:rsidRPr="00BE39E1" w14:paraId="72A386EB" w14:textId="77777777" w:rsidTr="00E3711A">
        <w:trPr>
          <w:cnfStyle w:val="000000010000" w:firstRow="0" w:lastRow="0" w:firstColumn="0" w:lastColumn="0" w:oddVBand="0" w:evenVBand="0" w:oddHBand="0" w:evenHBand="1" w:firstRowFirstColumn="0" w:firstRowLastColumn="0" w:lastRowFirstColumn="0" w:lastRowLastColumn="0"/>
          <w:trHeight w:val="53"/>
        </w:trPr>
        <w:tc>
          <w:tcPr>
            <w:tcW w:w="851" w:type="dxa"/>
            <w:shd w:val="clear" w:color="auto" w:fill="auto"/>
          </w:tcPr>
          <w:p w14:paraId="7A1E8CDF" w14:textId="4DF2A28A" w:rsidR="00A155F8" w:rsidRPr="00BE39E1" w:rsidRDefault="00A155F8" w:rsidP="00E859FF">
            <w:pPr>
              <w:spacing w:after="0" w:line="240" w:lineRule="auto"/>
              <w:rPr>
                <w:sz w:val="22"/>
                <w:szCs w:val="28"/>
              </w:rPr>
            </w:pPr>
            <w:r>
              <w:rPr>
                <w:sz w:val="22"/>
                <w:szCs w:val="28"/>
              </w:rPr>
              <w:t>NF-00</w:t>
            </w:r>
            <w:r w:rsidR="0045578A">
              <w:rPr>
                <w:sz w:val="22"/>
                <w:szCs w:val="28"/>
              </w:rPr>
              <w:t>2</w:t>
            </w:r>
          </w:p>
        </w:tc>
        <w:tc>
          <w:tcPr>
            <w:tcW w:w="1984" w:type="dxa"/>
            <w:shd w:val="clear" w:color="auto" w:fill="auto"/>
          </w:tcPr>
          <w:p w14:paraId="06D8B5C5" w14:textId="6CEB74D3" w:rsidR="00A155F8" w:rsidRPr="00E3711A" w:rsidRDefault="00E3711A" w:rsidP="00E859FF">
            <w:pPr>
              <w:spacing w:after="0" w:line="240" w:lineRule="auto"/>
              <w:rPr>
                <w:sz w:val="22"/>
                <w:szCs w:val="36"/>
              </w:rPr>
            </w:pPr>
            <w:r w:rsidRPr="00E3711A">
              <w:rPr>
                <w:sz w:val="22"/>
                <w:szCs w:val="36"/>
              </w:rPr>
              <w:t>Usability</w:t>
            </w:r>
          </w:p>
        </w:tc>
        <w:tc>
          <w:tcPr>
            <w:tcW w:w="6276" w:type="dxa"/>
            <w:shd w:val="clear" w:color="auto" w:fill="auto"/>
          </w:tcPr>
          <w:p w14:paraId="010F38D5" w14:textId="20D0183D" w:rsidR="00A155F8" w:rsidRPr="00BE39E1" w:rsidRDefault="00E3711A" w:rsidP="00E859FF">
            <w:pPr>
              <w:spacing w:after="0" w:line="240" w:lineRule="auto"/>
              <w:rPr>
                <w:sz w:val="22"/>
                <w:szCs w:val="28"/>
              </w:rPr>
            </w:pPr>
            <w:r>
              <w:rPr>
                <w:sz w:val="22"/>
                <w:szCs w:val="28"/>
              </w:rPr>
              <w:t xml:space="preserve">The users must be able to use the solution without requiring any formal training. </w:t>
            </w:r>
          </w:p>
        </w:tc>
        <w:tc>
          <w:tcPr>
            <w:tcW w:w="969" w:type="dxa"/>
            <w:shd w:val="clear" w:color="auto" w:fill="auto"/>
          </w:tcPr>
          <w:p w14:paraId="4003F38F" w14:textId="6DCA3AE2" w:rsidR="00A155F8" w:rsidRPr="00BE39E1" w:rsidRDefault="00E3711A" w:rsidP="00E859FF">
            <w:pPr>
              <w:spacing w:after="0" w:line="240" w:lineRule="auto"/>
              <w:rPr>
                <w:sz w:val="22"/>
                <w:szCs w:val="28"/>
              </w:rPr>
            </w:pPr>
            <w:r>
              <w:rPr>
                <w:sz w:val="22"/>
                <w:szCs w:val="28"/>
              </w:rPr>
              <w:t>Must</w:t>
            </w:r>
          </w:p>
        </w:tc>
      </w:tr>
    </w:tbl>
    <w:p w14:paraId="07D03F47" w14:textId="6A3906A9" w:rsidR="00747021" w:rsidRPr="00456798" w:rsidRDefault="00747021" w:rsidP="00747021"/>
    <w:p w14:paraId="1D041CDB" w14:textId="2F836C5E" w:rsidR="00A155F8" w:rsidRPr="00E70533" w:rsidRDefault="00A155F8" w:rsidP="00A155F8">
      <w:pPr>
        <w:pStyle w:val="Heading2"/>
        <w:keepNext/>
        <w:keepLines/>
        <w:spacing w:before="240" w:after="120" w:line="276" w:lineRule="auto"/>
      </w:pPr>
      <w:bookmarkStart w:id="46" w:name="_Toc72831103"/>
      <w:r>
        <w:t>Transition</w:t>
      </w:r>
      <w:r w:rsidRPr="00E70533">
        <w:t xml:space="preserve"> Requirements</w:t>
      </w:r>
      <w:bookmarkEnd w:id="46"/>
    </w:p>
    <w:p w14:paraId="3DF77786" w14:textId="16DD2DD0" w:rsidR="00A155F8" w:rsidRPr="00E8032C" w:rsidRDefault="00A155F8" w:rsidP="000D5EA1">
      <w:pPr>
        <w:spacing w:line="240" w:lineRule="auto"/>
        <w:rPr>
          <w:rFonts w:cstheme="minorHAnsi"/>
          <w:szCs w:val="20"/>
        </w:rPr>
      </w:pPr>
      <w:r w:rsidRPr="00E8032C">
        <w:rPr>
          <w:rFonts w:cstheme="minorHAnsi"/>
          <w:szCs w:val="20"/>
        </w:rPr>
        <w:t xml:space="preserve">Transition Requirements describe the conditions </w:t>
      </w:r>
      <w:r w:rsidR="00E8032C">
        <w:rPr>
          <w:rFonts w:cstheme="minorHAnsi"/>
          <w:szCs w:val="20"/>
        </w:rPr>
        <w:t xml:space="preserve">the solution </w:t>
      </w:r>
      <w:r w:rsidRPr="00E8032C">
        <w:rPr>
          <w:rFonts w:cstheme="minorHAnsi"/>
          <w:szCs w:val="20"/>
        </w:rPr>
        <w:t xml:space="preserve">must have </w:t>
      </w:r>
      <w:r w:rsidR="003E6A61" w:rsidRPr="00E8032C">
        <w:rPr>
          <w:rFonts w:cstheme="minorHAnsi"/>
          <w:szCs w:val="20"/>
        </w:rPr>
        <w:t>to</w:t>
      </w:r>
      <w:r w:rsidRPr="00E8032C">
        <w:rPr>
          <w:rFonts w:cstheme="minorHAnsi"/>
          <w:szCs w:val="20"/>
        </w:rPr>
        <w:t xml:space="preserve"> facilitate transition from the current state to the future </w:t>
      </w:r>
      <w:r w:rsidR="00E8032C" w:rsidRPr="00E8032C">
        <w:rPr>
          <w:rFonts w:cstheme="minorHAnsi"/>
          <w:szCs w:val="20"/>
        </w:rPr>
        <w:t>state</w:t>
      </w:r>
      <w:r w:rsidR="00E8032C">
        <w:rPr>
          <w:rFonts w:cstheme="minorHAnsi"/>
          <w:szCs w:val="20"/>
        </w:rPr>
        <w:t xml:space="preserve"> and are only </w:t>
      </w:r>
      <w:r w:rsidRPr="00E8032C">
        <w:rPr>
          <w:rFonts w:cstheme="minorHAnsi"/>
          <w:szCs w:val="20"/>
        </w:rPr>
        <w:t xml:space="preserve">temporary </w:t>
      </w:r>
      <w:r w:rsidR="00E8032C">
        <w:rPr>
          <w:rFonts w:cstheme="minorHAnsi"/>
          <w:szCs w:val="20"/>
        </w:rPr>
        <w:t xml:space="preserve">in </w:t>
      </w:r>
      <w:r w:rsidRPr="00E8032C">
        <w:rPr>
          <w:rFonts w:cstheme="minorHAnsi"/>
          <w:szCs w:val="20"/>
        </w:rPr>
        <w:t>nature</w:t>
      </w:r>
      <w:r w:rsidR="00E8032C">
        <w:rPr>
          <w:rFonts w:cstheme="minorHAnsi"/>
          <w:szCs w:val="20"/>
        </w:rPr>
        <w:t xml:space="preserve"> (</w:t>
      </w:r>
      <w:r w:rsidR="003E6A61">
        <w:rPr>
          <w:rFonts w:cstheme="minorHAnsi"/>
          <w:szCs w:val="20"/>
        </w:rPr>
        <w:t>e.g.</w:t>
      </w:r>
      <w:r w:rsidR="00E8032C">
        <w:rPr>
          <w:rFonts w:cstheme="minorHAnsi"/>
          <w:szCs w:val="20"/>
        </w:rPr>
        <w:t xml:space="preserve"> training, manuals)</w:t>
      </w:r>
      <w:r w:rsidRPr="00E8032C">
        <w:rPr>
          <w:rFonts w:cstheme="minorHAnsi"/>
          <w:szCs w:val="20"/>
        </w:rPr>
        <w:t xml:space="preserve">. </w:t>
      </w:r>
      <w:r w:rsidR="00E8032C">
        <w:rPr>
          <w:rFonts w:cstheme="minorHAnsi"/>
          <w:szCs w:val="20"/>
        </w:rPr>
        <w:t>The transition requirements to include the SBDCO with the ServiceNow toolsets can be found in the table below.</w:t>
      </w:r>
    </w:p>
    <w:tbl>
      <w:tblPr>
        <w:tblStyle w:val="Corporate"/>
        <w:tblW w:w="9498"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993"/>
        <w:gridCol w:w="7371"/>
        <w:gridCol w:w="1134"/>
      </w:tblGrid>
      <w:tr w:rsidR="00A155F8" w:rsidRPr="00BE39E1" w14:paraId="34F2D5CE" w14:textId="77777777" w:rsidTr="005A35F6">
        <w:trPr>
          <w:cnfStyle w:val="100000000000" w:firstRow="1" w:lastRow="0" w:firstColumn="0" w:lastColumn="0" w:oddVBand="0" w:evenVBand="0" w:oddHBand="0" w:evenHBand="0" w:firstRowFirstColumn="0" w:firstRowLastColumn="0" w:lastRowFirstColumn="0" w:lastRowLastColumn="0"/>
          <w:trHeight w:val="53"/>
        </w:trPr>
        <w:tc>
          <w:tcPr>
            <w:tcW w:w="993" w:type="dxa"/>
          </w:tcPr>
          <w:p w14:paraId="75A5251D" w14:textId="77777777" w:rsidR="00A155F8" w:rsidRPr="00BE39E1" w:rsidRDefault="00A155F8" w:rsidP="005A35F6">
            <w:pPr>
              <w:spacing w:after="0" w:line="240" w:lineRule="auto"/>
              <w:rPr>
                <w:rFonts w:asciiTheme="majorHAnsi" w:hAnsiTheme="majorHAnsi" w:cstheme="majorHAnsi"/>
                <w:b w:val="0"/>
                <w:sz w:val="22"/>
                <w:szCs w:val="28"/>
              </w:rPr>
            </w:pPr>
            <w:r>
              <w:rPr>
                <w:rFonts w:asciiTheme="majorHAnsi" w:hAnsiTheme="majorHAnsi" w:cstheme="majorHAnsi"/>
                <w:sz w:val="22"/>
                <w:szCs w:val="28"/>
              </w:rPr>
              <w:t>Req #</w:t>
            </w:r>
          </w:p>
        </w:tc>
        <w:tc>
          <w:tcPr>
            <w:tcW w:w="7371" w:type="dxa"/>
          </w:tcPr>
          <w:p w14:paraId="5B8DC0F8" w14:textId="33CE75DD" w:rsidR="00A155F8" w:rsidRPr="00BE39E1" w:rsidRDefault="00A155F8" w:rsidP="005A35F6">
            <w:pPr>
              <w:spacing w:after="0" w:line="240" w:lineRule="auto"/>
              <w:rPr>
                <w:rFonts w:asciiTheme="majorHAnsi" w:hAnsiTheme="majorHAnsi" w:cstheme="majorHAnsi"/>
                <w:b w:val="0"/>
                <w:sz w:val="22"/>
                <w:szCs w:val="28"/>
              </w:rPr>
            </w:pPr>
            <w:r>
              <w:rPr>
                <w:rFonts w:asciiTheme="majorHAnsi" w:hAnsiTheme="majorHAnsi" w:cstheme="majorHAnsi"/>
                <w:sz w:val="22"/>
                <w:szCs w:val="28"/>
              </w:rPr>
              <w:t>Transition Requirement Description</w:t>
            </w:r>
          </w:p>
        </w:tc>
        <w:tc>
          <w:tcPr>
            <w:tcW w:w="1134" w:type="dxa"/>
          </w:tcPr>
          <w:p w14:paraId="6830D89C" w14:textId="77777777" w:rsidR="00A155F8" w:rsidRPr="00BE39E1" w:rsidRDefault="00A155F8" w:rsidP="005A35F6">
            <w:pPr>
              <w:spacing w:after="0" w:line="240" w:lineRule="auto"/>
              <w:rPr>
                <w:rFonts w:asciiTheme="majorHAnsi" w:hAnsiTheme="majorHAnsi" w:cstheme="majorHAnsi"/>
                <w:b w:val="0"/>
                <w:sz w:val="22"/>
                <w:szCs w:val="28"/>
              </w:rPr>
            </w:pPr>
            <w:r>
              <w:rPr>
                <w:rFonts w:asciiTheme="majorHAnsi" w:hAnsiTheme="majorHAnsi" w:cstheme="majorHAnsi"/>
                <w:sz w:val="22"/>
                <w:szCs w:val="28"/>
              </w:rPr>
              <w:t>Priority</w:t>
            </w:r>
          </w:p>
        </w:tc>
      </w:tr>
      <w:tr w:rsidR="00A155F8" w:rsidRPr="00BE39E1" w14:paraId="0C16FF73" w14:textId="77777777" w:rsidTr="005A35F6">
        <w:trPr>
          <w:cnfStyle w:val="000000100000" w:firstRow="0" w:lastRow="0" w:firstColumn="0" w:lastColumn="0" w:oddVBand="0" w:evenVBand="0" w:oddHBand="1" w:evenHBand="0" w:firstRowFirstColumn="0" w:firstRowLastColumn="0" w:lastRowFirstColumn="0" w:lastRowLastColumn="0"/>
          <w:trHeight w:val="53"/>
        </w:trPr>
        <w:tc>
          <w:tcPr>
            <w:tcW w:w="993" w:type="dxa"/>
            <w:shd w:val="clear" w:color="auto" w:fill="auto"/>
          </w:tcPr>
          <w:p w14:paraId="63010059" w14:textId="24DA98F1" w:rsidR="00A155F8" w:rsidRPr="00BE39E1" w:rsidRDefault="00CE4DD1" w:rsidP="005A35F6">
            <w:pPr>
              <w:spacing w:after="0" w:line="240" w:lineRule="auto"/>
              <w:rPr>
                <w:sz w:val="22"/>
                <w:szCs w:val="28"/>
              </w:rPr>
            </w:pPr>
            <w:r>
              <w:rPr>
                <w:sz w:val="22"/>
                <w:szCs w:val="28"/>
              </w:rPr>
              <w:t>TRN-001</w:t>
            </w:r>
          </w:p>
        </w:tc>
        <w:tc>
          <w:tcPr>
            <w:tcW w:w="7371" w:type="dxa"/>
            <w:shd w:val="clear" w:color="auto" w:fill="auto"/>
          </w:tcPr>
          <w:p w14:paraId="38773F3C" w14:textId="3F1F0FB7" w:rsidR="00A155F8" w:rsidRPr="00BE39E1" w:rsidRDefault="00185CE7" w:rsidP="005A35F6">
            <w:pPr>
              <w:spacing w:after="0" w:line="240" w:lineRule="auto"/>
              <w:rPr>
                <w:sz w:val="22"/>
                <w:szCs w:val="28"/>
              </w:rPr>
            </w:pPr>
            <w:r>
              <w:rPr>
                <w:sz w:val="22"/>
                <w:szCs w:val="28"/>
              </w:rPr>
              <w:t>Training materials previously prepared for Motive Financial are to be</w:t>
            </w:r>
            <w:r w:rsidR="00B21109">
              <w:rPr>
                <w:sz w:val="22"/>
                <w:szCs w:val="28"/>
              </w:rPr>
              <w:t xml:space="preserve"> revised and</w:t>
            </w:r>
            <w:r>
              <w:rPr>
                <w:sz w:val="22"/>
                <w:szCs w:val="28"/>
              </w:rPr>
              <w:t xml:space="preserve"> distributed to the BCC staff prior to the implementation of the changes</w:t>
            </w:r>
            <w:r w:rsidR="0070524D">
              <w:rPr>
                <w:sz w:val="22"/>
                <w:szCs w:val="28"/>
              </w:rPr>
              <w:t xml:space="preserve"> (Refer to Related Document References #2)</w:t>
            </w:r>
            <w:r w:rsidR="0019428E">
              <w:rPr>
                <w:sz w:val="22"/>
                <w:szCs w:val="28"/>
              </w:rPr>
              <w:t>.</w:t>
            </w:r>
          </w:p>
        </w:tc>
        <w:tc>
          <w:tcPr>
            <w:tcW w:w="1134" w:type="dxa"/>
            <w:shd w:val="clear" w:color="auto" w:fill="auto"/>
          </w:tcPr>
          <w:p w14:paraId="51C19FA9" w14:textId="15D0EAF1" w:rsidR="00A155F8" w:rsidRPr="00BE39E1" w:rsidRDefault="00CE4DD1" w:rsidP="005A35F6">
            <w:pPr>
              <w:spacing w:after="0" w:line="240" w:lineRule="auto"/>
              <w:rPr>
                <w:sz w:val="22"/>
                <w:szCs w:val="28"/>
              </w:rPr>
            </w:pPr>
            <w:r>
              <w:rPr>
                <w:sz w:val="22"/>
                <w:szCs w:val="28"/>
              </w:rPr>
              <w:t>Must</w:t>
            </w:r>
          </w:p>
        </w:tc>
      </w:tr>
      <w:tr w:rsidR="0010648F" w:rsidRPr="0010648F" w14:paraId="0F862B3F" w14:textId="77777777" w:rsidTr="005A35F6">
        <w:trPr>
          <w:cnfStyle w:val="000000010000" w:firstRow="0" w:lastRow="0" w:firstColumn="0" w:lastColumn="0" w:oddVBand="0" w:evenVBand="0" w:oddHBand="0" w:evenHBand="1" w:firstRowFirstColumn="0" w:firstRowLastColumn="0" w:lastRowFirstColumn="0" w:lastRowLastColumn="0"/>
          <w:trHeight w:val="53"/>
        </w:trPr>
        <w:tc>
          <w:tcPr>
            <w:tcW w:w="993" w:type="dxa"/>
            <w:shd w:val="clear" w:color="auto" w:fill="auto"/>
          </w:tcPr>
          <w:p w14:paraId="30C50F7D" w14:textId="6543CE57" w:rsidR="0010648F" w:rsidRPr="0010648F" w:rsidRDefault="0010648F" w:rsidP="005A35F6">
            <w:pPr>
              <w:spacing w:after="0" w:line="240" w:lineRule="auto"/>
              <w:rPr>
                <w:sz w:val="22"/>
                <w:szCs w:val="36"/>
              </w:rPr>
            </w:pPr>
            <w:r w:rsidRPr="0010648F">
              <w:rPr>
                <w:sz w:val="22"/>
                <w:szCs w:val="36"/>
              </w:rPr>
              <w:t>TRN-002</w:t>
            </w:r>
          </w:p>
        </w:tc>
        <w:tc>
          <w:tcPr>
            <w:tcW w:w="7371" w:type="dxa"/>
            <w:shd w:val="clear" w:color="auto" w:fill="auto"/>
          </w:tcPr>
          <w:p w14:paraId="12EFFA77" w14:textId="4727B0C5" w:rsidR="0010648F" w:rsidRPr="0010648F" w:rsidRDefault="0025011D" w:rsidP="005A35F6">
            <w:pPr>
              <w:spacing w:after="0" w:line="240" w:lineRule="auto"/>
              <w:rPr>
                <w:sz w:val="22"/>
                <w:szCs w:val="36"/>
              </w:rPr>
            </w:pPr>
            <w:r>
              <w:rPr>
                <w:sz w:val="22"/>
                <w:szCs w:val="36"/>
              </w:rPr>
              <w:t xml:space="preserve">A test site </w:t>
            </w:r>
            <w:r w:rsidR="001F5B14">
              <w:rPr>
                <w:sz w:val="22"/>
                <w:szCs w:val="36"/>
              </w:rPr>
              <w:t xml:space="preserve">for the ServiceNow Fulfiller Application </w:t>
            </w:r>
            <w:r>
              <w:rPr>
                <w:sz w:val="22"/>
                <w:szCs w:val="36"/>
              </w:rPr>
              <w:t>is to be made available for BCC staff can perform both training exercises and user acceptance testing.</w:t>
            </w:r>
          </w:p>
        </w:tc>
        <w:tc>
          <w:tcPr>
            <w:tcW w:w="1134" w:type="dxa"/>
            <w:shd w:val="clear" w:color="auto" w:fill="auto"/>
          </w:tcPr>
          <w:p w14:paraId="1B6868B8" w14:textId="7585C7C3" w:rsidR="0010648F" w:rsidRPr="0010648F" w:rsidRDefault="0010648F" w:rsidP="005A35F6">
            <w:pPr>
              <w:spacing w:after="0" w:line="240" w:lineRule="auto"/>
              <w:rPr>
                <w:sz w:val="22"/>
                <w:szCs w:val="36"/>
              </w:rPr>
            </w:pPr>
            <w:r>
              <w:rPr>
                <w:sz w:val="22"/>
                <w:szCs w:val="36"/>
              </w:rPr>
              <w:t>Must</w:t>
            </w:r>
          </w:p>
        </w:tc>
      </w:tr>
    </w:tbl>
    <w:p w14:paraId="28C15EFB" w14:textId="09D6FCDF" w:rsidR="00456798" w:rsidRDefault="00456798" w:rsidP="000D5EA1">
      <w:pPr>
        <w:spacing w:line="240" w:lineRule="auto"/>
      </w:pPr>
    </w:p>
    <w:p w14:paraId="3DB16618" w14:textId="77777777" w:rsidR="001F5B14" w:rsidRDefault="001F5B14">
      <w:pPr>
        <w:rPr>
          <w:rFonts w:asciiTheme="majorHAnsi" w:hAnsiTheme="majorHAnsi" w:cstheme="majorHAnsi"/>
          <w:color w:val="937A46" w:themeColor="accent2"/>
          <w:spacing w:val="-5"/>
          <w:sz w:val="40"/>
          <w:szCs w:val="40"/>
        </w:rPr>
      </w:pPr>
      <w:bookmarkStart w:id="47" w:name="_Toc500230424"/>
      <w:bookmarkStart w:id="48" w:name="_Toc72831104"/>
      <w:r>
        <w:br w:type="page"/>
      </w:r>
    </w:p>
    <w:p w14:paraId="2DC79A6E" w14:textId="58B548A9" w:rsidR="00747021" w:rsidRPr="00AC3365" w:rsidRDefault="00747021" w:rsidP="00747021">
      <w:pPr>
        <w:pStyle w:val="Heading1"/>
        <w:keepNext/>
        <w:keepLines/>
        <w:spacing w:before="240" w:after="120" w:line="276" w:lineRule="auto"/>
      </w:pPr>
      <w:r>
        <w:lastRenderedPageBreak/>
        <w:t>Signature</w:t>
      </w:r>
      <w:bookmarkEnd w:id="47"/>
      <w:bookmarkEnd w:id="48"/>
    </w:p>
    <w:p w14:paraId="5D7C2EEC" w14:textId="2F5BA111" w:rsidR="00747021" w:rsidRDefault="00747021" w:rsidP="00456798">
      <w:pPr>
        <w:spacing w:line="240" w:lineRule="auto"/>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8931" w:type="dxa"/>
        <w:tblBorders>
          <w:top w:val="single" w:sz="4" w:space="0" w:color="4C4C4C"/>
          <w:left w:val="none" w:sz="0" w:space="0" w:color="auto"/>
          <w:bottom w:val="single" w:sz="4" w:space="0" w:color="4C4C4C"/>
          <w:right w:val="none" w:sz="0" w:space="0" w:color="auto"/>
          <w:insideH w:val="single" w:sz="4" w:space="0" w:color="4C4C4C"/>
          <w:insideV w:val="single" w:sz="4" w:space="0" w:color="4C4C4C"/>
        </w:tblBorders>
        <w:tblLook w:val="0420" w:firstRow="1" w:lastRow="0" w:firstColumn="0" w:lastColumn="0" w:noHBand="0" w:noVBand="1"/>
      </w:tblPr>
      <w:tblGrid>
        <w:gridCol w:w="5387"/>
        <w:gridCol w:w="1701"/>
        <w:gridCol w:w="1843"/>
      </w:tblGrid>
      <w:tr w:rsidR="007C3CD3" w:rsidRPr="00BE39E1" w14:paraId="04791F39" w14:textId="77777777" w:rsidTr="004975FC">
        <w:trPr>
          <w:cnfStyle w:val="100000000000" w:firstRow="1" w:lastRow="0" w:firstColumn="0" w:lastColumn="0" w:oddVBand="0" w:evenVBand="0" w:oddHBand="0" w:evenHBand="0" w:firstRowFirstColumn="0" w:firstRowLastColumn="0" w:lastRowFirstColumn="0" w:lastRowLastColumn="0"/>
          <w:cantSplit/>
          <w:trHeight w:val="53"/>
        </w:trPr>
        <w:tc>
          <w:tcPr>
            <w:tcW w:w="5387" w:type="dxa"/>
          </w:tcPr>
          <w:p w14:paraId="6F30A7E2" w14:textId="633418E5" w:rsidR="007C3CD3" w:rsidRDefault="007C3CD3" w:rsidP="00456798">
            <w:pPr>
              <w:spacing w:after="0" w:line="240" w:lineRule="auto"/>
              <w:rPr>
                <w:rFonts w:asciiTheme="majorHAnsi" w:hAnsiTheme="majorHAnsi" w:cstheme="majorHAnsi"/>
                <w:szCs w:val="28"/>
              </w:rPr>
            </w:pPr>
            <w:bookmarkStart w:id="49" w:name="_Hlk71174864"/>
            <w:r>
              <w:rPr>
                <w:rFonts w:asciiTheme="majorHAnsi" w:hAnsiTheme="majorHAnsi" w:cstheme="majorHAnsi"/>
                <w:sz w:val="22"/>
                <w:szCs w:val="28"/>
              </w:rPr>
              <w:t>Name &amp; Title</w:t>
            </w:r>
          </w:p>
        </w:tc>
        <w:tc>
          <w:tcPr>
            <w:tcW w:w="1701" w:type="dxa"/>
          </w:tcPr>
          <w:p w14:paraId="1E13EF47" w14:textId="00EF1621" w:rsidR="007C3CD3" w:rsidRDefault="007C3CD3" w:rsidP="00456798">
            <w:pPr>
              <w:spacing w:after="0" w:line="240" w:lineRule="auto"/>
              <w:rPr>
                <w:rFonts w:asciiTheme="majorHAnsi" w:hAnsiTheme="majorHAnsi" w:cstheme="majorHAnsi"/>
                <w:szCs w:val="28"/>
              </w:rPr>
            </w:pPr>
            <w:r>
              <w:rPr>
                <w:rFonts w:asciiTheme="majorHAnsi" w:hAnsiTheme="majorHAnsi" w:cstheme="majorHAnsi"/>
                <w:sz w:val="22"/>
                <w:szCs w:val="28"/>
              </w:rPr>
              <w:t>Date</w:t>
            </w:r>
          </w:p>
        </w:tc>
        <w:tc>
          <w:tcPr>
            <w:tcW w:w="1843" w:type="dxa"/>
          </w:tcPr>
          <w:p w14:paraId="37243E5C" w14:textId="3818C079" w:rsidR="007C3CD3" w:rsidRPr="00BE39E1" w:rsidRDefault="007C3CD3" w:rsidP="00456798">
            <w:pPr>
              <w:spacing w:after="0" w:line="240" w:lineRule="auto"/>
              <w:rPr>
                <w:rFonts w:asciiTheme="majorHAnsi" w:hAnsiTheme="majorHAnsi" w:cstheme="majorHAnsi"/>
                <w:b w:val="0"/>
                <w:sz w:val="22"/>
                <w:szCs w:val="28"/>
              </w:rPr>
            </w:pPr>
            <w:r>
              <w:rPr>
                <w:rFonts w:asciiTheme="majorHAnsi" w:hAnsiTheme="majorHAnsi" w:cstheme="majorHAnsi"/>
                <w:sz w:val="22"/>
                <w:szCs w:val="28"/>
              </w:rPr>
              <w:t>Digitally Approved</w:t>
            </w:r>
          </w:p>
        </w:tc>
      </w:tr>
      <w:tr w:rsidR="007C3CD3" w:rsidRPr="00AB207F" w14:paraId="208837F4" w14:textId="77777777" w:rsidTr="004975FC">
        <w:trPr>
          <w:cnfStyle w:val="000000100000" w:firstRow="0" w:lastRow="0" w:firstColumn="0" w:lastColumn="0" w:oddVBand="0" w:evenVBand="0" w:oddHBand="1" w:evenHBand="0" w:firstRowFirstColumn="0" w:firstRowLastColumn="0" w:lastRowFirstColumn="0" w:lastRowLastColumn="0"/>
          <w:cantSplit/>
          <w:trHeight w:val="53"/>
        </w:trPr>
        <w:tc>
          <w:tcPr>
            <w:tcW w:w="5387" w:type="dxa"/>
            <w:shd w:val="clear" w:color="auto" w:fill="auto"/>
          </w:tcPr>
          <w:p w14:paraId="256AF0AE" w14:textId="77777777" w:rsidR="007C3CD3" w:rsidRDefault="007C3CD3" w:rsidP="00456798">
            <w:pPr>
              <w:spacing w:after="0" w:line="240" w:lineRule="auto"/>
              <w:rPr>
                <w:sz w:val="22"/>
                <w:szCs w:val="28"/>
              </w:rPr>
            </w:pPr>
            <w:r>
              <w:rPr>
                <w:sz w:val="22"/>
                <w:szCs w:val="28"/>
              </w:rPr>
              <w:t>Michael White,</w:t>
            </w:r>
          </w:p>
          <w:p w14:paraId="3EB73379" w14:textId="12A014BC" w:rsidR="007C3CD3" w:rsidRPr="00AB207F" w:rsidRDefault="007C3CD3" w:rsidP="00456798">
            <w:pPr>
              <w:spacing w:after="0" w:line="240" w:lineRule="auto"/>
              <w:rPr>
                <w:szCs w:val="28"/>
              </w:rPr>
            </w:pPr>
            <w:r w:rsidRPr="00691062">
              <w:t>AVP &amp; Manager, Alternative Channels</w:t>
            </w:r>
          </w:p>
        </w:tc>
        <w:tc>
          <w:tcPr>
            <w:tcW w:w="1701" w:type="dxa"/>
            <w:shd w:val="clear" w:color="auto" w:fill="auto"/>
          </w:tcPr>
          <w:p w14:paraId="12CB85C1" w14:textId="38A57646" w:rsidR="007C3CD3" w:rsidRPr="00AB207F" w:rsidRDefault="007C3CD3" w:rsidP="00456798">
            <w:pPr>
              <w:spacing w:after="0" w:line="240" w:lineRule="auto"/>
              <w:rPr>
                <w:sz w:val="22"/>
                <w:szCs w:val="28"/>
              </w:rPr>
            </w:pPr>
          </w:p>
        </w:tc>
        <w:tc>
          <w:tcPr>
            <w:tcW w:w="1843" w:type="dxa"/>
            <w:shd w:val="clear" w:color="auto" w:fill="auto"/>
          </w:tcPr>
          <w:sdt>
            <w:sdtPr>
              <w:rPr>
                <w:szCs w:val="28"/>
              </w:rPr>
              <w:alias w:val="Digitally Approved"/>
              <w:tag w:val="Digitally Approved"/>
              <w:id w:val="941025554"/>
              <w14:checkbox>
                <w14:checked w14:val="0"/>
                <w14:checkedState w14:val="2612" w14:font="MS Gothic"/>
                <w14:uncheckedState w14:val="2610" w14:font="MS Gothic"/>
              </w14:checkbox>
            </w:sdtPr>
            <w:sdtEndPr/>
            <w:sdtContent>
              <w:p w14:paraId="694A143F" w14:textId="77777777" w:rsidR="007C3CD3" w:rsidRPr="00AB207F" w:rsidRDefault="007C3CD3" w:rsidP="00AB207F">
                <w:pPr>
                  <w:spacing w:after="0" w:line="240" w:lineRule="auto"/>
                  <w:jc w:val="center"/>
                  <w:rPr>
                    <w:sz w:val="22"/>
                    <w:szCs w:val="28"/>
                  </w:rPr>
                </w:pPr>
                <w:r w:rsidRPr="00AB207F">
                  <w:rPr>
                    <w:rFonts w:ascii="Segoe UI Symbol" w:hAnsi="Segoe UI Symbol" w:cs="Segoe UI Symbol"/>
                    <w:sz w:val="22"/>
                    <w:szCs w:val="28"/>
                  </w:rPr>
                  <w:t>☐</w:t>
                </w:r>
              </w:p>
            </w:sdtContent>
          </w:sdt>
          <w:p w14:paraId="010E66BE" w14:textId="7DCF3FB2" w:rsidR="007C3CD3" w:rsidRPr="00BE39E1" w:rsidRDefault="007C3CD3" w:rsidP="00AB207F">
            <w:pPr>
              <w:spacing w:after="0" w:line="240" w:lineRule="auto"/>
              <w:jc w:val="center"/>
              <w:rPr>
                <w:sz w:val="22"/>
                <w:szCs w:val="28"/>
              </w:rPr>
            </w:pPr>
          </w:p>
        </w:tc>
      </w:tr>
      <w:tr w:rsidR="007C3CD3" w:rsidRPr="00AB207F" w14:paraId="4CF174E8" w14:textId="77777777" w:rsidTr="004975FC">
        <w:trPr>
          <w:cnfStyle w:val="000000010000" w:firstRow="0" w:lastRow="0" w:firstColumn="0" w:lastColumn="0" w:oddVBand="0" w:evenVBand="0" w:oddHBand="0" w:evenHBand="1" w:firstRowFirstColumn="0" w:firstRowLastColumn="0" w:lastRowFirstColumn="0" w:lastRowLastColumn="0"/>
          <w:cantSplit/>
          <w:trHeight w:val="53"/>
        </w:trPr>
        <w:tc>
          <w:tcPr>
            <w:tcW w:w="5387" w:type="dxa"/>
            <w:shd w:val="clear" w:color="auto" w:fill="auto"/>
          </w:tcPr>
          <w:p w14:paraId="535023F5" w14:textId="77777777" w:rsidR="007C3CD3" w:rsidRDefault="007C3CD3" w:rsidP="00456798">
            <w:pPr>
              <w:spacing w:after="0" w:line="240" w:lineRule="auto"/>
              <w:rPr>
                <w:sz w:val="22"/>
                <w:szCs w:val="28"/>
              </w:rPr>
            </w:pPr>
            <w:r>
              <w:rPr>
                <w:sz w:val="22"/>
                <w:szCs w:val="28"/>
              </w:rPr>
              <w:t>Francis Ho,</w:t>
            </w:r>
          </w:p>
          <w:p w14:paraId="16E263AD" w14:textId="44804AFD" w:rsidR="007C3CD3" w:rsidRPr="00AB207F" w:rsidRDefault="007C3CD3" w:rsidP="00456798">
            <w:pPr>
              <w:spacing w:after="0" w:line="240" w:lineRule="auto"/>
              <w:rPr>
                <w:szCs w:val="28"/>
              </w:rPr>
            </w:pPr>
            <w:r w:rsidRPr="00691062">
              <w:t>AVP, Small Business Banking, Digital &amp; Alternative Channels</w:t>
            </w:r>
          </w:p>
        </w:tc>
        <w:tc>
          <w:tcPr>
            <w:tcW w:w="1701" w:type="dxa"/>
            <w:shd w:val="clear" w:color="auto" w:fill="auto"/>
          </w:tcPr>
          <w:p w14:paraId="665F90F0" w14:textId="153E6CD8" w:rsidR="007C3CD3" w:rsidRPr="00AB207F" w:rsidRDefault="007C3CD3" w:rsidP="00456798">
            <w:pPr>
              <w:spacing w:after="0" w:line="240" w:lineRule="auto"/>
              <w:rPr>
                <w:sz w:val="22"/>
                <w:szCs w:val="28"/>
              </w:rPr>
            </w:pPr>
          </w:p>
        </w:tc>
        <w:tc>
          <w:tcPr>
            <w:tcW w:w="1843" w:type="dxa"/>
            <w:shd w:val="clear" w:color="auto" w:fill="auto"/>
          </w:tcPr>
          <w:sdt>
            <w:sdtPr>
              <w:rPr>
                <w:szCs w:val="28"/>
              </w:rPr>
              <w:alias w:val="Digitally Approved"/>
              <w:tag w:val="Digitally Approved"/>
              <w:id w:val="-1276241185"/>
              <w14:checkbox>
                <w14:checked w14:val="0"/>
                <w14:checkedState w14:val="2612" w14:font="MS Gothic"/>
                <w14:uncheckedState w14:val="2610" w14:font="MS Gothic"/>
              </w14:checkbox>
            </w:sdtPr>
            <w:sdtEndPr/>
            <w:sdtContent>
              <w:p w14:paraId="0CDE1D5E" w14:textId="14728755" w:rsidR="007C3CD3" w:rsidRPr="00AB207F" w:rsidRDefault="007C3CD3" w:rsidP="00AB207F">
                <w:pPr>
                  <w:spacing w:after="0" w:line="240" w:lineRule="auto"/>
                  <w:jc w:val="center"/>
                  <w:rPr>
                    <w:sz w:val="22"/>
                    <w:szCs w:val="28"/>
                  </w:rPr>
                </w:pPr>
                <w:r>
                  <w:rPr>
                    <w:rFonts w:ascii="MS Gothic" w:eastAsia="MS Gothic" w:hAnsi="MS Gothic" w:hint="eastAsia"/>
                    <w:sz w:val="22"/>
                    <w:szCs w:val="28"/>
                  </w:rPr>
                  <w:t>☐</w:t>
                </w:r>
              </w:p>
            </w:sdtContent>
          </w:sdt>
          <w:p w14:paraId="2FA0F55B" w14:textId="24D6FAC8" w:rsidR="007C3CD3" w:rsidRPr="00BE39E1" w:rsidRDefault="007C3CD3" w:rsidP="00AB207F">
            <w:pPr>
              <w:spacing w:after="0" w:line="240" w:lineRule="auto"/>
              <w:jc w:val="center"/>
              <w:rPr>
                <w:sz w:val="22"/>
                <w:szCs w:val="28"/>
              </w:rPr>
            </w:pPr>
          </w:p>
        </w:tc>
      </w:tr>
      <w:bookmarkEnd w:id="3"/>
      <w:bookmarkEnd w:id="4"/>
      <w:bookmarkEnd w:id="49"/>
    </w:tbl>
    <w:p w14:paraId="55A9040B" w14:textId="77777777" w:rsidR="00456798" w:rsidRDefault="00456798" w:rsidP="00747021">
      <w:pPr>
        <w:rPr>
          <w:rFonts w:cstheme="minorHAnsi"/>
        </w:rPr>
      </w:pPr>
    </w:p>
    <w:sectPr w:rsidR="00456798" w:rsidSect="00412CC4">
      <w:headerReference w:type="even" r:id="rId24"/>
      <w:headerReference w:type="default" r:id="rId25"/>
      <w:footerReference w:type="default" r:id="rId26"/>
      <w:headerReference w:type="first" r:id="rId27"/>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670E5" w14:textId="77777777" w:rsidR="00911646" w:rsidRDefault="00911646" w:rsidP="00F621C6">
      <w:pPr>
        <w:spacing w:after="0" w:line="240" w:lineRule="auto"/>
      </w:pPr>
      <w:r>
        <w:separator/>
      </w:r>
    </w:p>
    <w:p w14:paraId="29F5EB37" w14:textId="77777777" w:rsidR="00911646" w:rsidRDefault="00911646"/>
    <w:p w14:paraId="5A4D77A4" w14:textId="77777777" w:rsidR="00911646" w:rsidRDefault="00911646"/>
  </w:endnote>
  <w:endnote w:type="continuationSeparator" w:id="0">
    <w:p w14:paraId="6B146E8D" w14:textId="77777777" w:rsidR="00911646" w:rsidRDefault="00911646" w:rsidP="00F621C6">
      <w:pPr>
        <w:spacing w:after="0" w:line="240" w:lineRule="auto"/>
      </w:pPr>
      <w:r>
        <w:continuationSeparator/>
      </w:r>
    </w:p>
    <w:p w14:paraId="09E20FF0" w14:textId="77777777" w:rsidR="00911646" w:rsidRDefault="00911646"/>
    <w:p w14:paraId="408A0F47" w14:textId="77777777" w:rsidR="00911646" w:rsidRDefault="009116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981BC" w14:textId="77777777" w:rsidR="00747021" w:rsidRDefault="00747021"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F7A05" w14:textId="15234BB3" w:rsidR="00747021" w:rsidRPr="00DC3980" w:rsidRDefault="00747021"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498A578" wp14:editId="2F10D8B7">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85CE3A4" w14:textId="77777777" w:rsidR="00747021" w:rsidRDefault="00747021"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98A578" id="_x0000_t202" coordsize="21600,21600" o:spt="202" path="m,l,21600r21600,l21600,xe">
              <v:stroke joinstyle="miter"/>
              <v:path gradientshapeok="t" o:connecttype="rect"/>
            </v:shapetype>
            <v:shape id="_x0000_s1034"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085CE3A4" w14:textId="77777777" w:rsidR="00747021" w:rsidRDefault="00747021"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sidR="00CB480A">
          <w:rPr>
            <w:i/>
            <w:color w:val="009AA6"/>
            <w:sz w:val="16"/>
            <w:szCs w:val="16"/>
          </w:rPr>
          <w:t>SBDCO ServiceNow Updates - BRD</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30441">
      <w:rPr>
        <w:b/>
        <w:noProof/>
        <w:color w:val="009AA6"/>
        <w:sz w:val="16"/>
        <w:szCs w:val="16"/>
      </w:rPr>
      <w:t>7</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C11A6" w14:textId="77777777" w:rsidR="00911646" w:rsidRDefault="00911646" w:rsidP="00F621C6">
      <w:pPr>
        <w:spacing w:after="0" w:line="240" w:lineRule="auto"/>
      </w:pPr>
      <w:r>
        <w:separator/>
      </w:r>
    </w:p>
    <w:p w14:paraId="3C6DD529" w14:textId="77777777" w:rsidR="00911646" w:rsidRDefault="00911646"/>
    <w:p w14:paraId="5C976726" w14:textId="77777777" w:rsidR="00911646" w:rsidRDefault="00911646"/>
  </w:footnote>
  <w:footnote w:type="continuationSeparator" w:id="0">
    <w:p w14:paraId="08DB76AA" w14:textId="77777777" w:rsidR="00911646" w:rsidRDefault="00911646" w:rsidP="00F621C6">
      <w:pPr>
        <w:spacing w:after="0" w:line="240" w:lineRule="auto"/>
      </w:pPr>
      <w:r>
        <w:continuationSeparator/>
      </w:r>
    </w:p>
    <w:p w14:paraId="6663FE58" w14:textId="77777777" w:rsidR="00911646" w:rsidRDefault="00911646"/>
    <w:p w14:paraId="252164B7" w14:textId="77777777" w:rsidR="00911646" w:rsidRDefault="009116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312E3" w14:textId="77777777" w:rsidR="00747021" w:rsidRDefault="00CB480A">
    <w:pPr>
      <w:pStyle w:val="Header"/>
    </w:pPr>
    <w:r>
      <w:rPr>
        <w:noProof/>
      </w:rPr>
      <w:pict w14:anchorId="10C87D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5EDF8" w14:textId="3633D467" w:rsidR="00747021" w:rsidRPr="0079161A" w:rsidRDefault="0079161A" w:rsidP="0079161A">
    <w:pPr>
      <w:pStyle w:val="Header"/>
    </w:pPr>
    <w:r w:rsidRPr="00F16E2A">
      <w:rPr>
        <w:i/>
        <w:noProof/>
      </w:rPr>
      <mc:AlternateContent>
        <mc:Choice Requires="wps">
          <w:drawing>
            <wp:anchor distT="0" distB="0" distL="114300" distR="114300" simplePos="0" relativeHeight="251766784" behindDoc="0" locked="0" layoutInCell="1" allowOverlap="1" wp14:anchorId="7E2D8084" wp14:editId="32A83AD2">
              <wp:simplePos x="0" y="0"/>
              <wp:positionH relativeFrom="column">
                <wp:posOffset>6485890</wp:posOffset>
              </wp:positionH>
              <wp:positionV relativeFrom="paragraph">
                <wp:posOffset>-452755</wp:posOffset>
              </wp:positionV>
              <wp:extent cx="2867025" cy="45720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A877ED8" w14:textId="77777777" w:rsidR="0079161A" w:rsidRPr="00983AB8" w:rsidRDefault="0079161A" w:rsidP="0079161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2D8084" id="_x0000_t202" coordsize="21600,21600" o:spt="202" path="m,l,21600r21600,l21600,xe">
              <v:stroke joinstyle="miter"/>
              <v:path gradientshapeok="t" o:connecttype="rect"/>
            </v:shapetype>
            <v:shape id="Text Box 2" o:spid="_x0000_s1026" type="#_x0000_t202" style="position:absolute;margin-left:510.7pt;margin-top:-35.65pt;width:225.75pt;height:36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QgzYoy0CAAA8BAAADgAAAAAAAAAAAAAAAAAuAgAA&#10;ZHJzL2Uyb0RvYy54bWxQSwECLQAUAAYACAAAACEAkjbVbOAAAAAKAQAADwAAAAAAAAAAAAAAAACH&#10;BAAAZHJzL2Rvd25yZXYueG1sUEsFBgAAAAAEAAQA8wAAAJQFAAAAAA==&#10;" fillcolor="#fdde00" stroked="f">
              <v:fill opacity="26214f"/>
              <v:textbox>
                <w:txbxContent>
                  <w:p w14:paraId="3A877ED8" w14:textId="77777777" w:rsidR="0079161A" w:rsidRPr="00983AB8" w:rsidRDefault="0079161A" w:rsidP="0079161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64736" behindDoc="0" locked="0" layoutInCell="1" allowOverlap="1" wp14:anchorId="7AE54F4B" wp14:editId="4A1FFB9D">
              <wp:simplePos x="0" y="0"/>
              <wp:positionH relativeFrom="column">
                <wp:posOffset>-685800</wp:posOffset>
              </wp:positionH>
              <wp:positionV relativeFrom="paragraph">
                <wp:posOffset>-453390</wp:posOffset>
              </wp:positionV>
              <wp:extent cx="3810000" cy="45720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7B19E4D4" w14:textId="77777777" w:rsidR="0079161A" w:rsidRPr="00983AB8" w:rsidRDefault="0079161A" w:rsidP="0079161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E54F4B" id="_x0000_s1027" type="#_x0000_t202" style="position:absolute;margin-left:-54pt;margin-top:-35.7pt;width:300pt;height:3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" fillcolor="#daaa00" stroked="f">
              <v:textbox>
                <w:txbxContent>
                  <w:p w14:paraId="7B19E4D4" w14:textId="77777777" w:rsidR="0079161A" w:rsidRPr="00983AB8" w:rsidRDefault="0079161A" w:rsidP="0079161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7808" behindDoc="0" locked="0" layoutInCell="1" allowOverlap="1" wp14:anchorId="48048A2E" wp14:editId="7135DFDF">
              <wp:simplePos x="0" y="0"/>
              <wp:positionH relativeFrom="column">
                <wp:posOffset>5086350</wp:posOffset>
              </wp:positionH>
              <wp:positionV relativeFrom="paragraph">
                <wp:posOffset>-452755</wp:posOffset>
              </wp:positionV>
              <wp:extent cx="14192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B6C9A58" w14:textId="77777777" w:rsidR="0079161A" w:rsidRPr="00CD62FB" w:rsidRDefault="0079161A" w:rsidP="0079161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48A2E" id="_x0000_s1028" type="#_x0000_t202" style="position:absolute;margin-left:400.5pt;margin-top:-35.65pt;width:111.75pt;height:36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" fillcolor="#fdde00" stroked="f">
              <v:textbox>
                <w:txbxContent>
                  <w:p w14:paraId="2B6C9A58" w14:textId="77777777" w:rsidR="0079161A" w:rsidRPr="00CD62FB" w:rsidRDefault="0079161A" w:rsidP="0079161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65760" behindDoc="0" locked="0" layoutInCell="1" allowOverlap="1" wp14:anchorId="3ADA740F" wp14:editId="69A33BA3">
              <wp:simplePos x="0" y="0"/>
              <wp:positionH relativeFrom="column">
                <wp:posOffset>3124200</wp:posOffset>
              </wp:positionH>
              <wp:positionV relativeFrom="paragraph">
                <wp:posOffset>-454660</wp:posOffset>
              </wp:positionV>
              <wp:extent cx="1990725" cy="457200"/>
              <wp:effectExtent l="0" t="0" r="9525"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069E93B" w14:textId="77777777" w:rsidR="0079161A" w:rsidRPr="00983AB8" w:rsidRDefault="0079161A" w:rsidP="0079161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A740F" id="Text Box 9" o:spid="_x0000_s1029" type="#_x0000_t202" style="position:absolute;margin-left:246pt;margin-top:-35.8pt;width:156.75pt;height:36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HtNnFUxAgAAQwQAAA4AAAAAAAAAAAAAAAAALgIA&#10;AGRycy9lMm9Eb2MueG1sUEsBAi0AFAAGAAgAAAAhAPo+HBDdAAAACAEAAA8AAAAAAAAAAAAAAAAA&#10;iwQAAGRycy9kb3ducmV2LnhtbFBLBQYAAAAABAAEAPMAAACVBQAAAAA=&#10;" fillcolor="#e3b623" stroked="f">
              <v:fill opacity="55512f"/>
              <v:textbox>
                <w:txbxContent>
                  <w:p w14:paraId="0069E93B" w14:textId="77777777" w:rsidR="0079161A" w:rsidRPr="00983AB8" w:rsidRDefault="0079161A" w:rsidP="0079161A">
                    <w:pPr>
                      <w:spacing w:before="240"/>
                      <w:rPr>
                        <w:rFonts w:ascii="Arial" w:hAnsi="Arial" w:cs="Arial"/>
                        <w:b/>
                        <w:color w:val="FFFFFF" w:themeColor="background1"/>
                        <w:sz w:val="18"/>
                        <w:szCs w:val="18"/>
                      </w:rPr>
                    </w:pPr>
                  </w:p>
                </w:txbxContent>
              </v:textbox>
            </v:shape>
          </w:pict>
        </mc:Fallback>
      </mc:AlternateContent>
    </w:r>
    <w:r w:rsidR="00CB480A">
      <w:rPr>
        <w:noProof/>
      </w:rPr>
      <w:pict w14:anchorId="3F65AC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position:absolute;margin-left:0;margin-top:0;width:368.25pt;height:44.25pt;rotation:315;z-index:-2515527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124E" w14:textId="77777777" w:rsidR="00747021" w:rsidRDefault="00CB480A">
    <w:pPr>
      <w:pStyle w:val="Header"/>
    </w:pPr>
    <w:r>
      <w:rPr>
        <w:noProof/>
      </w:rPr>
      <w:pict w14:anchorId="18DC26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E3EC2" w14:textId="77777777" w:rsidR="00747021" w:rsidRDefault="00CB480A">
    <w:pPr>
      <w:pStyle w:val="Header"/>
    </w:pPr>
    <w:r>
      <w:rPr>
        <w:noProof/>
      </w:rPr>
      <w:pict w14:anchorId="68CA4C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D3896" w14:textId="77777777" w:rsidR="00747021" w:rsidRDefault="00747021" w:rsidP="000114DA">
    <w:pPr>
      <w:pStyle w:val="Header"/>
      <w:rPr>
        <w:i/>
      </w:rPr>
    </w:pPr>
    <w:r w:rsidRPr="00F16E2A">
      <w:rPr>
        <w:i/>
        <w:noProof/>
      </w:rPr>
      <mc:AlternateContent>
        <mc:Choice Requires="wps">
          <w:drawing>
            <wp:anchor distT="0" distB="0" distL="114300" distR="114300" simplePos="0" relativeHeight="251760640" behindDoc="0" locked="0" layoutInCell="1" allowOverlap="1" wp14:anchorId="78BCAB24" wp14:editId="78FE718C">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A1807C8" w14:textId="77777777" w:rsidR="00747021" w:rsidRPr="00983AB8" w:rsidRDefault="00747021"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BCAB24" id="_x0000_t202" coordsize="21600,21600" o:spt="202" path="m,l,21600r21600,l21600,xe">
              <v:stroke joinstyle="miter"/>
              <v:path gradientshapeok="t" o:connecttype="rect"/>
            </v:shapetype>
            <v:shape id="_x0000_s1030" type="#_x0000_t202" style="position:absolute;margin-left:510.7pt;margin-top:-35.6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" fillcolor="#fdde00" stroked="f">
              <v:fill opacity="26214f"/>
              <v:textbox>
                <w:txbxContent>
                  <w:p w14:paraId="6A1807C8" w14:textId="77777777" w:rsidR="00747021" w:rsidRPr="00983AB8" w:rsidRDefault="00747021"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758592" behindDoc="0" locked="0" layoutInCell="1" allowOverlap="1" wp14:anchorId="2EBE3485" wp14:editId="51F18FD5">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6C6D9B7B" w14:textId="77777777" w:rsidR="00747021" w:rsidRPr="00983AB8" w:rsidRDefault="00747021"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E3485" id="_x0000_s1031" type="#_x0000_t202" style="position:absolute;margin-left:-54pt;margin-top:-35.7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" fillcolor="#daaa00" stroked="f">
              <v:textbox>
                <w:txbxContent>
                  <w:p w14:paraId="6C6D9B7B" w14:textId="77777777" w:rsidR="00747021" w:rsidRPr="00983AB8" w:rsidRDefault="00747021"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761664" behindDoc="0" locked="0" layoutInCell="1" allowOverlap="1" wp14:anchorId="264B08B0" wp14:editId="27990814">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2EEAA45F" w14:textId="77777777" w:rsidR="00747021" w:rsidRPr="00CD62FB" w:rsidRDefault="00747021"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B08B0" id="_x0000_s1032" type="#_x0000_t202" style="position:absolute;margin-left:400.5pt;margin-top:-35.65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" fillcolor="#fdde00" stroked="f">
              <v:textbox>
                <w:txbxContent>
                  <w:p w14:paraId="2EEAA45F" w14:textId="77777777" w:rsidR="00747021" w:rsidRPr="00CD62FB" w:rsidRDefault="00747021"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759616" behindDoc="0" locked="0" layoutInCell="1" allowOverlap="1" wp14:anchorId="7E8DE59B" wp14:editId="24AE6BBD">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9D5E9AD" w14:textId="77777777" w:rsidR="00747021" w:rsidRPr="00983AB8" w:rsidRDefault="00747021"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DE59B" id="_x0000_s1033" type="#_x0000_t202" style="position:absolute;margin-left:246pt;margin-top:-35.8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JXutPExAgAAQwQAAA4AAAAAAAAAAAAAAAAALgIA&#10;AGRycy9lMm9Eb2MueG1sUEsBAi0AFAAGAAgAAAAhAPo+HBDdAAAACAEAAA8AAAAAAAAAAAAAAAAA&#10;iwQAAGRycy9kb3ducmV2LnhtbFBLBQYAAAAABAAEAPMAAACVBQAAAAA=&#10;" fillcolor="#e3b623" stroked="f">
              <v:fill opacity="55512f"/>
              <v:textbox>
                <w:txbxContent>
                  <w:p w14:paraId="09D5E9AD" w14:textId="77777777" w:rsidR="00747021" w:rsidRPr="00983AB8" w:rsidRDefault="00747021" w:rsidP="00F16E2A">
                    <w:pPr>
                      <w:spacing w:before="240"/>
                      <w:rPr>
                        <w:rFonts w:ascii="Arial" w:hAnsi="Arial" w:cs="Arial"/>
                        <w:b/>
                        <w:color w:val="FFFFFF" w:themeColor="background1"/>
                        <w:sz w:val="18"/>
                        <w:szCs w:val="18"/>
                      </w:rPr>
                    </w:pPr>
                  </w:p>
                </w:txbxContent>
              </v:textbox>
            </v:shape>
          </w:pict>
        </mc:Fallback>
      </mc:AlternateContent>
    </w:r>
    <w:r w:rsidR="00CB480A">
      <w:rPr>
        <w:noProof/>
      </w:rPr>
      <w:pict w14:anchorId="6E7251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06406BC" w14:textId="77777777" w:rsidR="00747021" w:rsidRPr="00552F21" w:rsidRDefault="00747021" w:rsidP="00065760">
    <w:pPr>
      <w:pStyle w:val="Header"/>
      <w:rPr>
        <w: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682DE" w14:textId="77777777" w:rsidR="00747021" w:rsidRDefault="00CB480A">
    <w:pPr>
      <w:pStyle w:val="Header"/>
    </w:pPr>
    <w:r>
      <w:rPr>
        <w:noProof/>
      </w:rPr>
      <w:pict w14:anchorId="7AA733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AF0EFE"/>
    <w:multiLevelType w:val="hybridMultilevel"/>
    <w:tmpl w:val="60262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AD97C49"/>
    <w:multiLevelType w:val="multilevel"/>
    <w:tmpl w:val="8B805A02"/>
    <w:numStyleLink w:val="List-Footnotes"/>
  </w:abstractNum>
  <w:abstractNum w:abstractNumId="10"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3C5E3424"/>
    <w:multiLevelType w:val="hybridMultilevel"/>
    <w:tmpl w:val="4E54659C"/>
    <w:lvl w:ilvl="0" w:tplc="D1F42726">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7"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5" w15:restartNumberingAfterBreak="0">
    <w:nsid w:val="7DC372D9"/>
    <w:multiLevelType w:val="hybridMultilevel"/>
    <w:tmpl w:val="3DE25BD4"/>
    <w:lvl w:ilvl="0" w:tplc="CD1431D0">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FDD1B43"/>
    <w:multiLevelType w:val="hybridMultilevel"/>
    <w:tmpl w:val="1D826856"/>
    <w:lvl w:ilvl="0" w:tplc="6A4ECF44">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1"/>
  </w:num>
  <w:num w:numId="2">
    <w:abstractNumId w:val="1"/>
  </w:num>
  <w:num w:numId="3">
    <w:abstractNumId w:val="2"/>
  </w:num>
  <w:num w:numId="4">
    <w:abstractNumId w:val="6"/>
  </w:num>
  <w:num w:numId="5">
    <w:abstractNumId w:val="22"/>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0"/>
  </w:num>
  <w:num w:numId="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7"/>
  </w:num>
  <w:num w:numId="12">
    <w:abstractNumId w:val="19"/>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18"/>
  </w:num>
  <w:num w:numId="16">
    <w:abstractNumId w:val="9"/>
  </w:num>
  <w:num w:numId="17">
    <w:abstractNumId w:val="5"/>
  </w:num>
  <w:num w:numId="18">
    <w:abstractNumId w:val="12"/>
  </w:num>
  <w:num w:numId="19">
    <w:abstractNumId w:val="11"/>
  </w:num>
  <w:num w:numId="20">
    <w:abstractNumId w:val="16"/>
  </w:num>
  <w:num w:numId="21">
    <w:abstractNumId w:val="15"/>
  </w:num>
  <w:num w:numId="22">
    <w:abstractNumId w:val="7"/>
  </w:num>
  <w:num w:numId="23">
    <w:abstractNumId w:val="24"/>
  </w:num>
  <w:num w:numId="24">
    <w:abstractNumId w:val="8"/>
  </w:num>
  <w:num w:numId="25">
    <w:abstractNumId w:val="20"/>
  </w:num>
  <w:num w:numId="26">
    <w:abstractNumId w:val="10"/>
  </w:num>
  <w:num w:numId="27">
    <w:abstractNumId w:val="25"/>
  </w:num>
  <w:num w:numId="28">
    <w:abstractNumId w:val="26"/>
  </w:num>
  <w:num w:numId="29">
    <w:abstractNumId w:val="3"/>
  </w:num>
  <w:num w:numId="30">
    <w:abstractNumId w:val="1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C41"/>
    <w:rsid w:val="00001CE1"/>
    <w:rsid w:val="00004714"/>
    <w:rsid w:val="000058FC"/>
    <w:rsid w:val="00006C41"/>
    <w:rsid w:val="000114DA"/>
    <w:rsid w:val="000148E1"/>
    <w:rsid w:val="00014EF6"/>
    <w:rsid w:val="00015CEB"/>
    <w:rsid w:val="00016DCC"/>
    <w:rsid w:val="000232FD"/>
    <w:rsid w:val="0002681F"/>
    <w:rsid w:val="00034F1B"/>
    <w:rsid w:val="00035E64"/>
    <w:rsid w:val="00044B84"/>
    <w:rsid w:val="0005052A"/>
    <w:rsid w:val="00052192"/>
    <w:rsid w:val="00061432"/>
    <w:rsid w:val="00065760"/>
    <w:rsid w:val="00070B80"/>
    <w:rsid w:val="00073D2C"/>
    <w:rsid w:val="00082E13"/>
    <w:rsid w:val="000855FA"/>
    <w:rsid w:val="00092B35"/>
    <w:rsid w:val="000963E9"/>
    <w:rsid w:val="00096D96"/>
    <w:rsid w:val="000B5A4B"/>
    <w:rsid w:val="000B6DD0"/>
    <w:rsid w:val="000C20E7"/>
    <w:rsid w:val="000C410E"/>
    <w:rsid w:val="000D3655"/>
    <w:rsid w:val="000D5EA1"/>
    <w:rsid w:val="000E413B"/>
    <w:rsid w:val="000E5E51"/>
    <w:rsid w:val="000F6BDA"/>
    <w:rsid w:val="00101AC2"/>
    <w:rsid w:val="00101D9A"/>
    <w:rsid w:val="0010648F"/>
    <w:rsid w:val="001064E2"/>
    <w:rsid w:val="00106BB4"/>
    <w:rsid w:val="00115559"/>
    <w:rsid w:val="00120C6E"/>
    <w:rsid w:val="00141FE4"/>
    <w:rsid w:val="00154143"/>
    <w:rsid w:val="00162DF3"/>
    <w:rsid w:val="0016489C"/>
    <w:rsid w:val="00170CE0"/>
    <w:rsid w:val="00184B1D"/>
    <w:rsid w:val="00185CE7"/>
    <w:rsid w:val="00191DF0"/>
    <w:rsid w:val="0019428E"/>
    <w:rsid w:val="001B578E"/>
    <w:rsid w:val="001B62FC"/>
    <w:rsid w:val="001C08C4"/>
    <w:rsid w:val="001C53B4"/>
    <w:rsid w:val="001C7338"/>
    <w:rsid w:val="001D4FB6"/>
    <w:rsid w:val="001F24EC"/>
    <w:rsid w:val="001F3556"/>
    <w:rsid w:val="001F5B14"/>
    <w:rsid w:val="001F7379"/>
    <w:rsid w:val="001F7D75"/>
    <w:rsid w:val="00202ABB"/>
    <w:rsid w:val="00217584"/>
    <w:rsid w:val="002424C3"/>
    <w:rsid w:val="0024789A"/>
    <w:rsid w:val="0025011D"/>
    <w:rsid w:val="00251940"/>
    <w:rsid w:val="00252B53"/>
    <w:rsid w:val="00254BB2"/>
    <w:rsid w:val="00255500"/>
    <w:rsid w:val="00260DB0"/>
    <w:rsid w:val="002612DA"/>
    <w:rsid w:val="00262366"/>
    <w:rsid w:val="002628B8"/>
    <w:rsid w:val="0028786B"/>
    <w:rsid w:val="0029202D"/>
    <w:rsid w:val="002B3895"/>
    <w:rsid w:val="002B7A18"/>
    <w:rsid w:val="002C207E"/>
    <w:rsid w:val="002C22C5"/>
    <w:rsid w:val="002C2E21"/>
    <w:rsid w:val="002C64DF"/>
    <w:rsid w:val="002C777C"/>
    <w:rsid w:val="002D4574"/>
    <w:rsid w:val="002E6CBA"/>
    <w:rsid w:val="002F1580"/>
    <w:rsid w:val="002F5A13"/>
    <w:rsid w:val="0031018A"/>
    <w:rsid w:val="00322F12"/>
    <w:rsid w:val="00325574"/>
    <w:rsid w:val="003279DE"/>
    <w:rsid w:val="00332739"/>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A55FF"/>
    <w:rsid w:val="003B7C74"/>
    <w:rsid w:val="003C59B5"/>
    <w:rsid w:val="003D3085"/>
    <w:rsid w:val="003D4F05"/>
    <w:rsid w:val="003D5984"/>
    <w:rsid w:val="003E065A"/>
    <w:rsid w:val="003E5E8D"/>
    <w:rsid w:val="003E6A61"/>
    <w:rsid w:val="003F49AB"/>
    <w:rsid w:val="003F64B3"/>
    <w:rsid w:val="003F7D77"/>
    <w:rsid w:val="004002A3"/>
    <w:rsid w:val="00404198"/>
    <w:rsid w:val="00405F99"/>
    <w:rsid w:val="00412CC4"/>
    <w:rsid w:val="00412E07"/>
    <w:rsid w:val="00422039"/>
    <w:rsid w:val="00422FA7"/>
    <w:rsid w:val="00425642"/>
    <w:rsid w:val="004274F3"/>
    <w:rsid w:val="00430B98"/>
    <w:rsid w:val="00434783"/>
    <w:rsid w:val="004417DE"/>
    <w:rsid w:val="004429DB"/>
    <w:rsid w:val="00443991"/>
    <w:rsid w:val="0044508B"/>
    <w:rsid w:val="004519EC"/>
    <w:rsid w:val="0045578A"/>
    <w:rsid w:val="00456798"/>
    <w:rsid w:val="00461DE8"/>
    <w:rsid w:val="00462333"/>
    <w:rsid w:val="00463A27"/>
    <w:rsid w:val="00474496"/>
    <w:rsid w:val="00477B25"/>
    <w:rsid w:val="00477C41"/>
    <w:rsid w:val="00480D28"/>
    <w:rsid w:val="004823A4"/>
    <w:rsid w:val="00482D34"/>
    <w:rsid w:val="004849E7"/>
    <w:rsid w:val="004855AF"/>
    <w:rsid w:val="00490BD1"/>
    <w:rsid w:val="004975FC"/>
    <w:rsid w:val="004A7E8E"/>
    <w:rsid w:val="004B3B12"/>
    <w:rsid w:val="004C6296"/>
    <w:rsid w:val="004D6CEE"/>
    <w:rsid w:val="004E2636"/>
    <w:rsid w:val="004E31B5"/>
    <w:rsid w:val="004E33AD"/>
    <w:rsid w:val="004F081D"/>
    <w:rsid w:val="005004DE"/>
    <w:rsid w:val="00500534"/>
    <w:rsid w:val="0050763B"/>
    <w:rsid w:val="00512272"/>
    <w:rsid w:val="00515F21"/>
    <w:rsid w:val="005164DD"/>
    <w:rsid w:val="0052643B"/>
    <w:rsid w:val="005320A8"/>
    <w:rsid w:val="0053251F"/>
    <w:rsid w:val="005429E6"/>
    <w:rsid w:val="00552F21"/>
    <w:rsid w:val="005624DD"/>
    <w:rsid w:val="00562855"/>
    <w:rsid w:val="00564D66"/>
    <w:rsid w:val="005711F7"/>
    <w:rsid w:val="005725A1"/>
    <w:rsid w:val="00575741"/>
    <w:rsid w:val="0057797A"/>
    <w:rsid w:val="0058394B"/>
    <w:rsid w:val="00585913"/>
    <w:rsid w:val="00591FCD"/>
    <w:rsid w:val="005A5438"/>
    <w:rsid w:val="005B0C03"/>
    <w:rsid w:val="005B17A1"/>
    <w:rsid w:val="005B632F"/>
    <w:rsid w:val="005C0FC3"/>
    <w:rsid w:val="005E0143"/>
    <w:rsid w:val="005E3F29"/>
    <w:rsid w:val="005E6831"/>
    <w:rsid w:val="005F2894"/>
    <w:rsid w:val="005F5049"/>
    <w:rsid w:val="00606C29"/>
    <w:rsid w:val="00610BD0"/>
    <w:rsid w:val="00615445"/>
    <w:rsid w:val="00622441"/>
    <w:rsid w:val="00622981"/>
    <w:rsid w:val="00623590"/>
    <w:rsid w:val="0062449B"/>
    <w:rsid w:val="00635003"/>
    <w:rsid w:val="00637A37"/>
    <w:rsid w:val="00644DAF"/>
    <w:rsid w:val="0064646E"/>
    <w:rsid w:val="00646F14"/>
    <w:rsid w:val="00651D4D"/>
    <w:rsid w:val="006631C5"/>
    <w:rsid w:val="00672FF2"/>
    <w:rsid w:val="00673089"/>
    <w:rsid w:val="0067401E"/>
    <w:rsid w:val="00677F11"/>
    <w:rsid w:val="0068758C"/>
    <w:rsid w:val="0069086D"/>
    <w:rsid w:val="00691062"/>
    <w:rsid w:val="0069189D"/>
    <w:rsid w:val="00691F94"/>
    <w:rsid w:val="00694689"/>
    <w:rsid w:val="0069555E"/>
    <w:rsid w:val="006974E6"/>
    <w:rsid w:val="006A0589"/>
    <w:rsid w:val="006A09C9"/>
    <w:rsid w:val="006A22E9"/>
    <w:rsid w:val="006B1831"/>
    <w:rsid w:val="006B1D68"/>
    <w:rsid w:val="006B556E"/>
    <w:rsid w:val="006C4A3A"/>
    <w:rsid w:val="006D0919"/>
    <w:rsid w:val="006D1036"/>
    <w:rsid w:val="006F7B0A"/>
    <w:rsid w:val="00701017"/>
    <w:rsid w:val="00703EB2"/>
    <w:rsid w:val="0070524D"/>
    <w:rsid w:val="00705ED7"/>
    <w:rsid w:val="00706102"/>
    <w:rsid w:val="00706723"/>
    <w:rsid w:val="007116BE"/>
    <w:rsid w:val="007172D6"/>
    <w:rsid w:val="0071798E"/>
    <w:rsid w:val="0072393E"/>
    <w:rsid w:val="007248C4"/>
    <w:rsid w:val="00730257"/>
    <w:rsid w:val="0073239F"/>
    <w:rsid w:val="0073343B"/>
    <w:rsid w:val="007438D9"/>
    <w:rsid w:val="00747021"/>
    <w:rsid w:val="007536BA"/>
    <w:rsid w:val="00757361"/>
    <w:rsid w:val="00762A44"/>
    <w:rsid w:val="0076415A"/>
    <w:rsid w:val="0077558B"/>
    <w:rsid w:val="00780AA8"/>
    <w:rsid w:val="007845B8"/>
    <w:rsid w:val="00784630"/>
    <w:rsid w:val="007855DE"/>
    <w:rsid w:val="0079161A"/>
    <w:rsid w:val="00793F43"/>
    <w:rsid w:val="007970A8"/>
    <w:rsid w:val="007A115F"/>
    <w:rsid w:val="007A7857"/>
    <w:rsid w:val="007B0FD7"/>
    <w:rsid w:val="007B2816"/>
    <w:rsid w:val="007C3CD3"/>
    <w:rsid w:val="007D20F3"/>
    <w:rsid w:val="007D5FE9"/>
    <w:rsid w:val="007E4615"/>
    <w:rsid w:val="007E4683"/>
    <w:rsid w:val="007E6ECF"/>
    <w:rsid w:val="007E785D"/>
    <w:rsid w:val="007F11B0"/>
    <w:rsid w:val="007F52AE"/>
    <w:rsid w:val="007F5607"/>
    <w:rsid w:val="00806EC9"/>
    <w:rsid w:val="008108F8"/>
    <w:rsid w:val="00815418"/>
    <w:rsid w:val="008170E4"/>
    <w:rsid w:val="00831AB4"/>
    <w:rsid w:val="0084117B"/>
    <w:rsid w:val="0085354D"/>
    <w:rsid w:val="00853A04"/>
    <w:rsid w:val="008638ED"/>
    <w:rsid w:val="00870665"/>
    <w:rsid w:val="0087578D"/>
    <w:rsid w:val="008771E9"/>
    <w:rsid w:val="00877B45"/>
    <w:rsid w:val="00877E78"/>
    <w:rsid w:val="008820FA"/>
    <w:rsid w:val="00885F11"/>
    <w:rsid w:val="00890266"/>
    <w:rsid w:val="00890FD8"/>
    <w:rsid w:val="00892E17"/>
    <w:rsid w:val="00893E24"/>
    <w:rsid w:val="008A41C0"/>
    <w:rsid w:val="008B57B1"/>
    <w:rsid w:val="008C1E85"/>
    <w:rsid w:val="008C2386"/>
    <w:rsid w:val="008C73F0"/>
    <w:rsid w:val="008E6754"/>
    <w:rsid w:val="008E7E2B"/>
    <w:rsid w:val="008F2E68"/>
    <w:rsid w:val="008F64EE"/>
    <w:rsid w:val="00911646"/>
    <w:rsid w:val="009135D7"/>
    <w:rsid w:val="00923394"/>
    <w:rsid w:val="009239F9"/>
    <w:rsid w:val="0093046E"/>
    <w:rsid w:val="00932EF1"/>
    <w:rsid w:val="00940508"/>
    <w:rsid w:val="00944D2B"/>
    <w:rsid w:val="00945400"/>
    <w:rsid w:val="00946E1F"/>
    <w:rsid w:val="0095206A"/>
    <w:rsid w:val="00953CF7"/>
    <w:rsid w:val="0095539D"/>
    <w:rsid w:val="009653FE"/>
    <w:rsid w:val="00975759"/>
    <w:rsid w:val="00977AFD"/>
    <w:rsid w:val="00981F09"/>
    <w:rsid w:val="009A148E"/>
    <w:rsid w:val="009A237D"/>
    <w:rsid w:val="009A4CE5"/>
    <w:rsid w:val="009B2879"/>
    <w:rsid w:val="009C1A3F"/>
    <w:rsid w:val="009C3C8C"/>
    <w:rsid w:val="009D3F52"/>
    <w:rsid w:val="009E041D"/>
    <w:rsid w:val="00A009F8"/>
    <w:rsid w:val="00A034F4"/>
    <w:rsid w:val="00A1220B"/>
    <w:rsid w:val="00A155F8"/>
    <w:rsid w:val="00A15BE6"/>
    <w:rsid w:val="00A26FBB"/>
    <w:rsid w:val="00A368F7"/>
    <w:rsid w:val="00A42651"/>
    <w:rsid w:val="00A431E2"/>
    <w:rsid w:val="00A43B47"/>
    <w:rsid w:val="00A614F1"/>
    <w:rsid w:val="00A61AF5"/>
    <w:rsid w:val="00A62C80"/>
    <w:rsid w:val="00A64302"/>
    <w:rsid w:val="00A66401"/>
    <w:rsid w:val="00A76053"/>
    <w:rsid w:val="00A76F48"/>
    <w:rsid w:val="00A773F5"/>
    <w:rsid w:val="00A77DA0"/>
    <w:rsid w:val="00A924BC"/>
    <w:rsid w:val="00A935F0"/>
    <w:rsid w:val="00AA6D61"/>
    <w:rsid w:val="00AA6EBB"/>
    <w:rsid w:val="00AB1CD0"/>
    <w:rsid w:val="00AB207F"/>
    <w:rsid w:val="00AB26B6"/>
    <w:rsid w:val="00AB3408"/>
    <w:rsid w:val="00AB3694"/>
    <w:rsid w:val="00AC2034"/>
    <w:rsid w:val="00AC5C62"/>
    <w:rsid w:val="00AD588F"/>
    <w:rsid w:val="00AF2DBB"/>
    <w:rsid w:val="00AF5483"/>
    <w:rsid w:val="00B053E4"/>
    <w:rsid w:val="00B13605"/>
    <w:rsid w:val="00B15FCD"/>
    <w:rsid w:val="00B204C9"/>
    <w:rsid w:val="00B21109"/>
    <w:rsid w:val="00B21B26"/>
    <w:rsid w:val="00B23AE2"/>
    <w:rsid w:val="00B249AE"/>
    <w:rsid w:val="00B25F83"/>
    <w:rsid w:val="00B30590"/>
    <w:rsid w:val="00B347A6"/>
    <w:rsid w:val="00B34EDF"/>
    <w:rsid w:val="00B3594C"/>
    <w:rsid w:val="00B4273E"/>
    <w:rsid w:val="00B51D2A"/>
    <w:rsid w:val="00B52A89"/>
    <w:rsid w:val="00B52B00"/>
    <w:rsid w:val="00B61937"/>
    <w:rsid w:val="00B61C55"/>
    <w:rsid w:val="00B70316"/>
    <w:rsid w:val="00B84105"/>
    <w:rsid w:val="00B8493E"/>
    <w:rsid w:val="00B933D7"/>
    <w:rsid w:val="00B9505B"/>
    <w:rsid w:val="00B97561"/>
    <w:rsid w:val="00BA0DF1"/>
    <w:rsid w:val="00BA3501"/>
    <w:rsid w:val="00BB29D9"/>
    <w:rsid w:val="00BB5346"/>
    <w:rsid w:val="00BC2AD1"/>
    <w:rsid w:val="00BD0ABC"/>
    <w:rsid w:val="00BD2205"/>
    <w:rsid w:val="00BD50C5"/>
    <w:rsid w:val="00BE359B"/>
    <w:rsid w:val="00BE39E1"/>
    <w:rsid w:val="00BE44EF"/>
    <w:rsid w:val="00BF3B38"/>
    <w:rsid w:val="00BF4394"/>
    <w:rsid w:val="00BF5219"/>
    <w:rsid w:val="00C027EB"/>
    <w:rsid w:val="00C05EC9"/>
    <w:rsid w:val="00C12356"/>
    <w:rsid w:val="00C22BF9"/>
    <w:rsid w:val="00C256FF"/>
    <w:rsid w:val="00C2672A"/>
    <w:rsid w:val="00C51575"/>
    <w:rsid w:val="00C60E68"/>
    <w:rsid w:val="00C72E7B"/>
    <w:rsid w:val="00C757FB"/>
    <w:rsid w:val="00CA1329"/>
    <w:rsid w:val="00CA43B8"/>
    <w:rsid w:val="00CB44E5"/>
    <w:rsid w:val="00CB480A"/>
    <w:rsid w:val="00CB54DF"/>
    <w:rsid w:val="00CC27DF"/>
    <w:rsid w:val="00CD049F"/>
    <w:rsid w:val="00CD23F7"/>
    <w:rsid w:val="00CE0CD5"/>
    <w:rsid w:val="00CE2B5E"/>
    <w:rsid w:val="00CE3705"/>
    <w:rsid w:val="00CE48B9"/>
    <w:rsid w:val="00CE4DD1"/>
    <w:rsid w:val="00D04D2B"/>
    <w:rsid w:val="00D06F83"/>
    <w:rsid w:val="00D103D5"/>
    <w:rsid w:val="00D1106B"/>
    <w:rsid w:val="00D13A8A"/>
    <w:rsid w:val="00D16A81"/>
    <w:rsid w:val="00D21D56"/>
    <w:rsid w:val="00D27100"/>
    <w:rsid w:val="00D27920"/>
    <w:rsid w:val="00D30441"/>
    <w:rsid w:val="00D458D2"/>
    <w:rsid w:val="00D4626D"/>
    <w:rsid w:val="00D4641D"/>
    <w:rsid w:val="00D5092C"/>
    <w:rsid w:val="00D5167F"/>
    <w:rsid w:val="00D52AE6"/>
    <w:rsid w:val="00D570FA"/>
    <w:rsid w:val="00D57282"/>
    <w:rsid w:val="00D604CD"/>
    <w:rsid w:val="00D6315B"/>
    <w:rsid w:val="00D64739"/>
    <w:rsid w:val="00D66B54"/>
    <w:rsid w:val="00D67A83"/>
    <w:rsid w:val="00D712F4"/>
    <w:rsid w:val="00D737A5"/>
    <w:rsid w:val="00D83932"/>
    <w:rsid w:val="00D84526"/>
    <w:rsid w:val="00D848AE"/>
    <w:rsid w:val="00D918DA"/>
    <w:rsid w:val="00D93434"/>
    <w:rsid w:val="00DA0F8B"/>
    <w:rsid w:val="00DA15B5"/>
    <w:rsid w:val="00DA351B"/>
    <w:rsid w:val="00DB0A7A"/>
    <w:rsid w:val="00DB6D75"/>
    <w:rsid w:val="00DC23CC"/>
    <w:rsid w:val="00DC2C40"/>
    <w:rsid w:val="00DC3980"/>
    <w:rsid w:val="00DC4134"/>
    <w:rsid w:val="00DD514E"/>
    <w:rsid w:val="00DE1F5C"/>
    <w:rsid w:val="00DE475C"/>
    <w:rsid w:val="00DF0698"/>
    <w:rsid w:val="00DF0C8C"/>
    <w:rsid w:val="00DF11E9"/>
    <w:rsid w:val="00DF6A9A"/>
    <w:rsid w:val="00E05D84"/>
    <w:rsid w:val="00E14146"/>
    <w:rsid w:val="00E15B10"/>
    <w:rsid w:val="00E21DB5"/>
    <w:rsid w:val="00E268F8"/>
    <w:rsid w:val="00E26FC5"/>
    <w:rsid w:val="00E3157F"/>
    <w:rsid w:val="00E3711A"/>
    <w:rsid w:val="00E504B0"/>
    <w:rsid w:val="00E5178D"/>
    <w:rsid w:val="00E72E00"/>
    <w:rsid w:val="00E8032C"/>
    <w:rsid w:val="00E81693"/>
    <w:rsid w:val="00E859C5"/>
    <w:rsid w:val="00E85D58"/>
    <w:rsid w:val="00E91ED5"/>
    <w:rsid w:val="00E94817"/>
    <w:rsid w:val="00E961B7"/>
    <w:rsid w:val="00E969E4"/>
    <w:rsid w:val="00E974B3"/>
    <w:rsid w:val="00E974FA"/>
    <w:rsid w:val="00EA328E"/>
    <w:rsid w:val="00EA45F5"/>
    <w:rsid w:val="00EA7A8F"/>
    <w:rsid w:val="00EB1609"/>
    <w:rsid w:val="00EC6A77"/>
    <w:rsid w:val="00EE4C5A"/>
    <w:rsid w:val="00EE5C09"/>
    <w:rsid w:val="00EE707B"/>
    <w:rsid w:val="00EE7BDD"/>
    <w:rsid w:val="00EF3F25"/>
    <w:rsid w:val="00F04C69"/>
    <w:rsid w:val="00F06020"/>
    <w:rsid w:val="00F1468E"/>
    <w:rsid w:val="00F16E2A"/>
    <w:rsid w:val="00F27B69"/>
    <w:rsid w:val="00F33E67"/>
    <w:rsid w:val="00F3563E"/>
    <w:rsid w:val="00F553D5"/>
    <w:rsid w:val="00F5639B"/>
    <w:rsid w:val="00F56959"/>
    <w:rsid w:val="00F621C6"/>
    <w:rsid w:val="00F628FC"/>
    <w:rsid w:val="00F71598"/>
    <w:rsid w:val="00F80C40"/>
    <w:rsid w:val="00F81697"/>
    <w:rsid w:val="00F85283"/>
    <w:rsid w:val="00F8680A"/>
    <w:rsid w:val="00F86F73"/>
    <w:rsid w:val="00F9294E"/>
    <w:rsid w:val="00F96EF1"/>
    <w:rsid w:val="00FA689A"/>
    <w:rsid w:val="00FB07F0"/>
    <w:rsid w:val="00FB099C"/>
    <w:rsid w:val="00FB1179"/>
    <w:rsid w:val="00FB673F"/>
    <w:rsid w:val="00FC10C1"/>
    <w:rsid w:val="00FC236D"/>
    <w:rsid w:val="00FC67D4"/>
    <w:rsid w:val="00FC7C4F"/>
    <w:rsid w:val="00FD06CF"/>
    <w:rsid w:val="00FD6F96"/>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4:docId w14:val="7D80963D"/>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UnresolvedMention">
    <w:name w:val="Unresolved Mention"/>
    <w:basedOn w:val="DefaultParagraphFont"/>
    <w:uiPriority w:val="99"/>
    <w:semiHidden/>
    <w:unhideWhenUsed/>
    <w:rsid w:val="005E0143"/>
    <w:rPr>
      <w:color w:val="605E5C"/>
      <w:shd w:val="clear" w:color="auto" w:fill="E1DFDD"/>
    </w:rPr>
  </w:style>
  <w:style w:type="character" w:styleId="FollowedHyperlink">
    <w:name w:val="FollowedHyperlink"/>
    <w:basedOn w:val="DefaultParagraphFont"/>
    <w:uiPriority w:val="99"/>
    <w:semiHidden/>
    <w:unhideWhenUsed/>
    <w:rsid w:val="00E859C5"/>
    <w:rPr>
      <w:color w:val="9BD3D0" w:themeColor="followedHyperlink"/>
      <w:u w:val="single"/>
    </w:rPr>
  </w:style>
  <w:style w:type="character" w:styleId="CommentReference">
    <w:name w:val="annotation reference"/>
    <w:basedOn w:val="DefaultParagraphFont"/>
    <w:uiPriority w:val="99"/>
    <w:semiHidden/>
    <w:unhideWhenUsed/>
    <w:rsid w:val="000E413B"/>
    <w:rPr>
      <w:sz w:val="16"/>
      <w:szCs w:val="16"/>
    </w:rPr>
  </w:style>
  <w:style w:type="paragraph" w:styleId="CommentText">
    <w:name w:val="annotation text"/>
    <w:basedOn w:val="Normal"/>
    <w:link w:val="CommentTextChar"/>
    <w:uiPriority w:val="99"/>
    <w:semiHidden/>
    <w:unhideWhenUsed/>
    <w:rsid w:val="000E413B"/>
    <w:pPr>
      <w:spacing w:line="240" w:lineRule="auto"/>
    </w:pPr>
    <w:rPr>
      <w:sz w:val="20"/>
      <w:szCs w:val="20"/>
    </w:rPr>
  </w:style>
  <w:style w:type="character" w:customStyle="1" w:styleId="CommentTextChar">
    <w:name w:val="Comment Text Char"/>
    <w:basedOn w:val="DefaultParagraphFont"/>
    <w:link w:val="CommentText"/>
    <w:uiPriority w:val="99"/>
    <w:semiHidden/>
    <w:rsid w:val="000E413B"/>
    <w:rPr>
      <w:sz w:val="20"/>
      <w:szCs w:val="20"/>
    </w:rPr>
  </w:style>
  <w:style w:type="paragraph" w:styleId="CommentSubject">
    <w:name w:val="annotation subject"/>
    <w:basedOn w:val="CommentText"/>
    <w:next w:val="CommentText"/>
    <w:link w:val="CommentSubjectChar"/>
    <w:uiPriority w:val="99"/>
    <w:semiHidden/>
    <w:unhideWhenUsed/>
    <w:rsid w:val="000E413B"/>
    <w:rPr>
      <w:b/>
      <w:bCs/>
    </w:rPr>
  </w:style>
  <w:style w:type="character" w:customStyle="1" w:styleId="CommentSubjectChar">
    <w:name w:val="Comment Subject Char"/>
    <w:basedOn w:val="CommentTextChar"/>
    <w:link w:val="CommentSubject"/>
    <w:uiPriority w:val="99"/>
    <w:semiHidden/>
    <w:rsid w:val="000E413B"/>
    <w:rPr>
      <w:b/>
      <w:bCs/>
      <w:sz w:val="20"/>
      <w:szCs w:val="20"/>
    </w:rPr>
  </w:style>
  <w:style w:type="paragraph" w:styleId="Revision">
    <w:name w:val="Revision"/>
    <w:hidden/>
    <w:uiPriority w:val="99"/>
    <w:semiHidden/>
    <w:rsid w:val="006C4A3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710670">
      <w:bodyDiv w:val="1"/>
      <w:marLeft w:val="0"/>
      <w:marRight w:val="0"/>
      <w:marTop w:val="0"/>
      <w:marBottom w:val="0"/>
      <w:divBdr>
        <w:top w:val="none" w:sz="0" w:space="0" w:color="auto"/>
        <w:left w:val="none" w:sz="0" w:space="0" w:color="auto"/>
        <w:bottom w:val="none" w:sz="0" w:space="0" w:color="auto"/>
        <w:right w:val="none" w:sz="0" w:space="0" w:color="auto"/>
      </w:divBdr>
      <w:divsChild>
        <w:div w:id="1182163235">
          <w:marLeft w:val="0"/>
          <w:marRight w:val="0"/>
          <w:marTop w:val="0"/>
          <w:marBottom w:val="0"/>
          <w:divBdr>
            <w:top w:val="none" w:sz="0" w:space="0" w:color="auto"/>
            <w:left w:val="none" w:sz="0" w:space="0" w:color="auto"/>
            <w:bottom w:val="none" w:sz="0" w:space="0" w:color="auto"/>
            <w:right w:val="none" w:sz="0" w:space="0" w:color="auto"/>
          </w:divBdr>
          <w:divsChild>
            <w:div w:id="1697002188">
              <w:marLeft w:val="0"/>
              <w:marRight w:val="0"/>
              <w:marTop w:val="0"/>
              <w:marBottom w:val="0"/>
              <w:divBdr>
                <w:top w:val="none" w:sz="0" w:space="0" w:color="auto"/>
                <w:left w:val="none" w:sz="0" w:space="0" w:color="auto"/>
                <w:bottom w:val="none" w:sz="0" w:space="0" w:color="auto"/>
                <w:right w:val="none" w:sz="0" w:space="0" w:color="auto"/>
              </w:divBdr>
              <w:divsChild>
                <w:div w:id="2605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0421">
          <w:marLeft w:val="0"/>
          <w:marRight w:val="0"/>
          <w:marTop w:val="0"/>
          <w:marBottom w:val="0"/>
          <w:divBdr>
            <w:top w:val="none" w:sz="0" w:space="0" w:color="auto"/>
            <w:left w:val="none" w:sz="0" w:space="0" w:color="auto"/>
            <w:bottom w:val="none" w:sz="0" w:space="0" w:color="auto"/>
            <w:right w:val="none" w:sz="0" w:space="0" w:color="auto"/>
          </w:divBdr>
          <w:divsChild>
            <w:div w:id="209805696">
              <w:marLeft w:val="0"/>
              <w:marRight w:val="0"/>
              <w:marTop w:val="0"/>
              <w:marBottom w:val="0"/>
              <w:divBdr>
                <w:top w:val="none" w:sz="0" w:space="0" w:color="auto"/>
                <w:left w:val="none" w:sz="0" w:space="0" w:color="auto"/>
                <w:bottom w:val="none" w:sz="0" w:space="0" w:color="auto"/>
                <w:right w:val="none" w:sz="0" w:space="0" w:color="auto"/>
              </w:divBdr>
              <w:divsChild>
                <w:div w:id="1848981835">
                  <w:marLeft w:val="0"/>
                  <w:marRight w:val="0"/>
                  <w:marTop w:val="0"/>
                  <w:marBottom w:val="0"/>
                  <w:divBdr>
                    <w:top w:val="none" w:sz="0" w:space="0" w:color="auto"/>
                    <w:left w:val="none" w:sz="0" w:space="0" w:color="auto"/>
                    <w:bottom w:val="none" w:sz="0" w:space="0" w:color="auto"/>
                    <w:right w:val="none" w:sz="0" w:space="0" w:color="auto"/>
                  </w:divBdr>
                  <w:divsChild>
                    <w:div w:id="792747911">
                      <w:marLeft w:val="0"/>
                      <w:marRight w:val="0"/>
                      <w:marTop w:val="0"/>
                      <w:marBottom w:val="0"/>
                      <w:divBdr>
                        <w:top w:val="none" w:sz="0" w:space="0" w:color="auto"/>
                        <w:left w:val="none" w:sz="0" w:space="0" w:color="auto"/>
                        <w:bottom w:val="none" w:sz="0" w:space="0" w:color="auto"/>
                        <w:right w:val="none" w:sz="0" w:space="0" w:color="auto"/>
                      </w:divBdr>
                    </w:div>
                    <w:div w:id="1426685708">
                      <w:marLeft w:val="0"/>
                      <w:marRight w:val="0"/>
                      <w:marTop w:val="0"/>
                      <w:marBottom w:val="0"/>
                      <w:divBdr>
                        <w:top w:val="none" w:sz="0" w:space="0" w:color="auto"/>
                        <w:left w:val="none" w:sz="0" w:space="0" w:color="auto"/>
                        <w:bottom w:val="none" w:sz="0" w:space="0" w:color="auto"/>
                        <w:right w:val="none" w:sz="0" w:space="0" w:color="auto"/>
                      </w:divBdr>
                    </w:div>
                    <w:div w:id="6860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774130406">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emf"/><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oleObject" Target="embeddings/Microsoft_Excel_97-2003_Worksheet1.xls"/><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yperlink" Target="https://infoserver.cwb.local/doc.aspx?id=40039" TargetMode="External"/><Relationship Id="rId20" Type="http://schemas.openxmlformats.org/officeDocument/2006/relationships/image" Target="media/image3.e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yperlink" Target="https://sp.cwb.local/projects/pmo2/Digital%20Program/Digital%20Program%20SharePoint/2%20Project%20Documents/1.0%20DCO/3%20Small%20Business%20DCO/5%20Deployment/Transition%20to%20Operations/SBDCO%20Transition%20to%20Operations%20-%20Version%201.0.docx" TargetMode="External"/><Relationship Id="rId23" Type="http://schemas.openxmlformats.org/officeDocument/2006/relationships/package" Target="embeddings/Microsoft_Excel_Worksheet.xlsx"/><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oleObject" Target="embeddings/Microsoft_Excel_97-2003_Worksheet.xls"/><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4.emf"/><Relationship Id="rId27" Type="http://schemas.openxmlformats.org/officeDocument/2006/relationships/header" Target="header6.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B73"/>
    <w:rsid w:val="000833BE"/>
    <w:rsid w:val="001A4B00"/>
    <w:rsid w:val="00234035"/>
    <w:rsid w:val="003271ED"/>
    <w:rsid w:val="00352A19"/>
    <w:rsid w:val="00384307"/>
    <w:rsid w:val="009E1C60"/>
    <w:rsid w:val="00B22B73"/>
    <w:rsid w:val="00B83B69"/>
    <w:rsid w:val="00DA5498"/>
    <w:rsid w:val="00E174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71469C30-DB0C-4766-B287-F00EFE024A7A}"/>
</file>

<file path=customXml/itemProps2.xml><?xml version="1.0" encoding="utf-8"?>
<ds:datastoreItem xmlns:ds="http://schemas.openxmlformats.org/officeDocument/2006/customXml" ds:itemID="{898C8410-EF80-41DF-BCE9-8FD8DCD0C3DC}">
  <ds:schemaRefs>
    <ds:schemaRef ds:uri="http://schemas.openxmlformats.org/officeDocument/2006/bibliography"/>
  </ds:schemaRefs>
</ds:datastoreItem>
</file>

<file path=customXml/itemProps3.xml><?xml version="1.0" encoding="utf-8"?>
<ds:datastoreItem xmlns:ds="http://schemas.openxmlformats.org/officeDocument/2006/customXml" ds:itemID="{CD26DF2E-2C35-433C-B521-99E485AEB71B}">
  <ds:schemaRefs>
    <ds:schemaRef ds:uri="http://schemas.microsoft.com/sharepoint/v3/contenttype/forms"/>
  </ds:schemaRefs>
</ds:datastoreItem>
</file>

<file path=customXml/itemProps4.xml><?xml version="1.0" encoding="utf-8"?>
<ds:datastoreItem xmlns:ds="http://schemas.openxmlformats.org/officeDocument/2006/customXml" ds:itemID="{9B0F434E-2551-4430-9DC3-51F4D8A381DF}">
  <ds:schemaRefs>
    <ds:schemaRef ds:uri="http://purl.org/dc/elements/1.1/"/>
    <ds:schemaRef ds:uri="http://purl.org/dc/dcmitype/"/>
    <ds:schemaRef ds:uri="http://schemas.microsoft.com/office/2006/documentManagement/types"/>
    <ds:schemaRef ds:uri="http://purl.org/dc/terms/"/>
    <ds:schemaRef ds:uri="http://schemas.microsoft.com/office/infopath/2007/PartnerControls"/>
    <ds:schemaRef ds:uri="http://schemas.microsoft.com/sharepoint/v4"/>
    <ds:schemaRef ds:uri="http://schemas.openxmlformats.org/package/2006/metadata/core-properties"/>
    <ds:schemaRef ds:uri="http://schemas.microsoft.com/office/2006/metadata/properties"/>
    <ds:schemaRef ds:uri="http://www.w3.org/XML/1998/namespace"/>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1484</TotalTime>
  <Pages>9</Pages>
  <Words>1867</Words>
  <Characters>10646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SB DCO ServiceNow Updates - BRD</vt:lpstr>
    </vt:vector>
  </TitlesOfParts>
  <Company>Canadian Western Bank</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SBDCO ServiceNow Updates - BRD</dc:title>
  <dc:creator>Tejinder Bhuie</dc:creator>
  <dc:description>Branch/Department</dc:description>
  <cp:lastModifiedBy>Chad Willsey</cp:lastModifiedBy>
  <cp:revision>127</cp:revision>
  <cp:lastPrinted>2017-01-31T23:14:00Z</cp:lastPrinted>
  <dcterms:created xsi:type="dcterms:W3CDTF">2019-09-19T15:24:00Z</dcterms:created>
  <dcterms:modified xsi:type="dcterms:W3CDTF">2021-06-03T12:00:00Z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ies>
</file>