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B6910" w14:textId="24F026C7" w:rsidR="00BD3B76" w:rsidRDefault="00BD3B76" w:rsidP="002678C8">
      <w:pPr>
        <w:rPr>
          <w:rFonts w:ascii="Calibri" w:hAnsi="Calibri" w:cs="Calibri"/>
          <w:sz w:val="18"/>
          <w:szCs w:val="18"/>
        </w:rPr>
      </w:pPr>
      <w:bookmarkStart w:id="0" w:name="_Toc183344400"/>
      <w:bookmarkStart w:id="1" w:name="_Toc183344864"/>
      <w:bookmarkStart w:id="2" w:name="_Toc183346295"/>
      <w:bookmarkStart w:id="3" w:name="_Toc183346363"/>
      <w:bookmarkStart w:id="4" w:name="_Toc183347211"/>
      <w:bookmarkStart w:id="5" w:name="_Toc183409518"/>
    </w:p>
    <w:p w14:paraId="2C0C6AFF" w14:textId="73719625" w:rsidR="00C94FCD" w:rsidRDefault="00C94FCD" w:rsidP="002678C8">
      <w:pPr>
        <w:rPr>
          <w:rFonts w:ascii="Calibri" w:hAnsi="Calibri" w:cs="Calibri"/>
          <w:sz w:val="18"/>
          <w:szCs w:val="18"/>
        </w:rPr>
      </w:pPr>
    </w:p>
    <w:p w14:paraId="6799FDA7" w14:textId="414B9D45" w:rsidR="00C94FCD" w:rsidRDefault="00C94FCD" w:rsidP="002678C8">
      <w:pPr>
        <w:rPr>
          <w:rFonts w:ascii="Calibri" w:hAnsi="Calibri" w:cs="Calibri"/>
          <w:sz w:val="18"/>
          <w:szCs w:val="18"/>
        </w:rPr>
      </w:pPr>
    </w:p>
    <w:p w14:paraId="0CDD4692" w14:textId="77777777" w:rsidR="00C94FCD" w:rsidRPr="00191222" w:rsidRDefault="00C94FCD" w:rsidP="002678C8">
      <w:pPr>
        <w:rPr>
          <w:rFonts w:ascii="Calibri" w:hAnsi="Calibri" w:cs="Calibri"/>
          <w:sz w:val="18"/>
          <w:szCs w:val="18"/>
        </w:rPr>
      </w:pPr>
    </w:p>
    <w:p w14:paraId="00BF8309" w14:textId="3F0032AC" w:rsidR="002678C8" w:rsidRPr="00191222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126EF211" w14:textId="77777777" w:rsidR="001813C2" w:rsidRDefault="001813C2" w:rsidP="00A738D2">
      <w:pPr>
        <w:pStyle w:val="NoSpacing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</w:p>
    <w:p w14:paraId="25BDFB96" w14:textId="77777777" w:rsidR="001813C2" w:rsidRDefault="001813C2" w:rsidP="00BD3B76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</w:p>
    <w:p w14:paraId="7C48A17B" w14:textId="10EAA89F" w:rsidR="00BD3B76" w:rsidRPr="00C94FCD" w:rsidRDefault="00BD3B76" w:rsidP="001813C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  <w:r w:rsidRPr="00C94FCD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 xml:space="preserve">CWB </w:t>
      </w:r>
      <w:r w:rsidR="00744E42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>Accessibility</w:t>
      </w:r>
      <w:r w:rsidRPr="00C94FCD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 xml:space="preserve"> Release Notes</w:t>
      </w:r>
    </w:p>
    <w:p w14:paraId="30846868" w14:textId="77777777" w:rsidR="00BD3B76" w:rsidRPr="00C94FCD" w:rsidRDefault="00BD3B76" w:rsidP="001813C2">
      <w:pPr>
        <w:pStyle w:val="NoSpacing"/>
        <w:jc w:val="center"/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</w:pPr>
    </w:p>
    <w:p w14:paraId="5965513D" w14:textId="3B5D1844" w:rsidR="00F9452F" w:rsidRPr="00E35C63" w:rsidRDefault="000D730C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>
        <w:rPr>
          <w:color w:val="0D405A" w:themeColor="accent5" w:themeShade="BF"/>
          <w:sz w:val="32"/>
          <w:szCs w:val="32"/>
        </w:rPr>
        <w:t>Business Self-Serve</w:t>
      </w:r>
      <w:r w:rsidR="22FE6402" w:rsidRPr="22FE6402">
        <w:rPr>
          <w:color w:val="0D405A" w:themeColor="accent5" w:themeShade="BF"/>
          <w:sz w:val="32"/>
          <w:szCs w:val="32"/>
        </w:rPr>
        <w:t>:</w:t>
      </w:r>
      <w:r w:rsidR="003C7D52">
        <w:rPr>
          <w:color w:val="0D405A" w:themeColor="accent5" w:themeShade="BF"/>
          <w:sz w:val="32"/>
          <w:szCs w:val="32"/>
        </w:rPr>
        <w:t xml:space="preserve"> </w:t>
      </w:r>
      <w:r w:rsidR="003C7D52" w:rsidRPr="003C7D52">
        <w:rPr>
          <w:rStyle w:val="ui-provider"/>
          <w:color w:val="003E75" w:themeColor="accent1"/>
          <w:sz w:val="32"/>
          <w:szCs w:val="32"/>
        </w:rPr>
        <w:t>1.5.2</w:t>
      </w:r>
      <w:r w:rsidR="007E6414">
        <w:rPr>
          <w:rStyle w:val="ui-provider"/>
          <w:color w:val="003E75" w:themeColor="accent1"/>
          <w:sz w:val="32"/>
          <w:szCs w:val="32"/>
        </w:rPr>
        <w:t>7</w:t>
      </w:r>
      <w:r w:rsidR="003C7D52" w:rsidRPr="003C7D52">
        <w:rPr>
          <w:rStyle w:val="ui-provider"/>
          <w:color w:val="003E75" w:themeColor="accent1"/>
          <w:sz w:val="32"/>
          <w:szCs w:val="32"/>
        </w:rPr>
        <w:t>-RC0-SNAPSHOT</w:t>
      </w:r>
    </w:p>
    <w:p w14:paraId="786BB6D8" w14:textId="72828309" w:rsidR="00616609" w:rsidRPr="00E35C63" w:rsidRDefault="22FE6402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 w:rsidRPr="22FE6402">
        <w:rPr>
          <w:color w:val="0D405A" w:themeColor="accent5" w:themeShade="BF"/>
          <w:sz w:val="32"/>
          <w:szCs w:val="32"/>
        </w:rPr>
        <w:t>Personal Self-Serve:</w:t>
      </w:r>
      <w:r w:rsidR="003C7D52">
        <w:rPr>
          <w:color w:val="0D405A" w:themeColor="accent5" w:themeShade="BF"/>
          <w:sz w:val="32"/>
          <w:szCs w:val="32"/>
        </w:rPr>
        <w:t xml:space="preserve"> </w:t>
      </w:r>
      <w:r w:rsidR="003C7D52" w:rsidRPr="003C7D52">
        <w:rPr>
          <w:rStyle w:val="ui-provider"/>
          <w:color w:val="003E75" w:themeColor="text2"/>
          <w:sz w:val="32"/>
          <w:szCs w:val="32"/>
        </w:rPr>
        <w:t>1</w:t>
      </w:r>
      <w:r w:rsidR="003C7D52">
        <w:rPr>
          <w:rStyle w:val="ui-provider"/>
          <w:color w:val="003E75" w:themeColor="text2"/>
          <w:sz w:val="32"/>
          <w:szCs w:val="32"/>
        </w:rPr>
        <w:t>.</w:t>
      </w:r>
      <w:r w:rsidR="003C7D52" w:rsidRPr="003C7D52">
        <w:rPr>
          <w:rStyle w:val="ui-provider"/>
          <w:color w:val="003E75" w:themeColor="text2"/>
          <w:sz w:val="32"/>
          <w:szCs w:val="32"/>
        </w:rPr>
        <w:t>3.6</w:t>
      </w:r>
      <w:r w:rsidR="003430B0">
        <w:rPr>
          <w:rStyle w:val="ui-provider"/>
          <w:color w:val="003E75" w:themeColor="text2"/>
          <w:sz w:val="32"/>
          <w:szCs w:val="32"/>
        </w:rPr>
        <w:t>0</w:t>
      </w:r>
      <w:r w:rsidR="003C7D52" w:rsidRPr="003C7D52">
        <w:rPr>
          <w:rStyle w:val="ui-provider"/>
          <w:color w:val="003E75" w:themeColor="text2"/>
          <w:sz w:val="32"/>
          <w:szCs w:val="32"/>
        </w:rPr>
        <w:t>-RC0-SNAPSHOT</w:t>
      </w:r>
    </w:p>
    <w:p w14:paraId="77DE14CE" w14:textId="0D48AB56" w:rsidR="00616609" w:rsidRPr="00616609" w:rsidRDefault="22FE6402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 w:rsidRPr="22FE6402">
        <w:rPr>
          <w:color w:val="0D405A" w:themeColor="accent5" w:themeShade="BF"/>
          <w:sz w:val="32"/>
          <w:szCs w:val="32"/>
        </w:rPr>
        <w:t>Motive: Build</w:t>
      </w:r>
      <w:r w:rsidR="002355E4">
        <w:rPr>
          <w:color w:val="0D405A" w:themeColor="accent5" w:themeShade="BF"/>
          <w:sz w:val="32"/>
          <w:szCs w:val="32"/>
        </w:rPr>
        <w:t xml:space="preserve">: </w:t>
      </w:r>
      <w:r w:rsidR="003C7D52" w:rsidRPr="003C7D52">
        <w:rPr>
          <w:rStyle w:val="ui-provider"/>
          <w:rFonts w:cstheme="minorHAnsi"/>
          <w:color w:val="003E75" w:themeColor="accent1"/>
          <w:sz w:val="32"/>
          <w:szCs w:val="32"/>
        </w:rPr>
        <w:t>1.2.6</w:t>
      </w:r>
      <w:r w:rsidR="003430B0">
        <w:rPr>
          <w:rStyle w:val="ui-provider"/>
          <w:rFonts w:cstheme="minorHAnsi"/>
          <w:color w:val="003E75" w:themeColor="accent1"/>
          <w:sz w:val="32"/>
          <w:szCs w:val="32"/>
        </w:rPr>
        <w:t>2</w:t>
      </w:r>
      <w:r w:rsidR="003C7D52" w:rsidRPr="003C7D52">
        <w:rPr>
          <w:rStyle w:val="ui-provider"/>
          <w:rFonts w:cstheme="minorHAnsi"/>
          <w:color w:val="003E75" w:themeColor="accent1"/>
          <w:sz w:val="32"/>
          <w:szCs w:val="32"/>
        </w:rPr>
        <w:t>-RC0-SNAPSHOT</w:t>
      </w:r>
      <w:r w:rsidR="00154EBF">
        <w:rPr>
          <w:color w:val="0D405A" w:themeColor="accent5" w:themeShade="BF"/>
          <w:sz w:val="32"/>
          <w:szCs w:val="32"/>
        </w:rPr>
        <w:br/>
      </w:r>
      <w:r w:rsidR="00D10585">
        <w:rPr>
          <w:color w:val="0D405A" w:themeColor="accent5" w:themeShade="BF"/>
          <w:sz w:val="32"/>
          <w:szCs w:val="32"/>
        </w:rPr>
        <w:t>June</w:t>
      </w:r>
      <w:r w:rsidR="00154EBF">
        <w:rPr>
          <w:color w:val="0D405A" w:themeColor="accent5" w:themeShade="BF"/>
          <w:sz w:val="32"/>
          <w:szCs w:val="32"/>
        </w:rPr>
        <w:t xml:space="preserve"> </w:t>
      </w:r>
      <w:r w:rsidR="007E6414">
        <w:rPr>
          <w:color w:val="0D405A" w:themeColor="accent5" w:themeShade="BF"/>
          <w:sz w:val="32"/>
          <w:szCs w:val="32"/>
        </w:rPr>
        <w:t>21</w:t>
      </w:r>
      <w:r w:rsidR="00154EBF">
        <w:rPr>
          <w:color w:val="0D405A" w:themeColor="accent5" w:themeShade="BF"/>
          <w:sz w:val="32"/>
          <w:szCs w:val="32"/>
        </w:rPr>
        <w:t xml:space="preserve"> </w:t>
      </w:r>
      <w:r w:rsidR="00CA5605">
        <w:rPr>
          <w:color w:val="0D405A" w:themeColor="accent5" w:themeShade="BF"/>
          <w:sz w:val="32"/>
          <w:szCs w:val="32"/>
        </w:rPr>
        <w:t>,</w:t>
      </w:r>
      <w:r w:rsidR="00154EBF">
        <w:rPr>
          <w:color w:val="0D405A" w:themeColor="accent5" w:themeShade="BF"/>
          <w:sz w:val="32"/>
          <w:szCs w:val="32"/>
        </w:rPr>
        <w:t>2024</w:t>
      </w:r>
    </w:p>
    <w:p w14:paraId="0967EA8A" w14:textId="461BA987" w:rsidR="00BD3B76" w:rsidRPr="00C94FCD" w:rsidRDefault="00BD3B76" w:rsidP="00624AF8">
      <w:pPr>
        <w:pStyle w:val="NoSpacing"/>
        <w:spacing w:before="60"/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</w:pPr>
      <w:r w:rsidRPr="00C94FCD"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  <w:br/>
      </w:r>
    </w:p>
    <w:p w14:paraId="729D7789" w14:textId="0668C2E2" w:rsidR="00BD3B76" w:rsidRPr="00191222" w:rsidRDefault="00BD3B76" w:rsidP="001813C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18"/>
          <w:szCs w:val="18"/>
        </w:rPr>
      </w:pPr>
      <w:r w:rsidRPr="00191222">
        <w:rPr>
          <w:noProof/>
          <w:sz w:val="18"/>
          <w:szCs w:val="18"/>
        </w:rPr>
        <w:drawing>
          <wp:inline distT="0" distB="0" distL="0" distR="0" wp14:anchorId="1DFFC6F2" wp14:editId="78B7A7E1">
            <wp:extent cx="2288699" cy="838200"/>
            <wp:effectExtent l="0" t="0" r="0" b="0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71" cy="8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B583" w14:textId="207D26DD" w:rsidR="002678C8" w:rsidRPr="00191222" w:rsidRDefault="002678C8" w:rsidP="00BD3B76">
      <w:pPr>
        <w:jc w:val="center"/>
        <w:rPr>
          <w:rFonts w:ascii="Calibri" w:hAnsi="Calibri" w:cs="Calibri"/>
          <w:sz w:val="18"/>
          <w:szCs w:val="18"/>
        </w:rPr>
      </w:pPr>
    </w:p>
    <w:p w14:paraId="74A55C7B" w14:textId="06D9C2D6" w:rsidR="001F2C51" w:rsidRPr="00191222" w:rsidRDefault="001F2C51" w:rsidP="00BD3B76">
      <w:pPr>
        <w:rPr>
          <w:rFonts w:ascii="Calibri" w:hAnsi="Calibri" w:cs="Calibri"/>
          <w:sz w:val="18"/>
          <w:szCs w:val="18"/>
        </w:rPr>
      </w:pPr>
    </w:p>
    <w:p w14:paraId="6B1451CC" w14:textId="1D07676F" w:rsidR="001F2C51" w:rsidRPr="00191222" w:rsidRDefault="001F2C51" w:rsidP="002678C8">
      <w:pPr>
        <w:rPr>
          <w:rFonts w:ascii="Calibri" w:hAnsi="Calibri" w:cs="Calibri"/>
          <w:sz w:val="18"/>
          <w:szCs w:val="18"/>
        </w:rPr>
      </w:pPr>
    </w:p>
    <w:p w14:paraId="019BDD76" w14:textId="31AFBC5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23BCDE0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6231B4F1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27CD1EC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79773676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0495C214" w14:textId="682909D5" w:rsidR="002678C8" w:rsidRPr="00191222" w:rsidRDefault="00C66294" w:rsidP="002678C8">
      <w:pPr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 </w:t>
      </w:r>
    </w:p>
    <w:p w14:paraId="2EB60890" w14:textId="73D82AA0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191222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191222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2D4DF065" w14:textId="77777777" w:rsidR="00CD0085" w:rsidRDefault="00881A76" w:rsidP="00A738D2">
      <w:pPr>
        <w:pStyle w:val="Heading1"/>
        <w:rPr>
          <w:noProof/>
        </w:rPr>
      </w:pPr>
      <w:bookmarkStart w:id="6" w:name="_Toc183347212"/>
      <w:bookmarkStart w:id="7" w:name="_Toc183409519"/>
      <w:bookmarkStart w:id="8" w:name="_Toc20222125"/>
      <w:bookmarkStart w:id="9" w:name="_Toc30170512"/>
      <w:bookmarkStart w:id="10" w:name="_Toc47466121"/>
      <w:bookmarkStart w:id="11" w:name="_Toc47510632"/>
      <w:bookmarkStart w:id="12" w:name="_Toc52403078"/>
      <w:bookmarkStart w:id="13" w:name="_Toc53407175"/>
      <w:bookmarkStart w:id="14" w:name="_Toc53407850"/>
      <w:bookmarkStart w:id="15" w:name="_Toc53686493"/>
      <w:bookmarkStart w:id="16" w:name="_Toc53687081"/>
      <w:bookmarkStart w:id="17" w:name="_Toc54708256"/>
      <w:bookmarkStart w:id="18" w:name="_Toc56106633"/>
      <w:bookmarkStart w:id="19" w:name="_Toc57746596"/>
      <w:bookmarkStart w:id="20" w:name="_Toc61904006"/>
      <w:bookmarkStart w:id="21" w:name="_Toc61904128"/>
      <w:bookmarkStart w:id="22" w:name="_Toc61953866"/>
      <w:bookmarkStart w:id="23" w:name="_Toc63152207"/>
      <w:bookmarkStart w:id="24" w:name="_Toc63232502"/>
      <w:bookmarkStart w:id="25" w:name="_Toc64416748"/>
      <w:bookmarkStart w:id="26" w:name="_Toc65624191"/>
      <w:bookmarkStart w:id="27" w:name="_Toc69256679"/>
      <w:bookmarkStart w:id="28" w:name="_Toc71673675"/>
      <w:bookmarkStart w:id="29" w:name="_Toc74078369"/>
      <w:bookmarkStart w:id="30" w:name="_Toc75299430"/>
      <w:bookmarkStart w:id="31" w:name="_Toc76508187"/>
      <w:bookmarkStart w:id="32" w:name="_Toc78840677"/>
      <w:bookmarkStart w:id="33" w:name="_Toc78842844"/>
      <w:bookmarkStart w:id="34" w:name="_Toc78895877"/>
      <w:bookmarkStart w:id="35" w:name="_Toc80122466"/>
      <w:bookmarkStart w:id="36" w:name="_Toc80122552"/>
      <w:bookmarkStart w:id="37" w:name="_Toc81324043"/>
      <w:bookmarkStart w:id="38" w:name="_Toc82549155"/>
      <w:bookmarkStart w:id="39" w:name="_Toc83151433"/>
      <w:bookmarkStart w:id="40" w:name="_Toc83151500"/>
      <w:bookmarkStart w:id="41" w:name="_Toc83755463"/>
      <w:bookmarkStart w:id="42" w:name="_Toc83878420"/>
      <w:bookmarkStart w:id="43" w:name="_Toc84345868"/>
      <w:bookmarkStart w:id="44" w:name="_Toc84967083"/>
      <w:bookmarkStart w:id="45" w:name="_Toc85013520"/>
      <w:bookmarkStart w:id="46" w:name="_Toc85312076"/>
      <w:bookmarkStart w:id="47" w:name="_Toc85656154"/>
      <w:bookmarkStart w:id="48" w:name="_Toc86053995"/>
      <w:bookmarkStart w:id="49" w:name="_Toc86300253"/>
      <w:bookmarkStart w:id="50" w:name="_Toc86647343"/>
      <w:bookmarkStart w:id="51" w:name="_Toc88816703"/>
      <w:bookmarkStart w:id="52" w:name="_Toc88818842"/>
      <w:bookmarkStart w:id="53" w:name="_Toc89851913"/>
      <w:bookmarkStart w:id="54" w:name="_Toc90298260"/>
      <w:bookmarkStart w:id="55" w:name="_Toc112318401"/>
      <w:bookmarkStart w:id="56" w:name="_Toc112328341"/>
      <w:bookmarkStart w:id="57" w:name="_Toc112329031"/>
      <w:bookmarkStart w:id="58" w:name="_Toc120117440"/>
      <w:bookmarkStart w:id="59" w:name="_Toc121995149"/>
      <w:bookmarkStart w:id="60" w:name="_Toc124850664"/>
      <w:bookmarkStart w:id="61" w:name="_Toc167437392"/>
      <w:bookmarkEnd w:id="0"/>
      <w:bookmarkEnd w:id="1"/>
      <w:bookmarkEnd w:id="2"/>
      <w:bookmarkEnd w:id="3"/>
      <w:r w:rsidRPr="001813C2">
        <w:t>Table of Contents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bookmarkEnd w:id="55"/>
      <w:bookmarkEnd w:id="56"/>
      <w:bookmarkEnd w:id="57"/>
      <w:bookmarkEnd w:id="58"/>
      <w:bookmarkEnd w:id="59"/>
      <w:bookmarkEnd w:id="60"/>
      <w:bookmarkEnd w:id="61"/>
      <w:r w:rsidR="00CD0085">
        <w:br/>
      </w:r>
    </w:p>
    <w:sdt>
      <w:sdtPr>
        <w:rPr>
          <w:rFonts w:ascii="Arial" w:eastAsia="Times New Roman" w:hAnsi="Arial" w:cs="Times New Roman"/>
          <w:color w:val="auto"/>
          <w:sz w:val="20"/>
          <w:lang w:val="en-GB" w:eastAsia="en-GB"/>
        </w:rPr>
        <w:id w:val="1893154653"/>
        <w:docPartObj>
          <w:docPartGallery w:val="Table of Contents"/>
          <w:docPartUnique/>
        </w:docPartObj>
      </w:sdtPr>
      <w:sdtEndPr>
        <w:rPr>
          <w:b/>
          <w:bCs/>
          <w:noProof/>
          <w:szCs w:val="20"/>
        </w:rPr>
      </w:sdtEndPr>
      <w:sdtContent>
        <w:p w14:paraId="220C1647" w14:textId="3EEB3452" w:rsidR="00CD0085" w:rsidRDefault="00CD0085">
          <w:pPr>
            <w:pStyle w:val="TOCHeading"/>
          </w:pPr>
          <w:r>
            <w:t>Contents</w:t>
          </w:r>
        </w:p>
        <w:p w14:paraId="4E5F22A8" w14:textId="6DD79FE5" w:rsidR="00137B1F" w:rsidRDefault="00CD0085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437392" w:history="1">
            <w:r w:rsidR="00137B1F" w:rsidRPr="00541B6F">
              <w:rPr>
                <w:rStyle w:val="Hyperlink"/>
                <w:noProof/>
              </w:rPr>
              <w:t>Table of Contents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_Toc167437392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2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32C173FA" w14:textId="1C391155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3" w:history="1">
            <w:r w:rsidR="00137B1F" w:rsidRPr="00541B6F">
              <w:rPr>
                <w:rStyle w:val="Hyperlink"/>
                <w:noProof/>
              </w:rPr>
              <w:t>1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Links to Forms and Jira Boards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_Toc167437393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4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28B1BB5" w14:textId="6A0ABCB2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4" w:history="1">
            <w:r w:rsidR="00137B1F" w:rsidRPr="00541B6F">
              <w:rPr>
                <w:rStyle w:val="Hyperlink"/>
                <w:noProof/>
              </w:rPr>
              <w:t>2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Prepared for this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_Toc167437394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5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DB2B915" w14:textId="20B29AA9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5" w:history="1">
            <w:r w:rsidR="00137B1F" w:rsidRPr="00541B6F">
              <w:rPr>
                <w:rStyle w:val="Hyperlink"/>
                <w:noProof/>
              </w:rPr>
              <w:t>2.1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 xml:space="preserve">Business </w:t>
            </w:r>
            <w:r w:rsidR="00AE381E">
              <w:rPr>
                <w:rStyle w:val="Hyperlink"/>
                <w:noProof/>
              </w:rPr>
              <w:t>Self-Serve</w:t>
            </w:r>
            <w:r w:rsidR="00137B1F" w:rsidRPr="00541B6F">
              <w:rPr>
                <w:rStyle w:val="Hyperlink"/>
                <w:noProof/>
              </w:rPr>
              <w:t xml:space="preserve">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_Toc167437395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5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7C733BA8" w14:textId="5AEB9ABE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6" w:history="1">
            <w:r w:rsidR="00137B1F" w:rsidRPr="00541B6F">
              <w:rPr>
                <w:rStyle w:val="Hyperlink"/>
                <w:noProof/>
              </w:rPr>
              <w:t>2.2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Personal Self-Serve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_Toc167437396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7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44D3811" w14:textId="1375D4F0" w:rsidR="00137B1F" w:rsidRDefault="00000000" w:rsidP="00137B1F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08" w:history="1">
            <w:r w:rsidR="00137B1F" w:rsidRPr="00541B6F">
              <w:rPr>
                <w:rStyle w:val="Hyperlink"/>
                <w:noProof/>
              </w:rPr>
              <w:t>2.3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Motive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_Toc167437408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8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016CC849" w14:textId="6EB5D7CF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7" w:history="1">
            <w:r w:rsidR="00137B1F" w:rsidRPr="00541B6F">
              <w:rPr>
                <w:rStyle w:val="Hyperlink"/>
                <w:noProof/>
              </w:rPr>
              <w:t>2.4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Dependencies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_Toc167437427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54C3F68" w14:textId="40D8BECB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8" w:history="1">
            <w:r w:rsidR="00137B1F" w:rsidRPr="00541B6F">
              <w:rPr>
                <w:rStyle w:val="Hyperlink"/>
                <w:noProof/>
              </w:rPr>
              <w:t>2.5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Known Issues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_Toc167437428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19295D0A" w14:textId="65E94D8D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9" w:history="1">
            <w:r w:rsidR="00137B1F" w:rsidRPr="00541B6F">
              <w:rPr>
                <w:rStyle w:val="Hyperlink"/>
                <w:noProof/>
              </w:rPr>
              <w:t>2.6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Additional Information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_Toc167437429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2E308EB" w14:textId="0D71F9ED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0" w:history="1">
            <w:r w:rsidR="00137B1F" w:rsidRPr="00541B6F">
              <w:rPr>
                <w:rStyle w:val="Hyperlink"/>
                <w:noProof/>
              </w:rPr>
              <w:t>3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Reporting Bugs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_Toc167437430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3ADA19BB" w14:textId="432A64AD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1" w:history="1">
            <w:r w:rsidR="00137B1F" w:rsidRPr="00541B6F">
              <w:rPr>
                <w:rStyle w:val="Hyperlink"/>
                <w:noProof/>
              </w:rPr>
              <w:t>4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Defect Severity Levels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_Toc167437431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5C19E629" w14:textId="0203DAE7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2" w:history="1">
            <w:r w:rsidR="00137B1F" w:rsidRPr="00541B6F">
              <w:rPr>
                <w:rStyle w:val="Hyperlink"/>
                <w:noProof/>
              </w:rPr>
              <w:t>5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Defect Priority Levels in CWB JIRA Board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_Toc167437432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4BF757D" w14:textId="689F9AD1" w:rsidR="00CD0085" w:rsidRDefault="00CD0085">
          <w:r>
            <w:rPr>
              <w:b/>
              <w:bCs/>
              <w:noProof/>
            </w:rPr>
            <w:fldChar w:fldCharType="end"/>
          </w:r>
        </w:p>
      </w:sdtContent>
    </w:sdt>
    <w:p w14:paraId="29FC4316" w14:textId="0F49A03C" w:rsidR="00084D6D" w:rsidRPr="00CD0085" w:rsidRDefault="0009565F" w:rsidP="00CD0085">
      <w:pPr>
        <w:pStyle w:val="Heading1"/>
        <w:rPr>
          <w:noProof/>
        </w:rPr>
      </w:pPr>
      <w:r w:rsidRPr="00191222">
        <w:fldChar w:fldCharType="begin"/>
      </w:r>
      <w:r w:rsidR="00881A76" w:rsidRPr="001813C2">
        <w:instrText xml:space="preserve"> TOC \o "1-5" \h \z \u </w:instrText>
      </w:r>
      <w:r w:rsidR="00000000">
        <w:fldChar w:fldCharType="separate"/>
      </w:r>
      <w:r w:rsidRPr="00191222">
        <w:rPr>
          <w:color w:val="125779" w:themeColor="accent2" w:themeShade="80"/>
          <w:sz w:val="18"/>
          <w:szCs w:val="18"/>
        </w:rPr>
        <w:fldChar w:fldCharType="end"/>
      </w:r>
      <w:r w:rsidR="00881A76" w:rsidRPr="00191222">
        <w:rPr>
          <w:sz w:val="18"/>
          <w:szCs w:val="18"/>
        </w:rPr>
        <w:br w:type="page"/>
      </w:r>
    </w:p>
    <w:p w14:paraId="10DBD060" w14:textId="5C302BD4" w:rsidR="006C4203" w:rsidRPr="00191222" w:rsidRDefault="003C3A8B" w:rsidP="001813C2">
      <w:pPr>
        <w:pStyle w:val="Heading1"/>
      </w:pPr>
      <w:bookmarkStart w:id="62" w:name="_Toc9001890"/>
      <w:bookmarkStart w:id="63" w:name="_Toc54708258"/>
      <w:bookmarkStart w:id="64" w:name="_Toc124850665"/>
      <w:bookmarkStart w:id="65" w:name="_Toc167437393"/>
      <w:r w:rsidRPr="00191222">
        <w:lastRenderedPageBreak/>
        <w:t>1</w:t>
      </w:r>
      <w:r w:rsidRPr="00191222">
        <w:tab/>
      </w:r>
      <w:r w:rsidR="00C66294" w:rsidRPr="00191222">
        <w:t>Links to Forms</w:t>
      </w:r>
      <w:r w:rsidR="006A6B0D">
        <w:t xml:space="preserve"> </w:t>
      </w:r>
      <w:r w:rsidR="00C66294" w:rsidRPr="00191222">
        <w:t xml:space="preserve">and Jira </w:t>
      </w:r>
      <w:r w:rsidR="00DF2C1A">
        <w:t>B</w:t>
      </w:r>
      <w:r w:rsidR="00C66294" w:rsidRPr="00191222">
        <w:t>oard</w:t>
      </w:r>
      <w:bookmarkEnd w:id="62"/>
      <w:r w:rsidR="00C66294" w:rsidRPr="00191222">
        <w:t>s</w:t>
      </w:r>
      <w:bookmarkEnd w:id="63"/>
      <w:bookmarkEnd w:id="64"/>
      <w:bookmarkEnd w:id="65"/>
    </w:p>
    <w:p w14:paraId="7F61140E" w14:textId="2E5216AE" w:rsidR="00B865B3" w:rsidRPr="00744E42" w:rsidRDefault="00C66294" w:rsidP="00744E42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Here are the links for </w:t>
      </w:r>
      <w:r w:rsidR="006A6B0D">
        <w:rPr>
          <w:rFonts w:ascii="Calibri" w:hAnsi="Calibri" w:cs="Calibri"/>
          <w:sz w:val="18"/>
          <w:szCs w:val="18"/>
        </w:rPr>
        <w:t xml:space="preserve">Form and </w:t>
      </w:r>
      <w:r w:rsidRPr="00191222">
        <w:rPr>
          <w:rFonts w:ascii="Calibri" w:hAnsi="Calibri" w:cs="Calibri"/>
          <w:sz w:val="18"/>
          <w:szCs w:val="18"/>
        </w:rPr>
        <w:t xml:space="preserve">Jira boards, please note that CWB team will </w:t>
      </w:r>
      <w:r w:rsidRPr="00191222">
        <w:rPr>
          <w:rFonts w:ascii="Calibri" w:hAnsi="Calibri" w:cs="Calibri"/>
          <w:b/>
          <w:bCs/>
          <w:sz w:val="18"/>
          <w:szCs w:val="18"/>
        </w:rPr>
        <w:t>not</w:t>
      </w:r>
      <w:r w:rsidRPr="00191222">
        <w:rPr>
          <w:rFonts w:ascii="Calibri" w:hAnsi="Calibri" w:cs="Calibri"/>
          <w:sz w:val="18"/>
          <w:szCs w:val="18"/>
        </w:rPr>
        <w:t xml:space="preserve"> have access to the </w:t>
      </w:r>
      <w:r w:rsidR="00494D10">
        <w:rPr>
          <w:rFonts w:ascii="Calibri" w:hAnsi="Calibri" w:cs="Calibri"/>
          <w:sz w:val="18"/>
          <w:szCs w:val="18"/>
        </w:rPr>
        <w:t xml:space="preserve">Accutive </w:t>
      </w:r>
      <w:r w:rsidRPr="00191222">
        <w:rPr>
          <w:rFonts w:ascii="Calibri" w:hAnsi="Calibri" w:cs="Calibri"/>
          <w:sz w:val="18"/>
          <w:szCs w:val="18"/>
        </w:rPr>
        <w:t>JM environment:</w:t>
      </w:r>
      <w:r w:rsidR="00DF2C1A">
        <w:rPr>
          <w:rFonts w:ascii="Calibri" w:hAnsi="Calibri" w:cs="Calibri"/>
          <w:sz w:val="18"/>
          <w:szCs w:val="18"/>
        </w:rPr>
        <w:br/>
      </w:r>
      <w:r w:rsidR="00DF2C1A">
        <w:rPr>
          <w:rFonts w:ascii="Calibri" w:hAnsi="Calibri" w:cs="Calibri"/>
          <w:sz w:val="18"/>
          <w:szCs w:val="18"/>
        </w:rPr>
        <w:br/>
      </w:r>
      <w:r w:rsidR="00744E42">
        <w:rPr>
          <w:rFonts w:ascii="Calibri" w:hAnsi="Calibri" w:cs="Calibri"/>
          <w:b/>
          <w:bCs/>
          <w:sz w:val="18"/>
          <w:szCs w:val="18"/>
        </w:rPr>
        <w:t>Business Self-Serve</w:t>
      </w:r>
    </w:p>
    <w:p w14:paraId="50C655F1" w14:textId="6B267566" w:rsidR="00B865B3" w:rsidRPr="00146957" w:rsidRDefault="00AC46FC" w:rsidP="00D0012D">
      <w:pPr>
        <w:pStyle w:val="ListParagraph"/>
        <w:numPr>
          <w:ilvl w:val="0"/>
          <w:numId w:val="9"/>
        </w:numPr>
        <w:rPr>
          <w:rStyle w:val="Hyperlink"/>
          <w:rFonts w:cs="Calibri"/>
          <w:color w:val="353C3E"/>
          <w:sz w:val="20"/>
          <w:szCs w:val="20"/>
          <w:u w:val="none"/>
        </w:rPr>
      </w:pPr>
      <w:r w:rsidRPr="00624793">
        <w:rPr>
          <w:rFonts w:cs="Calibri"/>
          <w:sz w:val="20"/>
          <w:szCs w:val="20"/>
        </w:rPr>
        <w:t>SIT1</w:t>
      </w:r>
      <w:r w:rsidR="0045079D" w:rsidRPr="00624793">
        <w:rPr>
          <w:rStyle w:val="Hyperlink"/>
          <w:rFonts w:cs="Calibri"/>
          <w:color w:val="auto"/>
          <w:sz w:val="20"/>
          <w:szCs w:val="20"/>
          <w:u w:val="none"/>
          <w:lang w:val="en-CA" w:eastAsia="en-CA"/>
        </w:rPr>
        <w:t xml:space="preserve"> Form -</w:t>
      </w:r>
      <w:r w:rsidR="00AB16A8" w:rsidRPr="00624793">
        <w:rPr>
          <w:rStyle w:val="Hyperlink"/>
          <w:rFonts w:cs="Calibri"/>
          <w:color w:val="auto"/>
          <w:sz w:val="20"/>
          <w:szCs w:val="20"/>
          <w:u w:val="none"/>
          <w:lang w:val="en-CA" w:eastAsia="en-CA"/>
        </w:rPr>
        <w:t xml:space="preserve"> </w:t>
      </w:r>
      <w:hyperlink r:id="rId13" w:history="1">
        <w:r w:rsidR="00624793" w:rsidRPr="00624793">
          <w:rPr>
            <w:rStyle w:val="Hyperlink"/>
            <w:rFonts w:cs="Calibri"/>
            <w:sz w:val="20"/>
            <w:szCs w:val="20"/>
          </w:rPr>
          <w:t>https://sit1.cwb.avoka-transact.com/cwbank/servlet/SmartForm.html?formCode=cwb-business-init</w:t>
        </w:r>
      </w:hyperlink>
    </w:p>
    <w:p w14:paraId="539E8FC0" w14:textId="77777777" w:rsidR="00DF2C1A" w:rsidRDefault="00DF2C1A" w:rsidP="00DF2C1A">
      <w:pPr>
        <w:rPr>
          <w:rFonts w:ascii="Calibri" w:hAnsi="Calibri" w:cs="Calibri"/>
          <w:b/>
          <w:bCs/>
          <w:sz w:val="18"/>
          <w:szCs w:val="18"/>
        </w:rPr>
      </w:pPr>
    </w:p>
    <w:p w14:paraId="30A725F5" w14:textId="1DD6D089" w:rsidR="00DF2C1A" w:rsidRDefault="00DF2C1A" w:rsidP="00014FC5">
      <w:pPr>
        <w:ind w:left="36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Personal Self-Serve</w:t>
      </w:r>
    </w:p>
    <w:p w14:paraId="550ADF54" w14:textId="190C2298" w:rsidR="00DF2C1A" w:rsidRDefault="00000000" w:rsidP="00D0012D">
      <w:pPr>
        <w:pStyle w:val="ListParagraph"/>
        <w:numPr>
          <w:ilvl w:val="0"/>
          <w:numId w:val="9"/>
        </w:numPr>
        <w:rPr>
          <w:rFonts w:cs="Calibri"/>
          <w:sz w:val="18"/>
          <w:szCs w:val="18"/>
        </w:rPr>
      </w:pPr>
      <w:hyperlink r:id="rId14" w:history="1">
        <w:r w:rsidR="00014FC5" w:rsidRPr="00810D6D">
          <w:rPr>
            <w:rStyle w:val="Hyperlink"/>
            <w:rFonts w:cs="Calibri"/>
            <w:sz w:val="18"/>
            <w:szCs w:val="18"/>
          </w:rPr>
          <w:t>https://sit1.cwb.avoka-transact.com/cwbank/servlet/SmartForm.html?formCode=cwb-pers-dco</w:t>
        </w:r>
      </w:hyperlink>
    </w:p>
    <w:p w14:paraId="6785F755" w14:textId="77777777" w:rsidR="00DF2C1A" w:rsidRDefault="00DF2C1A" w:rsidP="00DF2C1A">
      <w:pPr>
        <w:rPr>
          <w:rFonts w:ascii="Calibri" w:hAnsi="Calibri" w:cs="Calibri"/>
          <w:b/>
          <w:bCs/>
          <w:sz w:val="18"/>
          <w:szCs w:val="18"/>
        </w:rPr>
      </w:pPr>
    </w:p>
    <w:p w14:paraId="390DF8D7" w14:textId="0294B455" w:rsidR="00DF2C1A" w:rsidRDefault="00DF2C1A" w:rsidP="00014FC5">
      <w:pPr>
        <w:ind w:left="36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Motive</w:t>
      </w:r>
    </w:p>
    <w:p w14:paraId="4CD6123D" w14:textId="628F28E9" w:rsidR="008B73F5" w:rsidRPr="00014FC5" w:rsidRDefault="00000000" w:rsidP="00D0012D">
      <w:pPr>
        <w:pStyle w:val="ListParagraph"/>
        <w:numPr>
          <w:ilvl w:val="0"/>
          <w:numId w:val="9"/>
        </w:numPr>
        <w:rPr>
          <w:rStyle w:val="Hyperlink"/>
          <w:color w:val="353C3E"/>
          <w:sz w:val="18"/>
          <w:szCs w:val="18"/>
          <w:u w:val="none"/>
        </w:rPr>
      </w:pPr>
      <w:hyperlink r:id="rId15" w:history="1">
        <w:r w:rsidR="0096662B" w:rsidRPr="00014FC5">
          <w:rPr>
            <w:rStyle w:val="Hyperlink"/>
            <w:sz w:val="18"/>
            <w:szCs w:val="18"/>
          </w:rPr>
          <w:t>https://sit1.cwb.avoka-transact.com/motivebank/servlet/SmartForm.html?formCode=dcompmotive</w:t>
        </w:r>
      </w:hyperlink>
    </w:p>
    <w:p w14:paraId="768307C0" w14:textId="77777777" w:rsidR="00DF2C1A" w:rsidRDefault="00DF2C1A" w:rsidP="008B73F5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</w:p>
    <w:p w14:paraId="74E72D7B" w14:textId="7D9F52E4" w:rsidR="00DF2C1A" w:rsidRPr="00DF2C1A" w:rsidRDefault="00DF2C1A" w:rsidP="00014FC5">
      <w:pPr>
        <w:ind w:left="360"/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ascii="Calibri" w:hAnsi="Calibri" w:cs="Calibri"/>
          <w:b/>
          <w:bCs/>
          <w:sz w:val="18"/>
          <w:szCs w:val="18"/>
        </w:rPr>
        <w:t>JIRA</w:t>
      </w:r>
    </w:p>
    <w:p w14:paraId="266CCE77" w14:textId="745543F2" w:rsidR="008B73F5" w:rsidRDefault="008B73F5" w:rsidP="008B73F5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CWB–JIRA </w:t>
      </w:r>
      <w:r>
        <w:rPr>
          <w:rFonts w:ascii="Calibri" w:hAnsi="Calibri" w:cs="Calibri"/>
          <w:sz w:val="18"/>
          <w:szCs w:val="18"/>
        </w:rPr>
        <w:t>(DCO)</w:t>
      </w:r>
      <w:bookmarkStart w:id="66" w:name="_Toc9001891"/>
      <w:bookmarkStart w:id="67" w:name="_Toc54708259"/>
    </w:p>
    <w:p w14:paraId="28ACF362" w14:textId="6A350C23" w:rsidR="008B73F5" w:rsidRPr="00014FC5" w:rsidRDefault="00000000" w:rsidP="00D0012D">
      <w:pPr>
        <w:pStyle w:val="ListParagraph"/>
        <w:numPr>
          <w:ilvl w:val="0"/>
          <w:numId w:val="8"/>
        </w:numPr>
        <w:rPr>
          <w:rStyle w:val="Hyperlink"/>
          <w:rFonts w:cs="Calibri"/>
          <w:color w:val="auto"/>
          <w:sz w:val="18"/>
          <w:szCs w:val="18"/>
          <w:u w:val="none"/>
        </w:rPr>
      </w:pPr>
      <w:hyperlink r:id="rId16" w:history="1">
        <w:r w:rsidR="008B73F5" w:rsidRPr="008B73F5">
          <w:rPr>
            <w:rStyle w:val="Hyperlink"/>
            <w:sz w:val="18"/>
            <w:szCs w:val="18"/>
          </w:rPr>
          <w:t>https://cwbank.atlassian.net/jira/software/c/projects/DCO/boards/4</w:t>
        </w:r>
      </w:hyperlink>
    </w:p>
    <w:p w14:paraId="101F96F3" w14:textId="01F2E653" w:rsidR="00014FC5" w:rsidRDefault="00014FC5" w:rsidP="00014FC5">
      <w:pPr>
        <w:rPr>
          <w:rStyle w:val="Hyperlink"/>
          <w:rFonts w:cs="Calibri"/>
          <w:color w:val="auto"/>
          <w:sz w:val="18"/>
          <w:szCs w:val="18"/>
          <w:u w:val="none"/>
        </w:rPr>
      </w:pPr>
    </w:p>
    <w:p w14:paraId="1FB0BED0" w14:textId="3385B3E0" w:rsidR="00014FC5" w:rsidRPr="00744E42" w:rsidRDefault="00744E42" w:rsidP="00744E42">
      <w:pPr>
        <w:spacing w:before="0" w:after="0"/>
        <w:rPr>
          <w:rStyle w:val="Hyperlink"/>
          <w:rFonts w:ascii="Calibri" w:hAnsi="Calibri" w:cs="Calibri"/>
          <w:color w:val="auto"/>
          <w:sz w:val="18"/>
          <w:szCs w:val="18"/>
          <w:u w:val="none"/>
        </w:rPr>
      </w:pPr>
      <w:r>
        <w:rPr>
          <w:rFonts w:ascii="Calibri" w:hAnsi="Calibri" w:cs="Calibri"/>
          <w:sz w:val="18"/>
          <w:szCs w:val="18"/>
        </w:rPr>
        <w:br w:type="page"/>
      </w:r>
    </w:p>
    <w:p w14:paraId="2DBB143A" w14:textId="5345F04B" w:rsidR="00C66294" w:rsidRPr="001813C2" w:rsidRDefault="003C3A8B" w:rsidP="008B73F5">
      <w:pPr>
        <w:pStyle w:val="Heading1"/>
        <w:ind w:left="360"/>
      </w:pPr>
      <w:bookmarkStart w:id="68" w:name="_Toc124850666"/>
      <w:bookmarkStart w:id="69" w:name="_Toc167437394"/>
      <w:r w:rsidRPr="00191222">
        <w:lastRenderedPageBreak/>
        <w:t>2</w:t>
      </w:r>
      <w:r w:rsidRPr="00191222">
        <w:tab/>
      </w:r>
      <w:r w:rsidR="00C66294" w:rsidRPr="00191222">
        <w:t xml:space="preserve">Prepared for </w:t>
      </w:r>
      <w:r w:rsidR="00DF2C1A">
        <w:t>this</w:t>
      </w:r>
      <w:r w:rsidR="00C66294" w:rsidRPr="00191222">
        <w:t xml:space="preserve"> </w:t>
      </w:r>
      <w:bookmarkEnd w:id="66"/>
      <w:bookmarkEnd w:id="67"/>
      <w:bookmarkEnd w:id="68"/>
      <w:r w:rsidR="00DF2C1A" w:rsidRPr="00191222">
        <w:t>Release</w:t>
      </w:r>
      <w:bookmarkEnd w:id="69"/>
    </w:p>
    <w:p w14:paraId="545FDFD5" w14:textId="2A5DF173" w:rsidR="007E07A3" w:rsidRDefault="00C26BFC" w:rsidP="001813C2">
      <w:pPr>
        <w:pStyle w:val="Heading2"/>
      </w:pPr>
      <w:bookmarkStart w:id="70" w:name="_Toc124850667"/>
      <w:bookmarkStart w:id="71" w:name="_Toc167437395"/>
      <w:r>
        <w:t>Business</w:t>
      </w:r>
      <w:r w:rsidR="00F45D35">
        <w:t xml:space="preserve"> </w:t>
      </w:r>
      <w:r w:rsidR="003C7D52">
        <w:t>Self-Serve</w:t>
      </w:r>
      <w:r w:rsidR="00154EBF">
        <w:t xml:space="preserve"> </w:t>
      </w:r>
      <w:r w:rsidR="003151B1" w:rsidRPr="001813C2">
        <w:t xml:space="preserve">Build </w:t>
      </w:r>
      <w:r w:rsidR="00A738D2">
        <w:t xml:space="preserve">Number </w:t>
      </w:r>
      <w:r w:rsidR="003151B1" w:rsidRPr="001813C2">
        <w:t xml:space="preserve">and </w:t>
      </w:r>
      <w:r w:rsidR="00064A4B" w:rsidRPr="001813C2">
        <w:t>Items</w:t>
      </w:r>
      <w:r w:rsidR="007A409C" w:rsidRPr="001813C2">
        <w:t xml:space="preserve"> </w:t>
      </w:r>
      <w:r w:rsidR="00A738D2">
        <w:t>I</w:t>
      </w:r>
      <w:r w:rsidR="003151B1" w:rsidRPr="001813C2">
        <w:t>nclude</w:t>
      </w:r>
      <w:r w:rsidR="003C3A8B" w:rsidRPr="001813C2">
        <w:t>d</w:t>
      </w:r>
      <w:r w:rsidR="003151B1" w:rsidRPr="001813C2">
        <w:t xml:space="preserve"> in </w:t>
      </w:r>
      <w:r w:rsidR="00064A4B" w:rsidRPr="001813C2">
        <w:t>Release</w:t>
      </w:r>
      <w:bookmarkEnd w:id="70"/>
      <w:bookmarkEnd w:id="71"/>
    </w:p>
    <w:p w14:paraId="69B39599" w14:textId="77777777" w:rsidR="00EE5248" w:rsidRPr="00EE5248" w:rsidRDefault="00EE5248" w:rsidP="00EE5248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b/>
          <w:bCs/>
          <w:sz w:val="17"/>
          <w:szCs w:val="17"/>
        </w:rPr>
      </w:pPr>
    </w:p>
    <w:p w14:paraId="107BD93A" w14:textId="554B3BB3" w:rsidR="00744E42" w:rsidRPr="003C7D52" w:rsidRDefault="00744E42" w:rsidP="00D0012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BF247C">
        <w:rPr>
          <w:rFonts w:ascii="Calibri" w:hAnsi="Calibri" w:cs="Calibri"/>
          <w:sz w:val="20"/>
          <w:szCs w:val="20"/>
        </w:rPr>
        <w:t xml:space="preserve">Build </w:t>
      </w:r>
      <w:r w:rsidRPr="003C7D52">
        <w:rPr>
          <w:rFonts w:ascii="Calibri" w:hAnsi="Calibri" w:cs="Calibri"/>
          <w:sz w:val="20"/>
          <w:szCs w:val="20"/>
        </w:rPr>
        <w:t xml:space="preserve">#: </w:t>
      </w:r>
      <w:r w:rsidR="003C7D52" w:rsidRPr="003C7D52">
        <w:rPr>
          <w:rStyle w:val="ui-provider"/>
          <w:rFonts w:ascii="Calibri" w:hAnsi="Calibri" w:cs="Calibri"/>
          <w:sz w:val="20"/>
          <w:szCs w:val="20"/>
        </w:rPr>
        <w:t>1.5.2</w:t>
      </w:r>
      <w:r w:rsidR="007E6414">
        <w:rPr>
          <w:rStyle w:val="ui-provider"/>
          <w:rFonts w:ascii="Calibri" w:hAnsi="Calibri" w:cs="Calibri"/>
          <w:sz w:val="20"/>
          <w:szCs w:val="20"/>
        </w:rPr>
        <w:t>7</w:t>
      </w:r>
      <w:r w:rsidR="003C7D52" w:rsidRPr="003C7D52">
        <w:rPr>
          <w:rStyle w:val="ui-provider"/>
          <w:rFonts w:ascii="Calibri" w:hAnsi="Calibri" w:cs="Calibri"/>
          <w:sz w:val="20"/>
          <w:szCs w:val="20"/>
        </w:rPr>
        <w:t>-RC0-SNAPSHOT</w:t>
      </w:r>
      <w:r w:rsidRPr="003C7D52">
        <w:rPr>
          <w:rFonts w:ascii="Calibri" w:hAnsi="Calibri" w:cs="Calibri"/>
          <w:sz w:val="20"/>
          <w:szCs w:val="20"/>
        </w:rPr>
        <w:t xml:space="preserve"> for </w:t>
      </w:r>
      <w:r w:rsidR="00E27563">
        <w:rPr>
          <w:rFonts w:ascii="Calibri" w:hAnsi="Calibri" w:cs="Calibri"/>
          <w:sz w:val="20"/>
          <w:szCs w:val="20"/>
        </w:rPr>
        <w:t xml:space="preserve">June </w:t>
      </w:r>
      <w:r w:rsidR="007E6414">
        <w:rPr>
          <w:rFonts w:ascii="Calibri" w:hAnsi="Calibri" w:cs="Calibri"/>
          <w:sz w:val="20"/>
          <w:szCs w:val="20"/>
        </w:rPr>
        <w:t>21</w:t>
      </w:r>
      <w:r w:rsidRPr="003C7D52">
        <w:rPr>
          <w:rFonts w:ascii="Calibri" w:hAnsi="Calibri" w:cs="Calibri"/>
          <w:sz w:val="20"/>
          <w:szCs w:val="20"/>
        </w:rPr>
        <w:t xml:space="preserve"> Release</w:t>
      </w:r>
    </w:p>
    <w:p w14:paraId="7A429756" w14:textId="77777777" w:rsidR="00EE5248" w:rsidRDefault="00EE5248" w:rsidP="00AE0EFA">
      <w:pPr>
        <w:spacing w:before="0" w:after="0"/>
        <w:rPr>
          <w:rFonts w:ascii="Calibri" w:hAnsi="Calibri" w:cs="Calibri"/>
          <w:b/>
          <w:bCs/>
          <w:szCs w:val="20"/>
        </w:rPr>
      </w:pPr>
    </w:p>
    <w:p w14:paraId="36A35979" w14:textId="317633EC" w:rsidR="00C66294" w:rsidRPr="00EE5248" w:rsidRDefault="003151B1" w:rsidP="00EE5248">
      <w:pPr>
        <w:spacing w:before="0" w:after="0"/>
        <w:ind w:firstLine="357"/>
        <w:rPr>
          <w:rFonts w:ascii="Calibri" w:hAnsi="Calibri" w:cs="Calibri"/>
          <w:szCs w:val="20"/>
        </w:rPr>
      </w:pPr>
      <w:r w:rsidRPr="00EE5248">
        <w:rPr>
          <w:rFonts w:ascii="Calibri" w:hAnsi="Calibri" w:cs="Calibri"/>
          <w:szCs w:val="20"/>
        </w:rPr>
        <w:t>Below is list of items included in the release:</w:t>
      </w:r>
      <w:r w:rsidR="00EE5248">
        <w:rPr>
          <w:rFonts w:ascii="Calibri" w:hAnsi="Calibri" w:cs="Calibri"/>
          <w:szCs w:val="20"/>
        </w:rPr>
        <w:br/>
      </w:r>
    </w:p>
    <w:tbl>
      <w:tblPr>
        <w:tblStyle w:val="PlainTable1"/>
        <w:tblpPr w:leftFromText="180" w:rightFromText="180" w:vertAnchor="text" w:tblpX="-572" w:tblpY="1"/>
        <w:tblOverlap w:val="never"/>
        <w:tblW w:w="9985" w:type="dxa"/>
        <w:tblLayout w:type="fixed"/>
        <w:tblLook w:val="04A0" w:firstRow="1" w:lastRow="0" w:firstColumn="1" w:lastColumn="0" w:noHBand="0" w:noVBand="1"/>
      </w:tblPr>
      <w:tblGrid>
        <w:gridCol w:w="425"/>
        <w:gridCol w:w="1100"/>
        <w:gridCol w:w="720"/>
        <w:gridCol w:w="3060"/>
        <w:gridCol w:w="3420"/>
        <w:gridCol w:w="1260"/>
      </w:tblGrid>
      <w:tr w:rsidR="00744E42" w:rsidRPr="00154EBF" w14:paraId="26245551" w14:textId="7384444C" w:rsidTr="00154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  <w:shd w:val="clear" w:color="auto" w:fill="D6EDF9" w:themeFill="accent2" w:themeFillTint="33"/>
          </w:tcPr>
          <w:p w14:paraId="329A89A5" w14:textId="78FC23DF" w:rsidR="00744E42" w:rsidRPr="00154EBF" w:rsidRDefault="00744E42" w:rsidP="00CD0085">
            <w:pPr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bookmarkStart w:id="72" w:name="_Hlk112929995"/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1100" w:type="dxa"/>
            <w:shd w:val="clear" w:color="auto" w:fill="D6EDF9" w:themeFill="accent2" w:themeFillTint="33"/>
          </w:tcPr>
          <w:p w14:paraId="33AC44E2" w14:textId="2D0D7361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bookmarkStart w:id="73" w:name="_Hlk25223395"/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720" w:type="dxa"/>
            <w:shd w:val="clear" w:color="auto" w:fill="D6EDF9" w:themeFill="accent2" w:themeFillTint="33"/>
          </w:tcPr>
          <w:p w14:paraId="621C19F8" w14:textId="33715085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3060" w:type="dxa"/>
            <w:shd w:val="clear" w:color="auto" w:fill="D6EDF9" w:themeFill="accent2" w:themeFillTint="33"/>
          </w:tcPr>
          <w:p w14:paraId="663ED46E" w14:textId="09D2CD2E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Description </w:t>
            </w:r>
          </w:p>
        </w:tc>
        <w:tc>
          <w:tcPr>
            <w:tcW w:w="3420" w:type="dxa"/>
            <w:shd w:val="clear" w:color="auto" w:fill="D6EDF9" w:themeFill="accent2" w:themeFillTint="33"/>
          </w:tcPr>
          <w:p w14:paraId="13685F7F" w14:textId="34CB326D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260" w:type="dxa"/>
            <w:shd w:val="clear" w:color="auto" w:fill="D6EDF9" w:themeFill="accent2" w:themeFillTint="33"/>
          </w:tcPr>
          <w:p w14:paraId="343CFAF7" w14:textId="0CCD2ED1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bookmarkEnd w:id="73"/>
      <w:tr w:rsidR="003F40A0" w:rsidRPr="00154EBF" w14:paraId="580B0EBB" w14:textId="2274AA2D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A1B9DFF" w14:textId="77777777" w:rsidR="003F40A0" w:rsidRPr="00154EBF" w:rsidRDefault="003F40A0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088E39A" w14:textId="4F5C6F6D" w:rsidR="003F40A0" w:rsidRPr="00154EBF" w:rsidRDefault="003F40A0" w:rsidP="003F40A0">
            <w:pPr>
              <w:spacing w:before="100" w:beforeAutospacing="1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720" w:type="dxa"/>
          </w:tcPr>
          <w:p w14:paraId="5B20A325" w14:textId="7D2BCC40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58B3848" w14:textId="7BD7BB8C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Items with Insufficient contrast</w:t>
            </w:r>
          </w:p>
        </w:tc>
        <w:tc>
          <w:tcPr>
            <w:tcW w:w="3420" w:type="dxa"/>
          </w:tcPr>
          <w:p w14:paraId="48FAC958" w14:textId="406707CA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260" w:type="dxa"/>
          </w:tcPr>
          <w:p w14:paraId="70B14F05" w14:textId="0021C155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154EBF" w14:paraId="30C25CA9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8AD2BA4" w14:textId="77777777" w:rsidR="003F40A0" w:rsidRPr="00154EBF" w:rsidRDefault="003F40A0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670150A" w14:textId="282B9A6A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DCO-2431</w:t>
            </w:r>
          </w:p>
        </w:tc>
        <w:tc>
          <w:tcPr>
            <w:tcW w:w="720" w:type="dxa"/>
          </w:tcPr>
          <w:p w14:paraId="14E3DEAD" w14:textId="1EADB007" w:rsidR="003F40A0" w:rsidRPr="00154EBF" w:rsidRDefault="003F40A0" w:rsidP="003F4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4E2559D" w14:textId="2C0072FB" w:rsidR="003F40A0" w:rsidRPr="00154EBF" w:rsidRDefault="003F40A0" w:rsidP="003F4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Significance of </w:t>
            </w:r>
            <w:r w:rsidR="00BA64FD"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Asterisk</w:t>
            </w:r>
          </w:p>
        </w:tc>
        <w:tc>
          <w:tcPr>
            <w:tcW w:w="3420" w:type="dxa"/>
          </w:tcPr>
          <w:p w14:paraId="79FB1570" w14:textId="731E91E4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260" w:type="dxa"/>
          </w:tcPr>
          <w:p w14:paraId="30726CBD" w14:textId="7FE37795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360B07F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475860E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BA4A8DD" w14:textId="12FAE07C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DCO-2471</w:t>
            </w:r>
          </w:p>
        </w:tc>
        <w:tc>
          <w:tcPr>
            <w:tcW w:w="720" w:type="dxa"/>
          </w:tcPr>
          <w:p w14:paraId="26EF2810" w14:textId="6A77D3E7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3FE0B85E" w14:textId="1FCE9F63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Emails delivered with a "from" line fails to mention the product</w:t>
            </w:r>
          </w:p>
        </w:tc>
        <w:tc>
          <w:tcPr>
            <w:tcW w:w="3420" w:type="dxa"/>
          </w:tcPr>
          <w:p w14:paraId="2B0DBDB9" w14:textId="72C7EEB4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934384D" w14:textId="76C30DFB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0E78A6DF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B94A97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1362587" w14:textId="3D82BC74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DCO-2472</w:t>
            </w:r>
          </w:p>
        </w:tc>
        <w:tc>
          <w:tcPr>
            <w:tcW w:w="720" w:type="dxa"/>
          </w:tcPr>
          <w:p w14:paraId="554A8A14" w14:textId="1209352A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79FF988" w14:textId="0F770F3B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Anchors lack visible focus </w:t>
            </w:r>
          </w:p>
        </w:tc>
        <w:tc>
          <w:tcPr>
            <w:tcW w:w="3420" w:type="dxa"/>
          </w:tcPr>
          <w:p w14:paraId="3F34AF32" w14:textId="7B1D5763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331F45E" w14:textId="33FC4D78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E861A37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66D9CC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248397" w14:textId="5B848BF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DCO-2473</w:t>
            </w:r>
          </w:p>
        </w:tc>
        <w:tc>
          <w:tcPr>
            <w:tcW w:w="720" w:type="dxa"/>
          </w:tcPr>
          <w:p w14:paraId="51D91703" w14:textId="0649437C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054C228" w14:textId="7B8D28E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Expandable content regions cannot be actioned using keyboard </w:t>
            </w:r>
          </w:p>
        </w:tc>
        <w:tc>
          <w:tcPr>
            <w:tcW w:w="3420" w:type="dxa"/>
          </w:tcPr>
          <w:p w14:paraId="1EA939DF" w14:textId="2FAE75AA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D1DE279" w14:textId="7134D50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48344D9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A46C59A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8178FCA" w14:textId="06F9D30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DCO-2474</w:t>
            </w:r>
          </w:p>
        </w:tc>
        <w:tc>
          <w:tcPr>
            <w:tcW w:w="720" w:type="dxa"/>
          </w:tcPr>
          <w:p w14:paraId="6AF43955" w14:textId="43AE9A81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364862DF" w14:textId="1309E431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Expandable content control fails to indicate current state</w:t>
            </w:r>
          </w:p>
        </w:tc>
        <w:tc>
          <w:tcPr>
            <w:tcW w:w="3420" w:type="dxa"/>
          </w:tcPr>
          <w:p w14:paraId="1205DB8F" w14:textId="52E4C89C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5C4A890" w14:textId="12DD3E9E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C5B5F6C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937D761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E4E771B" w14:textId="39208C27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DCO-2475</w:t>
            </w:r>
          </w:p>
        </w:tc>
        <w:tc>
          <w:tcPr>
            <w:tcW w:w="720" w:type="dxa"/>
          </w:tcPr>
          <w:p w14:paraId="233C42F8" w14:textId="78471EE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9E1D6D2" w14:textId="6288D37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Page Sharing identical page title</w:t>
            </w:r>
          </w:p>
        </w:tc>
        <w:tc>
          <w:tcPr>
            <w:tcW w:w="3420" w:type="dxa"/>
          </w:tcPr>
          <w:p w14:paraId="47FB0F01" w14:textId="2DF0D7F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57B759B" w14:textId="4CB7FB8E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470A3214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53F7E75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FE314A4" w14:textId="30AD964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DCO-2476</w:t>
            </w:r>
          </w:p>
        </w:tc>
        <w:tc>
          <w:tcPr>
            <w:tcW w:w="720" w:type="dxa"/>
          </w:tcPr>
          <w:p w14:paraId="159B8BA8" w14:textId="0DC5CC9B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B4968BA" w14:textId="3FD275E7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"With your permission" checkbox is part of radio button label </w:t>
            </w:r>
          </w:p>
        </w:tc>
        <w:tc>
          <w:tcPr>
            <w:tcW w:w="3420" w:type="dxa"/>
          </w:tcPr>
          <w:p w14:paraId="1A435FFE" w14:textId="0B993F8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5C6647F" w14:textId="493A4D5A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2E07849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30103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7EAFDD9" w14:textId="0E69E62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DCO-2477</w:t>
            </w:r>
          </w:p>
        </w:tc>
        <w:tc>
          <w:tcPr>
            <w:tcW w:w="720" w:type="dxa"/>
          </w:tcPr>
          <w:p w14:paraId="3D194F04" w14:textId="4004A8A0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EF9167C" w14:textId="4236F11B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"Close" button on "More Options" fails to get visible focus indicator</w:t>
            </w:r>
          </w:p>
        </w:tc>
        <w:tc>
          <w:tcPr>
            <w:tcW w:w="3420" w:type="dxa"/>
          </w:tcPr>
          <w:p w14:paraId="04E05836" w14:textId="1125CA2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DA4B5D5" w14:textId="5CB65C92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0A62D44E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8733C13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7D4572F" w14:textId="0FB0066C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DCO-2478</w:t>
            </w:r>
          </w:p>
        </w:tc>
        <w:tc>
          <w:tcPr>
            <w:tcW w:w="720" w:type="dxa"/>
          </w:tcPr>
          <w:p w14:paraId="482154FB" w14:textId="089B11C0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41C5EFC9" w14:textId="79F782B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Account Type control uses checkbox but visible as radio button </w:t>
            </w:r>
          </w:p>
        </w:tc>
        <w:tc>
          <w:tcPr>
            <w:tcW w:w="3420" w:type="dxa"/>
          </w:tcPr>
          <w:p w14:paraId="618CBA40" w14:textId="71C8D39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D206FC" w14:textId="5B0A35F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17C14BB0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C777766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E2C4D55" w14:textId="6EF307F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DCO-2479</w:t>
            </w:r>
          </w:p>
        </w:tc>
        <w:tc>
          <w:tcPr>
            <w:tcW w:w="720" w:type="dxa"/>
          </w:tcPr>
          <w:p w14:paraId="649FA871" w14:textId="58607CA8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C0DECD6" w14:textId="23502EA6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"Let's Get Started" contains h5 heading rather than h1 </w:t>
            </w:r>
          </w:p>
        </w:tc>
        <w:tc>
          <w:tcPr>
            <w:tcW w:w="3420" w:type="dxa"/>
          </w:tcPr>
          <w:p w14:paraId="1D43BC44" w14:textId="4069519E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A9A2D1B" w14:textId="31C41D6B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FF79EAA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81617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7854430" w14:textId="7C8496E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DCO-2480</w:t>
            </w:r>
          </w:p>
        </w:tc>
        <w:tc>
          <w:tcPr>
            <w:tcW w:w="720" w:type="dxa"/>
          </w:tcPr>
          <w:p w14:paraId="6E95A832" w14:textId="2AB0B6C5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E62804B" w14:textId="1FC7F87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"Let's get started" page fieldset - announce issue to screen recorder</w:t>
            </w:r>
          </w:p>
        </w:tc>
        <w:tc>
          <w:tcPr>
            <w:tcW w:w="3420" w:type="dxa"/>
          </w:tcPr>
          <w:p w14:paraId="23E0C073" w14:textId="236D02A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043B15B" w14:textId="4BA9548F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DA7C62D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47BF89C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2FD5A9B" w14:textId="059EA4A5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DCO-2481</w:t>
            </w:r>
          </w:p>
        </w:tc>
        <w:tc>
          <w:tcPr>
            <w:tcW w:w="720" w:type="dxa"/>
          </w:tcPr>
          <w:p w14:paraId="3C89AF4C" w14:textId="5DF21230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916B8ED" w14:textId="07366544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Quantity control increase and decrease - No announcement to screen readers</w:t>
            </w:r>
          </w:p>
        </w:tc>
        <w:tc>
          <w:tcPr>
            <w:tcW w:w="3420" w:type="dxa"/>
          </w:tcPr>
          <w:p w14:paraId="47C1060F" w14:textId="280A810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3123C7F" w14:textId="3A1DBEC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B8F0A0E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86A97B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C4B52ED" w14:textId="321EF76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DCO-2482</w:t>
            </w:r>
          </w:p>
        </w:tc>
        <w:tc>
          <w:tcPr>
            <w:tcW w:w="720" w:type="dxa"/>
          </w:tcPr>
          <w:p w14:paraId="10B902DA" w14:textId="27540936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4AF13E1" w14:textId="306C42D8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"Pre-fill your business information" contains radio buttons with no labels </w:t>
            </w:r>
          </w:p>
        </w:tc>
        <w:tc>
          <w:tcPr>
            <w:tcW w:w="3420" w:type="dxa"/>
          </w:tcPr>
          <w:p w14:paraId="6B9A586E" w14:textId="3603C4C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B3F6EEC" w14:textId="222BAC8F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53919EA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981AF5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31CC1E" w14:textId="690508D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DCO-2483</w:t>
            </w:r>
          </w:p>
        </w:tc>
        <w:tc>
          <w:tcPr>
            <w:tcW w:w="720" w:type="dxa"/>
          </w:tcPr>
          <w:p w14:paraId="2470775D" w14:textId="7DEA79EA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99FE3CF" w14:textId="2A067741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“Legal entity name / Business number / Corporate Access Number etc” text lacks sufficient contrast</w:t>
            </w:r>
          </w:p>
        </w:tc>
        <w:tc>
          <w:tcPr>
            <w:tcW w:w="3420" w:type="dxa"/>
          </w:tcPr>
          <w:p w14:paraId="55F33871" w14:textId="49A0CFB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C92263" w14:textId="0087B78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6F84815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AA3F9DA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B503DA" w14:textId="01323B8A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DCO-2484</w:t>
            </w:r>
          </w:p>
        </w:tc>
        <w:tc>
          <w:tcPr>
            <w:tcW w:w="720" w:type="dxa"/>
          </w:tcPr>
          <w:p w14:paraId="4E618C00" w14:textId="731EC14C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F44B29F" w14:textId="4FBEB3C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“About your business” contains a multitude of inconsistent heading levels</w:t>
            </w:r>
          </w:p>
        </w:tc>
        <w:tc>
          <w:tcPr>
            <w:tcW w:w="3420" w:type="dxa"/>
          </w:tcPr>
          <w:p w14:paraId="59853056" w14:textId="394DC659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59C4462" w14:textId="71978343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5622953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F2175B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B76F411" w14:textId="7F22DF84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DCO-2485</w:t>
            </w:r>
          </w:p>
        </w:tc>
        <w:tc>
          <w:tcPr>
            <w:tcW w:w="720" w:type="dxa"/>
          </w:tcPr>
          <w:p w14:paraId="1D7E33AD" w14:textId="7E1E7FEE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D91454C" w14:textId="3DC6BA8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With your permission" checkbox include the bulleted points as part of the radio button label</w:t>
            </w:r>
          </w:p>
        </w:tc>
        <w:tc>
          <w:tcPr>
            <w:tcW w:w="3420" w:type="dxa"/>
          </w:tcPr>
          <w:p w14:paraId="191C3919" w14:textId="77BF0B8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AC7284E" w14:textId="5C939268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307EA63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1D8520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2D0DB7E" w14:textId="77E5C89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DCO-2486</w:t>
            </w:r>
          </w:p>
        </w:tc>
        <w:tc>
          <w:tcPr>
            <w:tcW w:w="720" w:type="dxa"/>
          </w:tcPr>
          <w:p w14:paraId="51816D01" w14:textId="1E31F8B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D3F9F7E" w14:textId="6BA7172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“About your Associates” visual list of items not implemented programmatically as a list</w:t>
            </w:r>
          </w:p>
        </w:tc>
        <w:tc>
          <w:tcPr>
            <w:tcW w:w="3420" w:type="dxa"/>
          </w:tcPr>
          <w:p w14:paraId="3CD6A6B3" w14:textId="77298FD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1C5F9AC" w14:textId="246488E8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14809F1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1B7CCEE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33D8EC4" w14:textId="454DDF37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DCO-2487</w:t>
            </w:r>
          </w:p>
        </w:tc>
        <w:tc>
          <w:tcPr>
            <w:tcW w:w="720" w:type="dxa"/>
          </w:tcPr>
          <w:p w14:paraId="7B9AD9E7" w14:textId="787E3E8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EA677EA" w14:textId="4FEB52B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“Role(s)” grouping fails to indicate set of controls</w:t>
            </w:r>
          </w:p>
        </w:tc>
        <w:tc>
          <w:tcPr>
            <w:tcW w:w="3420" w:type="dxa"/>
          </w:tcPr>
          <w:p w14:paraId="535335BB" w14:textId="1080BAB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A412C2A" w14:textId="3FE5000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9ACFC7F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3B255B6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B8F2E5E" w14:textId="5779130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DCO-2488</w:t>
            </w:r>
          </w:p>
        </w:tc>
        <w:tc>
          <w:tcPr>
            <w:tcW w:w="720" w:type="dxa"/>
          </w:tcPr>
          <w:p w14:paraId="5EF27A61" w14:textId="521B32F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74DB7DA" w14:textId="4F912AE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“Role” option “Director” UI contrast issues</w:t>
            </w:r>
          </w:p>
        </w:tc>
        <w:tc>
          <w:tcPr>
            <w:tcW w:w="3420" w:type="dxa"/>
          </w:tcPr>
          <w:p w14:paraId="1B92ED28" w14:textId="35880FE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A0CB87" w14:textId="4F3FCF69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3C5296C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C5F50C0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FA9D3EE" w14:textId="5ADBC96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DCO-2489</w:t>
            </w:r>
          </w:p>
        </w:tc>
        <w:tc>
          <w:tcPr>
            <w:tcW w:w="720" w:type="dxa"/>
          </w:tcPr>
          <w:p w14:paraId="513426CE" w14:textId="391768C5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8C18267" w14:textId="18DCD85F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PDF file “CWBCashManagementOnlineServicesAgreement.pdf” fails to conform with accessibility standards</w:t>
            </w:r>
          </w:p>
        </w:tc>
        <w:tc>
          <w:tcPr>
            <w:tcW w:w="3420" w:type="dxa"/>
          </w:tcPr>
          <w:p w14:paraId="12B493E5" w14:textId="3FD7738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49A6FF0" w14:textId="5E04BD12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04AD49C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DD2E8E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F3DC97E" w14:textId="3CCAA12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DCO-2490</w:t>
            </w:r>
          </w:p>
        </w:tc>
        <w:tc>
          <w:tcPr>
            <w:tcW w:w="720" w:type="dxa"/>
          </w:tcPr>
          <w:p w14:paraId="0067F657" w14:textId="46C2C549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F621BFB" w14:textId="40858BF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“Let’s get started” page for joint account holder contains visual list that is not programmatically implemented</w:t>
            </w:r>
          </w:p>
        </w:tc>
        <w:tc>
          <w:tcPr>
            <w:tcW w:w="3420" w:type="dxa"/>
          </w:tcPr>
          <w:p w14:paraId="61D844C0" w14:textId="4776DA2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0D25670" w14:textId="76D631C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2E56161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F21DADC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0D5E736" w14:textId="44943C9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DCO-2491</w:t>
            </w:r>
          </w:p>
        </w:tc>
        <w:tc>
          <w:tcPr>
            <w:tcW w:w="720" w:type="dxa"/>
          </w:tcPr>
          <w:p w14:paraId="5913F2C9" w14:textId="55BCCAF4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D55DFB6" w14:textId="0DF82202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“Your associates will join us soon” page contains series of anchors</w:t>
            </w:r>
          </w:p>
        </w:tc>
        <w:tc>
          <w:tcPr>
            <w:tcW w:w="3420" w:type="dxa"/>
          </w:tcPr>
          <w:p w14:paraId="12742907" w14:textId="359AFBA8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D56B834" w14:textId="1240A21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436790D0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4D5B2C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539909B" w14:textId="05E633C5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DCO-2492</w:t>
            </w:r>
          </w:p>
        </w:tc>
        <w:tc>
          <w:tcPr>
            <w:tcW w:w="720" w:type="dxa"/>
          </w:tcPr>
          <w:p w14:paraId="1C6D693F" w14:textId="282605E4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C6B4EAF" w14:textId="0B000B8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"About your account" screen</w:t>
            </w:r>
          </w:p>
        </w:tc>
        <w:tc>
          <w:tcPr>
            <w:tcW w:w="3420" w:type="dxa"/>
          </w:tcPr>
          <w:p w14:paraId="2BB65D47" w14:textId="15B5237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E252E22" w14:textId="5498386E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B610FA8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72B59D2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521BA75" w14:textId="6B5CD32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DCO-2495</w:t>
            </w:r>
          </w:p>
        </w:tc>
        <w:tc>
          <w:tcPr>
            <w:tcW w:w="720" w:type="dxa"/>
          </w:tcPr>
          <w:p w14:paraId="09FB0D5F" w14:textId="06F961B5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F3CBA71" w14:textId="6BFA937F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"Revolving Line of Credit" contains bulleted list items in unordered list </w:t>
            </w:r>
          </w:p>
        </w:tc>
        <w:tc>
          <w:tcPr>
            <w:tcW w:w="3420" w:type="dxa"/>
          </w:tcPr>
          <w:p w14:paraId="57C98573" w14:textId="611D5D7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911651E" w14:textId="6EB9C48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9905D6" w:rsidRPr="00154EBF" w14:paraId="20CA6F58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A985DA2" w14:textId="77777777" w:rsidR="009905D6" w:rsidRPr="00154EBF" w:rsidRDefault="009905D6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24CE0DA" w14:textId="2C55F153" w:rsidR="009905D6" w:rsidRPr="004A0C9D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720" w:type="dxa"/>
          </w:tcPr>
          <w:p w14:paraId="5A5ACC3B" w14:textId="07F28727" w:rsidR="009905D6" w:rsidRPr="004A0C9D" w:rsidRDefault="009905D6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859E6C0" w14:textId="688AE890" w:rsidR="009905D6" w:rsidRPr="004A0C9D" w:rsidRDefault="009905D6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3420" w:type="dxa"/>
          </w:tcPr>
          <w:p w14:paraId="5BF63322" w14:textId="43E19159" w:rsidR="009905D6" w:rsidRPr="00154EBF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F1481F6" w14:textId="04C2924E" w:rsidR="009905D6" w:rsidRPr="00154EBF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74CE" w:rsidRPr="00154EBF" w14:paraId="0B864946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DA71328" w14:textId="77777777" w:rsidR="000974CE" w:rsidRPr="00154EBF" w:rsidRDefault="000974CE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D96CD88" w14:textId="41379783" w:rsidR="000974CE" w:rsidRPr="004A0C9D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DCO-2581</w:t>
            </w:r>
          </w:p>
        </w:tc>
        <w:tc>
          <w:tcPr>
            <w:tcW w:w="720" w:type="dxa"/>
          </w:tcPr>
          <w:p w14:paraId="2D57B8BE" w14:textId="08D7F028" w:rsidR="000974CE" w:rsidRPr="004A0C9D" w:rsidRDefault="000974CE" w:rsidP="00990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9571ECD" w14:textId="72F523EA" w:rsidR="000974CE" w:rsidRPr="004A0C9D" w:rsidRDefault="000974CE" w:rsidP="00990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974CE">
              <w:rPr>
                <w:rFonts w:ascii="Calibri" w:hAnsi="Calibri" w:cs="Calibri"/>
                <w:color w:val="000000"/>
                <w:sz w:val="18"/>
                <w:szCs w:val="18"/>
              </w:rPr>
              <w:t>BSS - “Canada Revenue Agency” link is gaining keyboard focus even when the expandable region is collapsed</w:t>
            </w:r>
          </w:p>
        </w:tc>
        <w:tc>
          <w:tcPr>
            <w:tcW w:w="3420" w:type="dxa"/>
          </w:tcPr>
          <w:p w14:paraId="3E4566C7" w14:textId="5A5B90A6" w:rsidR="000974CE" w:rsidRPr="00154EBF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784C500" w14:textId="49B031DA" w:rsidR="000974CE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0974CE" w:rsidRPr="00154EBF" w14:paraId="7078564A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E17F2EA" w14:textId="77777777" w:rsidR="000974CE" w:rsidRPr="00154EBF" w:rsidRDefault="000974CE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7CEB54D" w14:textId="766289F3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DCO-2580</w:t>
            </w:r>
          </w:p>
        </w:tc>
        <w:tc>
          <w:tcPr>
            <w:tcW w:w="720" w:type="dxa"/>
          </w:tcPr>
          <w:p w14:paraId="600E30F3" w14:textId="62C12B88" w:rsidR="000974CE" w:rsidRDefault="000974CE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B78BC49" w14:textId="777205D1" w:rsidR="000974CE" w:rsidRPr="000974CE" w:rsidRDefault="000974CE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974CE">
              <w:rPr>
                <w:rFonts w:ascii="Calibri" w:hAnsi="Calibri" w:cs="Calibri"/>
                <w:color w:val="000000"/>
                <w:sz w:val="18"/>
                <w:szCs w:val="18"/>
              </w:rPr>
              <w:t>BSS - Use of an aria-label in the toggle button</w:t>
            </w:r>
          </w:p>
        </w:tc>
        <w:tc>
          <w:tcPr>
            <w:tcW w:w="3420" w:type="dxa"/>
          </w:tcPr>
          <w:p w14:paraId="01DC067A" w14:textId="35115E00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Pass and Ready to test </w:t>
            </w:r>
          </w:p>
        </w:tc>
        <w:tc>
          <w:tcPr>
            <w:tcW w:w="1260" w:type="dxa"/>
          </w:tcPr>
          <w:p w14:paraId="70F13482" w14:textId="63D65C68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154EBF" w14:paraId="443DDA38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B1BD7C1" w14:textId="77777777" w:rsidR="007E6414" w:rsidRPr="00154EBF" w:rsidRDefault="007E6414" w:rsidP="007E6414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30FE53" w14:textId="27BC590B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720" w:type="dxa"/>
          </w:tcPr>
          <w:p w14:paraId="30998F9E" w14:textId="7FB0B463" w:rsidR="007E6414" w:rsidRDefault="007E6414" w:rsidP="007E6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E277598" w14:textId="5F0DF1BF" w:rsidR="007E6414" w:rsidRPr="00BA64FD" w:rsidRDefault="007E6414" w:rsidP="007E6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4FD">
              <w:rPr>
                <w:rFonts w:ascii="Calibri" w:hAnsi="Calibri" w:cs="Calibri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3420" w:type="dxa"/>
          </w:tcPr>
          <w:p w14:paraId="1AD70FDA" w14:textId="195E8C51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787EA8C" w14:textId="5B39CBDA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154EBF" w14:paraId="3EC13F12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B91F682" w14:textId="77777777" w:rsidR="007E6414" w:rsidRPr="00154EBF" w:rsidRDefault="007E6414" w:rsidP="007E6414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9AA885B" w14:textId="534E4E86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720" w:type="dxa"/>
          </w:tcPr>
          <w:p w14:paraId="2E3DEE91" w14:textId="7E274CD5" w:rsidR="007E6414" w:rsidRDefault="007E6414" w:rsidP="007E6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8F5EC8C" w14:textId="44BB85A2" w:rsidR="007E6414" w:rsidRPr="00BA64FD" w:rsidRDefault="007E6414" w:rsidP="007E6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4FD">
              <w:rPr>
                <w:rFonts w:ascii="Calibri" w:hAnsi="Calibri" w:cs="Calibri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3420" w:type="dxa"/>
          </w:tcPr>
          <w:p w14:paraId="2D806F5B" w14:textId="6902743C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33CCE40" w14:textId="1E322094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bookmarkEnd w:id="72"/>
    </w:tbl>
    <w:p w14:paraId="2AAB2871" w14:textId="3DA6B61E" w:rsidR="00EE5248" w:rsidRDefault="00EE5248" w:rsidP="00EE5248">
      <w:pPr>
        <w:pStyle w:val="ListParagraph"/>
        <w:numPr>
          <w:ilvl w:val="0"/>
          <w:numId w:val="0"/>
        </w:numPr>
        <w:spacing w:before="0" w:after="0"/>
        <w:ind w:left="720"/>
      </w:pPr>
    </w:p>
    <w:p w14:paraId="2A38160B" w14:textId="061C159A" w:rsidR="00F45D35" w:rsidRDefault="00F45D35" w:rsidP="00F45D35">
      <w:pPr>
        <w:spacing w:before="0" w:after="0"/>
        <w:ind w:left="720"/>
        <w:rPr>
          <w:rFonts w:ascii="Calibri" w:hAnsi="Calibri" w:cs="Calibri"/>
          <w:b/>
          <w:bCs/>
          <w:sz w:val="18"/>
          <w:szCs w:val="18"/>
        </w:rPr>
      </w:pPr>
    </w:p>
    <w:p w14:paraId="5B544043" w14:textId="5387B666" w:rsidR="00F45D35" w:rsidRDefault="00154EBF" w:rsidP="00154EBF">
      <w:pPr>
        <w:spacing w:before="0" w:after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page"/>
      </w:r>
    </w:p>
    <w:p w14:paraId="4C85AD52" w14:textId="62EFFCCE" w:rsidR="00F45D35" w:rsidRDefault="00F45D35" w:rsidP="0092248D">
      <w:pPr>
        <w:pStyle w:val="Heading2"/>
      </w:pPr>
      <w:bookmarkStart w:id="74" w:name="_Toc124850689"/>
      <w:bookmarkStart w:id="75" w:name="_Toc167437396"/>
      <w:r>
        <w:lastRenderedPageBreak/>
        <w:t xml:space="preserve">Personal Self-Serve </w:t>
      </w:r>
      <w:r w:rsidRPr="001813C2">
        <w:t xml:space="preserve">Build </w:t>
      </w:r>
      <w:r>
        <w:t xml:space="preserve">Number </w:t>
      </w:r>
      <w:r w:rsidRPr="001813C2">
        <w:t xml:space="preserve">and Items </w:t>
      </w:r>
      <w:r>
        <w:t>I</w:t>
      </w:r>
      <w:r w:rsidRPr="001813C2">
        <w:t>ncluded in Release</w:t>
      </w:r>
      <w:bookmarkEnd w:id="74"/>
      <w:bookmarkEnd w:id="75"/>
    </w:p>
    <w:p w14:paraId="3F570B3D" w14:textId="77777777" w:rsidR="00F45D35" w:rsidRPr="00EE5248" w:rsidRDefault="00F45D35" w:rsidP="00F45D35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b/>
          <w:bCs/>
          <w:sz w:val="17"/>
          <w:szCs w:val="17"/>
        </w:rPr>
      </w:pPr>
    </w:p>
    <w:p w14:paraId="4E88C071" w14:textId="68D447B6" w:rsidR="00744E42" w:rsidRPr="00AE381E" w:rsidRDefault="00744E42" w:rsidP="00D0012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AE381E">
        <w:rPr>
          <w:rFonts w:ascii="Calibri" w:hAnsi="Calibri" w:cs="Calibri"/>
          <w:sz w:val="20"/>
          <w:szCs w:val="20"/>
        </w:rPr>
        <w:t xml:space="preserve">Build #: </w:t>
      </w:r>
      <w:r w:rsidR="00AE381E" w:rsidRPr="00AE381E">
        <w:rPr>
          <w:rStyle w:val="ui-provider"/>
          <w:rFonts w:ascii="Calibri" w:hAnsi="Calibri" w:cs="Calibri"/>
          <w:sz w:val="20"/>
          <w:szCs w:val="20"/>
        </w:rPr>
        <w:t>1.3.6</w:t>
      </w:r>
      <w:r w:rsidR="003430B0">
        <w:rPr>
          <w:rStyle w:val="ui-provider"/>
          <w:rFonts w:ascii="Calibri" w:hAnsi="Calibri" w:cs="Calibri"/>
          <w:sz w:val="20"/>
          <w:szCs w:val="20"/>
        </w:rPr>
        <w:t>0</w:t>
      </w:r>
      <w:r w:rsidR="00AE381E" w:rsidRPr="00AE381E">
        <w:rPr>
          <w:rStyle w:val="ui-provider"/>
          <w:rFonts w:ascii="Calibri" w:hAnsi="Calibri" w:cs="Calibri"/>
          <w:sz w:val="20"/>
          <w:szCs w:val="20"/>
        </w:rPr>
        <w:t>-RC0-SNAPSHOT</w:t>
      </w:r>
      <w:r w:rsidRPr="00AE381E">
        <w:rPr>
          <w:rFonts w:ascii="Calibri" w:hAnsi="Calibri" w:cs="Calibri"/>
          <w:sz w:val="20"/>
          <w:szCs w:val="20"/>
        </w:rPr>
        <w:t xml:space="preserve"> for </w:t>
      </w:r>
      <w:r w:rsidR="00E27563">
        <w:rPr>
          <w:rFonts w:ascii="Calibri" w:hAnsi="Calibri" w:cs="Calibri"/>
          <w:sz w:val="20"/>
          <w:szCs w:val="20"/>
        </w:rPr>
        <w:t xml:space="preserve">June </w:t>
      </w:r>
      <w:r w:rsidR="007E6414">
        <w:rPr>
          <w:rFonts w:ascii="Calibri" w:hAnsi="Calibri" w:cs="Calibri"/>
          <w:sz w:val="20"/>
          <w:szCs w:val="20"/>
        </w:rPr>
        <w:t>21</w:t>
      </w:r>
      <w:r w:rsidRPr="00AE381E">
        <w:rPr>
          <w:rFonts w:ascii="Calibri" w:hAnsi="Calibri" w:cs="Calibri"/>
          <w:sz w:val="20"/>
          <w:szCs w:val="20"/>
        </w:rPr>
        <w:t xml:space="preserve"> Release</w:t>
      </w:r>
    </w:p>
    <w:p w14:paraId="62DF230F" w14:textId="65AFDB59" w:rsidR="00F45D35" w:rsidRDefault="00F45D35" w:rsidP="00F45D35">
      <w:pPr>
        <w:spacing w:before="0" w:after="0"/>
        <w:ind w:left="720"/>
        <w:rPr>
          <w:rFonts w:ascii="Calibri" w:hAnsi="Calibri" w:cs="Calibri"/>
          <w:b/>
          <w:bCs/>
          <w:sz w:val="18"/>
          <w:szCs w:val="18"/>
        </w:rPr>
      </w:pPr>
    </w:p>
    <w:tbl>
      <w:tblPr>
        <w:tblStyle w:val="PlainTable1"/>
        <w:tblpPr w:leftFromText="180" w:rightFromText="180" w:vertAnchor="text" w:tblpX="-577" w:tblpY="1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445"/>
        <w:gridCol w:w="900"/>
        <w:gridCol w:w="905"/>
        <w:gridCol w:w="2340"/>
        <w:gridCol w:w="4050"/>
        <w:gridCol w:w="1260"/>
      </w:tblGrid>
      <w:tr w:rsidR="00744E42" w:rsidRPr="006D1524" w14:paraId="123D09BF" w14:textId="77777777" w:rsidTr="006D1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shd w:val="clear" w:color="auto" w:fill="D6EDF9" w:themeFill="accent2" w:themeFillTint="33"/>
          </w:tcPr>
          <w:p w14:paraId="151E3088" w14:textId="15C86E76" w:rsidR="00744E42" w:rsidRPr="006D1524" w:rsidRDefault="00744E42" w:rsidP="003F40A0">
            <w:pP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4A344D7C" w14:textId="45427258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905" w:type="dxa"/>
            <w:shd w:val="clear" w:color="auto" w:fill="D6EDF9" w:themeFill="accent2" w:themeFillTint="33"/>
          </w:tcPr>
          <w:p w14:paraId="76103C04" w14:textId="4D3E6A07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340" w:type="dxa"/>
            <w:shd w:val="clear" w:color="auto" w:fill="D6EDF9" w:themeFill="accent2" w:themeFillTint="33"/>
          </w:tcPr>
          <w:p w14:paraId="67C0853A" w14:textId="500DC395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pacing w:val="-2"/>
                <w:sz w:val="18"/>
                <w:szCs w:val="18"/>
              </w:rPr>
            </w:pPr>
            <w:bookmarkStart w:id="76" w:name="_Toc124850690"/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  <w:bookmarkEnd w:id="76"/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  <w:shd w:val="clear" w:color="auto" w:fill="D6EDF9" w:themeFill="accent2" w:themeFillTint="33"/>
          </w:tcPr>
          <w:p w14:paraId="5FC3E6EC" w14:textId="3B150F29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260" w:type="dxa"/>
            <w:shd w:val="clear" w:color="auto" w:fill="D6EDF9" w:themeFill="accent2" w:themeFillTint="33"/>
          </w:tcPr>
          <w:p w14:paraId="797ED84D" w14:textId="31F35E2E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tr w:rsidR="003F40A0" w:rsidRPr="006D1524" w14:paraId="12AB1826" w14:textId="77777777" w:rsidTr="006D1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4CFBE264" w14:textId="6958F519" w:rsidR="003F40A0" w:rsidRPr="006D1524" w:rsidRDefault="003F40A0" w:rsidP="003F40A0">
            <w:pPr>
              <w:spacing w:before="0" w:after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center"/>
          </w:tcPr>
          <w:p w14:paraId="1B11CFA9" w14:textId="6DD699CA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905" w:type="dxa"/>
          </w:tcPr>
          <w:p w14:paraId="742F9780" w14:textId="5CD6DA0F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407F7BD5" w14:textId="39785F12" w:rsidR="003F40A0" w:rsidRPr="006D1524" w:rsidRDefault="003F40A0" w:rsidP="003F40A0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7" w:name="_Toc167437397"/>
            <w:r w:rsidRPr="006D1524">
              <w:rPr>
                <w:b w:val="0"/>
                <w:bCs w:val="0"/>
                <w:color w:val="auto"/>
                <w:sz w:val="18"/>
                <w:szCs w:val="18"/>
              </w:rPr>
              <w:t>Items with Insufficient contrast</w:t>
            </w:r>
            <w:bookmarkEnd w:id="77"/>
          </w:p>
        </w:tc>
        <w:tc>
          <w:tcPr>
            <w:tcW w:w="4050" w:type="dxa"/>
          </w:tcPr>
          <w:p w14:paraId="75BE6B26" w14:textId="59E40569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260" w:type="dxa"/>
          </w:tcPr>
          <w:p w14:paraId="252189AA" w14:textId="1BB07F1D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6D1524" w14:paraId="488999AF" w14:textId="77777777" w:rsidTr="006D1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0D499D5" w14:textId="67DB765E" w:rsidR="003F40A0" w:rsidRPr="006D1524" w:rsidRDefault="003F40A0" w:rsidP="003F40A0">
            <w:pPr>
              <w:spacing w:before="0" w:after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14:paraId="571E7B2F" w14:textId="5D093993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DCO-2431</w:t>
            </w:r>
          </w:p>
        </w:tc>
        <w:tc>
          <w:tcPr>
            <w:tcW w:w="905" w:type="dxa"/>
          </w:tcPr>
          <w:p w14:paraId="4768AF1D" w14:textId="45F2A587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1612BABD" w14:textId="7196FF7D" w:rsidR="003F40A0" w:rsidRPr="006D1524" w:rsidRDefault="003F40A0" w:rsidP="003F40A0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8" w:name="_Toc167437398"/>
            <w:r w:rsidRPr="006D1524">
              <w:rPr>
                <w:b w:val="0"/>
                <w:bCs w:val="0"/>
                <w:color w:val="auto"/>
                <w:sz w:val="18"/>
                <w:szCs w:val="18"/>
              </w:rPr>
              <w:t xml:space="preserve">Significance of </w:t>
            </w:r>
            <w:bookmarkEnd w:id="78"/>
            <w:r w:rsidR="007E6414" w:rsidRPr="006D1524">
              <w:rPr>
                <w:b w:val="0"/>
                <w:bCs w:val="0"/>
                <w:color w:val="auto"/>
                <w:sz w:val="18"/>
                <w:szCs w:val="18"/>
              </w:rPr>
              <w:t>Asterisk</w:t>
            </w:r>
          </w:p>
        </w:tc>
        <w:tc>
          <w:tcPr>
            <w:tcW w:w="4050" w:type="dxa"/>
          </w:tcPr>
          <w:p w14:paraId="679297E9" w14:textId="0896AB41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260" w:type="dxa"/>
          </w:tcPr>
          <w:p w14:paraId="7DDAA8C5" w14:textId="1734842E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39645FA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3A96FDDA" w14:textId="62E4353E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vAlign w:val="center"/>
          </w:tcPr>
          <w:p w14:paraId="4D9560FF" w14:textId="745AD03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DCO-2462</w:t>
            </w:r>
          </w:p>
        </w:tc>
        <w:tc>
          <w:tcPr>
            <w:tcW w:w="905" w:type="dxa"/>
          </w:tcPr>
          <w:p w14:paraId="76B6F771" w14:textId="6A02C882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43F9DF7" w14:textId="43DF61D8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9" w:name="_Toc167437399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All pages must have h1 heading</w:t>
            </w:r>
            <w:bookmarkEnd w:id="79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779BE691" w14:textId="59D2617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2E940B6" w14:textId="1A8BDE93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C959E3D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233F95DA" w14:textId="28459A99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vAlign w:val="center"/>
          </w:tcPr>
          <w:p w14:paraId="5964849D" w14:textId="5AF331FC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DCO-2463</w:t>
            </w:r>
          </w:p>
        </w:tc>
        <w:tc>
          <w:tcPr>
            <w:tcW w:w="905" w:type="dxa"/>
          </w:tcPr>
          <w:p w14:paraId="004072A0" w14:textId="07D31DF6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437A13B4" w14:textId="0A6B9606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0" w:name="_Toc167437400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Page shares Identical page titles</w:t>
            </w:r>
            <w:bookmarkEnd w:id="80"/>
          </w:p>
        </w:tc>
        <w:tc>
          <w:tcPr>
            <w:tcW w:w="4050" w:type="dxa"/>
          </w:tcPr>
          <w:p w14:paraId="3D52C758" w14:textId="76F27C61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BB652DC" w14:textId="02E661C8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DC54CD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77502C11" w14:textId="1148B381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vAlign w:val="center"/>
          </w:tcPr>
          <w:p w14:paraId="59B782FB" w14:textId="3ED1868F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DCO-2464</w:t>
            </w:r>
          </w:p>
        </w:tc>
        <w:tc>
          <w:tcPr>
            <w:tcW w:w="905" w:type="dxa"/>
          </w:tcPr>
          <w:p w14:paraId="7028CC4B" w14:textId="49312E13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83255C6" w14:textId="18E28D02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1" w:name="_Toc167437401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"More Options" modal contains fails to present a visible focus</w:t>
            </w:r>
            <w:bookmarkEnd w:id="81"/>
          </w:p>
        </w:tc>
        <w:tc>
          <w:tcPr>
            <w:tcW w:w="4050" w:type="dxa"/>
          </w:tcPr>
          <w:p w14:paraId="6E1188EF" w14:textId="4F9A8721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1BF2A44" w14:textId="5B41E7DB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657C739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127D0D94" w14:textId="2D1B2020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vAlign w:val="center"/>
          </w:tcPr>
          <w:p w14:paraId="627EA6E7" w14:textId="0723F904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DCO-2465</w:t>
            </w:r>
          </w:p>
        </w:tc>
        <w:tc>
          <w:tcPr>
            <w:tcW w:w="905" w:type="dxa"/>
          </w:tcPr>
          <w:p w14:paraId="2FD5D857" w14:textId="7EC16238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39D95514" w14:textId="60C62470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2" w:name="_Toc167437402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"Two Factor authentication" message to new Screen reader users</w:t>
            </w:r>
            <w:bookmarkEnd w:id="82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61A1A114" w14:textId="763EDA6C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0AD5AAE" w14:textId="0A68B13A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24A6D2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34DB4C71" w14:textId="04AC3150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vAlign w:val="center"/>
          </w:tcPr>
          <w:p w14:paraId="5C1063D7" w14:textId="0A14B27F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DCO-2466</w:t>
            </w:r>
          </w:p>
        </w:tc>
        <w:tc>
          <w:tcPr>
            <w:tcW w:w="905" w:type="dxa"/>
          </w:tcPr>
          <w:p w14:paraId="7BD3124F" w14:textId="5BE1FDF2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B724D6B" w14:textId="3CB31230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3" w:name="_Toc167437403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Account Options appear radio button instead of checkbox</w:t>
            </w:r>
            <w:bookmarkEnd w:id="83"/>
          </w:p>
        </w:tc>
        <w:tc>
          <w:tcPr>
            <w:tcW w:w="4050" w:type="dxa"/>
          </w:tcPr>
          <w:p w14:paraId="1B10F14B" w14:textId="644E4E7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7405819E" w14:textId="6D63C16E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A813B54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0CEEFB71" w14:textId="61B44861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vAlign w:val="center"/>
          </w:tcPr>
          <w:p w14:paraId="4730DC77" w14:textId="571073C6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DCO-2467</w:t>
            </w:r>
          </w:p>
        </w:tc>
        <w:tc>
          <w:tcPr>
            <w:tcW w:w="905" w:type="dxa"/>
          </w:tcPr>
          <w:p w14:paraId="3886A6D6" w14:textId="07D813A5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0BB1EE9" w14:textId="6BA1A3B9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4" w:name="_Toc167437404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"More Information" icon contrast issues</w:t>
            </w:r>
            <w:bookmarkEnd w:id="84"/>
          </w:p>
        </w:tc>
        <w:tc>
          <w:tcPr>
            <w:tcW w:w="4050" w:type="dxa"/>
          </w:tcPr>
          <w:p w14:paraId="459D88D7" w14:textId="2B25983B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79782C9" w14:textId="27007E1E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2A302BF2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2FFAFA99" w14:textId="5C4997AA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vAlign w:val="center"/>
          </w:tcPr>
          <w:p w14:paraId="4A6C7D53" w14:textId="2D365144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DCO-2468</w:t>
            </w:r>
          </w:p>
        </w:tc>
        <w:tc>
          <w:tcPr>
            <w:tcW w:w="905" w:type="dxa"/>
          </w:tcPr>
          <w:p w14:paraId="3F10A667" w14:textId="0776558B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7CCCA1AB" w14:textId="510E3B49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5" w:name="_Toc167437405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Authenticated Signers applying for GIC - "Interest Rate" anchor lacks contrast</w:t>
            </w:r>
            <w:bookmarkEnd w:id="85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51631EAC" w14:textId="5C4DD737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29C8892" w14:textId="58F300C4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A3CC7A2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4891C9E8" w14:textId="509E0E0E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vAlign w:val="center"/>
          </w:tcPr>
          <w:p w14:paraId="1BFBB734" w14:textId="17D86B7B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DCO-2469</w:t>
            </w:r>
          </w:p>
        </w:tc>
        <w:tc>
          <w:tcPr>
            <w:tcW w:w="905" w:type="dxa"/>
          </w:tcPr>
          <w:p w14:paraId="22B00B47" w14:textId="61BC7C9A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56AD5DE9" w14:textId="52C53061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6" w:name="_Toc167437406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"Interest Rate" anchor fails to present an underline</w:t>
            </w:r>
            <w:bookmarkEnd w:id="86"/>
          </w:p>
        </w:tc>
        <w:tc>
          <w:tcPr>
            <w:tcW w:w="4050" w:type="dxa"/>
          </w:tcPr>
          <w:p w14:paraId="53F8998C" w14:textId="31463345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3276AE7" w14:textId="7D713E0F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4F143B3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FAEDF0A" w14:textId="17ED6745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vAlign w:val="center"/>
          </w:tcPr>
          <w:p w14:paraId="22AF7041" w14:textId="64A015FD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DCO-2470</w:t>
            </w:r>
          </w:p>
        </w:tc>
        <w:tc>
          <w:tcPr>
            <w:tcW w:w="905" w:type="dxa"/>
          </w:tcPr>
          <w:p w14:paraId="3F723D90" w14:textId="17050840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1CB08FE3" w14:textId="51787C4D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7" w:name="_Toc167437407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Email address anchor lacks contrast</w:t>
            </w:r>
            <w:bookmarkEnd w:id="87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3C8CB163" w14:textId="2300CE59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7C7DE619" w14:textId="7C66C400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832B95" w:rsidRPr="006D1524" w14:paraId="3720843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10832513" w14:textId="574CDF34" w:rsidR="00832B95" w:rsidRPr="00616E12" w:rsidRDefault="00832B95" w:rsidP="00832B95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16E12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vAlign w:val="center"/>
          </w:tcPr>
          <w:p w14:paraId="1231F1D8" w14:textId="3CE5FD8A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905" w:type="dxa"/>
          </w:tcPr>
          <w:p w14:paraId="211797D4" w14:textId="5E3C66EE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12867E0" w14:textId="4E45A375" w:rsidR="00832B95" w:rsidRPr="00832B95" w:rsidRDefault="00832B95" w:rsidP="00832B95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832B95">
              <w:rPr>
                <w:b w:val="0"/>
                <w:bCs w:val="0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4050" w:type="dxa"/>
          </w:tcPr>
          <w:p w14:paraId="2625B745" w14:textId="609CA807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FF4A311" w14:textId="74E6FD4A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7E6414" w:rsidRPr="006D1524" w14:paraId="112C83C6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A870E73" w14:textId="1E44BAE7" w:rsidR="007E6414" w:rsidRPr="007E6414" w:rsidRDefault="007E6414" w:rsidP="007E641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vAlign w:val="center"/>
          </w:tcPr>
          <w:p w14:paraId="5A4234D5" w14:textId="08E215D9" w:rsidR="007E6414" w:rsidRPr="004A0C9D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905" w:type="dxa"/>
          </w:tcPr>
          <w:p w14:paraId="38F1AE2A" w14:textId="646CDC9A" w:rsidR="007E6414" w:rsidRPr="004A0C9D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AB3527B" w14:textId="5CB24A4C" w:rsidR="007E6414" w:rsidRPr="00832B95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4050" w:type="dxa"/>
          </w:tcPr>
          <w:p w14:paraId="3C700EA0" w14:textId="2CC5B218" w:rsidR="007E6414" w:rsidRPr="00154EBF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1EDF714" w14:textId="374DFB11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6D1524" w14:paraId="7F0EE90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00143EC2" w14:textId="4849EEFC" w:rsidR="007E6414" w:rsidRPr="007E6414" w:rsidRDefault="007E6414" w:rsidP="007E641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vAlign w:val="center"/>
          </w:tcPr>
          <w:p w14:paraId="23B84463" w14:textId="45A5856E" w:rsidR="007E6414" w:rsidRPr="004A0C9D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905" w:type="dxa"/>
          </w:tcPr>
          <w:p w14:paraId="6F244E60" w14:textId="79FCA706" w:rsidR="007E6414" w:rsidRPr="004A0C9D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5EDF9A21" w14:textId="6CA077C1" w:rsidR="007E6414" w:rsidRPr="00832B95" w:rsidRDefault="007E6414" w:rsidP="007E641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4050" w:type="dxa"/>
          </w:tcPr>
          <w:p w14:paraId="4328DB80" w14:textId="631F1A93" w:rsidR="007E6414" w:rsidRPr="00154EBF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1798C7A" w14:textId="3B4B7629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</w:tbl>
    <w:p w14:paraId="6DF4892A" w14:textId="19CCBBA8" w:rsidR="002B1BF9" w:rsidRPr="003F40A0" w:rsidRDefault="003F40A0" w:rsidP="003F40A0">
      <w:pPr>
        <w:spacing w:before="0" w:after="0"/>
        <w:rPr>
          <w:rFonts w:ascii="Calibri" w:hAnsi="Calibri" w:cs="Arial Bold"/>
          <w:b/>
          <w:bCs/>
          <w:iCs/>
          <w:color w:val="7F7F7F" w:themeColor="text1" w:themeTint="80"/>
          <w:sz w:val="24"/>
        </w:rPr>
      </w:pPr>
      <w:r>
        <w:br w:type="page"/>
      </w:r>
    </w:p>
    <w:p w14:paraId="60CC0CCF" w14:textId="74DA0AA5" w:rsidR="0092248D" w:rsidRDefault="00F45D35" w:rsidP="0092248D">
      <w:pPr>
        <w:pStyle w:val="Heading2"/>
      </w:pPr>
      <w:bookmarkStart w:id="88" w:name="_Toc124850711"/>
      <w:bookmarkStart w:id="89" w:name="_Toc167437408"/>
      <w:r>
        <w:lastRenderedPageBreak/>
        <w:t xml:space="preserve">Motive </w:t>
      </w:r>
      <w:r w:rsidRPr="001813C2">
        <w:t xml:space="preserve">Build </w:t>
      </w:r>
      <w:r>
        <w:t xml:space="preserve">Number </w:t>
      </w:r>
      <w:r w:rsidRPr="001813C2">
        <w:t xml:space="preserve">and Items </w:t>
      </w:r>
      <w:r>
        <w:t>I</w:t>
      </w:r>
      <w:r w:rsidRPr="001813C2">
        <w:t>ncluded in Release</w:t>
      </w:r>
      <w:bookmarkEnd w:id="88"/>
      <w:bookmarkEnd w:id="89"/>
    </w:p>
    <w:p w14:paraId="79C83D5D" w14:textId="722434BE" w:rsidR="00E35C63" w:rsidRPr="00744E42" w:rsidRDefault="00744E42" w:rsidP="00D0012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  <w:r w:rsidRPr="003C7D52">
        <w:rPr>
          <w:rFonts w:ascii="Calibri" w:hAnsi="Calibri" w:cs="Calibri"/>
          <w:sz w:val="18"/>
          <w:szCs w:val="18"/>
        </w:rPr>
        <w:t xml:space="preserve">Build #: </w:t>
      </w:r>
      <w:r w:rsidR="003C7D52" w:rsidRPr="003C7D52">
        <w:rPr>
          <w:rStyle w:val="ui-provider"/>
          <w:rFonts w:ascii="Calibri" w:hAnsi="Calibri" w:cs="Calibri"/>
          <w:sz w:val="18"/>
          <w:szCs w:val="18"/>
        </w:rPr>
        <w:t>1.2.6</w:t>
      </w:r>
      <w:r w:rsidR="003430B0">
        <w:rPr>
          <w:rStyle w:val="ui-provider"/>
          <w:rFonts w:ascii="Calibri" w:hAnsi="Calibri" w:cs="Calibri"/>
          <w:sz w:val="18"/>
          <w:szCs w:val="18"/>
        </w:rPr>
        <w:t>2</w:t>
      </w:r>
      <w:r w:rsidR="003C7D52" w:rsidRPr="003C7D52">
        <w:rPr>
          <w:rStyle w:val="ui-provider"/>
          <w:rFonts w:ascii="Calibri" w:hAnsi="Calibri" w:cs="Calibri"/>
          <w:sz w:val="18"/>
          <w:szCs w:val="18"/>
        </w:rPr>
        <w:t>-RC0-SNAPSHOT</w:t>
      </w:r>
      <w:r w:rsidRPr="003C7D52">
        <w:rPr>
          <w:rFonts w:ascii="Calibri" w:hAnsi="Calibri" w:cs="Calibri"/>
          <w:sz w:val="18"/>
          <w:szCs w:val="18"/>
        </w:rPr>
        <w:t xml:space="preserve"> for </w:t>
      </w:r>
      <w:r w:rsidR="00E27563">
        <w:rPr>
          <w:rFonts w:ascii="Calibri" w:hAnsi="Calibri" w:cs="Calibri"/>
          <w:sz w:val="18"/>
          <w:szCs w:val="18"/>
        </w:rPr>
        <w:t xml:space="preserve">June </w:t>
      </w:r>
      <w:r w:rsidR="007E6414">
        <w:rPr>
          <w:rFonts w:ascii="Calibri" w:hAnsi="Calibri" w:cs="Calibri"/>
          <w:sz w:val="18"/>
          <w:szCs w:val="18"/>
        </w:rPr>
        <w:t>21</w:t>
      </w:r>
      <w:r w:rsidRPr="00BF247C">
        <w:rPr>
          <w:rFonts w:ascii="Segoe UI" w:hAnsi="Segoe UI" w:cs="Segoe UI"/>
          <w:sz w:val="17"/>
          <w:szCs w:val="17"/>
        </w:rPr>
        <w:t xml:space="preserve"> Release</w:t>
      </w:r>
    </w:p>
    <w:p w14:paraId="10B0C115" w14:textId="77777777" w:rsidR="0092248D" w:rsidRPr="0092248D" w:rsidRDefault="0092248D" w:rsidP="0092248D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b/>
          <w:bCs/>
          <w:sz w:val="17"/>
          <w:szCs w:val="17"/>
        </w:rPr>
      </w:pPr>
    </w:p>
    <w:tbl>
      <w:tblPr>
        <w:tblStyle w:val="PlainTable1"/>
        <w:tblpPr w:leftFromText="180" w:rightFromText="180" w:vertAnchor="text" w:tblpX="-572" w:tblpY="1"/>
        <w:tblOverlap w:val="never"/>
        <w:tblW w:w="10075" w:type="dxa"/>
        <w:tblLayout w:type="fixed"/>
        <w:tblLook w:val="04A0" w:firstRow="1" w:lastRow="0" w:firstColumn="1" w:lastColumn="0" w:noHBand="0" w:noVBand="1"/>
      </w:tblPr>
      <w:tblGrid>
        <w:gridCol w:w="396"/>
        <w:gridCol w:w="679"/>
        <w:gridCol w:w="990"/>
        <w:gridCol w:w="2790"/>
        <w:gridCol w:w="3690"/>
        <w:gridCol w:w="1530"/>
      </w:tblGrid>
      <w:tr w:rsidR="00CD0085" w:rsidRPr="00465247" w14:paraId="0E571CD8" w14:textId="77777777" w:rsidTr="003F4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  <w:shd w:val="clear" w:color="auto" w:fill="D6EDF9" w:themeFill="accent2" w:themeFillTint="33"/>
          </w:tcPr>
          <w:p w14:paraId="58619309" w14:textId="77777777" w:rsidR="00CD0085" w:rsidRPr="00465247" w:rsidRDefault="00CD0085" w:rsidP="00CD0085">
            <w:pP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679" w:type="dxa"/>
            <w:shd w:val="clear" w:color="auto" w:fill="D6EDF9" w:themeFill="accent2" w:themeFillTint="33"/>
          </w:tcPr>
          <w:p w14:paraId="3252AD19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990" w:type="dxa"/>
            <w:shd w:val="clear" w:color="auto" w:fill="D6EDF9" w:themeFill="accent2" w:themeFillTint="33"/>
          </w:tcPr>
          <w:p w14:paraId="0730937D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790" w:type="dxa"/>
            <w:shd w:val="clear" w:color="auto" w:fill="D6EDF9" w:themeFill="accent2" w:themeFillTint="33"/>
          </w:tcPr>
          <w:p w14:paraId="4C287333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pacing w:val="-2"/>
                <w:sz w:val="18"/>
                <w:szCs w:val="18"/>
              </w:rPr>
            </w:pPr>
            <w:bookmarkStart w:id="90" w:name="_Toc124850712"/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  <w:bookmarkEnd w:id="90"/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D850E8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530" w:type="dxa"/>
            <w:shd w:val="clear" w:color="auto" w:fill="D6EDF9" w:themeFill="accent2" w:themeFillTint="33"/>
          </w:tcPr>
          <w:p w14:paraId="73A4A4E7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tr w:rsidR="003F40A0" w:rsidRPr="00465247" w14:paraId="58C1C411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980C497" w14:textId="77777777" w:rsidR="003F40A0" w:rsidRPr="00465247" w:rsidRDefault="003F40A0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C02D01C" w14:textId="1A6B9E8F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990" w:type="dxa"/>
          </w:tcPr>
          <w:p w14:paraId="7E667BBC" w14:textId="2DAE8328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19212DE" w14:textId="1AEA59A5" w:rsidR="003F40A0" w:rsidRPr="00465247" w:rsidRDefault="003F40A0" w:rsidP="003F40A0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91" w:name="_Toc167437409"/>
            <w:r w:rsidRPr="00465247">
              <w:rPr>
                <w:b w:val="0"/>
                <w:bCs w:val="0"/>
                <w:color w:val="auto"/>
                <w:sz w:val="18"/>
                <w:szCs w:val="18"/>
              </w:rPr>
              <w:t>Items with Insufficient contrast</w:t>
            </w:r>
            <w:bookmarkEnd w:id="91"/>
          </w:p>
        </w:tc>
        <w:tc>
          <w:tcPr>
            <w:tcW w:w="3690" w:type="dxa"/>
          </w:tcPr>
          <w:p w14:paraId="1BEAAF4F" w14:textId="2B7DC6B1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530" w:type="dxa"/>
          </w:tcPr>
          <w:p w14:paraId="15542951" w14:textId="133C2D2D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465247" w14:paraId="3EB7EB69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BEAED42" w14:textId="77777777" w:rsidR="003F40A0" w:rsidRPr="00465247" w:rsidRDefault="003F40A0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E9CC210" w14:textId="069DC5A8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DCO-2431</w:t>
            </w:r>
          </w:p>
        </w:tc>
        <w:tc>
          <w:tcPr>
            <w:tcW w:w="990" w:type="dxa"/>
          </w:tcPr>
          <w:p w14:paraId="1ECDA56C" w14:textId="6DB47B3F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524FF042" w14:textId="61CE174F" w:rsidR="003F40A0" w:rsidRPr="00465247" w:rsidRDefault="003F40A0" w:rsidP="003F40A0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92" w:name="_Toc167437410"/>
            <w:r w:rsidRPr="00465247">
              <w:rPr>
                <w:b w:val="0"/>
                <w:bCs w:val="0"/>
                <w:color w:val="auto"/>
                <w:sz w:val="18"/>
                <w:szCs w:val="18"/>
              </w:rPr>
              <w:t xml:space="preserve">Significance of </w:t>
            </w:r>
            <w:bookmarkEnd w:id="92"/>
            <w:r w:rsidR="007E6414" w:rsidRPr="00465247">
              <w:rPr>
                <w:b w:val="0"/>
                <w:bCs w:val="0"/>
                <w:color w:val="auto"/>
                <w:sz w:val="18"/>
                <w:szCs w:val="18"/>
              </w:rPr>
              <w:t>Asterisk</w:t>
            </w:r>
          </w:p>
        </w:tc>
        <w:tc>
          <w:tcPr>
            <w:tcW w:w="3690" w:type="dxa"/>
          </w:tcPr>
          <w:p w14:paraId="5FC0ED84" w14:textId="6A0E6BBA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530" w:type="dxa"/>
          </w:tcPr>
          <w:p w14:paraId="0764BD1E" w14:textId="4647BD80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A8AF62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895B60D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275D069" w14:textId="4F1CFCE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DCO-2425</w:t>
            </w:r>
          </w:p>
        </w:tc>
        <w:tc>
          <w:tcPr>
            <w:tcW w:w="990" w:type="dxa"/>
          </w:tcPr>
          <w:p w14:paraId="2CC9351F" w14:textId="5C126018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E07AC2C" w14:textId="5F862D8F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3" w:name="_Toc167437411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Anchor “cdic sadc” contains nested actionable controls</w:t>
            </w:r>
            <w:bookmarkEnd w:id="93"/>
          </w:p>
        </w:tc>
        <w:tc>
          <w:tcPr>
            <w:tcW w:w="3690" w:type="dxa"/>
          </w:tcPr>
          <w:p w14:paraId="4764D985" w14:textId="13A692D6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2F98C60" w14:textId="34806541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63439CF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4BB297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B322207" w14:textId="261E9CCF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DCO-2426</w:t>
            </w:r>
          </w:p>
        </w:tc>
        <w:tc>
          <w:tcPr>
            <w:tcW w:w="990" w:type="dxa"/>
          </w:tcPr>
          <w:p w14:paraId="2D504D0C" w14:textId="47FD5ED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CA88B6A" w14:textId="3B686B9A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4" w:name="_Toc167437412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Page lacks h1 heading</w:t>
            </w:r>
            <w:bookmarkEnd w:id="94"/>
          </w:p>
        </w:tc>
        <w:tc>
          <w:tcPr>
            <w:tcW w:w="3690" w:type="dxa"/>
          </w:tcPr>
          <w:p w14:paraId="68F95B57" w14:textId="785BDBC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4131FFEF" w14:textId="3CB930A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443D25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BF801BA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4672BEB" w14:textId="7F72784D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DCO-2427</w:t>
            </w:r>
          </w:p>
        </w:tc>
        <w:tc>
          <w:tcPr>
            <w:tcW w:w="990" w:type="dxa"/>
          </w:tcPr>
          <w:p w14:paraId="050C86B4" w14:textId="5E2C746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C9860EF" w14:textId="730E5F10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5" w:name="_Toc167437413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Heading not part of heading order</w:t>
            </w:r>
            <w:bookmarkEnd w:id="9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690" w:type="dxa"/>
          </w:tcPr>
          <w:p w14:paraId="0CCB9DD9" w14:textId="770C534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7A734C52" w14:textId="278B44F1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8642BF0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A120753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0AFD777" w14:textId="657E30A2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DCO-2428</w:t>
            </w:r>
          </w:p>
        </w:tc>
        <w:tc>
          <w:tcPr>
            <w:tcW w:w="990" w:type="dxa"/>
          </w:tcPr>
          <w:p w14:paraId="64E9C1AD" w14:textId="6A7AC838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6B7F4B1" w14:textId="6B3D2EE1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6" w:name="_Toc167437414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"More Options" control fails must present visible focus</w:t>
            </w:r>
            <w:bookmarkEnd w:id="96"/>
          </w:p>
        </w:tc>
        <w:tc>
          <w:tcPr>
            <w:tcW w:w="3690" w:type="dxa"/>
          </w:tcPr>
          <w:p w14:paraId="0A332B42" w14:textId="2EE415A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80F2751" w14:textId="24E08AB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939F950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9E0E06A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30E4AA7" w14:textId="351CB110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DCO-2429</w:t>
            </w:r>
          </w:p>
        </w:tc>
        <w:tc>
          <w:tcPr>
            <w:tcW w:w="990" w:type="dxa"/>
          </w:tcPr>
          <w:p w14:paraId="1652C429" w14:textId="035FF1A7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03C040F" w14:textId="5C2E646C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7" w:name="_Toc16743741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Radio Button must provide a visible focus indicator</w:t>
            </w:r>
            <w:bookmarkEnd w:id="97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</w:tcPr>
          <w:p w14:paraId="1974588B" w14:textId="7F1E699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1F757C9B" w14:textId="5536A563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DE65336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1B56A9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7C66928" w14:textId="1FF6859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DCO-2432</w:t>
            </w:r>
          </w:p>
        </w:tc>
        <w:tc>
          <w:tcPr>
            <w:tcW w:w="990" w:type="dxa"/>
          </w:tcPr>
          <w:p w14:paraId="11BD28FB" w14:textId="5937440C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0D9EBFE" w14:textId="58FF0B5F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8" w:name="_Toc167437417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Questions exist within a &lt;fieldset&gt; with a role="radiogroup"</w:t>
            </w:r>
            <w:bookmarkEnd w:id="98"/>
          </w:p>
        </w:tc>
        <w:tc>
          <w:tcPr>
            <w:tcW w:w="3690" w:type="dxa"/>
          </w:tcPr>
          <w:p w14:paraId="633F3BB3" w14:textId="3785D82B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BE2265C" w14:textId="69EA1C25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5C2389A4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8133CE0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5131365" w14:textId="4F70AEA7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DCO-2433</w:t>
            </w:r>
          </w:p>
        </w:tc>
        <w:tc>
          <w:tcPr>
            <w:tcW w:w="990" w:type="dxa"/>
          </w:tcPr>
          <w:p w14:paraId="27DC0879" w14:textId="383A618B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F3DCA52" w14:textId="6B6077FA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9" w:name="_Toc167437418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Text Added manually to focus order of the page</w:t>
            </w:r>
            <w:bookmarkEnd w:id="99"/>
          </w:p>
        </w:tc>
        <w:tc>
          <w:tcPr>
            <w:tcW w:w="3690" w:type="dxa"/>
          </w:tcPr>
          <w:p w14:paraId="408786C1" w14:textId="24C2CAC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A496139" w14:textId="267031AF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112E2793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5A6452C9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5C8CCAC" w14:textId="30E9159C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DCO-2434</w:t>
            </w:r>
          </w:p>
        </w:tc>
        <w:tc>
          <w:tcPr>
            <w:tcW w:w="990" w:type="dxa"/>
          </w:tcPr>
          <w:p w14:paraId="1360D2A8" w14:textId="32BCDB8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47E274A" w14:textId="498364EF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0" w:name="_Toc167437419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"Additional Information" control must present a visible focus</w:t>
            </w:r>
            <w:bookmarkEnd w:id="100"/>
          </w:p>
        </w:tc>
        <w:tc>
          <w:tcPr>
            <w:tcW w:w="3690" w:type="dxa"/>
          </w:tcPr>
          <w:p w14:paraId="76B5F475" w14:textId="5FEB0ADD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3D701DA5" w14:textId="392EBCF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26B86BE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2B0E3B5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71C5E29" w14:textId="78EECC7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DCO-2435</w:t>
            </w:r>
          </w:p>
        </w:tc>
        <w:tc>
          <w:tcPr>
            <w:tcW w:w="990" w:type="dxa"/>
          </w:tcPr>
          <w:p w14:paraId="265528B5" w14:textId="123E8F3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C076B1E" w14:textId="2E9E8164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1" w:name="_Toc167437420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Input fields lack proper input identification</w:t>
            </w:r>
            <w:bookmarkEnd w:id="101"/>
          </w:p>
        </w:tc>
        <w:tc>
          <w:tcPr>
            <w:tcW w:w="3690" w:type="dxa"/>
          </w:tcPr>
          <w:p w14:paraId="33A51CB0" w14:textId="570CABC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04A6E04" w14:textId="5114715A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91ABC8B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21CE119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8F426CA" w14:textId="7C263C41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DCO-2436</w:t>
            </w:r>
          </w:p>
        </w:tc>
        <w:tc>
          <w:tcPr>
            <w:tcW w:w="990" w:type="dxa"/>
          </w:tcPr>
          <w:p w14:paraId="498101C0" w14:textId="05088A7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52D1204" w14:textId="7229B0C4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2" w:name="_Toc167437421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“Motive Savvy Savings Account” control</w:t>
            </w:r>
            <w:bookmarkEnd w:id="102"/>
          </w:p>
        </w:tc>
        <w:tc>
          <w:tcPr>
            <w:tcW w:w="3690" w:type="dxa"/>
          </w:tcPr>
          <w:p w14:paraId="5D19198A" w14:textId="1C27F0C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6F5A72A" w14:textId="184D5BD2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25EED4F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A36DBA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5950DFD" w14:textId="4866C45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DCO-2440</w:t>
            </w:r>
          </w:p>
        </w:tc>
        <w:tc>
          <w:tcPr>
            <w:tcW w:w="990" w:type="dxa"/>
          </w:tcPr>
          <w:p w14:paraId="62467840" w14:textId="3E6E870D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4802B2E" w14:textId="1CA7E255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3" w:name="_Toc167437423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Input fields lack proper input identification</w:t>
            </w:r>
            <w:bookmarkEnd w:id="103"/>
          </w:p>
        </w:tc>
        <w:tc>
          <w:tcPr>
            <w:tcW w:w="3690" w:type="dxa"/>
          </w:tcPr>
          <w:p w14:paraId="04056E30" w14:textId="38086F7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F60DF2F" w14:textId="1EF63DB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54DBF348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FEB8A52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A263718" w14:textId="29876A3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DCO-2441</w:t>
            </w:r>
          </w:p>
        </w:tc>
        <w:tc>
          <w:tcPr>
            <w:tcW w:w="990" w:type="dxa"/>
          </w:tcPr>
          <w:p w14:paraId="171C5C41" w14:textId="313FD65D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60BD67F" w14:textId="65A04FD1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4" w:name="_Toc167437424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"Select a province" dropdown must present a visible focus indicator</w:t>
            </w:r>
            <w:bookmarkEnd w:id="104"/>
          </w:p>
        </w:tc>
        <w:tc>
          <w:tcPr>
            <w:tcW w:w="3690" w:type="dxa"/>
          </w:tcPr>
          <w:p w14:paraId="7F309868" w14:textId="36A8456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653B88F" w14:textId="67A9F08A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405D39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4DFAAFE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3AF7F74" w14:textId="4B03932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DCO-2442</w:t>
            </w:r>
          </w:p>
        </w:tc>
        <w:tc>
          <w:tcPr>
            <w:tcW w:w="990" w:type="dxa"/>
          </w:tcPr>
          <w:p w14:paraId="5EB97349" w14:textId="3DA079AC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B8891D0" w14:textId="01F35454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5" w:name="_Toc16743742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Next control after postal code field</w:t>
            </w:r>
            <w:bookmarkEnd w:id="105"/>
          </w:p>
        </w:tc>
        <w:tc>
          <w:tcPr>
            <w:tcW w:w="3690" w:type="dxa"/>
          </w:tcPr>
          <w:p w14:paraId="114E8752" w14:textId="707B43DA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CAA1575" w14:textId="335B24F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5F23B53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E220067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97661E9" w14:textId="6332309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DCO-2444</w:t>
            </w:r>
          </w:p>
        </w:tc>
        <w:tc>
          <w:tcPr>
            <w:tcW w:w="990" w:type="dxa"/>
          </w:tcPr>
          <w:p w14:paraId="3D96F01A" w14:textId="50689CE4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285E1B8" w14:textId="5BA867AA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6" w:name="_Toc16743742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Confirmation message contrast</w:t>
            </w:r>
            <w:bookmarkEnd w:id="10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</w:tcPr>
          <w:p w14:paraId="45314C99" w14:textId="43E6EE51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F5473FC" w14:textId="4AA6330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CA09FF" w:rsidRPr="00465247" w14:paraId="0999654D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CAC9EFF" w14:textId="77777777" w:rsidR="00CA09FF" w:rsidRPr="00465247" w:rsidRDefault="00CA09FF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55C670A" w14:textId="78A4E008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990" w:type="dxa"/>
          </w:tcPr>
          <w:p w14:paraId="54E9D2A2" w14:textId="68337D3A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9426F30" w14:textId="1A5810AF" w:rsidR="00CA09FF" w:rsidRPr="00465247" w:rsidRDefault="00CA09FF" w:rsidP="00CA09FF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832B95">
              <w:rPr>
                <w:b w:val="0"/>
                <w:bCs w:val="0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3690" w:type="dxa"/>
          </w:tcPr>
          <w:p w14:paraId="74B05236" w14:textId="3F84D1A8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B4ED04A" w14:textId="656BE9D4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454D" w:rsidRPr="00465247" w14:paraId="31A15721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8659740" w14:textId="77777777" w:rsidR="0009454D" w:rsidRPr="00465247" w:rsidRDefault="0009454D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C685933" w14:textId="7A43BA66" w:rsidR="0009454D" w:rsidRPr="004A0C9D" w:rsidRDefault="0009454D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DCO-2424</w:t>
            </w:r>
          </w:p>
        </w:tc>
        <w:tc>
          <w:tcPr>
            <w:tcW w:w="990" w:type="dxa"/>
          </w:tcPr>
          <w:p w14:paraId="4A32E965" w14:textId="0257F327" w:rsidR="0009454D" w:rsidRPr="004A0C9D" w:rsidRDefault="0009454D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1E30A8E0" w14:textId="39862D00" w:rsidR="0009454D" w:rsidRPr="00BA64FD" w:rsidRDefault="00CC1BC1" w:rsidP="00CA09FF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Replace WAI-ARIA instead of alert in footer link</w:t>
            </w:r>
            <w:r w:rsidR="00270EC2"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  <w:tc>
          <w:tcPr>
            <w:tcW w:w="3690" w:type="dxa"/>
          </w:tcPr>
          <w:p w14:paraId="4BCB6367" w14:textId="24C6AE8D" w:rsidR="0009454D" w:rsidRPr="00154EBF" w:rsidRDefault="00971D22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4B151F0" w14:textId="4CDA7B8B" w:rsidR="0009454D" w:rsidRDefault="00971D22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454D" w:rsidRPr="00CE5793" w14:paraId="5B533A96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A51B639" w14:textId="77777777" w:rsidR="0009454D" w:rsidRPr="00CE5793" w:rsidRDefault="0009454D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BC86519" w14:textId="3812A8D2" w:rsidR="0009454D" w:rsidRPr="00CE5793" w:rsidRDefault="001B0B0D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DCO-2438</w:t>
            </w:r>
          </w:p>
        </w:tc>
        <w:tc>
          <w:tcPr>
            <w:tcW w:w="990" w:type="dxa"/>
          </w:tcPr>
          <w:p w14:paraId="51DB595B" w14:textId="5F2E6DD0" w:rsidR="0009454D" w:rsidRPr="00CE5793" w:rsidRDefault="00A60650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6FFD9D7" w14:textId="21756CBD" w:rsidR="0009454D" w:rsidRPr="00BA64FD" w:rsidRDefault="00270EC2" w:rsidP="00CA09FF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List items must be programmatically implemented as a list</w:t>
            </w:r>
          </w:p>
        </w:tc>
        <w:tc>
          <w:tcPr>
            <w:tcW w:w="3690" w:type="dxa"/>
          </w:tcPr>
          <w:p w14:paraId="0054E886" w14:textId="75232F43" w:rsidR="0009454D" w:rsidRPr="00CE5793" w:rsidRDefault="00971D22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46900DE" w14:textId="74C25DB5" w:rsidR="0009454D" w:rsidRPr="00CE5793" w:rsidRDefault="00971D22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654636" w:rsidRPr="00CE5793" w14:paraId="24DC18FF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530AC7C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755B876" w14:textId="030C260B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DCO-2445</w:t>
            </w:r>
          </w:p>
        </w:tc>
        <w:tc>
          <w:tcPr>
            <w:tcW w:w="990" w:type="dxa"/>
          </w:tcPr>
          <w:p w14:paraId="6E924F2C" w14:textId="041C174B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DF42FAF" w14:textId="44B63A91" w:rsidR="00654636" w:rsidRPr="00BA64FD" w:rsidRDefault="00654636" w:rsidP="00654636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Email Contrast Issues</w:t>
            </w:r>
          </w:p>
        </w:tc>
        <w:tc>
          <w:tcPr>
            <w:tcW w:w="3690" w:type="dxa"/>
          </w:tcPr>
          <w:p w14:paraId="1BD65193" w14:textId="1DF19E7E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80437C4" w14:textId="5959F973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654636" w:rsidRPr="00CE5793" w14:paraId="3BD66685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165755E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C54770F" w14:textId="4594DCCC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DCO-2439</w:t>
            </w:r>
          </w:p>
        </w:tc>
        <w:tc>
          <w:tcPr>
            <w:tcW w:w="990" w:type="dxa"/>
          </w:tcPr>
          <w:p w14:paraId="1F68411C" w14:textId="7AE7595E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D968DA9" w14:textId="185C747F" w:rsidR="00654636" w:rsidRPr="00BA64FD" w:rsidRDefault="00654636" w:rsidP="00654636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Example Image encapsulated within attributes causing content to be ignored</w:t>
            </w: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  <w:tc>
          <w:tcPr>
            <w:tcW w:w="3690" w:type="dxa"/>
          </w:tcPr>
          <w:p w14:paraId="13C578F8" w14:textId="2DEDDDAA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19BE7D37" w14:textId="195D9F12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654636" w:rsidRPr="00CE5793" w14:paraId="747FE814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C2CB899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AB29288" w14:textId="5ECE6F5C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DCO-2437</w:t>
            </w:r>
          </w:p>
        </w:tc>
        <w:tc>
          <w:tcPr>
            <w:tcW w:w="990" w:type="dxa"/>
          </w:tcPr>
          <w:p w14:paraId="5FAC5A26" w14:textId="3092F80F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20B4F79" w14:textId="114336E9" w:rsidR="00654636" w:rsidRPr="00270EC2" w:rsidRDefault="00654636" w:rsidP="00654636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bookmarkStart w:id="107" w:name="_Toc167437422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"No, go back" control must present a visible focus</w:t>
            </w:r>
            <w:bookmarkEnd w:id="107"/>
          </w:p>
        </w:tc>
        <w:tc>
          <w:tcPr>
            <w:tcW w:w="3690" w:type="dxa"/>
          </w:tcPr>
          <w:p w14:paraId="36F4D5D6" w14:textId="5A9E4BDB" w:rsidR="00654636" w:rsidRPr="00154EBF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9BC3666" w14:textId="6C2A56D1" w:rsidR="00654636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</w:t>
            </w:r>
            <w:r w:rsidRPr="00465247"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tr w:rsidR="007E6414" w:rsidRPr="00CE5793" w14:paraId="775B7F04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2D5087CA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57625E1" w14:textId="4DC00F2C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DCO-2430</w:t>
            </w:r>
          </w:p>
        </w:tc>
        <w:tc>
          <w:tcPr>
            <w:tcW w:w="990" w:type="dxa"/>
          </w:tcPr>
          <w:p w14:paraId="2097E5E2" w14:textId="5C12FA54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E5ACAF7" w14:textId="5F1A3F35" w:rsidR="007E6414" w:rsidRPr="00465247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bookmarkStart w:id="108" w:name="_Toc16743741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“More options” control exists within a &lt;div&gt; with an invalid WAI-ARIA attribute</w:t>
            </w:r>
            <w:bookmarkEnd w:id="108"/>
          </w:p>
        </w:tc>
        <w:tc>
          <w:tcPr>
            <w:tcW w:w="3690" w:type="dxa"/>
          </w:tcPr>
          <w:p w14:paraId="7C296AF3" w14:textId="0CF7B42A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BF8EAFB" w14:textId="30B86CDA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</w:t>
            </w:r>
            <w:r w:rsidRPr="00465247"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tr w:rsidR="007E6414" w:rsidRPr="00CE5793" w14:paraId="259CB571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78C2E90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7E353BB" w14:textId="1EB82FFE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990" w:type="dxa"/>
          </w:tcPr>
          <w:p w14:paraId="47100BDE" w14:textId="75F2FBDF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DA422CF" w14:textId="5CCC5147" w:rsidR="007E6414" w:rsidRPr="00465247" w:rsidRDefault="007E6414" w:rsidP="007E641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3690" w:type="dxa"/>
          </w:tcPr>
          <w:p w14:paraId="2CD82CE7" w14:textId="2986B122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7C3F5B41" w14:textId="13BCBDD1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CE5793" w14:paraId="7E6B6406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47E5991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E3EF1E7" w14:textId="013EF106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990" w:type="dxa"/>
          </w:tcPr>
          <w:p w14:paraId="7FD33023" w14:textId="033E6856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3EAAD6B" w14:textId="58E9DB9D" w:rsidR="007E6414" w:rsidRPr="00465247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3690" w:type="dxa"/>
          </w:tcPr>
          <w:p w14:paraId="3D0BC1B4" w14:textId="5FCE3B19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712FC72" w14:textId="62879DBD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</w:tbl>
    <w:p w14:paraId="069DA4BD" w14:textId="083955E2" w:rsidR="00D51EA3" w:rsidRPr="00CE5793" w:rsidRDefault="00D51EA3" w:rsidP="002B1BF9">
      <w:pPr>
        <w:spacing w:before="0" w:after="0"/>
        <w:rPr>
          <w:rFonts w:ascii="Calibri" w:hAnsi="Calibri" w:cs="Calibri"/>
          <w:sz w:val="18"/>
          <w:szCs w:val="18"/>
        </w:rPr>
      </w:pPr>
    </w:p>
    <w:p w14:paraId="0E686D6B" w14:textId="53ACA702" w:rsidR="00F45D35" w:rsidRPr="00CE5793" w:rsidRDefault="00D51EA3" w:rsidP="002B1BF9">
      <w:pPr>
        <w:spacing w:before="0" w:after="0"/>
        <w:rPr>
          <w:rFonts w:ascii="Calibri" w:hAnsi="Calibri" w:cs="Calibri"/>
          <w:sz w:val="18"/>
          <w:szCs w:val="18"/>
        </w:rPr>
      </w:pPr>
      <w:r w:rsidRPr="00CE5793">
        <w:rPr>
          <w:rFonts w:ascii="Calibri" w:hAnsi="Calibri" w:cs="Calibri"/>
          <w:sz w:val="18"/>
          <w:szCs w:val="18"/>
        </w:rPr>
        <w:br w:type="page"/>
      </w:r>
    </w:p>
    <w:p w14:paraId="71188BB6" w14:textId="1A61F0C2" w:rsidR="000E61D1" w:rsidRPr="00191222" w:rsidRDefault="00D6347E" w:rsidP="0092248D">
      <w:pPr>
        <w:pStyle w:val="Heading2"/>
      </w:pPr>
      <w:bookmarkStart w:id="109" w:name="_Toc124850717"/>
      <w:bookmarkStart w:id="110" w:name="_Toc167437427"/>
      <w:bookmarkStart w:id="111" w:name="_Toc9001895"/>
      <w:r>
        <w:lastRenderedPageBreak/>
        <w:t>Dependencies</w:t>
      </w:r>
      <w:bookmarkEnd w:id="109"/>
      <w:bookmarkEnd w:id="110"/>
    </w:p>
    <w:p w14:paraId="4278B090" w14:textId="5D264776" w:rsidR="00230977" w:rsidRPr="00F76ECA" w:rsidRDefault="00F76ECA" w:rsidP="00F76ECA">
      <w:pPr>
        <w:pStyle w:val="ListParagraph"/>
        <w:numPr>
          <w:ilvl w:val="0"/>
          <w:numId w:val="0"/>
        </w:numPr>
        <w:ind w:left="720"/>
        <w:rPr>
          <w:rFonts w:cs="Calibri"/>
          <w:spacing w:val="-2"/>
          <w:kern w:val="36"/>
          <w:sz w:val="18"/>
          <w:szCs w:val="18"/>
        </w:rPr>
      </w:pPr>
      <w:bookmarkStart w:id="112" w:name="_Hlk121995582"/>
      <w:r>
        <w:rPr>
          <w:rFonts w:cs="Calibri"/>
          <w:b/>
          <w:bCs/>
          <w:spacing w:val="-2"/>
          <w:kern w:val="36"/>
          <w:sz w:val="18"/>
          <w:szCs w:val="18"/>
        </w:rPr>
        <w:t>N/A</w:t>
      </w:r>
    </w:p>
    <w:p w14:paraId="2BE44FEF" w14:textId="194A0442" w:rsidR="00EE644C" w:rsidRPr="00191222" w:rsidRDefault="00EE644C" w:rsidP="0092248D">
      <w:pPr>
        <w:pStyle w:val="Heading2"/>
      </w:pPr>
      <w:bookmarkStart w:id="113" w:name="_Toc124850718"/>
      <w:bookmarkStart w:id="114" w:name="_Toc167437428"/>
      <w:bookmarkEnd w:id="112"/>
      <w:r w:rsidRPr="00191222">
        <w:t>Known Issues</w:t>
      </w:r>
      <w:bookmarkEnd w:id="113"/>
      <w:bookmarkEnd w:id="114"/>
    </w:p>
    <w:p w14:paraId="40292FE9" w14:textId="762E7D85" w:rsidR="00D36377" w:rsidRPr="00191222" w:rsidRDefault="00D36377" w:rsidP="0092248D">
      <w:pPr>
        <w:pStyle w:val="Heading2"/>
      </w:pPr>
      <w:bookmarkStart w:id="115" w:name="_Toc124850719"/>
      <w:bookmarkStart w:id="116" w:name="_Toc167437429"/>
      <w:bookmarkEnd w:id="111"/>
      <w:r>
        <w:t>Additional Information</w:t>
      </w:r>
      <w:bookmarkEnd w:id="115"/>
      <w:bookmarkEnd w:id="116"/>
      <w:r w:rsidR="00E85CF7">
        <w:t>/Testing Notes</w:t>
      </w:r>
    </w:p>
    <w:p w14:paraId="661D6CF1" w14:textId="60AA4DD9" w:rsidR="006D5B09" w:rsidRPr="00EE0A38" w:rsidRDefault="00E85CF7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 xml:space="preserve">While testing the screen reader functionality, </w:t>
      </w:r>
      <w:r w:rsidR="00EE0A38">
        <w:rPr>
          <w:rFonts w:cs="Calibri"/>
          <w:spacing w:val="-2"/>
          <w:kern w:val="36"/>
          <w:sz w:val="18"/>
          <w:szCs w:val="18"/>
        </w:rPr>
        <w:t xml:space="preserve">the testers used NVDA. </w:t>
      </w:r>
    </w:p>
    <w:p w14:paraId="4B2227C6" w14:textId="50187949" w:rsidR="00EE0A38" w:rsidRPr="003C7D52" w:rsidRDefault="00EE0A38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>While testing colour contrast issues, the testing team used colour contrast</w:t>
      </w:r>
      <w:r w:rsidR="003C7D52">
        <w:rPr>
          <w:rFonts w:cs="Calibri"/>
          <w:spacing w:val="-2"/>
          <w:kern w:val="36"/>
          <w:sz w:val="18"/>
          <w:szCs w:val="18"/>
        </w:rPr>
        <w:t xml:space="preserve"> analyser (CCA). </w:t>
      </w:r>
    </w:p>
    <w:p w14:paraId="351C0B8B" w14:textId="534751C3" w:rsidR="003C7D52" w:rsidRPr="00CD0085" w:rsidRDefault="003C7D52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 xml:space="preserve">Please connect with Accutive BA in case of any issues with UI. We have some UI fixes ongoing which will be fixed in the upcoming deployments. </w:t>
      </w:r>
    </w:p>
    <w:p w14:paraId="33510A3E" w14:textId="6478C474" w:rsidR="00CD0085" w:rsidRPr="00137B1F" w:rsidRDefault="00137B1F" w:rsidP="00137B1F">
      <w:pPr>
        <w:spacing w:before="0" w:after="0"/>
        <w:rPr>
          <w:rFonts w:ascii="Calibri" w:hAnsi="Calibri" w:cs="Calibri"/>
          <w:color w:val="242424"/>
          <w:sz w:val="18"/>
          <w:szCs w:val="18"/>
          <w:lang w:val="en-AU" w:eastAsia="en-AU"/>
        </w:rPr>
      </w:pPr>
      <w:r>
        <w:rPr>
          <w:rFonts w:cs="Calibri"/>
          <w:color w:val="242424"/>
          <w:sz w:val="18"/>
          <w:szCs w:val="18"/>
        </w:rPr>
        <w:br w:type="page"/>
      </w:r>
    </w:p>
    <w:p w14:paraId="742693AC" w14:textId="3BB53DA2" w:rsidR="00201B7C" w:rsidRPr="00191222" w:rsidRDefault="00CD0085" w:rsidP="001813C2">
      <w:pPr>
        <w:pStyle w:val="Heading1"/>
      </w:pPr>
      <w:bookmarkStart w:id="117" w:name="_Toc9001896"/>
      <w:bookmarkStart w:id="118" w:name="_Toc124850721"/>
      <w:bookmarkStart w:id="119" w:name="_Toc167437430"/>
      <w:r>
        <w:lastRenderedPageBreak/>
        <w:t>3</w:t>
      </w:r>
      <w:r>
        <w:tab/>
      </w:r>
      <w:r w:rsidR="00201B7C" w:rsidRPr="00191222">
        <w:t xml:space="preserve">Reporting </w:t>
      </w:r>
      <w:bookmarkEnd w:id="117"/>
      <w:r w:rsidR="00C94FCD">
        <w:t>Bugs</w:t>
      </w:r>
      <w:bookmarkEnd w:id="118"/>
      <w:bookmarkEnd w:id="119"/>
    </w:p>
    <w:p w14:paraId="7BE2789A" w14:textId="24E91FDC" w:rsidR="00201B7C" w:rsidRPr="00191222" w:rsidRDefault="00201B7C" w:rsidP="003C3A8B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When reporting </w:t>
      </w:r>
      <w:r w:rsidR="00064A4B" w:rsidRPr="00191222">
        <w:rPr>
          <w:rFonts w:ascii="Calibri" w:hAnsi="Calibri" w:cs="Calibri"/>
          <w:sz w:val="18"/>
          <w:szCs w:val="18"/>
        </w:rPr>
        <w:t>Defects</w:t>
      </w:r>
      <w:r w:rsidRPr="00191222">
        <w:rPr>
          <w:rFonts w:ascii="Calibri" w:hAnsi="Calibri" w:cs="Calibri"/>
          <w:sz w:val="18"/>
          <w:szCs w:val="18"/>
        </w:rPr>
        <w:t>, please follow instructions below:</w:t>
      </w:r>
    </w:p>
    <w:p w14:paraId="3A39B2F7" w14:textId="2D25176B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Select Issue Type: </w:t>
      </w:r>
      <w:r w:rsidR="00C94FCD">
        <w:rPr>
          <w:rFonts w:cs="Calibri"/>
          <w:sz w:val="18"/>
          <w:szCs w:val="18"/>
        </w:rPr>
        <w:t>Bug</w:t>
      </w:r>
      <w:r w:rsidR="005328ED" w:rsidRPr="00191222">
        <w:rPr>
          <w:rFonts w:cs="Calibri"/>
          <w:sz w:val="18"/>
          <w:szCs w:val="18"/>
        </w:rPr>
        <w:t xml:space="preserve"> </w:t>
      </w:r>
    </w:p>
    <w:p w14:paraId="529393DB" w14:textId="7777777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461EED46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Description: Include </w:t>
      </w:r>
      <w:r w:rsidR="009667A9" w:rsidRPr="00191222">
        <w:rPr>
          <w:rFonts w:cs="Calibri"/>
          <w:sz w:val="18"/>
          <w:szCs w:val="18"/>
        </w:rPr>
        <w:t>S</w:t>
      </w:r>
      <w:r w:rsidRPr="00191222">
        <w:rPr>
          <w:rFonts w:cs="Calibri"/>
          <w:sz w:val="18"/>
          <w:szCs w:val="18"/>
        </w:rPr>
        <w:t>teps to reproduce, Actual and Expected results</w:t>
      </w:r>
    </w:p>
    <w:p w14:paraId="3BCA9E93" w14:textId="7777777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2B817EA8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21E4BFE9" w14:textId="45F99B9A" w:rsidR="009667A9" w:rsidRPr="00191222" w:rsidRDefault="009667A9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Test Data: Provide test data used to reproduce this defect</w:t>
      </w:r>
    </w:p>
    <w:p w14:paraId="5BC3AA6A" w14:textId="04184D4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Linked Issue: Select </w:t>
      </w:r>
      <w:r w:rsidR="00064A4B" w:rsidRPr="00191222">
        <w:rPr>
          <w:rFonts w:cs="Calibri"/>
          <w:sz w:val="18"/>
          <w:szCs w:val="18"/>
        </w:rPr>
        <w:t xml:space="preserve">JIRA item that’s it should be </w:t>
      </w:r>
      <w:r w:rsidR="00401728" w:rsidRPr="00191222">
        <w:rPr>
          <w:rFonts w:cs="Calibri"/>
          <w:sz w:val="18"/>
          <w:szCs w:val="18"/>
        </w:rPr>
        <w:t>linked.</w:t>
      </w:r>
      <w:r w:rsidRPr="00191222">
        <w:rPr>
          <w:rFonts w:cs="Calibri"/>
          <w:sz w:val="18"/>
          <w:szCs w:val="18"/>
        </w:rPr>
        <w:t xml:space="preserve"> </w:t>
      </w:r>
    </w:p>
    <w:p w14:paraId="7C6D8CE1" w14:textId="2E40CB63" w:rsidR="00201B7C" w:rsidRDefault="00CD0085" w:rsidP="001813C2">
      <w:pPr>
        <w:pStyle w:val="Heading1"/>
      </w:pPr>
      <w:bookmarkStart w:id="120" w:name="_Toc9001897"/>
      <w:bookmarkStart w:id="121" w:name="_Toc124850722"/>
      <w:bookmarkStart w:id="122" w:name="_Toc167437431"/>
      <w:r>
        <w:t>4</w:t>
      </w:r>
      <w:r w:rsidR="003C3A8B" w:rsidRPr="00191222">
        <w:tab/>
      </w:r>
      <w:r w:rsidR="00201B7C" w:rsidRPr="00191222">
        <w:t>Defect Severity Levels</w:t>
      </w:r>
      <w:bookmarkEnd w:id="120"/>
      <w:bookmarkEnd w:id="121"/>
      <w:bookmarkEnd w:id="122"/>
      <w:r w:rsidR="00705EE6" w:rsidRPr="00191222">
        <w:br/>
      </w:r>
    </w:p>
    <w:p w14:paraId="5D06D379" w14:textId="79BB50B1" w:rsidR="00ED3C21" w:rsidRPr="00ED3C21" w:rsidRDefault="00ED3C21" w:rsidP="00ED3C21">
      <w:pPr>
        <w:rPr>
          <w:rFonts w:ascii="Calibri" w:hAnsi="Calibri" w:cs="Calibri"/>
          <w:szCs w:val="20"/>
        </w:rPr>
      </w:pP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The </w:t>
      </w:r>
      <w:r w:rsidRPr="00ED3C21">
        <w:rPr>
          <w:rStyle w:val="Strong"/>
          <w:rFonts w:ascii="Calibri" w:hAnsi="Calibri" w:cs="Calibri"/>
          <w:b w:val="0"/>
          <w:bCs w:val="0"/>
          <w:color w:val="444444"/>
          <w:szCs w:val="20"/>
          <w:shd w:val="clear" w:color="auto" w:fill="FFFFFF"/>
        </w:rPr>
        <w:t>severity</w:t>
      </w: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 of a defect decides the impact on the application</w:t>
      </w:r>
    </w:p>
    <w:tbl>
      <w:tblPr>
        <w:tblStyle w:val="TableGrid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8238"/>
      </w:tblGrid>
      <w:tr w:rsidR="00201B7C" w:rsidRPr="00191222" w14:paraId="6D60610B" w14:textId="77777777" w:rsidTr="005363B1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191222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8238" w:type="dxa"/>
            <w:shd w:val="clear" w:color="auto" w:fill="D6EDF9" w:themeFill="accent2" w:themeFillTint="33"/>
          </w:tcPr>
          <w:p w14:paraId="49CA3502" w14:textId="2BFAA4B6" w:rsidR="00201B7C" w:rsidRPr="00191222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191222" w14:paraId="538F27A9" w14:textId="77777777" w:rsidTr="005363B1">
        <w:tc>
          <w:tcPr>
            <w:tcW w:w="1255" w:type="dxa"/>
          </w:tcPr>
          <w:p w14:paraId="2577E29A" w14:textId="273012F0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8238" w:type="dxa"/>
          </w:tcPr>
          <w:p w14:paraId="033CEE50" w14:textId="66574113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191222" w14:paraId="3EBDF7A2" w14:textId="77777777" w:rsidTr="005363B1">
        <w:tc>
          <w:tcPr>
            <w:tcW w:w="1255" w:type="dxa"/>
          </w:tcPr>
          <w:p w14:paraId="35F16BDE" w14:textId="0929B94D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8238" w:type="dxa"/>
          </w:tcPr>
          <w:p w14:paraId="09C3FC98" w14:textId="143FE135" w:rsidR="009200A5" w:rsidRPr="00191222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191222" w14:paraId="4AE97452" w14:textId="77777777" w:rsidTr="005363B1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8238" w:type="dxa"/>
          </w:tcPr>
          <w:p w14:paraId="477E149C" w14:textId="442F5174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191222" w14:paraId="610170A8" w14:textId="77777777" w:rsidTr="005363B1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8238" w:type="dxa"/>
          </w:tcPr>
          <w:p w14:paraId="66E45799" w14:textId="5DBD013D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5274B16C" w14:textId="28608FA3" w:rsidR="00ED3C21" w:rsidRPr="00ED3C21" w:rsidRDefault="00CD0085" w:rsidP="00ED3C21">
      <w:pPr>
        <w:pStyle w:val="Heading1"/>
      </w:pPr>
      <w:bookmarkStart w:id="123" w:name="_Toc124850723"/>
      <w:bookmarkStart w:id="124" w:name="_Toc167437432"/>
      <w:r>
        <w:t>5</w:t>
      </w:r>
      <w:r w:rsidR="00ED3C21">
        <w:tab/>
      </w:r>
      <w:r w:rsidR="00ED3C21" w:rsidRPr="00191222">
        <w:t xml:space="preserve">Defect </w:t>
      </w:r>
      <w:r w:rsidR="00ED3C21">
        <w:t>Priority</w:t>
      </w:r>
      <w:r w:rsidR="00ED3C21" w:rsidRPr="00191222">
        <w:t xml:space="preserve"> Levels</w:t>
      </w:r>
      <w:r w:rsidR="00ED3C21">
        <w:t xml:space="preserve"> in CWB JIRA Board</w:t>
      </w:r>
      <w:bookmarkEnd w:id="123"/>
      <w:bookmarkEnd w:id="124"/>
    </w:p>
    <w:p w14:paraId="4884F6E7" w14:textId="2213954E" w:rsidR="00037463" w:rsidRPr="00ED3C21" w:rsidRDefault="00ED3C21" w:rsidP="00ED3C21">
      <w:pPr>
        <w:rPr>
          <w:rFonts w:ascii="Calibri" w:hAnsi="Calibri" w:cs="Calibri"/>
          <w:b/>
          <w:bCs/>
          <w:szCs w:val="20"/>
        </w:rPr>
      </w:pPr>
      <w:r w:rsidRPr="00ED3C21">
        <w:rPr>
          <w:rFonts w:ascii="Calibri" w:hAnsi="Calibri" w:cs="Calibri"/>
          <w:b/>
          <w:bCs/>
          <w:color w:val="444444"/>
          <w:szCs w:val="20"/>
          <w:shd w:val="clear" w:color="auto" w:fill="FFFFFF"/>
        </w:rPr>
        <w:t> </w:t>
      </w:r>
      <w:r w:rsidRPr="00ED3C21">
        <w:rPr>
          <w:rStyle w:val="Strong"/>
          <w:rFonts w:ascii="Calibri" w:hAnsi="Calibri" w:cs="Calibri"/>
          <w:b w:val="0"/>
          <w:bCs w:val="0"/>
          <w:color w:val="444444"/>
          <w:szCs w:val="20"/>
          <w:shd w:val="clear" w:color="auto" w:fill="FFFFFF"/>
        </w:rPr>
        <w:t>Priority</w:t>
      </w:r>
      <w:r w:rsidRPr="00ED3C21">
        <w:rPr>
          <w:rFonts w:ascii="Calibri" w:hAnsi="Calibri" w:cs="Calibri"/>
          <w:b/>
          <w:bCs/>
          <w:color w:val="444444"/>
          <w:szCs w:val="20"/>
          <w:shd w:val="clear" w:color="auto" w:fill="FFFFFF"/>
        </w:rPr>
        <w:t> </w:t>
      </w: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decides the order in which defects need to be fixed</w:t>
      </w:r>
      <w:r w:rsidR="00037463">
        <w:rPr>
          <w:rFonts w:ascii="Calibri" w:hAnsi="Calibri" w:cs="Calibri"/>
          <w:color w:val="444444"/>
          <w:szCs w:val="20"/>
          <w:shd w:val="clear" w:color="auto" w:fill="FFFFFF"/>
        </w:rPr>
        <w:t>:</w:t>
      </w:r>
    </w:p>
    <w:tbl>
      <w:tblPr>
        <w:tblStyle w:val="TableGrid"/>
        <w:tblW w:w="4673" w:type="dxa"/>
        <w:tblBorders>
          <w:top w:val="none" w:sz="0" w:space="0" w:color="auto"/>
          <w:bottom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</w:tblGrid>
      <w:tr w:rsidR="00037463" w:rsidRPr="00191222" w14:paraId="0685EC14" w14:textId="77777777" w:rsidTr="00415BC9"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14:paraId="6E728AAF" w14:textId="77777777" w:rsidR="00037463" w:rsidRPr="00191222" w:rsidRDefault="00037463" w:rsidP="003F3A98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</w:tr>
      <w:tr w:rsidR="00037463" w:rsidRPr="00191222" w14:paraId="08B18F5B" w14:textId="77777777" w:rsidTr="00415BC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71F6" w14:textId="37C534C3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ind w:left="793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Highest</w:t>
            </w:r>
          </w:p>
        </w:tc>
      </w:tr>
      <w:tr w:rsidR="00037463" w:rsidRPr="00191222" w14:paraId="654D3FE1" w14:textId="77777777" w:rsidTr="00415BC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4E08" w14:textId="67901EB0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ind w:left="793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High</w:t>
            </w:r>
          </w:p>
        </w:tc>
      </w:tr>
      <w:tr w:rsidR="00037463" w:rsidRPr="00191222" w14:paraId="352DBD1D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7F84" w14:textId="4E11B479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Medium</w:t>
            </w:r>
          </w:p>
        </w:tc>
      </w:tr>
      <w:tr w:rsidR="00037463" w:rsidRPr="00191222" w14:paraId="5C4D2440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E02C" w14:textId="41DAB96F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Low</w:t>
            </w:r>
          </w:p>
        </w:tc>
      </w:tr>
      <w:tr w:rsidR="00037463" w:rsidRPr="00191222" w14:paraId="1AE900DE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4E13" w14:textId="5924A30F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Lowest</w:t>
            </w:r>
          </w:p>
        </w:tc>
      </w:tr>
      <w:tr w:rsidR="00037463" w:rsidRPr="00191222" w14:paraId="049EAE60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8CE0" w14:textId="0AAA8584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Important</w:t>
            </w:r>
          </w:p>
        </w:tc>
      </w:tr>
    </w:tbl>
    <w:p w14:paraId="1CBB4AAC" w14:textId="5551786C" w:rsidR="008737D5" w:rsidRDefault="008737D5" w:rsidP="00720111">
      <w:pPr>
        <w:rPr>
          <w:rFonts w:ascii="Calibri" w:hAnsi="Calibri" w:cs="Calibri"/>
          <w:sz w:val="18"/>
          <w:szCs w:val="18"/>
        </w:rPr>
      </w:pPr>
    </w:p>
    <w:p w14:paraId="73A1F2D9" w14:textId="77777777" w:rsidR="00415BC9" w:rsidRDefault="00415BC9">
      <w:pPr>
        <w:rPr>
          <w:rFonts w:ascii="Calibri" w:hAnsi="Calibri" w:cs="Calibri"/>
          <w:sz w:val="18"/>
          <w:szCs w:val="18"/>
        </w:rPr>
      </w:pPr>
    </w:p>
    <w:sectPr w:rsidR="00415BC9" w:rsidSect="001A7398">
      <w:headerReference w:type="default" r:id="rId17"/>
      <w:footerReference w:type="default" r:id="rId18"/>
      <w:headerReference w:type="first" r:id="rId19"/>
      <w:pgSz w:w="12240" w:h="15840" w:code="9"/>
      <w:pgMar w:top="1701" w:right="1892" w:bottom="1701" w:left="1560" w:header="567" w:footer="756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61BCA" w14:textId="77777777" w:rsidR="00B56CB2" w:rsidRDefault="00B56CB2">
      <w:r>
        <w:separator/>
      </w:r>
    </w:p>
    <w:p w14:paraId="4734C35D" w14:textId="77777777" w:rsidR="00B56CB2" w:rsidRDefault="00B56CB2"/>
  </w:endnote>
  <w:endnote w:type="continuationSeparator" w:id="0">
    <w:p w14:paraId="4676132B" w14:textId="77777777" w:rsidR="00B56CB2" w:rsidRDefault="00B56CB2">
      <w:r>
        <w:continuationSeparator/>
      </w:r>
    </w:p>
    <w:p w14:paraId="3ACA36BB" w14:textId="77777777" w:rsidR="00B56CB2" w:rsidRDefault="00B56CB2"/>
  </w:endnote>
  <w:endnote w:type="continuationNotice" w:id="1">
    <w:p w14:paraId="478EDD4A" w14:textId="77777777" w:rsidR="00B56CB2" w:rsidRDefault="00B56CB2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55809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CF638" w14:textId="357BB942" w:rsidR="00C94FCD" w:rsidRDefault="00C94F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5162A3" w14:textId="77777777" w:rsidR="00C94FCD" w:rsidRPr="00C94FCD" w:rsidRDefault="00C94FCD" w:rsidP="00C94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B9BE7" w14:textId="77777777" w:rsidR="00B56CB2" w:rsidRDefault="00B56CB2">
      <w:r>
        <w:separator/>
      </w:r>
    </w:p>
    <w:p w14:paraId="5788D00C" w14:textId="77777777" w:rsidR="00B56CB2" w:rsidRDefault="00B56CB2"/>
  </w:footnote>
  <w:footnote w:type="continuationSeparator" w:id="0">
    <w:p w14:paraId="09CF1FA4" w14:textId="77777777" w:rsidR="00B56CB2" w:rsidRDefault="00B56CB2">
      <w:r>
        <w:continuationSeparator/>
      </w:r>
    </w:p>
    <w:p w14:paraId="69FD8688" w14:textId="77777777" w:rsidR="00B56CB2" w:rsidRDefault="00B56CB2"/>
  </w:footnote>
  <w:footnote w:type="continuationNotice" w:id="1">
    <w:p w14:paraId="4456D701" w14:textId="77777777" w:rsidR="00B56CB2" w:rsidRDefault="00B56CB2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51A36" w14:textId="3E41CA35" w:rsidR="00C94FCD" w:rsidRDefault="00C94FCD">
    <w:pPr>
      <w:pStyle w:val="Header"/>
    </w:pPr>
    <w:r>
      <w:rPr>
        <w:noProof/>
      </w:rPr>
      <w:drawing>
        <wp:inline distT="0" distB="0" distL="0" distR="0" wp14:anchorId="7CF71989" wp14:editId="2E9B8525">
          <wp:extent cx="1211580" cy="413385"/>
          <wp:effectExtent l="0" t="0" r="7620" b="571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9BD8D" w14:textId="3AE6C2B4" w:rsidR="00C94FCD" w:rsidRDefault="00C94FCD">
    <w:pPr>
      <w:pStyle w:val="Header"/>
    </w:pPr>
    <w:r>
      <w:rPr>
        <w:noProof/>
      </w:rPr>
      <w:drawing>
        <wp:inline distT="0" distB="0" distL="0" distR="0" wp14:anchorId="41C8467C" wp14:editId="3B44EDBF">
          <wp:extent cx="1211580" cy="413385"/>
          <wp:effectExtent l="0" t="0" r="762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0C66640C"/>
    <w:multiLevelType w:val="multilevel"/>
    <w:tmpl w:val="6D249CE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sz w:val="18"/>
        <w:szCs w:val="18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4146DC"/>
    <w:multiLevelType w:val="hybridMultilevel"/>
    <w:tmpl w:val="F07E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60378"/>
    <w:multiLevelType w:val="hybridMultilevel"/>
    <w:tmpl w:val="7B16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2727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5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6" w15:restartNumberingAfterBreak="0">
    <w:nsid w:val="49614758"/>
    <w:multiLevelType w:val="multilevel"/>
    <w:tmpl w:val="2D78B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51FC0525"/>
    <w:multiLevelType w:val="hybridMultilevel"/>
    <w:tmpl w:val="A68A7B54"/>
    <w:lvl w:ilvl="0" w:tplc="34E6EB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B4FD6"/>
    <w:multiLevelType w:val="multilevel"/>
    <w:tmpl w:val="BC56E9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D3A22E1"/>
    <w:multiLevelType w:val="hybridMultilevel"/>
    <w:tmpl w:val="E150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250A5"/>
    <w:multiLevelType w:val="hybridMultilevel"/>
    <w:tmpl w:val="1D4EA6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7595738">
    <w:abstractNumId w:val="5"/>
  </w:num>
  <w:num w:numId="2" w16cid:durableId="331832668">
    <w:abstractNumId w:val="7"/>
  </w:num>
  <w:num w:numId="3" w16cid:durableId="77673720">
    <w:abstractNumId w:val="0"/>
  </w:num>
  <w:num w:numId="4" w16cid:durableId="1062557826">
    <w:abstractNumId w:val="4"/>
  </w:num>
  <w:num w:numId="5" w16cid:durableId="1544487600">
    <w:abstractNumId w:val="9"/>
  </w:num>
  <w:num w:numId="6" w16cid:durableId="1367557768">
    <w:abstractNumId w:val="6"/>
  </w:num>
  <w:num w:numId="7" w16cid:durableId="1125729716">
    <w:abstractNumId w:val="10"/>
  </w:num>
  <w:num w:numId="8" w16cid:durableId="33888227">
    <w:abstractNumId w:val="2"/>
  </w:num>
  <w:num w:numId="9" w16cid:durableId="230769841">
    <w:abstractNumId w:val="11"/>
  </w:num>
  <w:num w:numId="10" w16cid:durableId="1552424272">
    <w:abstractNumId w:val="3"/>
  </w:num>
  <w:num w:numId="11" w16cid:durableId="858010516">
    <w:abstractNumId w:val="12"/>
  </w:num>
  <w:num w:numId="12" w16cid:durableId="865754858">
    <w:abstractNumId w:val="1"/>
  </w:num>
  <w:num w:numId="13" w16cid:durableId="1646200795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49E"/>
    <w:rsid w:val="00001717"/>
    <w:rsid w:val="00001AEA"/>
    <w:rsid w:val="00001CE7"/>
    <w:rsid w:val="00002787"/>
    <w:rsid w:val="00002829"/>
    <w:rsid w:val="00002BD0"/>
    <w:rsid w:val="00004F3D"/>
    <w:rsid w:val="000064E7"/>
    <w:rsid w:val="000078E4"/>
    <w:rsid w:val="00007CB5"/>
    <w:rsid w:val="00012BDF"/>
    <w:rsid w:val="00013C03"/>
    <w:rsid w:val="00014081"/>
    <w:rsid w:val="00014E78"/>
    <w:rsid w:val="00014FC5"/>
    <w:rsid w:val="00016982"/>
    <w:rsid w:val="00021F5F"/>
    <w:rsid w:val="00023ADA"/>
    <w:rsid w:val="000242D1"/>
    <w:rsid w:val="00026321"/>
    <w:rsid w:val="00026A47"/>
    <w:rsid w:val="000300D7"/>
    <w:rsid w:val="00030158"/>
    <w:rsid w:val="000301DC"/>
    <w:rsid w:val="00030680"/>
    <w:rsid w:val="000315C2"/>
    <w:rsid w:val="00031B0F"/>
    <w:rsid w:val="00031D38"/>
    <w:rsid w:val="000320A3"/>
    <w:rsid w:val="00035D6C"/>
    <w:rsid w:val="00035F59"/>
    <w:rsid w:val="000364AF"/>
    <w:rsid w:val="00037463"/>
    <w:rsid w:val="0004159C"/>
    <w:rsid w:val="00044297"/>
    <w:rsid w:val="000442CE"/>
    <w:rsid w:val="00050A8A"/>
    <w:rsid w:val="00050AAE"/>
    <w:rsid w:val="0005238F"/>
    <w:rsid w:val="00052FE9"/>
    <w:rsid w:val="000551E9"/>
    <w:rsid w:val="00055231"/>
    <w:rsid w:val="0005548B"/>
    <w:rsid w:val="0005738D"/>
    <w:rsid w:val="00057BFE"/>
    <w:rsid w:val="00061B32"/>
    <w:rsid w:val="00062154"/>
    <w:rsid w:val="0006218C"/>
    <w:rsid w:val="00062566"/>
    <w:rsid w:val="00062FE0"/>
    <w:rsid w:val="00063A9B"/>
    <w:rsid w:val="000641F4"/>
    <w:rsid w:val="000648E3"/>
    <w:rsid w:val="00064A4B"/>
    <w:rsid w:val="00064AFA"/>
    <w:rsid w:val="00065261"/>
    <w:rsid w:val="00065D0A"/>
    <w:rsid w:val="00066022"/>
    <w:rsid w:val="00067D78"/>
    <w:rsid w:val="00070311"/>
    <w:rsid w:val="000712D8"/>
    <w:rsid w:val="00072B86"/>
    <w:rsid w:val="000740B0"/>
    <w:rsid w:val="000749FF"/>
    <w:rsid w:val="00075400"/>
    <w:rsid w:val="000755D9"/>
    <w:rsid w:val="000768E1"/>
    <w:rsid w:val="00076D7D"/>
    <w:rsid w:val="00077277"/>
    <w:rsid w:val="00077AF7"/>
    <w:rsid w:val="0008044B"/>
    <w:rsid w:val="0008059B"/>
    <w:rsid w:val="000827A4"/>
    <w:rsid w:val="00083A69"/>
    <w:rsid w:val="00083BD6"/>
    <w:rsid w:val="00084D6D"/>
    <w:rsid w:val="0008618A"/>
    <w:rsid w:val="00086330"/>
    <w:rsid w:val="00086E22"/>
    <w:rsid w:val="000870A4"/>
    <w:rsid w:val="0009019D"/>
    <w:rsid w:val="00091080"/>
    <w:rsid w:val="0009223C"/>
    <w:rsid w:val="0009308B"/>
    <w:rsid w:val="00094370"/>
    <w:rsid w:val="0009454D"/>
    <w:rsid w:val="0009466C"/>
    <w:rsid w:val="00094981"/>
    <w:rsid w:val="0009523B"/>
    <w:rsid w:val="0009565F"/>
    <w:rsid w:val="00096EDE"/>
    <w:rsid w:val="000974CE"/>
    <w:rsid w:val="000A07AD"/>
    <w:rsid w:val="000A0833"/>
    <w:rsid w:val="000A0BCA"/>
    <w:rsid w:val="000A0CB8"/>
    <w:rsid w:val="000A1FC2"/>
    <w:rsid w:val="000A24F1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2E9F"/>
    <w:rsid w:val="000B3F9E"/>
    <w:rsid w:val="000B64DD"/>
    <w:rsid w:val="000B6DAA"/>
    <w:rsid w:val="000B6DE3"/>
    <w:rsid w:val="000B6F8B"/>
    <w:rsid w:val="000C00E1"/>
    <w:rsid w:val="000C02DC"/>
    <w:rsid w:val="000C05AB"/>
    <w:rsid w:val="000C0F54"/>
    <w:rsid w:val="000C1FC1"/>
    <w:rsid w:val="000C29F3"/>
    <w:rsid w:val="000C2EA4"/>
    <w:rsid w:val="000C307C"/>
    <w:rsid w:val="000C35B7"/>
    <w:rsid w:val="000C3FE6"/>
    <w:rsid w:val="000C480F"/>
    <w:rsid w:val="000C4C44"/>
    <w:rsid w:val="000C4E32"/>
    <w:rsid w:val="000C59C0"/>
    <w:rsid w:val="000C68C6"/>
    <w:rsid w:val="000C76B9"/>
    <w:rsid w:val="000D25C3"/>
    <w:rsid w:val="000D6B44"/>
    <w:rsid w:val="000D6D71"/>
    <w:rsid w:val="000D728F"/>
    <w:rsid w:val="000D730C"/>
    <w:rsid w:val="000D732E"/>
    <w:rsid w:val="000E06BC"/>
    <w:rsid w:val="000E07CD"/>
    <w:rsid w:val="000E0CDA"/>
    <w:rsid w:val="000E11EC"/>
    <w:rsid w:val="000E1D2B"/>
    <w:rsid w:val="000E27DB"/>
    <w:rsid w:val="000E2D34"/>
    <w:rsid w:val="000E35E5"/>
    <w:rsid w:val="000E3AA1"/>
    <w:rsid w:val="000E44EE"/>
    <w:rsid w:val="000E61D1"/>
    <w:rsid w:val="000E691A"/>
    <w:rsid w:val="000E75B7"/>
    <w:rsid w:val="000E7D34"/>
    <w:rsid w:val="000F0393"/>
    <w:rsid w:val="000F0A0D"/>
    <w:rsid w:val="000F0FAC"/>
    <w:rsid w:val="000F10DD"/>
    <w:rsid w:val="000F202B"/>
    <w:rsid w:val="000F3046"/>
    <w:rsid w:val="000F33DA"/>
    <w:rsid w:val="000F390D"/>
    <w:rsid w:val="000F3E6B"/>
    <w:rsid w:val="000F5F93"/>
    <w:rsid w:val="0010205F"/>
    <w:rsid w:val="00102095"/>
    <w:rsid w:val="00102B91"/>
    <w:rsid w:val="0010369B"/>
    <w:rsid w:val="00103886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42DD"/>
    <w:rsid w:val="00124DAD"/>
    <w:rsid w:val="00125931"/>
    <w:rsid w:val="00125A5B"/>
    <w:rsid w:val="0012727B"/>
    <w:rsid w:val="001275B8"/>
    <w:rsid w:val="00127636"/>
    <w:rsid w:val="00127747"/>
    <w:rsid w:val="00137B1F"/>
    <w:rsid w:val="00140C85"/>
    <w:rsid w:val="00140FA3"/>
    <w:rsid w:val="001439E5"/>
    <w:rsid w:val="0014593E"/>
    <w:rsid w:val="00146957"/>
    <w:rsid w:val="00147B10"/>
    <w:rsid w:val="00147C71"/>
    <w:rsid w:val="001501CE"/>
    <w:rsid w:val="00150409"/>
    <w:rsid w:val="001507C1"/>
    <w:rsid w:val="0015102E"/>
    <w:rsid w:val="00153FAF"/>
    <w:rsid w:val="00154EBF"/>
    <w:rsid w:val="00155A69"/>
    <w:rsid w:val="00155D92"/>
    <w:rsid w:val="00157554"/>
    <w:rsid w:val="001604C5"/>
    <w:rsid w:val="00160BB0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38D1"/>
    <w:rsid w:val="00174ABD"/>
    <w:rsid w:val="00174FED"/>
    <w:rsid w:val="00175555"/>
    <w:rsid w:val="00175883"/>
    <w:rsid w:val="001758FA"/>
    <w:rsid w:val="0017591D"/>
    <w:rsid w:val="00176868"/>
    <w:rsid w:val="0017699C"/>
    <w:rsid w:val="00177061"/>
    <w:rsid w:val="001772F3"/>
    <w:rsid w:val="001773C0"/>
    <w:rsid w:val="0018056B"/>
    <w:rsid w:val="001807D6"/>
    <w:rsid w:val="001813C2"/>
    <w:rsid w:val="0018198E"/>
    <w:rsid w:val="00183F8A"/>
    <w:rsid w:val="00185FBF"/>
    <w:rsid w:val="00186742"/>
    <w:rsid w:val="0018762A"/>
    <w:rsid w:val="00187EA8"/>
    <w:rsid w:val="00190EC5"/>
    <w:rsid w:val="00191222"/>
    <w:rsid w:val="001912D9"/>
    <w:rsid w:val="00191B9A"/>
    <w:rsid w:val="00192396"/>
    <w:rsid w:val="0019266D"/>
    <w:rsid w:val="00193870"/>
    <w:rsid w:val="00194F97"/>
    <w:rsid w:val="001953A8"/>
    <w:rsid w:val="00195D15"/>
    <w:rsid w:val="001976B0"/>
    <w:rsid w:val="001977BE"/>
    <w:rsid w:val="001977F5"/>
    <w:rsid w:val="001A18E2"/>
    <w:rsid w:val="001A1E73"/>
    <w:rsid w:val="001A7184"/>
    <w:rsid w:val="001A7398"/>
    <w:rsid w:val="001B0B0D"/>
    <w:rsid w:val="001B0E3C"/>
    <w:rsid w:val="001B162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9DE"/>
    <w:rsid w:val="001D3CE7"/>
    <w:rsid w:val="001D4467"/>
    <w:rsid w:val="001D4CBA"/>
    <w:rsid w:val="001D52BF"/>
    <w:rsid w:val="001D544A"/>
    <w:rsid w:val="001D66F9"/>
    <w:rsid w:val="001D68DF"/>
    <w:rsid w:val="001D6B54"/>
    <w:rsid w:val="001D6E4D"/>
    <w:rsid w:val="001D7BBF"/>
    <w:rsid w:val="001E0155"/>
    <w:rsid w:val="001E3677"/>
    <w:rsid w:val="001E436C"/>
    <w:rsid w:val="001E44FE"/>
    <w:rsid w:val="001F169A"/>
    <w:rsid w:val="001F203D"/>
    <w:rsid w:val="001F244D"/>
    <w:rsid w:val="001F2C51"/>
    <w:rsid w:val="001F521A"/>
    <w:rsid w:val="001F5F03"/>
    <w:rsid w:val="001F679F"/>
    <w:rsid w:val="001F7552"/>
    <w:rsid w:val="001F7EBE"/>
    <w:rsid w:val="002013A2"/>
    <w:rsid w:val="00201B7C"/>
    <w:rsid w:val="002026BB"/>
    <w:rsid w:val="0020288D"/>
    <w:rsid w:val="00203E46"/>
    <w:rsid w:val="0020758F"/>
    <w:rsid w:val="00207AAE"/>
    <w:rsid w:val="00210E11"/>
    <w:rsid w:val="0021190A"/>
    <w:rsid w:val="002135D3"/>
    <w:rsid w:val="00213E87"/>
    <w:rsid w:val="00214D16"/>
    <w:rsid w:val="0021701C"/>
    <w:rsid w:val="0022047E"/>
    <w:rsid w:val="002214A9"/>
    <w:rsid w:val="002224D8"/>
    <w:rsid w:val="00224D34"/>
    <w:rsid w:val="002256D0"/>
    <w:rsid w:val="0022687F"/>
    <w:rsid w:val="002268B2"/>
    <w:rsid w:val="00227D4C"/>
    <w:rsid w:val="00227DB7"/>
    <w:rsid w:val="00230977"/>
    <w:rsid w:val="00230F53"/>
    <w:rsid w:val="002317CA"/>
    <w:rsid w:val="00231C97"/>
    <w:rsid w:val="00231E06"/>
    <w:rsid w:val="002325DA"/>
    <w:rsid w:val="00232F0C"/>
    <w:rsid w:val="00233336"/>
    <w:rsid w:val="00233743"/>
    <w:rsid w:val="002355E4"/>
    <w:rsid w:val="00235612"/>
    <w:rsid w:val="00237C0D"/>
    <w:rsid w:val="00242745"/>
    <w:rsid w:val="00243AFD"/>
    <w:rsid w:val="00243B05"/>
    <w:rsid w:val="002441F7"/>
    <w:rsid w:val="002442FF"/>
    <w:rsid w:val="00244515"/>
    <w:rsid w:val="00244625"/>
    <w:rsid w:val="00245169"/>
    <w:rsid w:val="00245D74"/>
    <w:rsid w:val="002516CE"/>
    <w:rsid w:val="002518DE"/>
    <w:rsid w:val="00252F9A"/>
    <w:rsid w:val="00253108"/>
    <w:rsid w:val="002541BA"/>
    <w:rsid w:val="00254639"/>
    <w:rsid w:val="00254682"/>
    <w:rsid w:val="0025568D"/>
    <w:rsid w:val="002567B2"/>
    <w:rsid w:val="00261A7D"/>
    <w:rsid w:val="00262613"/>
    <w:rsid w:val="002631B0"/>
    <w:rsid w:val="002648E8"/>
    <w:rsid w:val="00265128"/>
    <w:rsid w:val="00265889"/>
    <w:rsid w:val="00265C8E"/>
    <w:rsid w:val="0026619B"/>
    <w:rsid w:val="0026629E"/>
    <w:rsid w:val="002667DF"/>
    <w:rsid w:val="002676FB"/>
    <w:rsid w:val="002678C8"/>
    <w:rsid w:val="002679CF"/>
    <w:rsid w:val="00270EC2"/>
    <w:rsid w:val="002720D6"/>
    <w:rsid w:val="002732B6"/>
    <w:rsid w:val="00273C44"/>
    <w:rsid w:val="0027551A"/>
    <w:rsid w:val="0027697B"/>
    <w:rsid w:val="00276D2E"/>
    <w:rsid w:val="00277622"/>
    <w:rsid w:val="00280183"/>
    <w:rsid w:val="0028028D"/>
    <w:rsid w:val="00280C4B"/>
    <w:rsid w:val="0028164D"/>
    <w:rsid w:val="00281AB5"/>
    <w:rsid w:val="00282F94"/>
    <w:rsid w:val="002830A2"/>
    <w:rsid w:val="00283153"/>
    <w:rsid w:val="00283353"/>
    <w:rsid w:val="00283DEF"/>
    <w:rsid w:val="0028671C"/>
    <w:rsid w:val="00287642"/>
    <w:rsid w:val="00293E2A"/>
    <w:rsid w:val="002946B1"/>
    <w:rsid w:val="002955EE"/>
    <w:rsid w:val="00296322"/>
    <w:rsid w:val="002A1E9A"/>
    <w:rsid w:val="002A3A19"/>
    <w:rsid w:val="002A4089"/>
    <w:rsid w:val="002A4BE0"/>
    <w:rsid w:val="002A54A1"/>
    <w:rsid w:val="002A6C40"/>
    <w:rsid w:val="002A73EB"/>
    <w:rsid w:val="002B1BF9"/>
    <w:rsid w:val="002B3BCA"/>
    <w:rsid w:val="002B40AC"/>
    <w:rsid w:val="002B419C"/>
    <w:rsid w:val="002B47B6"/>
    <w:rsid w:val="002B4847"/>
    <w:rsid w:val="002B4D5B"/>
    <w:rsid w:val="002B53F8"/>
    <w:rsid w:val="002B555D"/>
    <w:rsid w:val="002B7EAF"/>
    <w:rsid w:val="002C181C"/>
    <w:rsid w:val="002C296C"/>
    <w:rsid w:val="002C5A91"/>
    <w:rsid w:val="002C762F"/>
    <w:rsid w:val="002D1C74"/>
    <w:rsid w:val="002D395D"/>
    <w:rsid w:val="002D3A67"/>
    <w:rsid w:val="002D4CC0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5FE6"/>
    <w:rsid w:val="002F7803"/>
    <w:rsid w:val="00300DE5"/>
    <w:rsid w:val="00300ED2"/>
    <w:rsid w:val="00301002"/>
    <w:rsid w:val="003020C0"/>
    <w:rsid w:val="0030259E"/>
    <w:rsid w:val="003034FD"/>
    <w:rsid w:val="00304E71"/>
    <w:rsid w:val="00307301"/>
    <w:rsid w:val="00310270"/>
    <w:rsid w:val="00310E63"/>
    <w:rsid w:val="003131FF"/>
    <w:rsid w:val="0031393A"/>
    <w:rsid w:val="00313AD2"/>
    <w:rsid w:val="00315088"/>
    <w:rsid w:val="003151B1"/>
    <w:rsid w:val="00315CCB"/>
    <w:rsid w:val="003161E8"/>
    <w:rsid w:val="00317C46"/>
    <w:rsid w:val="00322443"/>
    <w:rsid w:val="00322DBA"/>
    <w:rsid w:val="003251DD"/>
    <w:rsid w:val="00326C71"/>
    <w:rsid w:val="003273FA"/>
    <w:rsid w:val="00332FA0"/>
    <w:rsid w:val="00333966"/>
    <w:rsid w:val="00333D1B"/>
    <w:rsid w:val="00335C5E"/>
    <w:rsid w:val="00335E5C"/>
    <w:rsid w:val="00336B38"/>
    <w:rsid w:val="00337A3E"/>
    <w:rsid w:val="00341149"/>
    <w:rsid w:val="00341E45"/>
    <w:rsid w:val="00342D6D"/>
    <w:rsid w:val="003430B0"/>
    <w:rsid w:val="003438AC"/>
    <w:rsid w:val="003449D5"/>
    <w:rsid w:val="00346B20"/>
    <w:rsid w:val="0035108E"/>
    <w:rsid w:val="003518AE"/>
    <w:rsid w:val="00351EC5"/>
    <w:rsid w:val="00352CE6"/>
    <w:rsid w:val="0035341C"/>
    <w:rsid w:val="00353804"/>
    <w:rsid w:val="00354A72"/>
    <w:rsid w:val="00354F01"/>
    <w:rsid w:val="003559EB"/>
    <w:rsid w:val="0036279A"/>
    <w:rsid w:val="00364962"/>
    <w:rsid w:val="00364C97"/>
    <w:rsid w:val="0036562B"/>
    <w:rsid w:val="00366B38"/>
    <w:rsid w:val="00367617"/>
    <w:rsid w:val="003677A8"/>
    <w:rsid w:val="00370D33"/>
    <w:rsid w:val="00370DC9"/>
    <w:rsid w:val="0037119E"/>
    <w:rsid w:val="00371846"/>
    <w:rsid w:val="0037187D"/>
    <w:rsid w:val="00373A5F"/>
    <w:rsid w:val="00373E90"/>
    <w:rsid w:val="003747B1"/>
    <w:rsid w:val="00375ACE"/>
    <w:rsid w:val="003772A0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16A0"/>
    <w:rsid w:val="00391857"/>
    <w:rsid w:val="0039262D"/>
    <w:rsid w:val="003927B2"/>
    <w:rsid w:val="00392A4A"/>
    <w:rsid w:val="00394077"/>
    <w:rsid w:val="00394372"/>
    <w:rsid w:val="003952C4"/>
    <w:rsid w:val="003956BF"/>
    <w:rsid w:val="003A0CC0"/>
    <w:rsid w:val="003A1D93"/>
    <w:rsid w:val="003A3DC0"/>
    <w:rsid w:val="003A4135"/>
    <w:rsid w:val="003A4644"/>
    <w:rsid w:val="003B0441"/>
    <w:rsid w:val="003B07DF"/>
    <w:rsid w:val="003B3B85"/>
    <w:rsid w:val="003B3F1C"/>
    <w:rsid w:val="003B591B"/>
    <w:rsid w:val="003B591D"/>
    <w:rsid w:val="003B6144"/>
    <w:rsid w:val="003C06CE"/>
    <w:rsid w:val="003C1071"/>
    <w:rsid w:val="003C1222"/>
    <w:rsid w:val="003C24C9"/>
    <w:rsid w:val="003C2FCB"/>
    <w:rsid w:val="003C3746"/>
    <w:rsid w:val="003C3A8B"/>
    <w:rsid w:val="003C4BD0"/>
    <w:rsid w:val="003C687B"/>
    <w:rsid w:val="003C72D0"/>
    <w:rsid w:val="003C7479"/>
    <w:rsid w:val="003C7D52"/>
    <w:rsid w:val="003D02B6"/>
    <w:rsid w:val="003D08C8"/>
    <w:rsid w:val="003D17AA"/>
    <w:rsid w:val="003D24B2"/>
    <w:rsid w:val="003D2B36"/>
    <w:rsid w:val="003D5C12"/>
    <w:rsid w:val="003D600A"/>
    <w:rsid w:val="003D640C"/>
    <w:rsid w:val="003D64E8"/>
    <w:rsid w:val="003D7411"/>
    <w:rsid w:val="003D7DFF"/>
    <w:rsid w:val="003D7F8D"/>
    <w:rsid w:val="003E0928"/>
    <w:rsid w:val="003E0C76"/>
    <w:rsid w:val="003E21C5"/>
    <w:rsid w:val="003E4303"/>
    <w:rsid w:val="003E4654"/>
    <w:rsid w:val="003E59D7"/>
    <w:rsid w:val="003E600D"/>
    <w:rsid w:val="003F0840"/>
    <w:rsid w:val="003F1B9F"/>
    <w:rsid w:val="003F1CCD"/>
    <w:rsid w:val="003F29C8"/>
    <w:rsid w:val="003F2C10"/>
    <w:rsid w:val="003F2CF8"/>
    <w:rsid w:val="003F2EB3"/>
    <w:rsid w:val="003F309E"/>
    <w:rsid w:val="003F3303"/>
    <w:rsid w:val="003F3476"/>
    <w:rsid w:val="003F40A0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1BA6"/>
    <w:rsid w:val="00402556"/>
    <w:rsid w:val="004030CA"/>
    <w:rsid w:val="00403BA3"/>
    <w:rsid w:val="00404963"/>
    <w:rsid w:val="004056E8"/>
    <w:rsid w:val="0040660F"/>
    <w:rsid w:val="00406D7F"/>
    <w:rsid w:val="00406F82"/>
    <w:rsid w:val="0040711F"/>
    <w:rsid w:val="00407969"/>
    <w:rsid w:val="004104AD"/>
    <w:rsid w:val="00410A26"/>
    <w:rsid w:val="004117AA"/>
    <w:rsid w:val="00411E79"/>
    <w:rsid w:val="0041466F"/>
    <w:rsid w:val="00414E47"/>
    <w:rsid w:val="00415BC9"/>
    <w:rsid w:val="004161BD"/>
    <w:rsid w:val="00416A49"/>
    <w:rsid w:val="00416D17"/>
    <w:rsid w:val="0041759E"/>
    <w:rsid w:val="0042021C"/>
    <w:rsid w:val="004202D0"/>
    <w:rsid w:val="00420ECF"/>
    <w:rsid w:val="00421325"/>
    <w:rsid w:val="00423780"/>
    <w:rsid w:val="004246EA"/>
    <w:rsid w:val="004247E3"/>
    <w:rsid w:val="00425E4F"/>
    <w:rsid w:val="00426DDA"/>
    <w:rsid w:val="00427563"/>
    <w:rsid w:val="0043053E"/>
    <w:rsid w:val="00430A23"/>
    <w:rsid w:val="00434A6E"/>
    <w:rsid w:val="00434F75"/>
    <w:rsid w:val="00435EA4"/>
    <w:rsid w:val="00436225"/>
    <w:rsid w:val="00436CB1"/>
    <w:rsid w:val="00437E43"/>
    <w:rsid w:val="00440160"/>
    <w:rsid w:val="00440389"/>
    <w:rsid w:val="00440661"/>
    <w:rsid w:val="00440D2B"/>
    <w:rsid w:val="0044194F"/>
    <w:rsid w:val="00441DC0"/>
    <w:rsid w:val="00442DF2"/>
    <w:rsid w:val="004431B3"/>
    <w:rsid w:val="00443949"/>
    <w:rsid w:val="00443DFF"/>
    <w:rsid w:val="00444993"/>
    <w:rsid w:val="00444F3C"/>
    <w:rsid w:val="00446639"/>
    <w:rsid w:val="004500AA"/>
    <w:rsid w:val="0045079D"/>
    <w:rsid w:val="004507A1"/>
    <w:rsid w:val="00451882"/>
    <w:rsid w:val="00451D33"/>
    <w:rsid w:val="00452A2C"/>
    <w:rsid w:val="00454867"/>
    <w:rsid w:val="0045553F"/>
    <w:rsid w:val="00456E75"/>
    <w:rsid w:val="00456F9A"/>
    <w:rsid w:val="00457140"/>
    <w:rsid w:val="00457E68"/>
    <w:rsid w:val="00460426"/>
    <w:rsid w:val="004609E7"/>
    <w:rsid w:val="00460C4B"/>
    <w:rsid w:val="00461327"/>
    <w:rsid w:val="004620B6"/>
    <w:rsid w:val="00462E5B"/>
    <w:rsid w:val="00463541"/>
    <w:rsid w:val="00463D1C"/>
    <w:rsid w:val="0046476F"/>
    <w:rsid w:val="00465247"/>
    <w:rsid w:val="004656CB"/>
    <w:rsid w:val="00466476"/>
    <w:rsid w:val="00466638"/>
    <w:rsid w:val="004672D3"/>
    <w:rsid w:val="00470D94"/>
    <w:rsid w:val="00470F30"/>
    <w:rsid w:val="00471EDD"/>
    <w:rsid w:val="004725B2"/>
    <w:rsid w:val="00472E0D"/>
    <w:rsid w:val="00473563"/>
    <w:rsid w:val="00473D6E"/>
    <w:rsid w:val="00473ECA"/>
    <w:rsid w:val="004741DD"/>
    <w:rsid w:val="004742C0"/>
    <w:rsid w:val="00476A7D"/>
    <w:rsid w:val="00477056"/>
    <w:rsid w:val="00477203"/>
    <w:rsid w:val="00477215"/>
    <w:rsid w:val="004801FC"/>
    <w:rsid w:val="00480CB9"/>
    <w:rsid w:val="00481AEB"/>
    <w:rsid w:val="004839FA"/>
    <w:rsid w:val="0048491B"/>
    <w:rsid w:val="0048574D"/>
    <w:rsid w:val="004872C6"/>
    <w:rsid w:val="00491558"/>
    <w:rsid w:val="0049363C"/>
    <w:rsid w:val="004942CC"/>
    <w:rsid w:val="00494474"/>
    <w:rsid w:val="00494AE7"/>
    <w:rsid w:val="00494D10"/>
    <w:rsid w:val="00495B2D"/>
    <w:rsid w:val="00495CD0"/>
    <w:rsid w:val="004964FB"/>
    <w:rsid w:val="004A0C9D"/>
    <w:rsid w:val="004A20CB"/>
    <w:rsid w:val="004B13DF"/>
    <w:rsid w:val="004B18F7"/>
    <w:rsid w:val="004B2352"/>
    <w:rsid w:val="004B2B80"/>
    <w:rsid w:val="004B3153"/>
    <w:rsid w:val="004B4902"/>
    <w:rsid w:val="004B5778"/>
    <w:rsid w:val="004B6683"/>
    <w:rsid w:val="004B71B8"/>
    <w:rsid w:val="004B754E"/>
    <w:rsid w:val="004B776A"/>
    <w:rsid w:val="004B7E1C"/>
    <w:rsid w:val="004B7FD3"/>
    <w:rsid w:val="004C060E"/>
    <w:rsid w:val="004C118F"/>
    <w:rsid w:val="004C2B58"/>
    <w:rsid w:val="004C404E"/>
    <w:rsid w:val="004C437D"/>
    <w:rsid w:val="004C54FA"/>
    <w:rsid w:val="004C5803"/>
    <w:rsid w:val="004C5BF8"/>
    <w:rsid w:val="004C79D0"/>
    <w:rsid w:val="004D01C8"/>
    <w:rsid w:val="004D06FE"/>
    <w:rsid w:val="004D0B71"/>
    <w:rsid w:val="004D2BCE"/>
    <w:rsid w:val="004D2E3F"/>
    <w:rsid w:val="004D4485"/>
    <w:rsid w:val="004D5012"/>
    <w:rsid w:val="004D6519"/>
    <w:rsid w:val="004D6FE0"/>
    <w:rsid w:val="004D7ED8"/>
    <w:rsid w:val="004E0327"/>
    <w:rsid w:val="004E1521"/>
    <w:rsid w:val="004E1F3E"/>
    <w:rsid w:val="004E234A"/>
    <w:rsid w:val="004E2B08"/>
    <w:rsid w:val="004E36EF"/>
    <w:rsid w:val="004E436E"/>
    <w:rsid w:val="004E472E"/>
    <w:rsid w:val="004E70E0"/>
    <w:rsid w:val="004F15F7"/>
    <w:rsid w:val="004F2428"/>
    <w:rsid w:val="004F346C"/>
    <w:rsid w:val="004F407D"/>
    <w:rsid w:val="004F581C"/>
    <w:rsid w:val="004F5F3D"/>
    <w:rsid w:val="004F6C66"/>
    <w:rsid w:val="00500872"/>
    <w:rsid w:val="00502238"/>
    <w:rsid w:val="0050265A"/>
    <w:rsid w:val="00503083"/>
    <w:rsid w:val="005038C2"/>
    <w:rsid w:val="00503D80"/>
    <w:rsid w:val="005051A3"/>
    <w:rsid w:val="005071A4"/>
    <w:rsid w:val="00510503"/>
    <w:rsid w:val="00510530"/>
    <w:rsid w:val="0051128F"/>
    <w:rsid w:val="00511D96"/>
    <w:rsid w:val="005154F2"/>
    <w:rsid w:val="005177C4"/>
    <w:rsid w:val="00522768"/>
    <w:rsid w:val="00523BCF"/>
    <w:rsid w:val="005263F0"/>
    <w:rsid w:val="005270C9"/>
    <w:rsid w:val="005272B0"/>
    <w:rsid w:val="00527626"/>
    <w:rsid w:val="005304D8"/>
    <w:rsid w:val="00531B4B"/>
    <w:rsid w:val="00531FC2"/>
    <w:rsid w:val="005328ED"/>
    <w:rsid w:val="00532D66"/>
    <w:rsid w:val="00533297"/>
    <w:rsid w:val="005363B1"/>
    <w:rsid w:val="00536AE5"/>
    <w:rsid w:val="00536BA6"/>
    <w:rsid w:val="00536FBF"/>
    <w:rsid w:val="005370D2"/>
    <w:rsid w:val="00537130"/>
    <w:rsid w:val="0054040B"/>
    <w:rsid w:val="00540B03"/>
    <w:rsid w:val="00541007"/>
    <w:rsid w:val="00542A0A"/>
    <w:rsid w:val="00543A2F"/>
    <w:rsid w:val="005444B5"/>
    <w:rsid w:val="00544907"/>
    <w:rsid w:val="005462FC"/>
    <w:rsid w:val="00552221"/>
    <w:rsid w:val="005536FB"/>
    <w:rsid w:val="00553A6B"/>
    <w:rsid w:val="00553E43"/>
    <w:rsid w:val="00554257"/>
    <w:rsid w:val="0055462D"/>
    <w:rsid w:val="00554B6A"/>
    <w:rsid w:val="005568A7"/>
    <w:rsid w:val="0055726D"/>
    <w:rsid w:val="00560EF3"/>
    <w:rsid w:val="00561847"/>
    <w:rsid w:val="00561DFD"/>
    <w:rsid w:val="00562360"/>
    <w:rsid w:val="005632A2"/>
    <w:rsid w:val="00564DC3"/>
    <w:rsid w:val="005662F5"/>
    <w:rsid w:val="00567D49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3940"/>
    <w:rsid w:val="0058421A"/>
    <w:rsid w:val="00585CE5"/>
    <w:rsid w:val="00586D0A"/>
    <w:rsid w:val="00586D90"/>
    <w:rsid w:val="00587082"/>
    <w:rsid w:val="00587ADC"/>
    <w:rsid w:val="00590434"/>
    <w:rsid w:val="00590B21"/>
    <w:rsid w:val="0059281F"/>
    <w:rsid w:val="005929D0"/>
    <w:rsid w:val="00592C92"/>
    <w:rsid w:val="00593220"/>
    <w:rsid w:val="00593B49"/>
    <w:rsid w:val="005943E5"/>
    <w:rsid w:val="00594B04"/>
    <w:rsid w:val="005959DF"/>
    <w:rsid w:val="005963CE"/>
    <w:rsid w:val="00596EDE"/>
    <w:rsid w:val="0059724A"/>
    <w:rsid w:val="005A1105"/>
    <w:rsid w:val="005A159E"/>
    <w:rsid w:val="005A2F9F"/>
    <w:rsid w:val="005A31D6"/>
    <w:rsid w:val="005A384C"/>
    <w:rsid w:val="005A53F2"/>
    <w:rsid w:val="005A78CA"/>
    <w:rsid w:val="005B1D0A"/>
    <w:rsid w:val="005B2811"/>
    <w:rsid w:val="005B55A6"/>
    <w:rsid w:val="005B61DA"/>
    <w:rsid w:val="005B6833"/>
    <w:rsid w:val="005C3BF5"/>
    <w:rsid w:val="005C525F"/>
    <w:rsid w:val="005C53BA"/>
    <w:rsid w:val="005C5D1B"/>
    <w:rsid w:val="005D028E"/>
    <w:rsid w:val="005D0612"/>
    <w:rsid w:val="005D0CD2"/>
    <w:rsid w:val="005D0E32"/>
    <w:rsid w:val="005D17E7"/>
    <w:rsid w:val="005D209D"/>
    <w:rsid w:val="005D4873"/>
    <w:rsid w:val="005D57A0"/>
    <w:rsid w:val="005E090D"/>
    <w:rsid w:val="005E20A4"/>
    <w:rsid w:val="005E2422"/>
    <w:rsid w:val="005E33C9"/>
    <w:rsid w:val="005E3555"/>
    <w:rsid w:val="005E39B2"/>
    <w:rsid w:val="005E4E23"/>
    <w:rsid w:val="005E5104"/>
    <w:rsid w:val="005E5514"/>
    <w:rsid w:val="005E711E"/>
    <w:rsid w:val="005E7315"/>
    <w:rsid w:val="005E740B"/>
    <w:rsid w:val="005F01A9"/>
    <w:rsid w:val="005F1081"/>
    <w:rsid w:val="005F2871"/>
    <w:rsid w:val="005F316E"/>
    <w:rsid w:val="005F444E"/>
    <w:rsid w:val="005F4791"/>
    <w:rsid w:val="005F49FE"/>
    <w:rsid w:val="005F5138"/>
    <w:rsid w:val="005F6480"/>
    <w:rsid w:val="005F7400"/>
    <w:rsid w:val="005F771C"/>
    <w:rsid w:val="006033E5"/>
    <w:rsid w:val="00603B5E"/>
    <w:rsid w:val="00603E65"/>
    <w:rsid w:val="006058C4"/>
    <w:rsid w:val="00606DB7"/>
    <w:rsid w:val="006130F3"/>
    <w:rsid w:val="006133D7"/>
    <w:rsid w:val="006140E5"/>
    <w:rsid w:val="00614455"/>
    <w:rsid w:val="00616609"/>
    <w:rsid w:val="00616E12"/>
    <w:rsid w:val="00617305"/>
    <w:rsid w:val="0062061B"/>
    <w:rsid w:val="00621643"/>
    <w:rsid w:val="00622D60"/>
    <w:rsid w:val="006236C9"/>
    <w:rsid w:val="00623DE0"/>
    <w:rsid w:val="006246F2"/>
    <w:rsid w:val="00624793"/>
    <w:rsid w:val="00624AF8"/>
    <w:rsid w:val="006250CB"/>
    <w:rsid w:val="00627046"/>
    <w:rsid w:val="006275C0"/>
    <w:rsid w:val="00627D4B"/>
    <w:rsid w:val="006302EE"/>
    <w:rsid w:val="00630352"/>
    <w:rsid w:val="006311D2"/>
    <w:rsid w:val="00632129"/>
    <w:rsid w:val="00633244"/>
    <w:rsid w:val="00633431"/>
    <w:rsid w:val="006350C4"/>
    <w:rsid w:val="0063540C"/>
    <w:rsid w:val="0063566C"/>
    <w:rsid w:val="00637005"/>
    <w:rsid w:val="006370B1"/>
    <w:rsid w:val="0064080C"/>
    <w:rsid w:val="00640C57"/>
    <w:rsid w:val="0064167A"/>
    <w:rsid w:val="00641884"/>
    <w:rsid w:val="00643B22"/>
    <w:rsid w:val="006452E4"/>
    <w:rsid w:val="00645DA3"/>
    <w:rsid w:val="00646C98"/>
    <w:rsid w:val="00647E62"/>
    <w:rsid w:val="006529AD"/>
    <w:rsid w:val="006529DB"/>
    <w:rsid w:val="00654636"/>
    <w:rsid w:val="00654FE9"/>
    <w:rsid w:val="00655DB4"/>
    <w:rsid w:val="00657461"/>
    <w:rsid w:val="00657ACF"/>
    <w:rsid w:val="00657CAC"/>
    <w:rsid w:val="00657E6F"/>
    <w:rsid w:val="00660B5E"/>
    <w:rsid w:val="00660E4A"/>
    <w:rsid w:val="00661915"/>
    <w:rsid w:val="0066366D"/>
    <w:rsid w:val="0066389B"/>
    <w:rsid w:val="006654EF"/>
    <w:rsid w:val="006659BA"/>
    <w:rsid w:val="006661A0"/>
    <w:rsid w:val="00666BF5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369F"/>
    <w:rsid w:val="00683E90"/>
    <w:rsid w:val="00684AE0"/>
    <w:rsid w:val="00686AB8"/>
    <w:rsid w:val="0069029A"/>
    <w:rsid w:val="006941AF"/>
    <w:rsid w:val="0069494E"/>
    <w:rsid w:val="00695F3E"/>
    <w:rsid w:val="00696A91"/>
    <w:rsid w:val="00697D43"/>
    <w:rsid w:val="006A08E9"/>
    <w:rsid w:val="006A2C6C"/>
    <w:rsid w:val="006A33A9"/>
    <w:rsid w:val="006A488E"/>
    <w:rsid w:val="006A4E7A"/>
    <w:rsid w:val="006A4F13"/>
    <w:rsid w:val="006A546F"/>
    <w:rsid w:val="006A566C"/>
    <w:rsid w:val="006A63D3"/>
    <w:rsid w:val="006A675A"/>
    <w:rsid w:val="006A6B0D"/>
    <w:rsid w:val="006A6CDD"/>
    <w:rsid w:val="006A6DF5"/>
    <w:rsid w:val="006B087E"/>
    <w:rsid w:val="006B0D05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C6AC0"/>
    <w:rsid w:val="006D1524"/>
    <w:rsid w:val="006D282A"/>
    <w:rsid w:val="006D3FA0"/>
    <w:rsid w:val="006D3FCB"/>
    <w:rsid w:val="006D45C1"/>
    <w:rsid w:val="006D47B0"/>
    <w:rsid w:val="006D58AA"/>
    <w:rsid w:val="006D5B09"/>
    <w:rsid w:val="006D61A3"/>
    <w:rsid w:val="006D6D7D"/>
    <w:rsid w:val="006D702D"/>
    <w:rsid w:val="006E0389"/>
    <w:rsid w:val="006E11A9"/>
    <w:rsid w:val="006E1681"/>
    <w:rsid w:val="006E3201"/>
    <w:rsid w:val="006E393B"/>
    <w:rsid w:val="006E41DA"/>
    <w:rsid w:val="006E7B5B"/>
    <w:rsid w:val="006F3353"/>
    <w:rsid w:val="006F653E"/>
    <w:rsid w:val="006F689A"/>
    <w:rsid w:val="006F7E39"/>
    <w:rsid w:val="00700A40"/>
    <w:rsid w:val="00701FD0"/>
    <w:rsid w:val="007024A0"/>
    <w:rsid w:val="007039C5"/>
    <w:rsid w:val="007053C7"/>
    <w:rsid w:val="00705EE6"/>
    <w:rsid w:val="00706CE4"/>
    <w:rsid w:val="00707C8A"/>
    <w:rsid w:val="00711882"/>
    <w:rsid w:val="007124AA"/>
    <w:rsid w:val="00712E0D"/>
    <w:rsid w:val="00713DBA"/>
    <w:rsid w:val="00714A97"/>
    <w:rsid w:val="007157A0"/>
    <w:rsid w:val="007159BA"/>
    <w:rsid w:val="007173C9"/>
    <w:rsid w:val="00720111"/>
    <w:rsid w:val="00720FDE"/>
    <w:rsid w:val="00722657"/>
    <w:rsid w:val="0072282A"/>
    <w:rsid w:val="00722F0B"/>
    <w:rsid w:val="0072390F"/>
    <w:rsid w:val="007248CB"/>
    <w:rsid w:val="00725A9E"/>
    <w:rsid w:val="00725BA0"/>
    <w:rsid w:val="00725E81"/>
    <w:rsid w:val="007264DB"/>
    <w:rsid w:val="00726883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2E9C"/>
    <w:rsid w:val="007437D6"/>
    <w:rsid w:val="0074457F"/>
    <w:rsid w:val="00744610"/>
    <w:rsid w:val="007446F2"/>
    <w:rsid w:val="00744E42"/>
    <w:rsid w:val="007463E2"/>
    <w:rsid w:val="007467BF"/>
    <w:rsid w:val="00746A74"/>
    <w:rsid w:val="00747420"/>
    <w:rsid w:val="00750121"/>
    <w:rsid w:val="00750AAF"/>
    <w:rsid w:val="00751067"/>
    <w:rsid w:val="00751D91"/>
    <w:rsid w:val="00753BA8"/>
    <w:rsid w:val="00753FD4"/>
    <w:rsid w:val="007540DD"/>
    <w:rsid w:val="00754969"/>
    <w:rsid w:val="0075757B"/>
    <w:rsid w:val="007579E9"/>
    <w:rsid w:val="00760294"/>
    <w:rsid w:val="00760401"/>
    <w:rsid w:val="00760E0F"/>
    <w:rsid w:val="007611B5"/>
    <w:rsid w:val="0076202E"/>
    <w:rsid w:val="0076213F"/>
    <w:rsid w:val="00762441"/>
    <w:rsid w:val="00763F22"/>
    <w:rsid w:val="007650FD"/>
    <w:rsid w:val="0076780C"/>
    <w:rsid w:val="00767E05"/>
    <w:rsid w:val="007707E4"/>
    <w:rsid w:val="0077094F"/>
    <w:rsid w:val="00770C18"/>
    <w:rsid w:val="0077120A"/>
    <w:rsid w:val="00771CC4"/>
    <w:rsid w:val="00771F28"/>
    <w:rsid w:val="00771F4C"/>
    <w:rsid w:val="007733AC"/>
    <w:rsid w:val="00773D26"/>
    <w:rsid w:val="00774794"/>
    <w:rsid w:val="007760BC"/>
    <w:rsid w:val="007761A7"/>
    <w:rsid w:val="00776516"/>
    <w:rsid w:val="007779B0"/>
    <w:rsid w:val="00777DD1"/>
    <w:rsid w:val="00777E2E"/>
    <w:rsid w:val="0078231A"/>
    <w:rsid w:val="00782415"/>
    <w:rsid w:val="007837A0"/>
    <w:rsid w:val="007850C6"/>
    <w:rsid w:val="00786483"/>
    <w:rsid w:val="007907A6"/>
    <w:rsid w:val="0079088A"/>
    <w:rsid w:val="007912A4"/>
    <w:rsid w:val="007912DC"/>
    <w:rsid w:val="0079192C"/>
    <w:rsid w:val="00793172"/>
    <w:rsid w:val="0079351E"/>
    <w:rsid w:val="007936A4"/>
    <w:rsid w:val="00795C2A"/>
    <w:rsid w:val="00797586"/>
    <w:rsid w:val="007A07B5"/>
    <w:rsid w:val="007A14AB"/>
    <w:rsid w:val="007A2D63"/>
    <w:rsid w:val="007A3635"/>
    <w:rsid w:val="007A409C"/>
    <w:rsid w:val="007A4970"/>
    <w:rsid w:val="007A541E"/>
    <w:rsid w:val="007A624C"/>
    <w:rsid w:val="007A67DC"/>
    <w:rsid w:val="007B1F47"/>
    <w:rsid w:val="007B429E"/>
    <w:rsid w:val="007B4D63"/>
    <w:rsid w:val="007B614D"/>
    <w:rsid w:val="007B63CC"/>
    <w:rsid w:val="007B7B86"/>
    <w:rsid w:val="007C0D97"/>
    <w:rsid w:val="007C0F92"/>
    <w:rsid w:val="007C235C"/>
    <w:rsid w:val="007C49D7"/>
    <w:rsid w:val="007C4F19"/>
    <w:rsid w:val="007C5D27"/>
    <w:rsid w:val="007D0C27"/>
    <w:rsid w:val="007D0E7E"/>
    <w:rsid w:val="007D1029"/>
    <w:rsid w:val="007D11B7"/>
    <w:rsid w:val="007D13E3"/>
    <w:rsid w:val="007D1B4E"/>
    <w:rsid w:val="007D1BC4"/>
    <w:rsid w:val="007D3465"/>
    <w:rsid w:val="007D3B9C"/>
    <w:rsid w:val="007D444B"/>
    <w:rsid w:val="007D49A8"/>
    <w:rsid w:val="007D6991"/>
    <w:rsid w:val="007D6A9C"/>
    <w:rsid w:val="007E07A3"/>
    <w:rsid w:val="007E3766"/>
    <w:rsid w:val="007E3A4F"/>
    <w:rsid w:val="007E418E"/>
    <w:rsid w:val="007E4251"/>
    <w:rsid w:val="007E5A00"/>
    <w:rsid w:val="007E6414"/>
    <w:rsid w:val="007E64A7"/>
    <w:rsid w:val="007E709E"/>
    <w:rsid w:val="007F10DD"/>
    <w:rsid w:val="007F168C"/>
    <w:rsid w:val="007F373B"/>
    <w:rsid w:val="007F3D16"/>
    <w:rsid w:val="007F3E7B"/>
    <w:rsid w:val="007F4809"/>
    <w:rsid w:val="007F4A3D"/>
    <w:rsid w:val="007F5350"/>
    <w:rsid w:val="007F54E3"/>
    <w:rsid w:val="007F759E"/>
    <w:rsid w:val="007F7ABB"/>
    <w:rsid w:val="0080032E"/>
    <w:rsid w:val="00801488"/>
    <w:rsid w:val="00802774"/>
    <w:rsid w:val="00802D10"/>
    <w:rsid w:val="00802E01"/>
    <w:rsid w:val="00802EDD"/>
    <w:rsid w:val="0080341D"/>
    <w:rsid w:val="00804074"/>
    <w:rsid w:val="00805593"/>
    <w:rsid w:val="00810432"/>
    <w:rsid w:val="00810CEC"/>
    <w:rsid w:val="00810D67"/>
    <w:rsid w:val="00811013"/>
    <w:rsid w:val="00811588"/>
    <w:rsid w:val="00812677"/>
    <w:rsid w:val="00812C66"/>
    <w:rsid w:val="00813DFE"/>
    <w:rsid w:val="00813DFF"/>
    <w:rsid w:val="0081636E"/>
    <w:rsid w:val="00817347"/>
    <w:rsid w:val="00817A40"/>
    <w:rsid w:val="00820EEB"/>
    <w:rsid w:val="0082110E"/>
    <w:rsid w:val="00821C65"/>
    <w:rsid w:val="0082253D"/>
    <w:rsid w:val="00822E48"/>
    <w:rsid w:val="008252B6"/>
    <w:rsid w:val="008266A5"/>
    <w:rsid w:val="0082749D"/>
    <w:rsid w:val="008274DF"/>
    <w:rsid w:val="008277BA"/>
    <w:rsid w:val="0083086F"/>
    <w:rsid w:val="00831A12"/>
    <w:rsid w:val="008321C3"/>
    <w:rsid w:val="0083282D"/>
    <w:rsid w:val="00832B95"/>
    <w:rsid w:val="00833DC0"/>
    <w:rsid w:val="00833F6D"/>
    <w:rsid w:val="00834692"/>
    <w:rsid w:val="00834AE1"/>
    <w:rsid w:val="008358C6"/>
    <w:rsid w:val="0084107D"/>
    <w:rsid w:val="00841A8D"/>
    <w:rsid w:val="00842C52"/>
    <w:rsid w:val="00844F55"/>
    <w:rsid w:val="00844F5A"/>
    <w:rsid w:val="0084546F"/>
    <w:rsid w:val="00846832"/>
    <w:rsid w:val="00850D7E"/>
    <w:rsid w:val="008536B5"/>
    <w:rsid w:val="0085453A"/>
    <w:rsid w:val="008556B0"/>
    <w:rsid w:val="00856334"/>
    <w:rsid w:val="00861AC0"/>
    <w:rsid w:val="00862198"/>
    <w:rsid w:val="0086260B"/>
    <w:rsid w:val="00862974"/>
    <w:rsid w:val="008634B6"/>
    <w:rsid w:val="0086408B"/>
    <w:rsid w:val="008648AE"/>
    <w:rsid w:val="00865382"/>
    <w:rsid w:val="008657E0"/>
    <w:rsid w:val="008662AE"/>
    <w:rsid w:val="00867268"/>
    <w:rsid w:val="00867F1D"/>
    <w:rsid w:val="00870790"/>
    <w:rsid w:val="008708E0"/>
    <w:rsid w:val="00871A4F"/>
    <w:rsid w:val="00872008"/>
    <w:rsid w:val="008725A1"/>
    <w:rsid w:val="008727FB"/>
    <w:rsid w:val="00872D55"/>
    <w:rsid w:val="00872E4B"/>
    <w:rsid w:val="008737D5"/>
    <w:rsid w:val="00873B50"/>
    <w:rsid w:val="008750D4"/>
    <w:rsid w:val="0087751C"/>
    <w:rsid w:val="00880BAA"/>
    <w:rsid w:val="00880CCD"/>
    <w:rsid w:val="00881A76"/>
    <w:rsid w:val="00881FD0"/>
    <w:rsid w:val="008828F4"/>
    <w:rsid w:val="0088382F"/>
    <w:rsid w:val="00884211"/>
    <w:rsid w:val="00885309"/>
    <w:rsid w:val="008909F6"/>
    <w:rsid w:val="00891674"/>
    <w:rsid w:val="00892E98"/>
    <w:rsid w:val="008936BF"/>
    <w:rsid w:val="0089391A"/>
    <w:rsid w:val="008942E0"/>
    <w:rsid w:val="0089436C"/>
    <w:rsid w:val="008951BC"/>
    <w:rsid w:val="00896085"/>
    <w:rsid w:val="0089642A"/>
    <w:rsid w:val="00896E48"/>
    <w:rsid w:val="00897669"/>
    <w:rsid w:val="008A108E"/>
    <w:rsid w:val="008A2E59"/>
    <w:rsid w:val="008A2F84"/>
    <w:rsid w:val="008A34B0"/>
    <w:rsid w:val="008A4F79"/>
    <w:rsid w:val="008A5C66"/>
    <w:rsid w:val="008A6C5A"/>
    <w:rsid w:val="008A7344"/>
    <w:rsid w:val="008A7694"/>
    <w:rsid w:val="008B068F"/>
    <w:rsid w:val="008B3A3A"/>
    <w:rsid w:val="008B44AD"/>
    <w:rsid w:val="008B516F"/>
    <w:rsid w:val="008B58C0"/>
    <w:rsid w:val="008B5B14"/>
    <w:rsid w:val="008B6219"/>
    <w:rsid w:val="008B73F5"/>
    <w:rsid w:val="008C1A77"/>
    <w:rsid w:val="008C2707"/>
    <w:rsid w:val="008C3714"/>
    <w:rsid w:val="008C3DBB"/>
    <w:rsid w:val="008C51FB"/>
    <w:rsid w:val="008C5DA2"/>
    <w:rsid w:val="008C5FAB"/>
    <w:rsid w:val="008C6BE7"/>
    <w:rsid w:val="008C6C96"/>
    <w:rsid w:val="008C6F91"/>
    <w:rsid w:val="008C7ABE"/>
    <w:rsid w:val="008C7C20"/>
    <w:rsid w:val="008D0591"/>
    <w:rsid w:val="008D0F1A"/>
    <w:rsid w:val="008D16BB"/>
    <w:rsid w:val="008D50B4"/>
    <w:rsid w:val="008D5D70"/>
    <w:rsid w:val="008D5FB6"/>
    <w:rsid w:val="008D6C6D"/>
    <w:rsid w:val="008D6F49"/>
    <w:rsid w:val="008E0708"/>
    <w:rsid w:val="008E13DC"/>
    <w:rsid w:val="008E14D5"/>
    <w:rsid w:val="008E27A3"/>
    <w:rsid w:val="008E313E"/>
    <w:rsid w:val="008E34F5"/>
    <w:rsid w:val="008E482F"/>
    <w:rsid w:val="008E6CA5"/>
    <w:rsid w:val="008E71F9"/>
    <w:rsid w:val="008F18B4"/>
    <w:rsid w:val="008F23DA"/>
    <w:rsid w:val="008F2540"/>
    <w:rsid w:val="008F4425"/>
    <w:rsid w:val="008F4560"/>
    <w:rsid w:val="008F4702"/>
    <w:rsid w:val="008F578F"/>
    <w:rsid w:val="008F5EB8"/>
    <w:rsid w:val="008F720A"/>
    <w:rsid w:val="00901A5F"/>
    <w:rsid w:val="00902459"/>
    <w:rsid w:val="00903021"/>
    <w:rsid w:val="00903815"/>
    <w:rsid w:val="009041CA"/>
    <w:rsid w:val="009049EF"/>
    <w:rsid w:val="00904B16"/>
    <w:rsid w:val="00905267"/>
    <w:rsid w:val="0090534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248D"/>
    <w:rsid w:val="00923794"/>
    <w:rsid w:val="009258AF"/>
    <w:rsid w:val="0092621C"/>
    <w:rsid w:val="009308CD"/>
    <w:rsid w:val="00931211"/>
    <w:rsid w:val="00932D42"/>
    <w:rsid w:val="009340ED"/>
    <w:rsid w:val="0093476D"/>
    <w:rsid w:val="0093636D"/>
    <w:rsid w:val="00937CDA"/>
    <w:rsid w:val="00940314"/>
    <w:rsid w:val="0094176A"/>
    <w:rsid w:val="00942213"/>
    <w:rsid w:val="009430EA"/>
    <w:rsid w:val="00946CEC"/>
    <w:rsid w:val="0095112F"/>
    <w:rsid w:val="0095133A"/>
    <w:rsid w:val="00951B17"/>
    <w:rsid w:val="00951BF6"/>
    <w:rsid w:val="00952E08"/>
    <w:rsid w:val="00953837"/>
    <w:rsid w:val="00955594"/>
    <w:rsid w:val="00956639"/>
    <w:rsid w:val="0095739D"/>
    <w:rsid w:val="00957603"/>
    <w:rsid w:val="0095799C"/>
    <w:rsid w:val="00957CC3"/>
    <w:rsid w:val="009608CB"/>
    <w:rsid w:val="0096208B"/>
    <w:rsid w:val="009628CD"/>
    <w:rsid w:val="009631A8"/>
    <w:rsid w:val="0096338C"/>
    <w:rsid w:val="00964020"/>
    <w:rsid w:val="00964314"/>
    <w:rsid w:val="0096444E"/>
    <w:rsid w:val="009653DB"/>
    <w:rsid w:val="00965AD5"/>
    <w:rsid w:val="00965E07"/>
    <w:rsid w:val="0096662B"/>
    <w:rsid w:val="009667A9"/>
    <w:rsid w:val="00967208"/>
    <w:rsid w:val="00970CB1"/>
    <w:rsid w:val="00970F80"/>
    <w:rsid w:val="00971D22"/>
    <w:rsid w:val="009723EB"/>
    <w:rsid w:val="00973BAA"/>
    <w:rsid w:val="0097479F"/>
    <w:rsid w:val="00974E22"/>
    <w:rsid w:val="009756D9"/>
    <w:rsid w:val="00976464"/>
    <w:rsid w:val="00976882"/>
    <w:rsid w:val="00980C0B"/>
    <w:rsid w:val="00980E33"/>
    <w:rsid w:val="0098134E"/>
    <w:rsid w:val="00981A64"/>
    <w:rsid w:val="00981D7E"/>
    <w:rsid w:val="009824C3"/>
    <w:rsid w:val="009827C2"/>
    <w:rsid w:val="00983B25"/>
    <w:rsid w:val="00983D3F"/>
    <w:rsid w:val="009843A5"/>
    <w:rsid w:val="0098469F"/>
    <w:rsid w:val="00985872"/>
    <w:rsid w:val="00986A87"/>
    <w:rsid w:val="00986D6D"/>
    <w:rsid w:val="00987805"/>
    <w:rsid w:val="009905D6"/>
    <w:rsid w:val="00992949"/>
    <w:rsid w:val="00993303"/>
    <w:rsid w:val="00995B22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2E51"/>
    <w:rsid w:val="009A3444"/>
    <w:rsid w:val="009A3AA9"/>
    <w:rsid w:val="009A4453"/>
    <w:rsid w:val="009A4527"/>
    <w:rsid w:val="009A530D"/>
    <w:rsid w:val="009A544D"/>
    <w:rsid w:val="009A6D11"/>
    <w:rsid w:val="009A7D1D"/>
    <w:rsid w:val="009B064F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488A"/>
    <w:rsid w:val="009C677F"/>
    <w:rsid w:val="009C7110"/>
    <w:rsid w:val="009C72D8"/>
    <w:rsid w:val="009C773C"/>
    <w:rsid w:val="009C79DF"/>
    <w:rsid w:val="009D00C3"/>
    <w:rsid w:val="009D0BC5"/>
    <w:rsid w:val="009D0F84"/>
    <w:rsid w:val="009D2479"/>
    <w:rsid w:val="009D30E1"/>
    <w:rsid w:val="009D347A"/>
    <w:rsid w:val="009D3664"/>
    <w:rsid w:val="009D3845"/>
    <w:rsid w:val="009D40FA"/>
    <w:rsid w:val="009D43E1"/>
    <w:rsid w:val="009D4530"/>
    <w:rsid w:val="009D5BF7"/>
    <w:rsid w:val="009D624F"/>
    <w:rsid w:val="009D6D05"/>
    <w:rsid w:val="009D7CB5"/>
    <w:rsid w:val="009E0D1D"/>
    <w:rsid w:val="009E107E"/>
    <w:rsid w:val="009E1388"/>
    <w:rsid w:val="009E17EE"/>
    <w:rsid w:val="009E18D8"/>
    <w:rsid w:val="009E1B97"/>
    <w:rsid w:val="009E272B"/>
    <w:rsid w:val="009E3A9C"/>
    <w:rsid w:val="009E7A0E"/>
    <w:rsid w:val="009F1E1E"/>
    <w:rsid w:val="009F7D9F"/>
    <w:rsid w:val="00A017F1"/>
    <w:rsid w:val="00A02624"/>
    <w:rsid w:val="00A032A4"/>
    <w:rsid w:val="00A037F3"/>
    <w:rsid w:val="00A03E20"/>
    <w:rsid w:val="00A043BE"/>
    <w:rsid w:val="00A05B23"/>
    <w:rsid w:val="00A05FCC"/>
    <w:rsid w:val="00A07434"/>
    <w:rsid w:val="00A07FD1"/>
    <w:rsid w:val="00A101DC"/>
    <w:rsid w:val="00A11FD4"/>
    <w:rsid w:val="00A1319C"/>
    <w:rsid w:val="00A135EA"/>
    <w:rsid w:val="00A14A8F"/>
    <w:rsid w:val="00A15866"/>
    <w:rsid w:val="00A167B0"/>
    <w:rsid w:val="00A17FE3"/>
    <w:rsid w:val="00A2045D"/>
    <w:rsid w:val="00A20FE9"/>
    <w:rsid w:val="00A216CF"/>
    <w:rsid w:val="00A21880"/>
    <w:rsid w:val="00A21D39"/>
    <w:rsid w:val="00A23317"/>
    <w:rsid w:val="00A24C6D"/>
    <w:rsid w:val="00A25AED"/>
    <w:rsid w:val="00A27A8D"/>
    <w:rsid w:val="00A27FD9"/>
    <w:rsid w:val="00A301DC"/>
    <w:rsid w:val="00A31949"/>
    <w:rsid w:val="00A31958"/>
    <w:rsid w:val="00A325EB"/>
    <w:rsid w:val="00A32A44"/>
    <w:rsid w:val="00A34113"/>
    <w:rsid w:val="00A35CE8"/>
    <w:rsid w:val="00A361EB"/>
    <w:rsid w:val="00A36CAA"/>
    <w:rsid w:val="00A36CE6"/>
    <w:rsid w:val="00A37AAC"/>
    <w:rsid w:val="00A40B8F"/>
    <w:rsid w:val="00A40DF2"/>
    <w:rsid w:val="00A416E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2315"/>
    <w:rsid w:val="00A5358E"/>
    <w:rsid w:val="00A56B4F"/>
    <w:rsid w:val="00A57D49"/>
    <w:rsid w:val="00A57E28"/>
    <w:rsid w:val="00A60650"/>
    <w:rsid w:val="00A60783"/>
    <w:rsid w:val="00A6083D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2D62"/>
    <w:rsid w:val="00A738D2"/>
    <w:rsid w:val="00A73AB2"/>
    <w:rsid w:val="00A74DC5"/>
    <w:rsid w:val="00A76484"/>
    <w:rsid w:val="00A76CC5"/>
    <w:rsid w:val="00A76E6A"/>
    <w:rsid w:val="00A7728C"/>
    <w:rsid w:val="00A7742A"/>
    <w:rsid w:val="00A778E7"/>
    <w:rsid w:val="00A77E46"/>
    <w:rsid w:val="00A81591"/>
    <w:rsid w:val="00A81ACA"/>
    <w:rsid w:val="00A82D9F"/>
    <w:rsid w:val="00A850EB"/>
    <w:rsid w:val="00A857C4"/>
    <w:rsid w:val="00A8594E"/>
    <w:rsid w:val="00A86181"/>
    <w:rsid w:val="00A86D8F"/>
    <w:rsid w:val="00A9058C"/>
    <w:rsid w:val="00A90660"/>
    <w:rsid w:val="00A90CE9"/>
    <w:rsid w:val="00A91149"/>
    <w:rsid w:val="00A92C53"/>
    <w:rsid w:val="00A94424"/>
    <w:rsid w:val="00A946F5"/>
    <w:rsid w:val="00A95CE5"/>
    <w:rsid w:val="00A970F9"/>
    <w:rsid w:val="00AA0217"/>
    <w:rsid w:val="00AA19ED"/>
    <w:rsid w:val="00AA3225"/>
    <w:rsid w:val="00AA7633"/>
    <w:rsid w:val="00AB0747"/>
    <w:rsid w:val="00AB16A8"/>
    <w:rsid w:val="00AB282C"/>
    <w:rsid w:val="00AB2B12"/>
    <w:rsid w:val="00AB35F1"/>
    <w:rsid w:val="00AB4275"/>
    <w:rsid w:val="00AB6350"/>
    <w:rsid w:val="00AB7333"/>
    <w:rsid w:val="00AC0E7C"/>
    <w:rsid w:val="00AC1F37"/>
    <w:rsid w:val="00AC46FC"/>
    <w:rsid w:val="00AC473A"/>
    <w:rsid w:val="00AC4B79"/>
    <w:rsid w:val="00AC58BC"/>
    <w:rsid w:val="00AC5E12"/>
    <w:rsid w:val="00AC6744"/>
    <w:rsid w:val="00AD0437"/>
    <w:rsid w:val="00AD0548"/>
    <w:rsid w:val="00AD0FB7"/>
    <w:rsid w:val="00AD12D2"/>
    <w:rsid w:val="00AD1D9C"/>
    <w:rsid w:val="00AD4677"/>
    <w:rsid w:val="00AD58BF"/>
    <w:rsid w:val="00AD6F6D"/>
    <w:rsid w:val="00AE0242"/>
    <w:rsid w:val="00AE0EFA"/>
    <w:rsid w:val="00AE1318"/>
    <w:rsid w:val="00AE1526"/>
    <w:rsid w:val="00AE1FAF"/>
    <w:rsid w:val="00AE25B8"/>
    <w:rsid w:val="00AE273E"/>
    <w:rsid w:val="00AE3249"/>
    <w:rsid w:val="00AE33FD"/>
    <w:rsid w:val="00AE381E"/>
    <w:rsid w:val="00AE395C"/>
    <w:rsid w:val="00AE48C4"/>
    <w:rsid w:val="00AE5588"/>
    <w:rsid w:val="00AE6055"/>
    <w:rsid w:val="00AE66D7"/>
    <w:rsid w:val="00AF0786"/>
    <w:rsid w:val="00AF0DB5"/>
    <w:rsid w:val="00AF10EE"/>
    <w:rsid w:val="00AF3208"/>
    <w:rsid w:val="00AF3DFF"/>
    <w:rsid w:val="00AF6BF3"/>
    <w:rsid w:val="00AF6DF0"/>
    <w:rsid w:val="00AF7A26"/>
    <w:rsid w:val="00AF7EFD"/>
    <w:rsid w:val="00B0087F"/>
    <w:rsid w:val="00B01CEA"/>
    <w:rsid w:val="00B0212F"/>
    <w:rsid w:val="00B02153"/>
    <w:rsid w:val="00B03393"/>
    <w:rsid w:val="00B03FE6"/>
    <w:rsid w:val="00B04B53"/>
    <w:rsid w:val="00B04F3A"/>
    <w:rsid w:val="00B05A0F"/>
    <w:rsid w:val="00B068D4"/>
    <w:rsid w:val="00B06F74"/>
    <w:rsid w:val="00B079E4"/>
    <w:rsid w:val="00B07C97"/>
    <w:rsid w:val="00B103A8"/>
    <w:rsid w:val="00B105C5"/>
    <w:rsid w:val="00B10E10"/>
    <w:rsid w:val="00B119A3"/>
    <w:rsid w:val="00B11B0F"/>
    <w:rsid w:val="00B12052"/>
    <w:rsid w:val="00B121B9"/>
    <w:rsid w:val="00B12EE4"/>
    <w:rsid w:val="00B13D42"/>
    <w:rsid w:val="00B15291"/>
    <w:rsid w:val="00B156A5"/>
    <w:rsid w:val="00B15E2F"/>
    <w:rsid w:val="00B16CB0"/>
    <w:rsid w:val="00B17AE1"/>
    <w:rsid w:val="00B2018E"/>
    <w:rsid w:val="00B20809"/>
    <w:rsid w:val="00B21D0D"/>
    <w:rsid w:val="00B21FAF"/>
    <w:rsid w:val="00B23495"/>
    <w:rsid w:val="00B2404F"/>
    <w:rsid w:val="00B25724"/>
    <w:rsid w:val="00B26266"/>
    <w:rsid w:val="00B27A33"/>
    <w:rsid w:val="00B27FA0"/>
    <w:rsid w:val="00B302DB"/>
    <w:rsid w:val="00B33266"/>
    <w:rsid w:val="00B35E51"/>
    <w:rsid w:val="00B35E70"/>
    <w:rsid w:val="00B3691B"/>
    <w:rsid w:val="00B41021"/>
    <w:rsid w:val="00B429DA"/>
    <w:rsid w:val="00B4350D"/>
    <w:rsid w:val="00B43D41"/>
    <w:rsid w:val="00B44470"/>
    <w:rsid w:val="00B4664E"/>
    <w:rsid w:val="00B46D38"/>
    <w:rsid w:val="00B5032D"/>
    <w:rsid w:val="00B50FB4"/>
    <w:rsid w:val="00B51477"/>
    <w:rsid w:val="00B52BCA"/>
    <w:rsid w:val="00B52D36"/>
    <w:rsid w:val="00B52D3A"/>
    <w:rsid w:val="00B52F3E"/>
    <w:rsid w:val="00B53BAD"/>
    <w:rsid w:val="00B54B3C"/>
    <w:rsid w:val="00B5579D"/>
    <w:rsid w:val="00B5612E"/>
    <w:rsid w:val="00B56CB2"/>
    <w:rsid w:val="00B578C1"/>
    <w:rsid w:val="00B62C94"/>
    <w:rsid w:val="00B6438C"/>
    <w:rsid w:val="00B664B2"/>
    <w:rsid w:val="00B67CBC"/>
    <w:rsid w:val="00B70E49"/>
    <w:rsid w:val="00B7147B"/>
    <w:rsid w:val="00B71A81"/>
    <w:rsid w:val="00B721F5"/>
    <w:rsid w:val="00B7222B"/>
    <w:rsid w:val="00B72983"/>
    <w:rsid w:val="00B73A0A"/>
    <w:rsid w:val="00B73FDA"/>
    <w:rsid w:val="00B7477B"/>
    <w:rsid w:val="00B763A2"/>
    <w:rsid w:val="00B7782C"/>
    <w:rsid w:val="00B77E7B"/>
    <w:rsid w:val="00B81FB6"/>
    <w:rsid w:val="00B820EB"/>
    <w:rsid w:val="00B826A5"/>
    <w:rsid w:val="00B82D5D"/>
    <w:rsid w:val="00B84B26"/>
    <w:rsid w:val="00B8580E"/>
    <w:rsid w:val="00B85848"/>
    <w:rsid w:val="00B85A21"/>
    <w:rsid w:val="00B85F32"/>
    <w:rsid w:val="00B865B3"/>
    <w:rsid w:val="00B86F09"/>
    <w:rsid w:val="00B9046F"/>
    <w:rsid w:val="00B914AA"/>
    <w:rsid w:val="00B924D8"/>
    <w:rsid w:val="00B938FB"/>
    <w:rsid w:val="00B93A2B"/>
    <w:rsid w:val="00B96EDC"/>
    <w:rsid w:val="00BA0476"/>
    <w:rsid w:val="00BA18DD"/>
    <w:rsid w:val="00BA2889"/>
    <w:rsid w:val="00BA2BBC"/>
    <w:rsid w:val="00BA37A1"/>
    <w:rsid w:val="00BA47C8"/>
    <w:rsid w:val="00BA5D49"/>
    <w:rsid w:val="00BA64FD"/>
    <w:rsid w:val="00BA6A42"/>
    <w:rsid w:val="00BA6C8E"/>
    <w:rsid w:val="00BA6D86"/>
    <w:rsid w:val="00BA7A93"/>
    <w:rsid w:val="00BB355A"/>
    <w:rsid w:val="00BB3741"/>
    <w:rsid w:val="00BB4616"/>
    <w:rsid w:val="00BB5D2E"/>
    <w:rsid w:val="00BB61E7"/>
    <w:rsid w:val="00BB645A"/>
    <w:rsid w:val="00BC1718"/>
    <w:rsid w:val="00BC2F1F"/>
    <w:rsid w:val="00BC38EC"/>
    <w:rsid w:val="00BC3D68"/>
    <w:rsid w:val="00BC4268"/>
    <w:rsid w:val="00BC496C"/>
    <w:rsid w:val="00BC4981"/>
    <w:rsid w:val="00BC4A0C"/>
    <w:rsid w:val="00BC57CC"/>
    <w:rsid w:val="00BC6A70"/>
    <w:rsid w:val="00BD0AE0"/>
    <w:rsid w:val="00BD1278"/>
    <w:rsid w:val="00BD231C"/>
    <w:rsid w:val="00BD3A1C"/>
    <w:rsid w:val="00BD3A84"/>
    <w:rsid w:val="00BD3B76"/>
    <w:rsid w:val="00BD3F74"/>
    <w:rsid w:val="00BD46B0"/>
    <w:rsid w:val="00BD4A5F"/>
    <w:rsid w:val="00BD4A68"/>
    <w:rsid w:val="00BD5750"/>
    <w:rsid w:val="00BD7D21"/>
    <w:rsid w:val="00BE1619"/>
    <w:rsid w:val="00BE1786"/>
    <w:rsid w:val="00BE1C20"/>
    <w:rsid w:val="00BE50D2"/>
    <w:rsid w:val="00BE5663"/>
    <w:rsid w:val="00BE6BEB"/>
    <w:rsid w:val="00BE7355"/>
    <w:rsid w:val="00BF171A"/>
    <w:rsid w:val="00BF247C"/>
    <w:rsid w:val="00BF4B11"/>
    <w:rsid w:val="00BF5B4D"/>
    <w:rsid w:val="00BF7B9C"/>
    <w:rsid w:val="00BF7F41"/>
    <w:rsid w:val="00BF7FD1"/>
    <w:rsid w:val="00C006B5"/>
    <w:rsid w:val="00C00FB7"/>
    <w:rsid w:val="00C013C1"/>
    <w:rsid w:val="00C034F4"/>
    <w:rsid w:val="00C03D9F"/>
    <w:rsid w:val="00C041CB"/>
    <w:rsid w:val="00C07BE5"/>
    <w:rsid w:val="00C07F50"/>
    <w:rsid w:val="00C10EC7"/>
    <w:rsid w:val="00C11991"/>
    <w:rsid w:val="00C121DD"/>
    <w:rsid w:val="00C12459"/>
    <w:rsid w:val="00C12732"/>
    <w:rsid w:val="00C14053"/>
    <w:rsid w:val="00C1432F"/>
    <w:rsid w:val="00C14952"/>
    <w:rsid w:val="00C15053"/>
    <w:rsid w:val="00C169A5"/>
    <w:rsid w:val="00C22C51"/>
    <w:rsid w:val="00C22FBA"/>
    <w:rsid w:val="00C23A04"/>
    <w:rsid w:val="00C23A19"/>
    <w:rsid w:val="00C25AAB"/>
    <w:rsid w:val="00C2676B"/>
    <w:rsid w:val="00C26BFC"/>
    <w:rsid w:val="00C27C35"/>
    <w:rsid w:val="00C27DAA"/>
    <w:rsid w:val="00C3333D"/>
    <w:rsid w:val="00C34248"/>
    <w:rsid w:val="00C35548"/>
    <w:rsid w:val="00C3650D"/>
    <w:rsid w:val="00C407CD"/>
    <w:rsid w:val="00C40D24"/>
    <w:rsid w:val="00C41F56"/>
    <w:rsid w:val="00C426D9"/>
    <w:rsid w:val="00C4331A"/>
    <w:rsid w:val="00C43367"/>
    <w:rsid w:val="00C4361A"/>
    <w:rsid w:val="00C43844"/>
    <w:rsid w:val="00C43FB2"/>
    <w:rsid w:val="00C45344"/>
    <w:rsid w:val="00C46277"/>
    <w:rsid w:val="00C46B2A"/>
    <w:rsid w:val="00C500EB"/>
    <w:rsid w:val="00C514A1"/>
    <w:rsid w:val="00C522AC"/>
    <w:rsid w:val="00C52C7E"/>
    <w:rsid w:val="00C532BD"/>
    <w:rsid w:val="00C5352F"/>
    <w:rsid w:val="00C53A3B"/>
    <w:rsid w:val="00C540A5"/>
    <w:rsid w:val="00C55CF6"/>
    <w:rsid w:val="00C56419"/>
    <w:rsid w:val="00C56596"/>
    <w:rsid w:val="00C61428"/>
    <w:rsid w:val="00C62184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5F62"/>
    <w:rsid w:val="00C76048"/>
    <w:rsid w:val="00C7750D"/>
    <w:rsid w:val="00C775DF"/>
    <w:rsid w:val="00C77884"/>
    <w:rsid w:val="00C77A85"/>
    <w:rsid w:val="00C77AD2"/>
    <w:rsid w:val="00C77AF9"/>
    <w:rsid w:val="00C82FF4"/>
    <w:rsid w:val="00C837E0"/>
    <w:rsid w:val="00C83ED8"/>
    <w:rsid w:val="00C846E8"/>
    <w:rsid w:val="00C848F4"/>
    <w:rsid w:val="00C87BB5"/>
    <w:rsid w:val="00C90454"/>
    <w:rsid w:val="00C910BF"/>
    <w:rsid w:val="00C92301"/>
    <w:rsid w:val="00C9230F"/>
    <w:rsid w:val="00C93D0A"/>
    <w:rsid w:val="00C94FCD"/>
    <w:rsid w:val="00C95EDD"/>
    <w:rsid w:val="00C964C1"/>
    <w:rsid w:val="00CA0800"/>
    <w:rsid w:val="00CA09FF"/>
    <w:rsid w:val="00CA4AC6"/>
    <w:rsid w:val="00CA4E4A"/>
    <w:rsid w:val="00CA5605"/>
    <w:rsid w:val="00CA57DA"/>
    <w:rsid w:val="00CA6174"/>
    <w:rsid w:val="00CA76D1"/>
    <w:rsid w:val="00CB443D"/>
    <w:rsid w:val="00CB44BA"/>
    <w:rsid w:val="00CB4766"/>
    <w:rsid w:val="00CB4DA0"/>
    <w:rsid w:val="00CB5415"/>
    <w:rsid w:val="00CB7028"/>
    <w:rsid w:val="00CC0DD4"/>
    <w:rsid w:val="00CC15EB"/>
    <w:rsid w:val="00CC1BB4"/>
    <w:rsid w:val="00CC1BC1"/>
    <w:rsid w:val="00CC1CEF"/>
    <w:rsid w:val="00CC2D9B"/>
    <w:rsid w:val="00CC4239"/>
    <w:rsid w:val="00CC4290"/>
    <w:rsid w:val="00CC4534"/>
    <w:rsid w:val="00CC5379"/>
    <w:rsid w:val="00CC56D2"/>
    <w:rsid w:val="00CC6064"/>
    <w:rsid w:val="00CD0085"/>
    <w:rsid w:val="00CD1089"/>
    <w:rsid w:val="00CD2109"/>
    <w:rsid w:val="00CD29FD"/>
    <w:rsid w:val="00CD2ACF"/>
    <w:rsid w:val="00CD3C6A"/>
    <w:rsid w:val="00CD4597"/>
    <w:rsid w:val="00CD5636"/>
    <w:rsid w:val="00CD64E2"/>
    <w:rsid w:val="00CD7C8E"/>
    <w:rsid w:val="00CD7F7E"/>
    <w:rsid w:val="00CE02E7"/>
    <w:rsid w:val="00CE044F"/>
    <w:rsid w:val="00CE105A"/>
    <w:rsid w:val="00CE2035"/>
    <w:rsid w:val="00CE277C"/>
    <w:rsid w:val="00CE2EAA"/>
    <w:rsid w:val="00CE3B83"/>
    <w:rsid w:val="00CE40E5"/>
    <w:rsid w:val="00CE5793"/>
    <w:rsid w:val="00CE5BA3"/>
    <w:rsid w:val="00CE6014"/>
    <w:rsid w:val="00CE6329"/>
    <w:rsid w:val="00CE69F1"/>
    <w:rsid w:val="00CE754C"/>
    <w:rsid w:val="00CF2776"/>
    <w:rsid w:val="00CF349D"/>
    <w:rsid w:val="00CF3BC3"/>
    <w:rsid w:val="00CF3F6C"/>
    <w:rsid w:val="00CF5520"/>
    <w:rsid w:val="00CF5E0A"/>
    <w:rsid w:val="00CF63BA"/>
    <w:rsid w:val="00D0012D"/>
    <w:rsid w:val="00D035E6"/>
    <w:rsid w:val="00D056E7"/>
    <w:rsid w:val="00D05A7A"/>
    <w:rsid w:val="00D076E7"/>
    <w:rsid w:val="00D07E25"/>
    <w:rsid w:val="00D10585"/>
    <w:rsid w:val="00D11116"/>
    <w:rsid w:val="00D1149B"/>
    <w:rsid w:val="00D1195B"/>
    <w:rsid w:val="00D1224A"/>
    <w:rsid w:val="00D124A6"/>
    <w:rsid w:val="00D1336F"/>
    <w:rsid w:val="00D145FA"/>
    <w:rsid w:val="00D15043"/>
    <w:rsid w:val="00D1647A"/>
    <w:rsid w:val="00D16B4C"/>
    <w:rsid w:val="00D16D90"/>
    <w:rsid w:val="00D212C7"/>
    <w:rsid w:val="00D2205B"/>
    <w:rsid w:val="00D233F1"/>
    <w:rsid w:val="00D239D5"/>
    <w:rsid w:val="00D250FA"/>
    <w:rsid w:val="00D27D37"/>
    <w:rsid w:val="00D27EF5"/>
    <w:rsid w:val="00D31667"/>
    <w:rsid w:val="00D3235E"/>
    <w:rsid w:val="00D32FEA"/>
    <w:rsid w:val="00D332BD"/>
    <w:rsid w:val="00D34212"/>
    <w:rsid w:val="00D34973"/>
    <w:rsid w:val="00D35B02"/>
    <w:rsid w:val="00D36377"/>
    <w:rsid w:val="00D371F6"/>
    <w:rsid w:val="00D3789D"/>
    <w:rsid w:val="00D411E1"/>
    <w:rsid w:val="00D42B48"/>
    <w:rsid w:val="00D43652"/>
    <w:rsid w:val="00D454FB"/>
    <w:rsid w:val="00D46F3E"/>
    <w:rsid w:val="00D51EA3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347E"/>
    <w:rsid w:val="00D647FF"/>
    <w:rsid w:val="00D662DD"/>
    <w:rsid w:val="00D676E7"/>
    <w:rsid w:val="00D67BD5"/>
    <w:rsid w:val="00D707ED"/>
    <w:rsid w:val="00D70C81"/>
    <w:rsid w:val="00D70D90"/>
    <w:rsid w:val="00D72955"/>
    <w:rsid w:val="00D730DA"/>
    <w:rsid w:val="00D739EB"/>
    <w:rsid w:val="00D73B67"/>
    <w:rsid w:val="00D7425F"/>
    <w:rsid w:val="00D74442"/>
    <w:rsid w:val="00D75728"/>
    <w:rsid w:val="00D77263"/>
    <w:rsid w:val="00D80FED"/>
    <w:rsid w:val="00D81056"/>
    <w:rsid w:val="00D8285A"/>
    <w:rsid w:val="00D856FC"/>
    <w:rsid w:val="00D8637F"/>
    <w:rsid w:val="00D86C5D"/>
    <w:rsid w:val="00D86F22"/>
    <w:rsid w:val="00D871D3"/>
    <w:rsid w:val="00D8735E"/>
    <w:rsid w:val="00D877B6"/>
    <w:rsid w:val="00D8795B"/>
    <w:rsid w:val="00D91997"/>
    <w:rsid w:val="00D91CE0"/>
    <w:rsid w:val="00D91DB3"/>
    <w:rsid w:val="00D94AD6"/>
    <w:rsid w:val="00D97987"/>
    <w:rsid w:val="00D97F8E"/>
    <w:rsid w:val="00DA194F"/>
    <w:rsid w:val="00DA36C8"/>
    <w:rsid w:val="00DA4269"/>
    <w:rsid w:val="00DA5D49"/>
    <w:rsid w:val="00DA6DFA"/>
    <w:rsid w:val="00DA78A9"/>
    <w:rsid w:val="00DB0D4C"/>
    <w:rsid w:val="00DB1603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0DB0"/>
    <w:rsid w:val="00DD14B3"/>
    <w:rsid w:val="00DD1EC7"/>
    <w:rsid w:val="00DD279C"/>
    <w:rsid w:val="00DD6B9A"/>
    <w:rsid w:val="00DD797D"/>
    <w:rsid w:val="00DE02A6"/>
    <w:rsid w:val="00DE04EC"/>
    <w:rsid w:val="00DE0DB1"/>
    <w:rsid w:val="00DE38D8"/>
    <w:rsid w:val="00DE3C3E"/>
    <w:rsid w:val="00DE4EC6"/>
    <w:rsid w:val="00DE5626"/>
    <w:rsid w:val="00DE56ED"/>
    <w:rsid w:val="00DE57EF"/>
    <w:rsid w:val="00DE5888"/>
    <w:rsid w:val="00DE5A52"/>
    <w:rsid w:val="00DE5CFF"/>
    <w:rsid w:val="00DF0576"/>
    <w:rsid w:val="00DF2C1A"/>
    <w:rsid w:val="00DF4BB0"/>
    <w:rsid w:val="00DF4EE4"/>
    <w:rsid w:val="00DF50EF"/>
    <w:rsid w:val="00DF6F7C"/>
    <w:rsid w:val="00DF6F93"/>
    <w:rsid w:val="00DF744C"/>
    <w:rsid w:val="00DF75D4"/>
    <w:rsid w:val="00E0244F"/>
    <w:rsid w:val="00E0286B"/>
    <w:rsid w:val="00E0320C"/>
    <w:rsid w:val="00E038AF"/>
    <w:rsid w:val="00E03930"/>
    <w:rsid w:val="00E03B9F"/>
    <w:rsid w:val="00E054F0"/>
    <w:rsid w:val="00E05893"/>
    <w:rsid w:val="00E05E0E"/>
    <w:rsid w:val="00E06355"/>
    <w:rsid w:val="00E06BB0"/>
    <w:rsid w:val="00E07183"/>
    <w:rsid w:val="00E11AC6"/>
    <w:rsid w:val="00E1313A"/>
    <w:rsid w:val="00E15305"/>
    <w:rsid w:val="00E1650E"/>
    <w:rsid w:val="00E1665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27563"/>
    <w:rsid w:val="00E312C9"/>
    <w:rsid w:val="00E3195A"/>
    <w:rsid w:val="00E31EA5"/>
    <w:rsid w:val="00E322B0"/>
    <w:rsid w:val="00E33701"/>
    <w:rsid w:val="00E34460"/>
    <w:rsid w:val="00E3579F"/>
    <w:rsid w:val="00E35C63"/>
    <w:rsid w:val="00E35EEA"/>
    <w:rsid w:val="00E3682C"/>
    <w:rsid w:val="00E3797C"/>
    <w:rsid w:val="00E37B8B"/>
    <w:rsid w:val="00E37D8D"/>
    <w:rsid w:val="00E4114C"/>
    <w:rsid w:val="00E411E5"/>
    <w:rsid w:val="00E42161"/>
    <w:rsid w:val="00E4220F"/>
    <w:rsid w:val="00E429C5"/>
    <w:rsid w:val="00E43640"/>
    <w:rsid w:val="00E43855"/>
    <w:rsid w:val="00E440B6"/>
    <w:rsid w:val="00E447C5"/>
    <w:rsid w:val="00E45581"/>
    <w:rsid w:val="00E4687C"/>
    <w:rsid w:val="00E470A2"/>
    <w:rsid w:val="00E474FC"/>
    <w:rsid w:val="00E50B63"/>
    <w:rsid w:val="00E51E0F"/>
    <w:rsid w:val="00E523DE"/>
    <w:rsid w:val="00E52A6F"/>
    <w:rsid w:val="00E561F7"/>
    <w:rsid w:val="00E6074F"/>
    <w:rsid w:val="00E6479E"/>
    <w:rsid w:val="00E6482F"/>
    <w:rsid w:val="00E64877"/>
    <w:rsid w:val="00E668D5"/>
    <w:rsid w:val="00E668D8"/>
    <w:rsid w:val="00E66F1A"/>
    <w:rsid w:val="00E7124F"/>
    <w:rsid w:val="00E744BA"/>
    <w:rsid w:val="00E74723"/>
    <w:rsid w:val="00E753B3"/>
    <w:rsid w:val="00E753F0"/>
    <w:rsid w:val="00E770E7"/>
    <w:rsid w:val="00E77F74"/>
    <w:rsid w:val="00E8007F"/>
    <w:rsid w:val="00E8206F"/>
    <w:rsid w:val="00E8267B"/>
    <w:rsid w:val="00E82D0D"/>
    <w:rsid w:val="00E85CF7"/>
    <w:rsid w:val="00E85F57"/>
    <w:rsid w:val="00E86136"/>
    <w:rsid w:val="00E90186"/>
    <w:rsid w:val="00E9053F"/>
    <w:rsid w:val="00E90964"/>
    <w:rsid w:val="00E91CAE"/>
    <w:rsid w:val="00E92012"/>
    <w:rsid w:val="00E93EEB"/>
    <w:rsid w:val="00E949CD"/>
    <w:rsid w:val="00E9530B"/>
    <w:rsid w:val="00E95790"/>
    <w:rsid w:val="00E96E89"/>
    <w:rsid w:val="00E96FB6"/>
    <w:rsid w:val="00E97166"/>
    <w:rsid w:val="00E97847"/>
    <w:rsid w:val="00EA0158"/>
    <w:rsid w:val="00EA06D4"/>
    <w:rsid w:val="00EA0836"/>
    <w:rsid w:val="00EA09CE"/>
    <w:rsid w:val="00EA25F9"/>
    <w:rsid w:val="00EA3049"/>
    <w:rsid w:val="00EA36B3"/>
    <w:rsid w:val="00EA3BD3"/>
    <w:rsid w:val="00EB3101"/>
    <w:rsid w:val="00EB37AA"/>
    <w:rsid w:val="00EB440D"/>
    <w:rsid w:val="00EB7514"/>
    <w:rsid w:val="00EC0243"/>
    <w:rsid w:val="00EC1064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0D4"/>
    <w:rsid w:val="00ED3756"/>
    <w:rsid w:val="00ED3C21"/>
    <w:rsid w:val="00ED705F"/>
    <w:rsid w:val="00ED7A61"/>
    <w:rsid w:val="00EE0A38"/>
    <w:rsid w:val="00EE1731"/>
    <w:rsid w:val="00EE1CFE"/>
    <w:rsid w:val="00EE5248"/>
    <w:rsid w:val="00EE644C"/>
    <w:rsid w:val="00EE6774"/>
    <w:rsid w:val="00EE6C32"/>
    <w:rsid w:val="00EF1AE7"/>
    <w:rsid w:val="00EF2B1E"/>
    <w:rsid w:val="00EF37B0"/>
    <w:rsid w:val="00EF3CAC"/>
    <w:rsid w:val="00EF3D31"/>
    <w:rsid w:val="00EF50C4"/>
    <w:rsid w:val="00EF5A2D"/>
    <w:rsid w:val="00EF5BBB"/>
    <w:rsid w:val="00EF704D"/>
    <w:rsid w:val="00F01862"/>
    <w:rsid w:val="00F0341C"/>
    <w:rsid w:val="00F03506"/>
    <w:rsid w:val="00F03761"/>
    <w:rsid w:val="00F042E2"/>
    <w:rsid w:val="00F05895"/>
    <w:rsid w:val="00F07CD9"/>
    <w:rsid w:val="00F11CD3"/>
    <w:rsid w:val="00F11D9F"/>
    <w:rsid w:val="00F121CB"/>
    <w:rsid w:val="00F129B9"/>
    <w:rsid w:val="00F1429A"/>
    <w:rsid w:val="00F163F3"/>
    <w:rsid w:val="00F20089"/>
    <w:rsid w:val="00F205A6"/>
    <w:rsid w:val="00F20A31"/>
    <w:rsid w:val="00F212AC"/>
    <w:rsid w:val="00F21548"/>
    <w:rsid w:val="00F21D50"/>
    <w:rsid w:val="00F22480"/>
    <w:rsid w:val="00F23BE8"/>
    <w:rsid w:val="00F23CDC"/>
    <w:rsid w:val="00F2462B"/>
    <w:rsid w:val="00F2692C"/>
    <w:rsid w:val="00F26E47"/>
    <w:rsid w:val="00F27D5A"/>
    <w:rsid w:val="00F27ECA"/>
    <w:rsid w:val="00F301B3"/>
    <w:rsid w:val="00F3039B"/>
    <w:rsid w:val="00F305BA"/>
    <w:rsid w:val="00F32446"/>
    <w:rsid w:val="00F32481"/>
    <w:rsid w:val="00F32B4C"/>
    <w:rsid w:val="00F33F00"/>
    <w:rsid w:val="00F34A43"/>
    <w:rsid w:val="00F34E46"/>
    <w:rsid w:val="00F35393"/>
    <w:rsid w:val="00F35593"/>
    <w:rsid w:val="00F3578A"/>
    <w:rsid w:val="00F36E87"/>
    <w:rsid w:val="00F3741C"/>
    <w:rsid w:val="00F375AC"/>
    <w:rsid w:val="00F37EA3"/>
    <w:rsid w:val="00F4055C"/>
    <w:rsid w:val="00F421AD"/>
    <w:rsid w:val="00F427FC"/>
    <w:rsid w:val="00F43172"/>
    <w:rsid w:val="00F43656"/>
    <w:rsid w:val="00F43FF0"/>
    <w:rsid w:val="00F444D8"/>
    <w:rsid w:val="00F4499B"/>
    <w:rsid w:val="00F44CE4"/>
    <w:rsid w:val="00F45266"/>
    <w:rsid w:val="00F45D35"/>
    <w:rsid w:val="00F503E0"/>
    <w:rsid w:val="00F50770"/>
    <w:rsid w:val="00F50778"/>
    <w:rsid w:val="00F518AA"/>
    <w:rsid w:val="00F52256"/>
    <w:rsid w:val="00F54DBF"/>
    <w:rsid w:val="00F558B4"/>
    <w:rsid w:val="00F61996"/>
    <w:rsid w:val="00F61F70"/>
    <w:rsid w:val="00F62DB5"/>
    <w:rsid w:val="00F70938"/>
    <w:rsid w:val="00F70F12"/>
    <w:rsid w:val="00F7138B"/>
    <w:rsid w:val="00F72901"/>
    <w:rsid w:val="00F72F85"/>
    <w:rsid w:val="00F74BD2"/>
    <w:rsid w:val="00F75388"/>
    <w:rsid w:val="00F76ECA"/>
    <w:rsid w:val="00F80538"/>
    <w:rsid w:val="00F8107D"/>
    <w:rsid w:val="00F816E5"/>
    <w:rsid w:val="00F821EA"/>
    <w:rsid w:val="00F822D5"/>
    <w:rsid w:val="00F92075"/>
    <w:rsid w:val="00F9452F"/>
    <w:rsid w:val="00F9481F"/>
    <w:rsid w:val="00F94AF2"/>
    <w:rsid w:val="00FA1E54"/>
    <w:rsid w:val="00FA2B0A"/>
    <w:rsid w:val="00FA3139"/>
    <w:rsid w:val="00FA3ED5"/>
    <w:rsid w:val="00FA473E"/>
    <w:rsid w:val="00FA48CD"/>
    <w:rsid w:val="00FA643C"/>
    <w:rsid w:val="00FA6835"/>
    <w:rsid w:val="00FA6E3C"/>
    <w:rsid w:val="00FA74DE"/>
    <w:rsid w:val="00FA7D0D"/>
    <w:rsid w:val="00FB098E"/>
    <w:rsid w:val="00FB3057"/>
    <w:rsid w:val="00FB34F6"/>
    <w:rsid w:val="00FB3B3A"/>
    <w:rsid w:val="00FB5696"/>
    <w:rsid w:val="00FB72CF"/>
    <w:rsid w:val="00FC0046"/>
    <w:rsid w:val="00FC0E2D"/>
    <w:rsid w:val="00FC11D1"/>
    <w:rsid w:val="00FC17A6"/>
    <w:rsid w:val="00FC1A9D"/>
    <w:rsid w:val="00FC5761"/>
    <w:rsid w:val="00FC65E5"/>
    <w:rsid w:val="00FC6845"/>
    <w:rsid w:val="00FC6864"/>
    <w:rsid w:val="00FC73BF"/>
    <w:rsid w:val="00FC7C30"/>
    <w:rsid w:val="00FD0C37"/>
    <w:rsid w:val="00FD1D91"/>
    <w:rsid w:val="00FD3C6C"/>
    <w:rsid w:val="00FD5319"/>
    <w:rsid w:val="00FD6F56"/>
    <w:rsid w:val="00FE0FF4"/>
    <w:rsid w:val="00FE100F"/>
    <w:rsid w:val="00FE2358"/>
    <w:rsid w:val="00FE2A1D"/>
    <w:rsid w:val="00FE4990"/>
    <w:rsid w:val="00FE4E31"/>
    <w:rsid w:val="00FF089D"/>
    <w:rsid w:val="00FF1A60"/>
    <w:rsid w:val="00FF1E3F"/>
    <w:rsid w:val="00FF2079"/>
    <w:rsid w:val="00FF22D8"/>
    <w:rsid w:val="00FF2A2B"/>
    <w:rsid w:val="00FF3385"/>
    <w:rsid w:val="00FF4601"/>
    <w:rsid w:val="00FF7284"/>
    <w:rsid w:val="22FE6402"/>
    <w:rsid w:val="3EC69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65B3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1813C2"/>
    <w:pPr>
      <w:keepNext/>
      <w:spacing w:before="240" w:after="60"/>
      <w:outlineLvl w:val="0"/>
    </w:pPr>
    <w:rPr>
      <w:rFonts w:ascii="Calibri" w:hAnsi="Calibri" w:cs="Calibri"/>
      <w:b/>
      <w:bCs/>
      <w:color w:val="003E75" w:themeColor="accent1"/>
      <w:sz w:val="24"/>
    </w:rPr>
  </w:style>
  <w:style w:type="paragraph" w:styleId="Heading2">
    <w:name w:val="heading 2"/>
    <w:basedOn w:val="Normal"/>
    <w:next w:val="Normal"/>
    <w:qFormat/>
    <w:rsid w:val="001813C2"/>
    <w:pPr>
      <w:keepNext/>
      <w:numPr>
        <w:ilvl w:val="1"/>
        <w:numId w:val="7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24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  <w:style w:type="character" w:customStyle="1" w:styleId="Heading1Char">
    <w:name w:val="Heading 1 Char"/>
    <w:basedOn w:val="DefaultParagraphFont"/>
    <w:link w:val="Heading1"/>
    <w:rsid w:val="001813C2"/>
    <w:rPr>
      <w:rFonts w:ascii="Calibri" w:hAnsi="Calibri" w:cs="Calibri"/>
      <w:b/>
      <w:bCs/>
      <w:color w:val="003E75" w:themeColor="accent1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BD3B76"/>
    <w:rPr>
      <w:rFonts w:ascii="Arial Bold" w:hAnsi="Arial Bold"/>
      <w:color w:val="8BABC5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834692"/>
    <w:rPr>
      <w:rFonts w:ascii="Courier New" w:eastAsia="Times New Roman" w:hAnsi="Courier New" w:cs="Courier New"/>
      <w:sz w:val="20"/>
      <w:szCs w:val="20"/>
    </w:rPr>
  </w:style>
  <w:style w:type="character" w:customStyle="1" w:styleId="code">
    <w:name w:val="code"/>
    <w:basedOn w:val="DefaultParagraphFont"/>
    <w:rsid w:val="00B52BCA"/>
  </w:style>
  <w:style w:type="character" w:customStyle="1" w:styleId="css-1we84oz">
    <w:name w:val="css-1we84oz"/>
    <w:basedOn w:val="DefaultParagraphFont"/>
    <w:rsid w:val="00307301"/>
  </w:style>
  <w:style w:type="character" w:customStyle="1" w:styleId="loader-wrapper">
    <w:name w:val="loader-wrapper"/>
    <w:basedOn w:val="DefaultParagraphFont"/>
    <w:rsid w:val="0046476F"/>
  </w:style>
  <w:style w:type="character" w:customStyle="1" w:styleId="smart-link-title-wrapper">
    <w:name w:val="smart-link-title-wrapper"/>
    <w:basedOn w:val="DefaultParagraphFont"/>
    <w:rsid w:val="0046476F"/>
  </w:style>
  <w:style w:type="character" w:customStyle="1" w:styleId="css-1h3cbh4">
    <w:name w:val="css-1h3cbh4"/>
    <w:basedOn w:val="DefaultParagraphFont"/>
    <w:rsid w:val="004E436E"/>
  </w:style>
  <w:style w:type="character" w:customStyle="1" w:styleId="css-1rhn1hq">
    <w:name w:val="css-1rhn1hq"/>
    <w:basedOn w:val="DefaultParagraphFont"/>
    <w:rsid w:val="004E436E"/>
  </w:style>
  <w:style w:type="character" w:customStyle="1" w:styleId="css-1gd7hga">
    <w:name w:val="css-1gd7hga"/>
    <w:basedOn w:val="DefaultParagraphFont"/>
    <w:rsid w:val="004E436E"/>
  </w:style>
  <w:style w:type="table" w:styleId="GridTable1Light">
    <w:name w:val="Grid Table 1 Light"/>
    <w:basedOn w:val="TableNormal"/>
    <w:uiPriority w:val="46"/>
    <w:rsid w:val="00CD008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i-provider">
    <w:name w:val="ui-provider"/>
    <w:basedOn w:val="DefaultParagraphFont"/>
    <w:rsid w:val="003C7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it1.cwb.avoka-transact.com/cwbank/servlet/SmartForm.html?formCode=cwb-business-init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cwbank.atlassian.net/jira/software/c/projects/DCO/boards/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it1.cwb.avoka-transact.com/motivebank/servlet/SmartForm.html?formCode=dcompmotive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it1.cwb.avoka-transact.com/cwbank/servlet/SmartForm.html?formCode=cwb-pers-d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TaxCatchAll xmlns="9685b3f0-18b8-4ac0-8917-75cacc3928c8" xsi:nil="true"/>
    <lcf76f155ced4ddcb4097134ff3c332f xmlns="6d778449-ff75-428e-914f-0c7c3a330bda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2403A-B766-4912-9B8B-F9832FE9E5BF}"/>
</file>

<file path=customXml/itemProps2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3bc51204-27ed-4f64-a98e-de55ee31cd31"/>
    <ds:schemaRef ds:uri="25ff2141-af25-4c7e-a7dd-b0b06dd35282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1892</Words>
  <Characters>10787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Personal Build #1 Release Notes: v1_03_25_2022.doc</vt:lpstr>
    </vt:vector>
  </TitlesOfParts>
  <Company>Open</Company>
  <LinksUpToDate>false</LinksUpToDate>
  <CharactersWithSpaces>12654</CharactersWithSpaces>
  <SharedDoc>false</SharedDoc>
  <HLinks>
    <vt:vector size="96" baseType="variant">
      <vt:variant>
        <vt:i4>7536689</vt:i4>
      </vt:variant>
      <vt:variant>
        <vt:i4>87</vt:i4>
      </vt:variant>
      <vt:variant>
        <vt:i4>0</vt:i4>
      </vt:variant>
      <vt:variant>
        <vt:i4>5</vt:i4>
      </vt:variant>
      <vt:variant>
        <vt:lpwstr>https://cwbank.atlassian.net/jira/software/c/projects/DCO/boards/4</vt:lpwstr>
      </vt:variant>
      <vt:variant>
        <vt:lpwstr/>
      </vt:variant>
      <vt:variant>
        <vt:i4>7471200</vt:i4>
      </vt:variant>
      <vt:variant>
        <vt:i4>84</vt:i4>
      </vt:variant>
      <vt:variant>
        <vt:i4>0</vt:i4>
      </vt:variant>
      <vt:variant>
        <vt:i4>5</vt:i4>
      </vt:variant>
      <vt:variant>
        <vt:lpwstr>https://sit1.cwb.avoka-transact.com/motivebank/servlet/SmartForm.html?formCode=dcompmotive</vt:lpwstr>
      </vt:variant>
      <vt:variant>
        <vt:lpwstr/>
      </vt:variant>
      <vt:variant>
        <vt:i4>3342373</vt:i4>
      </vt:variant>
      <vt:variant>
        <vt:i4>81</vt:i4>
      </vt:variant>
      <vt:variant>
        <vt:i4>0</vt:i4>
      </vt:variant>
      <vt:variant>
        <vt:i4>5</vt:i4>
      </vt:variant>
      <vt:variant>
        <vt:lpwstr>https://sit1.cwb.avoka-transact.com/cwbank/servlet/SmartForm.html?formCode=cwb-pers-dco</vt:lpwstr>
      </vt:variant>
      <vt:variant>
        <vt:lpwstr/>
      </vt:variant>
      <vt:variant>
        <vt:i4>4456541</vt:i4>
      </vt:variant>
      <vt:variant>
        <vt:i4>78</vt:i4>
      </vt:variant>
      <vt:variant>
        <vt:i4>0</vt:i4>
      </vt:variant>
      <vt:variant>
        <vt:i4>5</vt:i4>
      </vt:variant>
      <vt:variant>
        <vt:lpwstr>https://sit1.cwb.avoka-transact.com/cwbank/servlet/SmartForm.html?formCode=cwb-business-init</vt:lpwstr>
      </vt:variant>
      <vt:variant>
        <vt:lpwstr/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_Toc167437432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_Toc167437431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_Toc167437430</vt:lpwstr>
      </vt:variant>
      <vt:variant>
        <vt:i4>1048625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_Toc167437429</vt:lpwstr>
      </vt:variant>
      <vt:variant>
        <vt:i4>1048625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_Toc167437428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_Toc167437427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_Toc167437408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_Toc167437396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_Toc167437395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_Toc167437394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_Toc167437393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_Toc167437392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Personal Build #1 Release Notes: v1_03_25_2022.doc</dc:title>
  <dc:subject>UAT Region</dc:subject>
  <dc:creator>Andra Georgescu</dc:creator>
  <cp:keywords>Template; Word Template</cp:keywords>
  <dc:description/>
  <cp:lastModifiedBy>Sanya Khandhuja</cp:lastModifiedBy>
  <cp:revision>4</cp:revision>
  <cp:lastPrinted>2022-02-21T20:34:00Z</cp:lastPrinted>
  <dcterms:created xsi:type="dcterms:W3CDTF">2024-06-21T17:25:00Z</dcterms:created>
  <dcterms:modified xsi:type="dcterms:W3CDTF">2024-06-21T18:26:00Z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  <property fmtid="{D5CDD505-2E9C-101B-9397-08002B2CF9AE}" pid="17" name="MediaServiceImageTags">
    <vt:lpwstr/>
  </property>
</Properties>
</file>