
<file path=[Content_Types].xml><?xml version="1.0" encoding="utf-8"?>
<Types xmlns="http://schemas.openxmlformats.org/package/2006/content-types">
  <Default Extension="vsd" ContentType="application/vnd.visio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b w:val="0"/>
        </w:rPr>
        <w:alias w:val="Title"/>
        <w:tag w:val=""/>
        <w:id w:val="-1461955582"/>
        <w:placeholder>
          <w:docPart w:val="737D49A12CA94783AFDAC51A4404438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21FB4A66" w14:textId="52FF3E1C" w:rsidR="00E5178D" w:rsidRPr="00CC0831" w:rsidRDefault="00CC0831" w:rsidP="00CA1329">
          <w:pPr>
            <w:pStyle w:val="TitleCover"/>
          </w:pPr>
          <w:r w:rsidRPr="00CC0831">
            <w:rPr>
              <w:b w:val="0"/>
            </w:rPr>
            <w:t>Digital Transformation - Decision Management Plan</w:t>
          </w:r>
        </w:p>
      </w:sdtContent>
    </w:sdt>
    <w:p w14:paraId="4061FF80" w14:textId="001F80AB" w:rsidR="00793F43" w:rsidRPr="00CC0831" w:rsidRDefault="005265A9" w:rsidP="00793F43">
      <w:pPr>
        <w:pStyle w:val="SubtitleCover"/>
        <w:rPr>
          <w:color w:val="808474" w:themeColor="accent6" w:themeShade="BF"/>
        </w:rPr>
      </w:pPr>
      <w:r w:rsidRPr="00CC0831">
        <w:rPr>
          <w:color w:val="808474" w:themeColor="accent6" w:themeShade="BF"/>
        </w:rPr>
        <w:t>Pro</w:t>
      </w:r>
      <w:r w:rsidR="00CC0831" w:rsidRPr="00CC0831">
        <w:rPr>
          <w:color w:val="808474" w:themeColor="accent6" w:themeShade="BF"/>
        </w:rPr>
        <w:t>gram</w:t>
      </w:r>
      <w:r w:rsidRPr="00CC0831">
        <w:rPr>
          <w:color w:val="808474" w:themeColor="accent6" w:themeShade="BF"/>
        </w:rPr>
        <w:t xml:space="preserve"> Management Plan</w:t>
      </w:r>
    </w:p>
    <w:p w14:paraId="0A93A02E" w14:textId="77777777" w:rsidR="00793F43" w:rsidRPr="00CC0831" w:rsidRDefault="00793F43" w:rsidP="00793F43">
      <w:pPr>
        <w:pStyle w:val="Sub-subtitlingCover"/>
        <w:rPr>
          <w:color w:val="808474" w:themeColor="accent6" w:themeShade="BF"/>
          <w:highlight w:val="yellow"/>
        </w:rPr>
      </w:pPr>
    </w:p>
    <w:p w14:paraId="5C74AD8C" w14:textId="77777777" w:rsidR="00396719" w:rsidRPr="00CC0831" w:rsidRDefault="00396719" w:rsidP="00E81693">
      <w:pPr>
        <w:pStyle w:val="Sub-subtitlingCover"/>
        <w:rPr>
          <w:color w:val="808474" w:themeColor="accent6" w:themeShade="BF"/>
          <w:highlight w:val="yellow"/>
        </w:rPr>
      </w:pPr>
    </w:p>
    <w:p w14:paraId="1D9A9581" w14:textId="72FDB1B4" w:rsidR="003D3085" w:rsidRPr="00CC0831" w:rsidRDefault="00C51575" w:rsidP="00E81693">
      <w:pPr>
        <w:pStyle w:val="Sub-subtitlingCover"/>
        <w:rPr>
          <w:color w:val="808474" w:themeColor="accent6" w:themeShade="BF"/>
          <w:highlight w:val="yellow"/>
        </w:rPr>
        <w:sectPr w:rsidR="003D3085" w:rsidRPr="00CC0831" w:rsidSect="009A237D">
          <w:headerReference w:type="even" r:id="rId11"/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1080" w:right="1080" w:bottom="1080" w:left="1080" w:header="450" w:footer="720" w:gutter="0"/>
          <w:cols w:space="720"/>
          <w:docGrid w:linePitch="360"/>
        </w:sectPr>
      </w:pPr>
      <w:r w:rsidRPr="00CC0831">
        <w:rPr>
          <w:color w:val="808474" w:themeColor="accent6" w:themeShade="BF"/>
          <w:highlight w:val="yellow"/>
        </w:rPr>
        <w:fldChar w:fldCharType="begin"/>
      </w:r>
      <w:r w:rsidRPr="00CC0831">
        <w:rPr>
          <w:color w:val="808474" w:themeColor="accent6" w:themeShade="BF"/>
          <w:highlight w:val="yellow"/>
        </w:rPr>
        <w:instrText xml:space="preserve"> Branch/Department </w:instrText>
      </w:r>
      <w:r w:rsidRPr="00CC0831">
        <w:rPr>
          <w:color w:val="808474" w:themeColor="accent6" w:themeShade="BF"/>
          <w:highlight w:val="yellow"/>
        </w:rPr>
        <w:fldChar w:fldCharType="end"/>
      </w:r>
    </w:p>
    <w:p w14:paraId="3C85384F" w14:textId="77777777" w:rsidR="005265A9" w:rsidRPr="00CC0831" w:rsidRDefault="005265A9" w:rsidP="005265A9">
      <w:pPr>
        <w:pStyle w:val="Heading1"/>
        <w:keepNext/>
        <w:numPr>
          <w:ilvl w:val="0"/>
          <w:numId w:val="25"/>
        </w:numPr>
        <w:spacing w:after="120" w:line="240" w:lineRule="auto"/>
        <w:rPr>
          <w:color w:val="808474" w:themeColor="accent6" w:themeShade="BF"/>
          <w:lang w:val="en-US"/>
        </w:rPr>
      </w:pPr>
      <w:bookmarkStart w:id="0" w:name="_Toc493512301"/>
      <w:bookmarkStart w:id="1" w:name="_Toc451516109"/>
      <w:bookmarkStart w:id="2" w:name="_Toc485365571"/>
      <w:bookmarkStart w:id="3" w:name="_Toc485374896"/>
      <w:bookmarkStart w:id="4" w:name="_Toc473637800"/>
      <w:bookmarkStart w:id="5" w:name="_Toc379182382"/>
      <w:bookmarkStart w:id="6" w:name="_Toc379183389"/>
      <w:r w:rsidRPr="00CC0831">
        <w:rPr>
          <w:color w:val="808474" w:themeColor="accent6" w:themeShade="BF"/>
          <w:lang w:val="en-US"/>
        </w:rPr>
        <w:lastRenderedPageBreak/>
        <w:t>Introduction</w:t>
      </w:r>
      <w:bookmarkEnd w:id="0"/>
    </w:p>
    <w:p w14:paraId="5DCDFD13" w14:textId="77777777" w:rsidR="005265A9" w:rsidRPr="00CC0831" w:rsidRDefault="005265A9" w:rsidP="00CC0831">
      <w:pPr>
        <w:pStyle w:val="Heading2"/>
        <w:keepNext/>
        <w:spacing w:before="360" w:after="120" w:line="240" w:lineRule="auto"/>
        <w:rPr>
          <w:lang w:val="en-US"/>
        </w:rPr>
      </w:pPr>
      <w:bookmarkStart w:id="7" w:name="_Toc493512302"/>
      <w:bookmarkEnd w:id="1"/>
      <w:bookmarkEnd w:id="2"/>
      <w:bookmarkEnd w:id="3"/>
      <w:r w:rsidRPr="00CC0831">
        <w:rPr>
          <w:lang w:val="en-US"/>
        </w:rPr>
        <w:t>Purpose</w:t>
      </w:r>
      <w:bookmarkEnd w:id="7"/>
    </w:p>
    <w:p w14:paraId="42729B97" w14:textId="2BA41A58" w:rsidR="005265A9" w:rsidRPr="00CC0831" w:rsidRDefault="005265A9" w:rsidP="00CC0831">
      <w:pPr>
        <w:pStyle w:val="NoSpacing"/>
      </w:pPr>
      <w:r w:rsidRPr="00CC0831">
        <w:t xml:space="preserve">The objective of a </w:t>
      </w:r>
      <w:r w:rsidR="00CC0831" w:rsidRPr="00CC0831">
        <w:t>Program</w:t>
      </w:r>
      <w:r w:rsidRPr="00CC0831">
        <w:t xml:space="preserve"> Decision Management Plan is to ensure key decisions that impact the </w:t>
      </w:r>
      <w:r w:rsidR="00CC0831" w:rsidRPr="00CC0831">
        <w:t>Program</w:t>
      </w:r>
      <w:r w:rsidRPr="00CC0831">
        <w:t xml:space="preserve"> are properly reviewed, confirmed and approved by the relevant Stakeholders, Committees, or Executive Leadership team.</w:t>
      </w:r>
    </w:p>
    <w:p w14:paraId="41C7D9F4" w14:textId="77777777" w:rsidR="005265A9" w:rsidRPr="00CC0831" w:rsidRDefault="005265A9" w:rsidP="00CC0831">
      <w:pPr>
        <w:pStyle w:val="Heading2"/>
        <w:keepNext/>
        <w:spacing w:before="360" w:after="120" w:line="240" w:lineRule="auto"/>
        <w:rPr>
          <w:lang w:val="en-US"/>
        </w:rPr>
      </w:pPr>
      <w:r w:rsidRPr="00CC0831">
        <w:rPr>
          <w:lang w:val="en-US"/>
        </w:rPr>
        <w:t xml:space="preserve">Scope </w:t>
      </w:r>
    </w:p>
    <w:p w14:paraId="2B014746" w14:textId="02055F00" w:rsidR="005265A9" w:rsidRPr="00CC0831" w:rsidRDefault="005265A9" w:rsidP="00CC0831">
      <w:pPr>
        <w:pStyle w:val="BodyTextIndent"/>
        <w:ind w:left="0"/>
        <w:rPr>
          <w:lang w:val="en-US"/>
        </w:rPr>
      </w:pPr>
      <w:r w:rsidRPr="00CC0831">
        <w:rPr>
          <w:lang w:val="en-US"/>
        </w:rPr>
        <w:t xml:space="preserve">The scope of the </w:t>
      </w:r>
      <w:r w:rsidR="00CC0831" w:rsidRPr="00CC0831">
        <w:rPr>
          <w:lang w:val="en-US"/>
        </w:rPr>
        <w:t>Program</w:t>
      </w:r>
      <w:r w:rsidRPr="00CC0831">
        <w:rPr>
          <w:lang w:val="en-US"/>
        </w:rPr>
        <w:t xml:space="preserve"> Decision Management Plan includes decisions that are required in support of the </w:t>
      </w:r>
      <w:r w:rsidR="00CC0831" w:rsidRPr="00CC0831">
        <w:rPr>
          <w:lang w:val="en-US"/>
        </w:rPr>
        <w:t>Program</w:t>
      </w:r>
      <w:r w:rsidRPr="00CC0831">
        <w:rPr>
          <w:lang w:val="en-US"/>
        </w:rPr>
        <w:t xml:space="preserve"> scope, budget and schedule where there is no clear consensus on the approach and/or there are multiple options available to be chosen. </w:t>
      </w:r>
    </w:p>
    <w:p w14:paraId="6B1815E7" w14:textId="1E4AF374" w:rsidR="005265A9" w:rsidRPr="00CC0831" w:rsidRDefault="005265A9" w:rsidP="00CC0831">
      <w:pPr>
        <w:pStyle w:val="BodyTextIndent"/>
        <w:ind w:left="0"/>
        <w:rPr>
          <w:lang w:val="en-US"/>
        </w:rPr>
      </w:pPr>
      <w:r w:rsidRPr="00CC0831">
        <w:rPr>
          <w:lang w:val="en-US"/>
        </w:rPr>
        <w:t xml:space="preserve">Decisions Requests for items that are not within the current scope of the </w:t>
      </w:r>
      <w:r w:rsidR="00CC0831" w:rsidRPr="00CC0831">
        <w:rPr>
          <w:lang w:val="en-US"/>
        </w:rPr>
        <w:t>Program</w:t>
      </w:r>
      <w:r w:rsidRPr="00CC0831">
        <w:rPr>
          <w:lang w:val="en-US"/>
        </w:rPr>
        <w:t xml:space="preserve"> should follow the Change Request process.</w:t>
      </w:r>
    </w:p>
    <w:p w14:paraId="160D3814" w14:textId="6A60F946" w:rsidR="005265A9" w:rsidRPr="00CC0831" w:rsidRDefault="005265A9" w:rsidP="00CC0831">
      <w:pPr>
        <w:pStyle w:val="Heading2"/>
        <w:keepNext/>
        <w:spacing w:before="120" w:after="120" w:line="240" w:lineRule="auto"/>
        <w:rPr>
          <w:rFonts w:asciiTheme="minorHAnsi" w:hAnsiTheme="minorHAnsi"/>
          <w:b w:val="0"/>
          <w:color w:val="auto"/>
          <w:sz w:val="22"/>
        </w:rPr>
      </w:pPr>
      <w:r w:rsidRPr="00CC0831">
        <w:rPr>
          <w:rFonts w:asciiTheme="minorHAnsi" w:hAnsiTheme="minorHAnsi"/>
          <w:b w:val="0"/>
          <w:color w:val="auto"/>
          <w:sz w:val="22"/>
        </w:rPr>
        <w:t xml:space="preserve">The </w:t>
      </w:r>
      <w:r w:rsidR="00CC0831" w:rsidRPr="00CC0831">
        <w:rPr>
          <w:rFonts w:asciiTheme="minorHAnsi" w:hAnsiTheme="minorHAnsi"/>
          <w:b w:val="0"/>
          <w:color w:val="auto"/>
          <w:sz w:val="22"/>
        </w:rPr>
        <w:t>Program</w:t>
      </w:r>
      <w:r w:rsidRPr="00CC0831">
        <w:rPr>
          <w:rFonts w:asciiTheme="minorHAnsi" w:hAnsiTheme="minorHAnsi"/>
          <w:b w:val="0"/>
          <w:color w:val="auto"/>
          <w:sz w:val="22"/>
        </w:rPr>
        <w:t xml:space="preserve"> Owner and </w:t>
      </w:r>
      <w:r w:rsidR="00CC0831" w:rsidRPr="00CC0831">
        <w:rPr>
          <w:rFonts w:asciiTheme="minorHAnsi" w:hAnsiTheme="minorHAnsi"/>
          <w:b w:val="0"/>
          <w:color w:val="auto"/>
          <w:sz w:val="22"/>
        </w:rPr>
        <w:t>Program</w:t>
      </w:r>
      <w:r w:rsidRPr="00CC0831">
        <w:rPr>
          <w:rFonts w:asciiTheme="minorHAnsi" w:hAnsiTheme="minorHAnsi"/>
          <w:b w:val="0"/>
          <w:color w:val="auto"/>
          <w:sz w:val="22"/>
        </w:rPr>
        <w:t xml:space="preserve"> Manager will lead the </w:t>
      </w:r>
      <w:r w:rsidR="00CC0831" w:rsidRPr="00CC0831">
        <w:rPr>
          <w:rFonts w:asciiTheme="minorHAnsi" w:hAnsiTheme="minorHAnsi"/>
          <w:b w:val="0"/>
          <w:color w:val="auto"/>
          <w:sz w:val="22"/>
        </w:rPr>
        <w:t>Program</w:t>
      </w:r>
      <w:r w:rsidRPr="00CC0831">
        <w:rPr>
          <w:rFonts w:asciiTheme="minorHAnsi" w:hAnsiTheme="minorHAnsi"/>
          <w:b w:val="0"/>
          <w:color w:val="auto"/>
          <w:sz w:val="22"/>
        </w:rPr>
        <w:t xml:space="preserve"> team in completing the phases of the </w:t>
      </w:r>
      <w:r w:rsidR="00CC0831" w:rsidRPr="00CC0831">
        <w:rPr>
          <w:rFonts w:asciiTheme="minorHAnsi" w:hAnsiTheme="minorHAnsi"/>
          <w:b w:val="0"/>
          <w:color w:val="auto"/>
          <w:sz w:val="22"/>
        </w:rPr>
        <w:t>Program</w:t>
      </w:r>
      <w:r w:rsidRPr="00CC0831">
        <w:rPr>
          <w:rFonts w:asciiTheme="minorHAnsi" w:hAnsiTheme="minorHAnsi"/>
          <w:b w:val="0"/>
          <w:color w:val="auto"/>
          <w:sz w:val="22"/>
        </w:rPr>
        <w:t xml:space="preserve"> Decision Management Process described in this document. The Decision Management Process will track and manage key Requests for Decisions (RFD) raised throughout the duration of the </w:t>
      </w:r>
      <w:r w:rsidR="00CC0831" w:rsidRPr="00CC0831">
        <w:rPr>
          <w:rFonts w:asciiTheme="minorHAnsi" w:hAnsiTheme="minorHAnsi"/>
          <w:b w:val="0"/>
          <w:color w:val="auto"/>
          <w:sz w:val="22"/>
        </w:rPr>
        <w:t>Program</w:t>
      </w:r>
      <w:r w:rsidRPr="00CC0831">
        <w:rPr>
          <w:rFonts w:asciiTheme="minorHAnsi" w:hAnsiTheme="minorHAnsi"/>
          <w:b w:val="0"/>
          <w:color w:val="auto"/>
          <w:sz w:val="22"/>
        </w:rPr>
        <w:t xml:space="preserve"> to completion.</w:t>
      </w:r>
    </w:p>
    <w:p w14:paraId="142D262B" w14:textId="77777777" w:rsidR="005265A9" w:rsidRPr="00CC0831" w:rsidRDefault="005265A9" w:rsidP="00CC0831">
      <w:pPr>
        <w:pStyle w:val="Heading2"/>
        <w:keepNext/>
        <w:spacing w:before="360" w:after="120" w:line="240" w:lineRule="auto"/>
        <w:rPr>
          <w:lang w:val="en-US"/>
        </w:rPr>
      </w:pPr>
      <w:r w:rsidRPr="00CC0831">
        <w:rPr>
          <w:lang w:val="en-US"/>
        </w:rPr>
        <w:t>Overview</w:t>
      </w:r>
    </w:p>
    <w:p w14:paraId="231DFD5D" w14:textId="0436B30D" w:rsidR="005265A9" w:rsidRPr="00CC0831" w:rsidRDefault="005265A9" w:rsidP="00CC0831">
      <w:pPr>
        <w:pStyle w:val="BodyTextIndent"/>
        <w:ind w:left="0"/>
        <w:rPr>
          <w:rFonts w:cs="Tahoma"/>
          <w:lang w:val="en-US"/>
        </w:rPr>
      </w:pPr>
      <w:r w:rsidRPr="00CC0831">
        <w:rPr>
          <w:rFonts w:cs="Tahoma"/>
          <w:lang w:val="en-US"/>
        </w:rPr>
        <w:t xml:space="preserve">The </w:t>
      </w:r>
      <w:r w:rsidR="00CC0831" w:rsidRPr="00CC0831">
        <w:rPr>
          <w:rFonts w:cs="Tahoma"/>
          <w:lang w:val="en-US"/>
        </w:rPr>
        <w:t>Program</w:t>
      </w:r>
      <w:r w:rsidRPr="00CC0831">
        <w:rPr>
          <w:rFonts w:cs="Tahoma"/>
          <w:lang w:val="en-US"/>
        </w:rPr>
        <w:t xml:space="preserve"> team will create and maintain a </w:t>
      </w:r>
      <w:r w:rsidR="00CC0831" w:rsidRPr="00CC0831">
        <w:rPr>
          <w:rFonts w:cs="Tahoma"/>
          <w:lang w:val="en-US"/>
        </w:rPr>
        <w:t>Program</w:t>
      </w:r>
      <w:r w:rsidRPr="00CC0831">
        <w:rPr>
          <w:rFonts w:cs="Tahoma"/>
          <w:lang w:val="en-US"/>
        </w:rPr>
        <w:t xml:space="preserve"> Decision </w:t>
      </w:r>
      <w:r w:rsidR="00CC0831" w:rsidRPr="00CC0831">
        <w:rPr>
          <w:rFonts w:cs="Tahoma"/>
          <w:lang w:val="en-US"/>
        </w:rPr>
        <w:t xml:space="preserve">Request </w:t>
      </w:r>
      <w:r w:rsidRPr="00CC0831">
        <w:rPr>
          <w:rFonts w:cs="Tahoma"/>
          <w:lang w:val="en-US"/>
        </w:rPr>
        <w:t xml:space="preserve">Log as part of the </w:t>
      </w:r>
      <w:r w:rsidR="00CC0831" w:rsidRPr="00CC0831">
        <w:rPr>
          <w:rFonts w:cs="Tahoma"/>
          <w:lang w:val="en-US"/>
        </w:rPr>
        <w:t>Program</w:t>
      </w:r>
      <w:r w:rsidRPr="00CC0831">
        <w:rPr>
          <w:rFonts w:cs="Tahoma"/>
          <w:lang w:val="en-US"/>
        </w:rPr>
        <w:t xml:space="preserve"> Log that identifies the key decisions that are made during the </w:t>
      </w:r>
      <w:r w:rsidR="00CC0831" w:rsidRPr="00CC0831">
        <w:rPr>
          <w:rFonts w:cs="Tahoma"/>
          <w:lang w:val="en-US"/>
        </w:rPr>
        <w:t>Program</w:t>
      </w:r>
      <w:r w:rsidRPr="00CC0831">
        <w:rPr>
          <w:rFonts w:cs="Tahoma"/>
          <w:lang w:val="en-US"/>
        </w:rPr>
        <w:t xml:space="preserve">.  The </w:t>
      </w:r>
      <w:r w:rsidR="00CC0831" w:rsidRPr="00CC0831">
        <w:rPr>
          <w:rFonts w:cs="Tahoma"/>
          <w:lang w:val="en-US"/>
        </w:rPr>
        <w:t>Program</w:t>
      </w:r>
      <w:r w:rsidRPr="00CC0831">
        <w:rPr>
          <w:rFonts w:cs="Tahoma"/>
          <w:lang w:val="en-US"/>
        </w:rPr>
        <w:t xml:space="preserve"> Decision Management Plan will be reviewed by the </w:t>
      </w:r>
      <w:r w:rsidR="00CC0831" w:rsidRPr="00CC0831">
        <w:rPr>
          <w:rFonts w:cs="Tahoma"/>
          <w:lang w:val="en-US"/>
        </w:rPr>
        <w:t>Program</w:t>
      </w:r>
      <w:r w:rsidRPr="00CC0831">
        <w:rPr>
          <w:rFonts w:cs="Tahoma"/>
          <w:lang w:val="en-US"/>
        </w:rPr>
        <w:t xml:space="preserve"> Manager with the </w:t>
      </w:r>
      <w:r w:rsidR="00CC0831" w:rsidRPr="00CC0831">
        <w:rPr>
          <w:rFonts w:cs="Tahoma"/>
          <w:lang w:val="en-US"/>
        </w:rPr>
        <w:t>Program</w:t>
      </w:r>
      <w:r w:rsidRPr="00CC0831">
        <w:rPr>
          <w:rFonts w:cs="Tahoma"/>
          <w:lang w:val="en-US"/>
        </w:rPr>
        <w:t xml:space="preserve"> Owner</w:t>
      </w:r>
      <w:r w:rsidR="00CC0831" w:rsidRPr="00CC0831">
        <w:rPr>
          <w:rFonts w:cs="Tahoma"/>
          <w:lang w:val="en-US"/>
        </w:rPr>
        <w:t>s</w:t>
      </w:r>
      <w:r w:rsidRPr="00CC0831">
        <w:rPr>
          <w:rFonts w:cs="Tahoma"/>
          <w:lang w:val="en-US"/>
        </w:rPr>
        <w:t xml:space="preserve"> to ensure there is agreement on how decisions will be made and who has authority to make them. </w:t>
      </w:r>
    </w:p>
    <w:p w14:paraId="508DA609" w14:textId="77777777" w:rsidR="005265A9" w:rsidRPr="00CC0831" w:rsidRDefault="005265A9" w:rsidP="005265A9">
      <w:pPr>
        <w:pStyle w:val="NoSpacing"/>
        <w:rPr>
          <w:highlight w:val="yellow"/>
        </w:rPr>
      </w:pPr>
    </w:p>
    <w:p w14:paraId="65278B86" w14:textId="77777777" w:rsidR="005265A9" w:rsidRPr="00CC0831" w:rsidRDefault="005265A9" w:rsidP="005265A9">
      <w:pPr>
        <w:pStyle w:val="Heading1"/>
        <w:keepNext/>
        <w:numPr>
          <w:ilvl w:val="0"/>
          <w:numId w:val="25"/>
        </w:numPr>
        <w:spacing w:after="120" w:line="240" w:lineRule="auto"/>
        <w:rPr>
          <w:color w:val="808474" w:themeColor="accent6" w:themeShade="BF"/>
          <w:lang w:val="en-US"/>
        </w:rPr>
      </w:pPr>
      <w:r w:rsidRPr="00CC0831">
        <w:rPr>
          <w:color w:val="808474" w:themeColor="accent6" w:themeShade="BF"/>
          <w:lang w:val="en-US"/>
        </w:rPr>
        <w:t>Roles and Responsibilities</w:t>
      </w:r>
    </w:p>
    <w:p w14:paraId="39206EDE" w14:textId="74457854" w:rsidR="005265A9" w:rsidRPr="00CC0831" w:rsidRDefault="00CC0831" w:rsidP="00CC0831">
      <w:pPr>
        <w:pStyle w:val="NoSpacing"/>
      </w:pPr>
      <w:r w:rsidRPr="00CC0831">
        <w:t>The following k</w:t>
      </w:r>
      <w:r w:rsidR="005265A9" w:rsidRPr="00CC0831">
        <w:t>ey roles and responsibilities are defined in supporting the Decision Management process.</w:t>
      </w:r>
    </w:p>
    <w:p w14:paraId="2C4A16A9" w14:textId="77777777" w:rsidR="005265A9" w:rsidRPr="00CC0831" w:rsidRDefault="005265A9" w:rsidP="005265A9">
      <w:pPr>
        <w:pStyle w:val="NoSpacing"/>
        <w:rPr>
          <w:highlight w:val="yellow"/>
        </w:rPr>
      </w:pP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1905"/>
        <w:gridCol w:w="7348"/>
      </w:tblGrid>
      <w:tr w:rsidR="005265A9" w:rsidRPr="00CC0831" w14:paraId="324D5FEC" w14:textId="77777777" w:rsidTr="00CC0831">
        <w:tc>
          <w:tcPr>
            <w:tcW w:w="1931" w:type="dxa"/>
            <w:shd w:val="clear" w:color="auto" w:fill="009AA6"/>
          </w:tcPr>
          <w:p w14:paraId="31542D55" w14:textId="77777777" w:rsidR="005265A9" w:rsidRPr="00CC0831" w:rsidRDefault="005265A9" w:rsidP="00CC0831">
            <w:pPr>
              <w:pStyle w:val="NoSpacing"/>
              <w:jc w:val="center"/>
              <w:rPr>
                <w:color w:val="FFFFFF" w:themeColor="background1"/>
                <w:sz w:val="28"/>
              </w:rPr>
            </w:pPr>
            <w:r w:rsidRPr="00CC0831">
              <w:rPr>
                <w:color w:val="FFFFFF" w:themeColor="background1"/>
                <w:sz w:val="28"/>
              </w:rPr>
              <w:t>Role</w:t>
            </w:r>
          </w:p>
        </w:tc>
        <w:tc>
          <w:tcPr>
            <w:tcW w:w="7548" w:type="dxa"/>
            <w:shd w:val="clear" w:color="auto" w:fill="009AA6"/>
          </w:tcPr>
          <w:p w14:paraId="055BEADA" w14:textId="77777777" w:rsidR="005265A9" w:rsidRPr="00CC0831" w:rsidRDefault="005265A9" w:rsidP="00CC0831">
            <w:pPr>
              <w:pStyle w:val="NoSpacing"/>
              <w:jc w:val="center"/>
              <w:rPr>
                <w:color w:val="FFFFFF" w:themeColor="background1"/>
                <w:sz w:val="28"/>
              </w:rPr>
            </w:pPr>
            <w:r w:rsidRPr="00CC0831">
              <w:rPr>
                <w:color w:val="FFFFFF" w:themeColor="background1"/>
                <w:sz w:val="28"/>
              </w:rPr>
              <w:t>Key Responsibilities</w:t>
            </w:r>
          </w:p>
        </w:tc>
      </w:tr>
      <w:tr w:rsidR="005265A9" w:rsidRPr="00CC0831" w14:paraId="4EE6272D" w14:textId="77777777" w:rsidTr="00CC0831">
        <w:tc>
          <w:tcPr>
            <w:tcW w:w="1931" w:type="dxa"/>
          </w:tcPr>
          <w:p w14:paraId="5D65B973" w14:textId="3871A2D9" w:rsidR="005265A9" w:rsidRPr="00CC0831" w:rsidRDefault="00CC0831" w:rsidP="00CC0831">
            <w:pPr>
              <w:pStyle w:val="NoSpacing"/>
            </w:pPr>
            <w:r w:rsidRPr="00CC0831">
              <w:t>Program</w:t>
            </w:r>
            <w:r w:rsidR="005265A9" w:rsidRPr="00CC0831">
              <w:t xml:space="preserve"> Manager</w:t>
            </w:r>
            <w:r>
              <w:t xml:space="preserve"> (or Project Manager if applicable)</w:t>
            </w:r>
          </w:p>
        </w:tc>
        <w:tc>
          <w:tcPr>
            <w:tcW w:w="7548" w:type="dxa"/>
          </w:tcPr>
          <w:p w14:paraId="22884D04" w14:textId="614842E2" w:rsidR="005265A9" w:rsidRPr="00CC0831" w:rsidRDefault="005265A9" w:rsidP="005265A9">
            <w:pPr>
              <w:pStyle w:val="NoSpacing"/>
              <w:numPr>
                <w:ilvl w:val="0"/>
                <w:numId w:val="26"/>
              </w:numPr>
            </w:pPr>
            <w:r w:rsidRPr="00CC0831">
              <w:t xml:space="preserve">Ensure the </w:t>
            </w:r>
            <w:r w:rsidR="00111AC0">
              <w:t xml:space="preserve">Program </w:t>
            </w:r>
            <w:r w:rsidRPr="00CC0831">
              <w:t>Decision</w:t>
            </w:r>
            <w:r w:rsidR="00111AC0">
              <w:t xml:space="preserve"> Management</w:t>
            </w:r>
            <w:r w:rsidRPr="00CC0831">
              <w:t xml:space="preserve"> process is followed;</w:t>
            </w:r>
          </w:p>
          <w:p w14:paraId="61FF5CEE" w14:textId="77777777" w:rsidR="005265A9" w:rsidRPr="00CC0831" w:rsidRDefault="005265A9" w:rsidP="005265A9">
            <w:pPr>
              <w:pStyle w:val="NoSpacing"/>
              <w:numPr>
                <w:ilvl w:val="0"/>
                <w:numId w:val="26"/>
              </w:numPr>
            </w:pPr>
            <w:r w:rsidRPr="00CC0831">
              <w:t>Ensure a Decision Request Owner is assigned; and</w:t>
            </w:r>
          </w:p>
          <w:p w14:paraId="1C9D056F" w14:textId="4A04E60F" w:rsidR="005265A9" w:rsidRPr="00CC0831" w:rsidRDefault="005265A9" w:rsidP="005265A9">
            <w:pPr>
              <w:pStyle w:val="NoSpacing"/>
              <w:numPr>
                <w:ilvl w:val="0"/>
                <w:numId w:val="26"/>
              </w:numPr>
            </w:pPr>
            <w:r w:rsidRPr="00CC0831">
              <w:t xml:space="preserve">Ensure decisions are reached for all </w:t>
            </w:r>
            <w:r w:rsidR="00CC0831" w:rsidRPr="00CC0831">
              <w:t>Program</w:t>
            </w:r>
            <w:r w:rsidRPr="00CC0831">
              <w:t xml:space="preserve"> related decision requests.</w:t>
            </w:r>
          </w:p>
        </w:tc>
      </w:tr>
      <w:tr w:rsidR="005265A9" w:rsidRPr="00CC0831" w14:paraId="3D206BA6" w14:textId="77777777" w:rsidTr="00CC0831">
        <w:tc>
          <w:tcPr>
            <w:tcW w:w="1931" w:type="dxa"/>
          </w:tcPr>
          <w:p w14:paraId="6E79B77F" w14:textId="516DA2AA" w:rsidR="005265A9" w:rsidRPr="00CC0831" w:rsidRDefault="00CC0831" w:rsidP="00CC0831">
            <w:pPr>
              <w:pStyle w:val="NoSpacing"/>
            </w:pPr>
            <w:r w:rsidRPr="00CC0831">
              <w:t>Program</w:t>
            </w:r>
            <w:r w:rsidR="005265A9" w:rsidRPr="00CC0831">
              <w:t xml:space="preserve"> Owner</w:t>
            </w:r>
            <w:r>
              <w:t>s</w:t>
            </w:r>
          </w:p>
        </w:tc>
        <w:tc>
          <w:tcPr>
            <w:tcW w:w="7548" w:type="dxa"/>
          </w:tcPr>
          <w:p w14:paraId="4E816E49" w14:textId="4703C722" w:rsidR="005265A9" w:rsidRPr="00CC0831" w:rsidRDefault="005265A9" w:rsidP="005265A9">
            <w:pPr>
              <w:pStyle w:val="NoSpacing"/>
              <w:numPr>
                <w:ilvl w:val="0"/>
                <w:numId w:val="27"/>
              </w:numPr>
            </w:pPr>
            <w:r w:rsidRPr="00CC0831">
              <w:t xml:space="preserve">Support the </w:t>
            </w:r>
            <w:r w:rsidR="00CC0831" w:rsidRPr="00CC0831">
              <w:t>Program</w:t>
            </w:r>
            <w:r w:rsidRPr="00CC0831">
              <w:t xml:space="preserve"> Manager in reaching decisions for all Decision Requests; and</w:t>
            </w:r>
          </w:p>
          <w:p w14:paraId="5670B6C4" w14:textId="77777777" w:rsidR="005265A9" w:rsidRPr="00CC0831" w:rsidRDefault="005265A9" w:rsidP="005265A9">
            <w:pPr>
              <w:pStyle w:val="NoSpacing"/>
              <w:numPr>
                <w:ilvl w:val="0"/>
                <w:numId w:val="27"/>
              </w:numPr>
            </w:pPr>
            <w:r w:rsidRPr="00CC0831">
              <w:t>Approve or facilitate approval for Decision Requests.</w:t>
            </w:r>
          </w:p>
        </w:tc>
      </w:tr>
      <w:tr w:rsidR="005265A9" w:rsidRPr="00CC0831" w14:paraId="18682628" w14:textId="77777777" w:rsidTr="00CC0831">
        <w:tc>
          <w:tcPr>
            <w:tcW w:w="1931" w:type="dxa"/>
          </w:tcPr>
          <w:p w14:paraId="1FCE8F1B" w14:textId="77777777" w:rsidR="005265A9" w:rsidRPr="00CC0831" w:rsidRDefault="005265A9" w:rsidP="00CC0831">
            <w:pPr>
              <w:pStyle w:val="NoSpacing"/>
            </w:pPr>
            <w:r w:rsidRPr="00CC0831">
              <w:t>Decision Request Owner</w:t>
            </w:r>
          </w:p>
        </w:tc>
        <w:tc>
          <w:tcPr>
            <w:tcW w:w="7548" w:type="dxa"/>
          </w:tcPr>
          <w:p w14:paraId="5254C371" w14:textId="2054BEE9" w:rsidR="005265A9" w:rsidRPr="00CC0831" w:rsidRDefault="005265A9" w:rsidP="005265A9">
            <w:pPr>
              <w:pStyle w:val="NoSpacing"/>
              <w:numPr>
                <w:ilvl w:val="0"/>
                <w:numId w:val="26"/>
              </w:numPr>
            </w:pPr>
            <w:r w:rsidRPr="00CC0831">
              <w:t xml:space="preserve">Complete the Analysis phase of the </w:t>
            </w:r>
            <w:r w:rsidR="00CC0831" w:rsidRPr="00CC0831">
              <w:t>Program</w:t>
            </w:r>
            <w:r w:rsidRPr="00CC0831">
              <w:t xml:space="preserve"> Decision Management process; and</w:t>
            </w:r>
          </w:p>
          <w:p w14:paraId="18DAAE94" w14:textId="0977C02A" w:rsidR="005265A9" w:rsidRPr="00CC0831" w:rsidRDefault="005265A9" w:rsidP="005265A9">
            <w:pPr>
              <w:pStyle w:val="NoSpacing"/>
              <w:numPr>
                <w:ilvl w:val="0"/>
                <w:numId w:val="26"/>
              </w:numPr>
            </w:pPr>
            <w:r w:rsidRPr="00CC0831">
              <w:t xml:space="preserve">Support the </w:t>
            </w:r>
            <w:r w:rsidR="00CC0831" w:rsidRPr="00CC0831">
              <w:t>Program</w:t>
            </w:r>
            <w:r w:rsidRPr="00CC0831">
              <w:t xml:space="preserve"> Manager in the Submission process.</w:t>
            </w:r>
          </w:p>
        </w:tc>
      </w:tr>
      <w:tr w:rsidR="005265A9" w:rsidRPr="00CC0831" w14:paraId="6C70A4BE" w14:textId="77777777" w:rsidTr="00CC0831">
        <w:tc>
          <w:tcPr>
            <w:tcW w:w="1931" w:type="dxa"/>
          </w:tcPr>
          <w:p w14:paraId="6E8C7D75" w14:textId="2B66EAB1" w:rsidR="005265A9" w:rsidRPr="00CC0831" w:rsidRDefault="00CC0831" w:rsidP="00CC0831">
            <w:pPr>
              <w:pStyle w:val="NoSpacing"/>
            </w:pPr>
            <w:r w:rsidRPr="00CC0831">
              <w:t>Program</w:t>
            </w:r>
            <w:r w:rsidR="005265A9" w:rsidRPr="00CC0831">
              <w:t xml:space="preserve"> Team Member(s)</w:t>
            </w:r>
          </w:p>
        </w:tc>
        <w:tc>
          <w:tcPr>
            <w:tcW w:w="7548" w:type="dxa"/>
          </w:tcPr>
          <w:p w14:paraId="1EB5E2CC" w14:textId="77777777" w:rsidR="005265A9" w:rsidRPr="00CC0831" w:rsidRDefault="005265A9" w:rsidP="005265A9">
            <w:pPr>
              <w:pStyle w:val="NoSpacing"/>
              <w:numPr>
                <w:ilvl w:val="0"/>
                <w:numId w:val="28"/>
              </w:numPr>
            </w:pPr>
            <w:r w:rsidRPr="00CC0831">
              <w:t>Initiate Decision Requests as required; and</w:t>
            </w:r>
          </w:p>
          <w:p w14:paraId="42CA7829" w14:textId="77777777" w:rsidR="005265A9" w:rsidRPr="00CC0831" w:rsidRDefault="005265A9" w:rsidP="005265A9">
            <w:pPr>
              <w:pStyle w:val="NoSpacing"/>
              <w:numPr>
                <w:ilvl w:val="0"/>
                <w:numId w:val="28"/>
              </w:numPr>
            </w:pPr>
            <w:r w:rsidRPr="00CC0831">
              <w:t>Participate in the analysis phase as required.</w:t>
            </w:r>
          </w:p>
        </w:tc>
      </w:tr>
    </w:tbl>
    <w:p w14:paraId="386D03C9" w14:textId="77777777" w:rsidR="00F06020" w:rsidRPr="00CC0831" w:rsidRDefault="00F06020" w:rsidP="005429E6">
      <w:pPr>
        <w:pStyle w:val="Heading1"/>
        <w:tabs>
          <w:tab w:val="left" w:pos="5597"/>
        </w:tabs>
        <w:rPr>
          <w:highlight w:val="yellow"/>
        </w:rPr>
      </w:pPr>
    </w:p>
    <w:bookmarkEnd w:id="4"/>
    <w:p w14:paraId="49370C1D" w14:textId="08C9A526" w:rsidR="005265A9" w:rsidRPr="00CC0831" w:rsidRDefault="00CC0831" w:rsidP="005265A9">
      <w:pPr>
        <w:pStyle w:val="Heading1"/>
        <w:keepNext/>
        <w:numPr>
          <w:ilvl w:val="0"/>
          <w:numId w:val="25"/>
        </w:numPr>
        <w:spacing w:after="120" w:line="240" w:lineRule="auto"/>
        <w:rPr>
          <w:color w:val="808474" w:themeColor="accent6" w:themeShade="BF"/>
          <w:lang w:val="en-US"/>
        </w:rPr>
      </w:pPr>
      <w:r w:rsidRPr="00CC0831">
        <w:rPr>
          <w:color w:val="808474" w:themeColor="accent6" w:themeShade="BF"/>
          <w:lang w:val="en-US"/>
        </w:rPr>
        <w:t>Program</w:t>
      </w:r>
      <w:r w:rsidR="005265A9" w:rsidRPr="00CC0831">
        <w:rPr>
          <w:color w:val="808474" w:themeColor="accent6" w:themeShade="BF"/>
          <w:lang w:val="en-US"/>
        </w:rPr>
        <w:t xml:space="preserve"> Decision Management Process</w:t>
      </w:r>
    </w:p>
    <w:p w14:paraId="5FD8830F" w14:textId="7216E7BA" w:rsidR="005265A9" w:rsidRPr="00CC0831" w:rsidRDefault="005265A9" w:rsidP="00CC0831">
      <w:pPr>
        <w:pStyle w:val="NoSpacing"/>
      </w:pPr>
      <w:r w:rsidRPr="00CC0831">
        <w:t xml:space="preserve">The Decision Management Process consists of </w:t>
      </w:r>
      <w:r w:rsidR="00CC0831" w:rsidRPr="00CC0831">
        <w:t>seven</w:t>
      </w:r>
      <w:r w:rsidRPr="00CC0831">
        <w:t xml:space="preserve"> phases. These phases will cover the entire process of managing key decisions through a </w:t>
      </w:r>
      <w:r w:rsidR="00CC0831" w:rsidRPr="00CC0831">
        <w:t>Program</w:t>
      </w:r>
      <w:r w:rsidRPr="00CC0831">
        <w:t>. The following diagram outlines the high level process phases.</w:t>
      </w:r>
    </w:p>
    <w:p w14:paraId="1028BE14" w14:textId="77777777" w:rsidR="005265A9" w:rsidRPr="00CC0831" w:rsidRDefault="005265A9" w:rsidP="005265A9">
      <w:pPr>
        <w:pStyle w:val="NoSpacing"/>
      </w:pPr>
    </w:p>
    <w:p w14:paraId="0610C0C3" w14:textId="77777777" w:rsidR="005265A9" w:rsidRPr="00CC0831" w:rsidRDefault="005265A9" w:rsidP="005265A9">
      <w:pPr>
        <w:pStyle w:val="NoSpacing"/>
      </w:pPr>
      <w:r w:rsidRPr="00CC0831">
        <w:object w:dxaOrig="15382" w:dyaOrig="2829" w14:anchorId="2EDF3D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in;height:92.25pt" o:ole="">
            <v:imagedata r:id="rId16" o:title=""/>
          </v:shape>
          <o:OLEObject Type="Embed" ProgID="Visio.Drawing.11" ShapeID="_x0000_i1025" DrawAspect="Content" ObjectID="_1640587925" r:id="rId17"/>
        </w:object>
      </w:r>
      <w:r w:rsidRPr="00CC0831">
        <w:t xml:space="preserve"> </w:t>
      </w:r>
    </w:p>
    <w:p w14:paraId="5B81D051" w14:textId="77777777" w:rsidR="005265A9" w:rsidRPr="00CC0831" w:rsidRDefault="005265A9" w:rsidP="005265A9">
      <w:pPr>
        <w:pStyle w:val="NoSpacing"/>
        <w:rPr>
          <w:u w:val="single"/>
        </w:rPr>
      </w:pPr>
    </w:p>
    <w:p w14:paraId="1E219E6D" w14:textId="77777777" w:rsidR="005265A9" w:rsidRPr="00CC0831" w:rsidRDefault="005265A9" w:rsidP="00CC0831">
      <w:pPr>
        <w:pStyle w:val="Heading2"/>
        <w:keepNext/>
        <w:spacing w:before="360" w:after="120" w:line="240" w:lineRule="auto"/>
        <w:rPr>
          <w:lang w:val="en-US"/>
        </w:rPr>
      </w:pPr>
      <w:r w:rsidRPr="00CC0831">
        <w:rPr>
          <w:lang w:val="en-US"/>
        </w:rPr>
        <w:t>Phase 1 - Initiation</w:t>
      </w:r>
    </w:p>
    <w:p w14:paraId="0AC77DC3" w14:textId="77777777" w:rsidR="005265A9" w:rsidRPr="00CC0831" w:rsidRDefault="005265A9" w:rsidP="00CC0831">
      <w:pPr>
        <w:pStyle w:val="NoSpacing"/>
      </w:pPr>
      <w:r w:rsidRPr="00CC0831">
        <w:t>The following tasks are performed during the Initiation phase:</w:t>
      </w:r>
    </w:p>
    <w:p w14:paraId="2230643A" w14:textId="0C97086B" w:rsidR="005265A9" w:rsidRPr="00CC0831" w:rsidRDefault="005265A9" w:rsidP="00CC0831">
      <w:pPr>
        <w:pStyle w:val="NoSpacing"/>
        <w:numPr>
          <w:ilvl w:val="0"/>
          <w:numId w:val="29"/>
        </w:numPr>
        <w:ind w:left="709"/>
      </w:pPr>
      <w:r w:rsidRPr="00CC0831">
        <w:rPr>
          <w:lang w:val="en-US"/>
        </w:rPr>
        <w:t xml:space="preserve">Any team member can initiate a decision request by </w:t>
      </w:r>
      <w:r w:rsidR="00227EA5">
        <w:rPr>
          <w:lang w:val="en-US"/>
        </w:rPr>
        <w:t>providing the details to the Program Manager</w:t>
      </w:r>
      <w:r w:rsidRPr="00CC0831">
        <w:rPr>
          <w:lang w:val="en-US"/>
        </w:rPr>
        <w:t>;</w:t>
      </w:r>
      <w:r w:rsidR="00227EA5">
        <w:rPr>
          <w:lang w:val="en-US"/>
        </w:rPr>
        <w:t xml:space="preserve"> and</w:t>
      </w:r>
    </w:p>
    <w:p w14:paraId="51EFA6B6" w14:textId="0C8392C0" w:rsidR="005265A9" w:rsidRPr="00CC0831" w:rsidRDefault="005265A9" w:rsidP="00CC0831">
      <w:pPr>
        <w:pStyle w:val="NoSpacing"/>
        <w:numPr>
          <w:ilvl w:val="0"/>
          <w:numId w:val="29"/>
        </w:numPr>
        <w:ind w:left="709"/>
      </w:pPr>
      <w:r w:rsidRPr="00CC0831">
        <w:rPr>
          <w:lang w:val="en-US"/>
        </w:rPr>
        <w:t xml:space="preserve">The </w:t>
      </w:r>
      <w:r w:rsidR="00CC0831" w:rsidRPr="00CC0831">
        <w:rPr>
          <w:lang w:val="en-US"/>
        </w:rPr>
        <w:t>Program</w:t>
      </w:r>
      <w:r w:rsidRPr="00CC0831">
        <w:rPr>
          <w:lang w:val="en-US"/>
        </w:rPr>
        <w:t xml:space="preserve"> Manager</w:t>
      </w:r>
      <w:r w:rsidR="00227EA5">
        <w:rPr>
          <w:lang w:val="en-US"/>
        </w:rPr>
        <w:t xml:space="preserve"> will enter the details into ServiceNow PPM</w:t>
      </w:r>
      <w:r w:rsidRPr="00CC0831">
        <w:rPr>
          <w:lang w:val="en-US"/>
        </w:rPr>
        <w:t>.</w:t>
      </w:r>
    </w:p>
    <w:p w14:paraId="71DB8688" w14:textId="77777777" w:rsidR="005265A9" w:rsidRPr="00CC0831" w:rsidRDefault="005265A9" w:rsidP="00CC0831">
      <w:pPr>
        <w:pStyle w:val="Heading2"/>
        <w:keepNext/>
        <w:spacing w:before="360" w:after="120" w:line="240" w:lineRule="auto"/>
        <w:rPr>
          <w:lang w:val="en-US"/>
        </w:rPr>
      </w:pPr>
      <w:r w:rsidRPr="00CC0831">
        <w:rPr>
          <w:lang w:val="en-US"/>
        </w:rPr>
        <w:t>Phase 2 – Validation</w:t>
      </w:r>
    </w:p>
    <w:p w14:paraId="0DC4F743" w14:textId="77777777" w:rsidR="005265A9" w:rsidRPr="00CC0831" w:rsidRDefault="005265A9" w:rsidP="00CC0831">
      <w:pPr>
        <w:pStyle w:val="NoSpacing"/>
      </w:pPr>
      <w:r w:rsidRPr="00CC0831">
        <w:t>The following tasks are performed during the Validation phase:</w:t>
      </w:r>
    </w:p>
    <w:p w14:paraId="584E6F86" w14:textId="1392EB52" w:rsidR="005265A9" w:rsidRPr="00CC0831" w:rsidRDefault="005265A9" w:rsidP="00CC0831">
      <w:pPr>
        <w:pStyle w:val="NoSpacing"/>
        <w:numPr>
          <w:ilvl w:val="0"/>
          <w:numId w:val="29"/>
        </w:numPr>
        <w:ind w:left="709"/>
        <w:rPr>
          <w:lang w:val="en-US"/>
        </w:rPr>
      </w:pPr>
      <w:r w:rsidRPr="00CC0831">
        <w:rPr>
          <w:lang w:val="en-US"/>
        </w:rPr>
        <w:t xml:space="preserve">The </w:t>
      </w:r>
      <w:r w:rsidR="00CC0831" w:rsidRPr="00CC0831">
        <w:rPr>
          <w:lang w:val="en-US"/>
        </w:rPr>
        <w:t>Program</w:t>
      </w:r>
      <w:r w:rsidRPr="00CC0831">
        <w:rPr>
          <w:lang w:val="en-US"/>
        </w:rPr>
        <w:t xml:space="preserve"> Manager will validate the decision requested with the </w:t>
      </w:r>
      <w:r w:rsidR="00CC0831" w:rsidRPr="00CC0831">
        <w:rPr>
          <w:lang w:val="en-US"/>
        </w:rPr>
        <w:t>Program</w:t>
      </w:r>
      <w:r w:rsidRPr="00CC0831">
        <w:rPr>
          <w:lang w:val="en-US"/>
        </w:rPr>
        <w:t xml:space="preserve"> Owner</w:t>
      </w:r>
      <w:r w:rsidR="00CC0831" w:rsidRPr="00CC0831">
        <w:rPr>
          <w:lang w:val="en-US"/>
        </w:rPr>
        <w:t>s</w:t>
      </w:r>
      <w:r w:rsidRPr="00CC0831">
        <w:rPr>
          <w:lang w:val="en-US"/>
        </w:rPr>
        <w:t>;</w:t>
      </w:r>
    </w:p>
    <w:p w14:paraId="54194BA2" w14:textId="3CD98FCE" w:rsidR="005265A9" w:rsidRPr="00CC0831" w:rsidRDefault="005265A9" w:rsidP="00CC0831">
      <w:pPr>
        <w:pStyle w:val="NoSpacing"/>
        <w:numPr>
          <w:ilvl w:val="0"/>
          <w:numId w:val="29"/>
        </w:numPr>
        <w:ind w:left="709"/>
        <w:rPr>
          <w:lang w:val="en-US"/>
        </w:rPr>
      </w:pPr>
      <w:r w:rsidRPr="00CC0831">
        <w:rPr>
          <w:lang w:val="en-US"/>
        </w:rPr>
        <w:t xml:space="preserve">The </w:t>
      </w:r>
      <w:r w:rsidR="00CC0831" w:rsidRPr="00CC0831">
        <w:rPr>
          <w:lang w:val="en-US"/>
        </w:rPr>
        <w:t>Program</w:t>
      </w:r>
      <w:r w:rsidRPr="00CC0831">
        <w:rPr>
          <w:lang w:val="en-US"/>
        </w:rPr>
        <w:t xml:space="preserve"> Manager will assign a Decision Request Owner (if proceeding); </w:t>
      </w:r>
    </w:p>
    <w:p w14:paraId="69776B87" w14:textId="190356A0" w:rsidR="005265A9" w:rsidRPr="00CC0831" w:rsidRDefault="005265A9" w:rsidP="00CC0831">
      <w:pPr>
        <w:pStyle w:val="NoSpacing"/>
        <w:numPr>
          <w:ilvl w:val="0"/>
          <w:numId w:val="29"/>
        </w:numPr>
        <w:ind w:left="709"/>
        <w:rPr>
          <w:lang w:val="en-US"/>
        </w:rPr>
      </w:pPr>
      <w:r w:rsidRPr="00CC0831">
        <w:rPr>
          <w:lang w:val="en-US"/>
        </w:rPr>
        <w:t xml:space="preserve">The </w:t>
      </w:r>
      <w:r w:rsidR="00CC0831" w:rsidRPr="00CC0831">
        <w:rPr>
          <w:lang w:val="en-US"/>
        </w:rPr>
        <w:t>Program</w:t>
      </w:r>
      <w:r w:rsidRPr="00CC0831">
        <w:rPr>
          <w:lang w:val="en-US"/>
        </w:rPr>
        <w:t xml:space="preserve"> Manager will update the Decision Log with the information and notify the Decision Request Owner; and</w:t>
      </w:r>
    </w:p>
    <w:p w14:paraId="2565068B" w14:textId="7E98C549" w:rsidR="005265A9" w:rsidRPr="00CC0831" w:rsidRDefault="005265A9" w:rsidP="00CC0831">
      <w:pPr>
        <w:pStyle w:val="NoSpacing"/>
        <w:numPr>
          <w:ilvl w:val="0"/>
          <w:numId w:val="29"/>
        </w:numPr>
        <w:ind w:left="709"/>
        <w:rPr>
          <w:lang w:val="en-US"/>
        </w:rPr>
      </w:pPr>
      <w:r w:rsidRPr="00CC0831">
        <w:rPr>
          <w:lang w:val="en-US"/>
        </w:rPr>
        <w:t xml:space="preserve">The </w:t>
      </w:r>
      <w:r w:rsidR="00CC0831" w:rsidRPr="00CC0831">
        <w:rPr>
          <w:lang w:val="en-US"/>
        </w:rPr>
        <w:t>Program</w:t>
      </w:r>
      <w:r w:rsidRPr="00CC0831">
        <w:rPr>
          <w:lang w:val="en-US"/>
        </w:rPr>
        <w:t xml:space="preserve"> Manager will meet with the Decision Request Owner to transfer the RFD to them.</w:t>
      </w:r>
    </w:p>
    <w:p w14:paraId="2FB8B693" w14:textId="77777777" w:rsidR="005265A9" w:rsidRPr="00CC0831" w:rsidRDefault="005265A9" w:rsidP="00CC0831">
      <w:pPr>
        <w:pStyle w:val="Heading2"/>
        <w:keepNext/>
        <w:spacing w:before="360" w:after="120" w:line="240" w:lineRule="auto"/>
        <w:rPr>
          <w:lang w:val="en-US"/>
        </w:rPr>
      </w:pPr>
      <w:r w:rsidRPr="00CC0831">
        <w:rPr>
          <w:lang w:val="en-US"/>
        </w:rPr>
        <w:t>Phase 3 - Analysis</w:t>
      </w:r>
    </w:p>
    <w:p w14:paraId="5C40E218" w14:textId="77777777" w:rsidR="005265A9" w:rsidRPr="00CC0831" w:rsidRDefault="005265A9" w:rsidP="00CC0831">
      <w:pPr>
        <w:pStyle w:val="NoSpacing"/>
      </w:pPr>
      <w:r w:rsidRPr="00CC0831">
        <w:t>The following tasks are performed during the Analysis phase:</w:t>
      </w:r>
    </w:p>
    <w:p w14:paraId="402E9181" w14:textId="77777777" w:rsidR="005265A9" w:rsidRPr="00CC0831" w:rsidRDefault="005265A9" w:rsidP="00CC0831">
      <w:pPr>
        <w:pStyle w:val="NoSpacing"/>
        <w:numPr>
          <w:ilvl w:val="0"/>
          <w:numId w:val="29"/>
        </w:numPr>
        <w:ind w:left="709"/>
        <w:rPr>
          <w:lang w:val="en-US"/>
        </w:rPr>
      </w:pPr>
      <w:r w:rsidRPr="00CC0831">
        <w:rPr>
          <w:lang w:val="en-US"/>
        </w:rPr>
        <w:t xml:space="preserve">The Decision Request Owner will identify and engage the business areas required; </w:t>
      </w:r>
    </w:p>
    <w:p w14:paraId="5590D316" w14:textId="6F91F874" w:rsidR="005265A9" w:rsidRPr="00CC0831" w:rsidRDefault="005265A9" w:rsidP="00CC0831">
      <w:pPr>
        <w:pStyle w:val="NoSpacing"/>
        <w:numPr>
          <w:ilvl w:val="0"/>
          <w:numId w:val="29"/>
        </w:numPr>
        <w:ind w:left="709"/>
        <w:rPr>
          <w:lang w:val="en-US"/>
        </w:rPr>
      </w:pPr>
      <w:r w:rsidRPr="00CC0831">
        <w:rPr>
          <w:lang w:val="en-US"/>
        </w:rPr>
        <w:t xml:space="preserve">The Decision Request Owner will create a Request for Decision following the </w:t>
      </w:r>
      <w:hyperlink r:id="rId18" w:history="1">
        <w:r w:rsidR="002D0B07" w:rsidRPr="00CC0831">
          <w:rPr>
            <w:rStyle w:val="Hyperlink"/>
          </w:rPr>
          <w:t>Request for Decision Template</w:t>
        </w:r>
      </w:hyperlink>
      <w:r w:rsidRPr="00CC0831">
        <w:rPr>
          <w:lang w:val="en-US"/>
        </w:rPr>
        <w:t xml:space="preserve"> including analysis, alternatives, impacts, etc.; </w:t>
      </w:r>
    </w:p>
    <w:p w14:paraId="2FFEC8F0" w14:textId="278EE81F" w:rsidR="005265A9" w:rsidRPr="00CC0831" w:rsidRDefault="005265A9" w:rsidP="00CC0831">
      <w:pPr>
        <w:pStyle w:val="NoSpacing"/>
        <w:numPr>
          <w:ilvl w:val="0"/>
          <w:numId w:val="29"/>
        </w:numPr>
        <w:ind w:left="709"/>
        <w:rPr>
          <w:lang w:val="en-US"/>
        </w:rPr>
      </w:pPr>
      <w:r w:rsidRPr="00CC0831">
        <w:rPr>
          <w:lang w:val="en-US"/>
        </w:rPr>
        <w:t xml:space="preserve">The Decision Request Owner will store the Request for Decision document in the </w:t>
      </w:r>
      <w:r w:rsidR="00CC0831" w:rsidRPr="00CC0831">
        <w:rPr>
          <w:lang w:val="en-US"/>
        </w:rPr>
        <w:t>Program</w:t>
      </w:r>
      <w:r w:rsidRPr="00CC0831">
        <w:rPr>
          <w:lang w:val="en-US"/>
        </w:rPr>
        <w:t xml:space="preserve"> SharePoint folder;</w:t>
      </w:r>
    </w:p>
    <w:p w14:paraId="5C6F5FC6" w14:textId="3F818287" w:rsidR="005265A9" w:rsidRDefault="005265A9" w:rsidP="00CC0831">
      <w:pPr>
        <w:pStyle w:val="NoSpacing"/>
        <w:numPr>
          <w:ilvl w:val="0"/>
          <w:numId w:val="29"/>
        </w:numPr>
        <w:ind w:left="709"/>
        <w:rPr>
          <w:lang w:val="en-US"/>
        </w:rPr>
      </w:pPr>
      <w:r w:rsidRPr="00CC0831">
        <w:rPr>
          <w:lang w:val="en-US"/>
        </w:rPr>
        <w:t xml:space="preserve">The Decision Request Owner will notify the </w:t>
      </w:r>
      <w:r w:rsidR="00CC0831" w:rsidRPr="00CC0831">
        <w:rPr>
          <w:lang w:val="en-US"/>
        </w:rPr>
        <w:t>Program</w:t>
      </w:r>
      <w:r w:rsidRPr="00CC0831">
        <w:rPr>
          <w:lang w:val="en-US"/>
        </w:rPr>
        <w:t xml:space="preserve"> Manager when the Request for Decision document is ready for review; </w:t>
      </w:r>
      <w:r w:rsidR="00227EA5">
        <w:rPr>
          <w:lang w:val="en-US"/>
        </w:rPr>
        <w:t>and</w:t>
      </w:r>
    </w:p>
    <w:p w14:paraId="667944EA" w14:textId="5B359B9A" w:rsidR="00227EA5" w:rsidRPr="00CC0831" w:rsidRDefault="00227EA5" w:rsidP="00CC0831">
      <w:pPr>
        <w:pStyle w:val="NoSpacing"/>
        <w:numPr>
          <w:ilvl w:val="0"/>
          <w:numId w:val="29"/>
        </w:numPr>
        <w:ind w:left="709"/>
        <w:rPr>
          <w:lang w:val="en-US"/>
        </w:rPr>
      </w:pPr>
      <w:r>
        <w:rPr>
          <w:lang w:val="en-US"/>
        </w:rPr>
        <w:t>The Program Manager will update the Decision in ServiceNow PPM, if required.</w:t>
      </w:r>
    </w:p>
    <w:p w14:paraId="7A3C5937" w14:textId="77777777" w:rsidR="001F7D75" w:rsidRPr="00CC0831" w:rsidRDefault="001F7D75" w:rsidP="00B15FCD">
      <w:pPr>
        <w:rPr>
          <w:highlight w:val="yellow"/>
        </w:rPr>
      </w:pPr>
    </w:p>
    <w:p w14:paraId="78377C67" w14:textId="77777777" w:rsidR="00FE5700" w:rsidRPr="00CC0831" w:rsidRDefault="00FE5700" w:rsidP="00F81697">
      <w:pPr>
        <w:pStyle w:val="PullQuotesmall"/>
        <w:rPr>
          <w:highlight w:val="yellow"/>
        </w:rPr>
      </w:pPr>
    </w:p>
    <w:p w14:paraId="03AC6B24" w14:textId="77777777" w:rsidR="00FE5700" w:rsidRPr="00CC0831" w:rsidRDefault="00FE5700" w:rsidP="00FE5700">
      <w:pPr>
        <w:rPr>
          <w:highlight w:val="yellow"/>
        </w:rPr>
      </w:pPr>
    </w:p>
    <w:p w14:paraId="0896F0F7" w14:textId="77777777" w:rsidR="005265A9" w:rsidRPr="00BC406D" w:rsidRDefault="005265A9" w:rsidP="00CC0831">
      <w:pPr>
        <w:pStyle w:val="Heading2"/>
        <w:keepNext/>
        <w:spacing w:before="360" w:after="120" w:line="240" w:lineRule="auto"/>
        <w:rPr>
          <w:lang w:val="en-US"/>
        </w:rPr>
      </w:pPr>
      <w:r w:rsidRPr="00BC406D">
        <w:rPr>
          <w:lang w:val="en-US"/>
        </w:rPr>
        <w:lastRenderedPageBreak/>
        <w:t>Phase 4 - Review</w:t>
      </w:r>
    </w:p>
    <w:p w14:paraId="21A6DFA4" w14:textId="77777777" w:rsidR="005265A9" w:rsidRPr="00BC406D" w:rsidRDefault="005265A9" w:rsidP="00CC0831">
      <w:pPr>
        <w:pStyle w:val="NoSpacing"/>
      </w:pPr>
      <w:r w:rsidRPr="00BC406D">
        <w:t>The following tasks are performed during the Review phase:</w:t>
      </w:r>
    </w:p>
    <w:p w14:paraId="02556F89" w14:textId="50A246F0" w:rsidR="005265A9" w:rsidRPr="00BC406D" w:rsidRDefault="005265A9" w:rsidP="00B24654">
      <w:pPr>
        <w:pStyle w:val="NoSpacing"/>
        <w:numPr>
          <w:ilvl w:val="0"/>
          <w:numId w:val="29"/>
        </w:numPr>
        <w:ind w:left="709"/>
        <w:rPr>
          <w:lang w:val="en-US"/>
        </w:rPr>
      </w:pPr>
      <w:r w:rsidRPr="00BC406D">
        <w:rPr>
          <w:lang w:val="en-US"/>
        </w:rPr>
        <w:t xml:space="preserve">The </w:t>
      </w:r>
      <w:r w:rsidR="00CC0831" w:rsidRPr="00BC406D">
        <w:rPr>
          <w:lang w:val="en-US"/>
        </w:rPr>
        <w:t>Program</w:t>
      </w:r>
      <w:r w:rsidRPr="00BC406D">
        <w:rPr>
          <w:lang w:val="en-US"/>
        </w:rPr>
        <w:t xml:space="preserve"> Manager will perform a quality review of the Request for Decision document; and</w:t>
      </w:r>
    </w:p>
    <w:p w14:paraId="22A48328" w14:textId="4F62D3BF" w:rsidR="005265A9" w:rsidRPr="00BC406D" w:rsidRDefault="005265A9" w:rsidP="00CC0831">
      <w:pPr>
        <w:pStyle w:val="NoSpacing"/>
        <w:numPr>
          <w:ilvl w:val="0"/>
          <w:numId w:val="29"/>
        </w:numPr>
        <w:ind w:left="709"/>
        <w:rPr>
          <w:lang w:val="en-US"/>
        </w:rPr>
      </w:pPr>
      <w:r w:rsidRPr="00BC406D">
        <w:rPr>
          <w:lang w:val="en-US"/>
        </w:rPr>
        <w:t xml:space="preserve">The </w:t>
      </w:r>
      <w:r w:rsidR="00CC0831" w:rsidRPr="00BC406D">
        <w:rPr>
          <w:lang w:val="en-US"/>
        </w:rPr>
        <w:t>Program</w:t>
      </w:r>
      <w:r w:rsidRPr="00BC406D">
        <w:rPr>
          <w:lang w:val="en-US"/>
        </w:rPr>
        <w:t xml:space="preserve"> Manager will schedule meetings with the Decision Request Owner as required. </w:t>
      </w:r>
    </w:p>
    <w:p w14:paraId="1C486BB4" w14:textId="77777777" w:rsidR="005265A9" w:rsidRPr="00BC406D" w:rsidRDefault="005265A9" w:rsidP="00CC0831">
      <w:pPr>
        <w:pStyle w:val="Heading2"/>
        <w:keepNext/>
        <w:spacing w:before="360" w:after="120" w:line="240" w:lineRule="auto"/>
        <w:rPr>
          <w:lang w:val="en-US"/>
        </w:rPr>
      </w:pPr>
      <w:r w:rsidRPr="00BC406D">
        <w:rPr>
          <w:lang w:val="en-US"/>
        </w:rPr>
        <w:t>Phase 5 - Submission</w:t>
      </w:r>
    </w:p>
    <w:p w14:paraId="21589E87" w14:textId="57FF4985" w:rsidR="005265A9" w:rsidRPr="00BC406D" w:rsidRDefault="005265A9" w:rsidP="00CC0831">
      <w:pPr>
        <w:pStyle w:val="NoSpacing"/>
        <w:numPr>
          <w:ilvl w:val="0"/>
          <w:numId w:val="29"/>
        </w:numPr>
        <w:ind w:left="709"/>
        <w:rPr>
          <w:lang w:val="en-US"/>
        </w:rPr>
      </w:pPr>
      <w:r w:rsidRPr="00BC406D">
        <w:rPr>
          <w:lang w:val="en-US"/>
        </w:rPr>
        <w:t xml:space="preserve">The </w:t>
      </w:r>
      <w:r w:rsidR="00CC0831" w:rsidRPr="00BC406D">
        <w:rPr>
          <w:lang w:val="en-US"/>
        </w:rPr>
        <w:t>Program</w:t>
      </w:r>
      <w:r w:rsidRPr="00BC406D">
        <w:rPr>
          <w:lang w:val="en-US"/>
        </w:rPr>
        <w:t xml:space="preserve"> Manager will review the Request for Decision document with the </w:t>
      </w:r>
      <w:r w:rsidR="00CC0831" w:rsidRPr="00BC406D">
        <w:rPr>
          <w:lang w:val="en-US"/>
        </w:rPr>
        <w:t>Program</w:t>
      </w:r>
      <w:r w:rsidRPr="00BC406D">
        <w:rPr>
          <w:lang w:val="en-US"/>
        </w:rPr>
        <w:t xml:space="preserve"> Owner</w:t>
      </w:r>
      <w:r w:rsidR="00BC406D" w:rsidRPr="00BC406D">
        <w:rPr>
          <w:lang w:val="en-US"/>
        </w:rPr>
        <w:t>s</w:t>
      </w:r>
      <w:r w:rsidRPr="00BC406D">
        <w:rPr>
          <w:lang w:val="en-US"/>
        </w:rPr>
        <w:t>;</w:t>
      </w:r>
    </w:p>
    <w:p w14:paraId="5FC6551E" w14:textId="1FB73874" w:rsidR="005265A9" w:rsidRPr="00BC406D" w:rsidRDefault="005265A9" w:rsidP="00CC0831">
      <w:pPr>
        <w:pStyle w:val="NoSpacing"/>
        <w:numPr>
          <w:ilvl w:val="0"/>
          <w:numId w:val="29"/>
        </w:numPr>
        <w:ind w:left="709"/>
        <w:rPr>
          <w:lang w:val="en-US"/>
        </w:rPr>
      </w:pPr>
      <w:r w:rsidRPr="00BC406D">
        <w:rPr>
          <w:lang w:val="en-US"/>
        </w:rPr>
        <w:t xml:space="preserve">The </w:t>
      </w:r>
      <w:r w:rsidR="00CC0831" w:rsidRPr="00BC406D">
        <w:rPr>
          <w:lang w:val="en-US"/>
        </w:rPr>
        <w:t>Program</w:t>
      </w:r>
      <w:r w:rsidRPr="00BC406D">
        <w:rPr>
          <w:lang w:val="en-US"/>
        </w:rPr>
        <w:t xml:space="preserve"> Manager will update the Request for Decision document as required;</w:t>
      </w:r>
    </w:p>
    <w:p w14:paraId="56BC42F4" w14:textId="760A799C" w:rsidR="005265A9" w:rsidRDefault="005265A9" w:rsidP="00CC0831">
      <w:pPr>
        <w:pStyle w:val="NoSpacing"/>
        <w:numPr>
          <w:ilvl w:val="0"/>
          <w:numId w:val="29"/>
        </w:numPr>
        <w:ind w:left="709"/>
        <w:rPr>
          <w:lang w:val="en-US"/>
        </w:rPr>
      </w:pPr>
      <w:r w:rsidRPr="00BC406D">
        <w:rPr>
          <w:lang w:val="en-US"/>
        </w:rPr>
        <w:t xml:space="preserve">The </w:t>
      </w:r>
      <w:r w:rsidR="00CC0831" w:rsidRPr="00BC406D">
        <w:rPr>
          <w:lang w:val="en-US"/>
        </w:rPr>
        <w:t>Program</w:t>
      </w:r>
      <w:r w:rsidRPr="00BC406D">
        <w:rPr>
          <w:lang w:val="en-US"/>
        </w:rPr>
        <w:t xml:space="preserve"> Manager will submit the Request for Decision document to the </w:t>
      </w:r>
      <w:r w:rsidR="00CC0831" w:rsidRPr="00BC406D">
        <w:rPr>
          <w:lang w:val="en-US"/>
        </w:rPr>
        <w:t>Program</w:t>
      </w:r>
      <w:r w:rsidRPr="00BC406D">
        <w:rPr>
          <w:lang w:val="en-US"/>
        </w:rPr>
        <w:t xml:space="preserve"> Owner</w:t>
      </w:r>
      <w:r w:rsidR="00BC406D" w:rsidRPr="00BC406D">
        <w:rPr>
          <w:lang w:val="en-US"/>
        </w:rPr>
        <w:t>s</w:t>
      </w:r>
      <w:r w:rsidRPr="00BC406D">
        <w:rPr>
          <w:lang w:val="en-US"/>
        </w:rPr>
        <w:t xml:space="preserve">, </w:t>
      </w:r>
      <w:r w:rsidR="00BC406D" w:rsidRPr="00BC406D">
        <w:rPr>
          <w:lang w:val="en-US"/>
        </w:rPr>
        <w:t xml:space="preserve">Executive </w:t>
      </w:r>
      <w:r w:rsidRPr="00BC406D">
        <w:rPr>
          <w:lang w:val="en-US"/>
        </w:rPr>
        <w:t xml:space="preserve">Steering Committee, </w:t>
      </w:r>
      <w:r w:rsidR="00BC406D" w:rsidRPr="00BC406D">
        <w:rPr>
          <w:lang w:val="en-US"/>
        </w:rPr>
        <w:t xml:space="preserve">and </w:t>
      </w:r>
      <w:r w:rsidRPr="00BC406D">
        <w:rPr>
          <w:lang w:val="en-US"/>
        </w:rPr>
        <w:t>Executive Sponsor</w:t>
      </w:r>
      <w:r w:rsidR="00BC406D" w:rsidRPr="00BC406D">
        <w:rPr>
          <w:lang w:val="en-US"/>
        </w:rPr>
        <w:t xml:space="preserve">s as required; </w:t>
      </w:r>
    </w:p>
    <w:p w14:paraId="0AE85A39" w14:textId="1E4A3D3A" w:rsidR="00227EA5" w:rsidRPr="00BC406D" w:rsidRDefault="00227EA5" w:rsidP="00CC0831">
      <w:pPr>
        <w:pStyle w:val="NoSpacing"/>
        <w:numPr>
          <w:ilvl w:val="0"/>
          <w:numId w:val="29"/>
        </w:numPr>
        <w:ind w:left="709"/>
        <w:rPr>
          <w:lang w:val="en-US"/>
        </w:rPr>
      </w:pPr>
      <w:r>
        <w:rPr>
          <w:lang w:val="en-US"/>
        </w:rPr>
        <w:t>The Program Manager will update the Decision in ServiceNow PPM, if required.</w:t>
      </w:r>
    </w:p>
    <w:p w14:paraId="27164BD2" w14:textId="77777777" w:rsidR="005265A9" w:rsidRPr="00BC406D" w:rsidRDefault="005265A9" w:rsidP="00CC0831">
      <w:pPr>
        <w:pStyle w:val="Heading2"/>
        <w:keepNext/>
        <w:spacing w:before="360" w:after="120" w:line="240" w:lineRule="auto"/>
        <w:rPr>
          <w:lang w:val="en-US"/>
        </w:rPr>
      </w:pPr>
      <w:r w:rsidRPr="00BC406D">
        <w:rPr>
          <w:lang w:val="en-US"/>
        </w:rPr>
        <w:t>Phase 6 - Completion</w:t>
      </w:r>
    </w:p>
    <w:p w14:paraId="1D678D3C" w14:textId="6A42FFAF" w:rsidR="005265A9" w:rsidRPr="00BC406D" w:rsidRDefault="005265A9" w:rsidP="00BC406D">
      <w:pPr>
        <w:pStyle w:val="NoSpacing"/>
        <w:numPr>
          <w:ilvl w:val="0"/>
          <w:numId w:val="29"/>
        </w:numPr>
        <w:ind w:left="709"/>
        <w:rPr>
          <w:lang w:val="en-US"/>
        </w:rPr>
      </w:pPr>
      <w:r w:rsidRPr="00BC406D">
        <w:rPr>
          <w:lang w:val="en-US"/>
        </w:rPr>
        <w:t xml:space="preserve">Once a decision is made, the </w:t>
      </w:r>
      <w:r w:rsidR="00CC0831" w:rsidRPr="00BC406D">
        <w:rPr>
          <w:lang w:val="en-US"/>
        </w:rPr>
        <w:t>Program</w:t>
      </w:r>
      <w:r w:rsidRPr="00BC406D">
        <w:rPr>
          <w:lang w:val="en-US"/>
        </w:rPr>
        <w:t xml:space="preserve"> Ma</w:t>
      </w:r>
      <w:r w:rsidR="00227EA5">
        <w:rPr>
          <w:lang w:val="en-US"/>
        </w:rPr>
        <w:t>nager will update the Decision</w:t>
      </w:r>
      <w:r w:rsidRPr="00BC406D">
        <w:rPr>
          <w:lang w:val="en-US"/>
        </w:rPr>
        <w:t xml:space="preserve"> with comments and the Status to “Completed”; and</w:t>
      </w:r>
    </w:p>
    <w:p w14:paraId="28A1F763" w14:textId="15F43571" w:rsidR="005265A9" w:rsidRPr="00BC406D" w:rsidRDefault="005265A9" w:rsidP="00BC406D">
      <w:pPr>
        <w:pStyle w:val="NoSpacing"/>
        <w:numPr>
          <w:ilvl w:val="0"/>
          <w:numId w:val="29"/>
        </w:numPr>
        <w:ind w:left="709"/>
        <w:rPr>
          <w:lang w:val="en-US"/>
        </w:rPr>
      </w:pPr>
      <w:r w:rsidRPr="00BC406D">
        <w:rPr>
          <w:lang w:val="en-US"/>
        </w:rPr>
        <w:t xml:space="preserve">The </w:t>
      </w:r>
      <w:r w:rsidR="00CC0831" w:rsidRPr="00BC406D">
        <w:rPr>
          <w:lang w:val="en-US"/>
        </w:rPr>
        <w:t>Program</w:t>
      </w:r>
      <w:r w:rsidRPr="00BC406D">
        <w:rPr>
          <w:lang w:val="en-US"/>
        </w:rPr>
        <w:t xml:space="preserve"> Manager will notify the Decision Request Owner of the decision.  </w:t>
      </w:r>
    </w:p>
    <w:p w14:paraId="689C5A78" w14:textId="77777777" w:rsidR="005265A9" w:rsidRPr="00BC406D" w:rsidRDefault="005265A9" w:rsidP="00CC0831">
      <w:pPr>
        <w:pStyle w:val="Heading2"/>
        <w:keepNext/>
        <w:spacing w:before="360" w:after="120" w:line="240" w:lineRule="auto"/>
        <w:rPr>
          <w:lang w:val="en-US"/>
        </w:rPr>
      </w:pPr>
      <w:r w:rsidRPr="00BC406D">
        <w:rPr>
          <w:lang w:val="en-US"/>
        </w:rPr>
        <w:t>Phase 7 – Monitoring/Reporting</w:t>
      </w:r>
    </w:p>
    <w:p w14:paraId="51478EB3" w14:textId="25950FD6" w:rsidR="005265A9" w:rsidRPr="00BC406D" w:rsidRDefault="005265A9" w:rsidP="00BC406D">
      <w:pPr>
        <w:pStyle w:val="NoSpacing"/>
        <w:numPr>
          <w:ilvl w:val="0"/>
          <w:numId w:val="29"/>
        </w:numPr>
        <w:ind w:left="709"/>
        <w:rPr>
          <w:lang w:val="en-US"/>
        </w:rPr>
      </w:pPr>
      <w:r w:rsidRPr="00BC406D">
        <w:rPr>
          <w:lang w:val="en-US"/>
        </w:rPr>
        <w:t xml:space="preserve">The </w:t>
      </w:r>
      <w:r w:rsidR="00CC0831" w:rsidRPr="00BC406D">
        <w:rPr>
          <w:lang w:val="en-US"/>
        </w:rPr>
        <w:t>Program</w:t>
      </w:r>
      <w:r w:rsidRPr="00BC406D">
        <w:rPr>
          <w:lang w:val="en-US"/>
        </w:rPr>
        <w:t xml:space="preserve"> Manager will monitor the Request for Decision to ensure that a decision is reached;</w:t>
      </w:r>
    </w:p>
    <w:p w14:paraId="413A5274" w14:textId="6DF233D2" w:rsidR="005265A9" w:rsidRPr="00BC406D" w:rsidRDefault="005265A9" w:rsidP="00BC406D">
      <w:pPr>
        <w:pStyle w:val="NoSpacing"/>
        <w:numPr>
          <w:ilvl w:val="0"/>
          <w:numId w:val="29"/>
        </w:numPr>
        <w:ind w:left="709"/>
        <w:rPr>
          <w:lang w:val="en-US"/>
        </w:rPr>
      </w:pPr>
      <w:r w:rsidRPr="00BC406D">
        <w:rPr>
          <w:lang w:val="en-US"/>
        </w:rPr>
        <w:t xml:space="preserve">The </w:t>
      </w:r>
      <w:r w:rsidR="00CC0831" w:rsidRPr="00BC406D">
        <w:rPr>
          <w:lang w:val="en-US"/>
        </w:rPr>
        <w:t>Program</w:t>
      </w:r>
      <w:r w:rsidRPr="00BC406D">
        <w:rPr>
          <w:lang w:val="en-US"/>
        </w:rPr>
        <w:t xml:space="preserve"> Manager is responsible to track the status of all </w:t>
      </w:r>
      <w:r w:rsidR="00CC0831" w:rsidRPr="00BC406D">
        <w:rPr>
          <w:lang w:val="en-US"/>
        </w:rPr>
        <w:t>Program</w:t>
      </w:r>
      <w:r w:rsidRPr="00BC406D">
        <w:rPr>
          <w:lang w:val="en-US"/>
        </w:rPr>
        <w:t>-specific Requests for Decision, including managing any required escalations, defining prioritization of multiple requests, identification of decision due dates, etc.;</w:t>
      </w:r>
    </w:p>
    <w:p w14:paraId="7579F56B" w14:textId="5EA197B9" w:rsidR="005265A9" w:rsidRPr="00BC406D" w:rsidRDefault="005265A9" w:rsidP="00BC406D">
      <w:pPr>
        <w:pStyle w:val="NoSpacing"/>
        <w:numPr>
          <w:ilvl w:val="0"/>
          <w:numId w:val="29"/>
        </w:numPr>
        <w:ind w:left="709"/>
        <w:rPr>
          <w:lang w:val="en-US"/>
        </w:rPr>
      </w:pPr>
      <w:r w:rsidRPr="00BC406D">
        <w:rPr>
          <w:lang w:val="en-US"/>
        </w:rPr>
        <w:t xml:space="preserve">The </w:t>
      </w:r>
      <w:r w:rsidR="00CC0831" w:rsidRPr="00BC406D">
        <w:rPr>
          <w:lang w:val="en-US"/>
        </w:rPr>
        <w:t>Program</w:t>
      </w:r>
      <w:r w:rsidRPr="00BC406D">
        <w:rPr>
          <w:lang w:val="en-US"/>
        </w:rPr>
        <w:t xml:space="preserve"> Manager will ensure Request for Decision updates are communicated to the applicable </w:t>
      </w:r>
      <w:r w:rsidR="00CC0831" w:rsidRPr="00BC406D">
        <w:rPr>
          <w:lang w:val="en-US"/>
        </w:rPr>
        <w:t>Program</w:t>
      </w:r>
      <w:r w:rsidRPr="00BC406D">
        <w:rPr>
          <w:lang w:val="en-US"/>
        </w:rPr>
        <w:t xml:space="preserve"> team members verbally and that the Decision </w:t>
      </w:r>
      <w:r w:rsidR="00227EA5">
        <w:rPr>
          <w:lang w:val="en-US"/>
        </w:rPr>
        <w:t>is ServiceNow PPM</w:t>
      </w:r>
      <w:r w:rsidRPr="00BC406D">
        <w:rPr>
          <w:lang w:val="en-US"/>
        </w:rPr>
        <w:t xml:space="preserve"> applicable Request for Decision entry is updated with the decision made or further actions requested. These updates to the Decision </w:t>
      </w:r>
      <w:r w:rsidR="00227EA5">
        <w:rPr>
          <w:lang w:val="en-US"/>
        </w:rPr>
        <w:t>in ServiceNow PPM</w:t>
      </w:r>
      <w:r w:rsidRPr="00BC406D">
        <w:rPr>
          <w:lang w:val="en-US"/>
        </w:rPr>
        <w:t xml:space="preserve"> will also include a link to the approved minutes held to review the Request(s) for Decision; and</w:t>
      </w:r>
    </w:p>
    <w:p w14:paraId="62C8FC6F" w14:textId="1BFBCB38" w:rsidR="001F7D75" w:rsidRPr="00BC406D" w:rsidRDefault="005265A9" w:rsidP="00BC406D">
      <w:pPr>
        <w:pStyle w:val="NoSpacing"/>
        <w:numPr>
          <w:ilvl w:val="0"/>
          <w:numId w:val="29"/>
        </w:numPr>
        <w:ind w:left="709"/>
        <w:rPr>
          <w:lang w:val="en-US"/>
        </w:rPr>
      </w:pPr>
      <w:r w:rsidRPr="00BC406D">
        <w:rPr>
          <w:lang w:val="en-US"/>
        </w:rPr>
        <w:t xml:space="preserve">The </w:t>
      </w:r>
      <w:r w:rsidR="00CC0831" w:rsidRPr="00BC406D">
        <w:rPr>
          <w:lang w:val="en-US"/>
        </w:rPr>
        <w:t>Program</w:t>
      </w:r>
      <w:r w:rsidRPr="00BC406D">
        <w:rPr>
          <w:lang w:val="en-US"/>
        </w:rPr>
        <w:t xml:space="preserve"> Manager summarizes and reports on key </w:t>
      </w:r>
      <w:r w:rsidR="00CC0831" w:rsidRPr="00BC406D">
        <w:rPr>
          <w:lang w:val="en-US"/>
        </w:rPr>
        <w:t>Program</w:t>
      </w:r>
      <w:r w:rsidRPr="00BC406D">
        <w:rPr>
          <w:lang w:val="en-US"/>
        </w:rPr>
        <w:t xml:space="preserve"> Requests for Decision to the </w:t>
      </w:r>
      <w:r w:rsidR="00CC0831" w:rsidRPr="00BC406D">
        <w:rPr>
          <w:lang w:val="en-US"/>
        </w:rPr>
        <w:t>Program</w:t>
      </w:r>
      <w:r w:rsidRPr="00BC406D">
        <w:rPr>
          <w:lang w:val="en-US"/>
        </w:rPr>
        <w:t xml:space="preserve"> Owner</w:t>
      </w:r>
      <w:r w:rsidR="007928F3">
        <w:rPr>
          <w:lang w:val="en-US"/>
        </w:rPr>
        <w:t>s</w:t>
      </w:r>
      <w:r w:rsidRPr="00BC406D">
        <w:rPr>
          <w:lang w:val="en-US"/>
        </w:rPr>
        <w:t xml:space="preserve">, who will present to the Executive Sponsor, or </w:t>
      </w:r>
      <w:r w:rsidR="00BC406D" w:rsidRPr="00BC406D">
        <w:rPr>
          <w:lang w:val="en-US"/>
        </w:rPr>
        <w:t xml:space="preserve">Executive </w:t>
      </w:r>
      <w:r w:rsidRPr="00BC406D">
        <w:rPr>
          <w:lang w:val="en-US"/>
        </w:rPr>
        <w:t>Steering Committee as needed.</w:t>
      </w:r>
    </w:p>
    <w:p w14:paraId="53892430" w14:textId="77777777" w:rsidR="005265A9" w:rsidRDefault="005265A9" w:rsidP="005265A9">
      <w:pPr>
        <w:pStyle w:val="NoSpacing"/>
      </w:pPr>
    </w:p>
    <w:p w14:paraId="4F3E1490" w14:textId="77777777" w:rsidR="005265A9" w:rsidRDefault="005265A9" w:rsidP="005265A9">
      <w:pPr>
        <w:pStyle w:val="NoSpacing"/>
      </w:pPr>
    </w:p>
    <w:p w14:paraId="1BA7AAF6" w14:textId="77777777" w:rsidR="005265A9" w:rsidRDefault="005265A9" w:rsidP="005265A9">
      <w:pPr>
        <w:pStyle w:val="NoSpacing"/>
      </w:pPr>
    </w:p>
    <w:p w14:paraId="0A566042" w14:textId="77777777" w:rsidR="005265A9" w:rsidRDefault="005265A9" w:rsidP="005265A9">
      <w:pPr>
        <w:pStyle w:val="NoSpacing"/>
      </w:pPr>
    </w:p>
    <w:p w14:paraId="2EB782FE" w14:textId="77777777" w:rsidR="00BF5219" w:rsidRDefault="00BF5219" w:rsidP="00CB54DF">
      <w:pPr>
        <w:pStyle w:val="BodyText"/>
      </w:pPr>
      <w:bookmarkStart w:id="8" w:name="_GoBack"/>
      <w:bookmarkEnd w:id="5"/>
      <w:bookmarkEnd w:id="6"/>
      <w:bookmarkEnd w:id="8"/>
    </w:p>
    <w:sectPr w:rsidR="00BF5219" w:rsidSect="005265A9">
      <w:headerReference w:type="even" r:id="rId19"/>
      <w:headerReference w:type="default" r:id="rId20"/>
      <w:footerReference w:type="default" r:id="rId21"/>
      <w:headerReference w:type="first" r:id="rId22"/>
      <w:pgSz w:w="12240" w:h="15840"/>
      <w:pgMar w:top="1080" w:right="1080" w:bottom="1080" w:left="1080" w:header="720" w:footer="576" w:gutter="0"/>
      <w:cols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228486" w14:textId="77777777" w:rsidR="00CC0831" w:rsidRDefault="00CC0831" w:rsidP="00F621C6">
      <w:pPr>
        <w:spacing w:after="0" w:line="240" w:lineRule="auto"/>
      </w:pPr>
      <w:r>
        <w:separator/>
      </w:r>
    </w:p>
    <w:p w14:paraId="1943001E" w14:textId="77777777" w:rsidR="00CC0831" w:rsidRDefault="00CC0831"/>
    <w:p w14:paraId="3A68470E" w14:textId="77777777" w:rsidR="00CC0831" w:rsidRDefault="00CC0831"/>
  </w:endnote>
  <w:endnote w:type="continuationSeparator" w:id="0">
    <w:p w14:paraId="4D7ABADA" w14:textId="77777777" w:rsidR="00CC0831" w:rsidRDefault="00CC0831" w:rsidP="00F621C6">
      <w:pPr>
        <w:spacing w:after="0" w:line="240" w:lineRule="auto"/>
      </w:pPr>
      <w:r>
        <w:continuationSeparator/>
      </w:r>
    </w:p>
    <w:p w14:paraId="785F2412" w14:textId="77777777" w:rsidR="00CC0831" w:rsidRDefault="00CC0831"/>
    <w:p w14:paraId="74F7AF70" w14:textId="77777777" w:rsidR="00CC0831" w:rsidRDefault="00CC08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875436" w14:textId="77777777" w:rsidR="00CC0831" w:rsidRDefault="00CC0831" w:rsidP="00EF3F25">
    <w:pPr>
      <w:jc w:val="right"/>
    </w:pPr>
    <w:r>
      <w:rPr>
        <w:noProof/>
      </w:rPr>
      <w:drawing>
        <wp:anchor distT="0" distB="0" distL="114300" distR="114300" simplePos="0" relativeHeight="251661824" behindDoc="0" locked="0" layoutInCell="1" allowOverlap="1" wp14:anchorId="7692E0E4" wp14:editId="7BCA7C31">
          <wp:simplePos x="0" y="0"/>
          <wp:positionH relativeFrom="column">
            <wp:posOffset>5143500</wp:posOffset>
          </wp:positionH>
          <wp:positionV relativeFrom="paragraph">
            <wp:posOffset>-1267246</wp:posOffset>
          </wp:positionV>
          <wp:extent cx="1268430" cy="1427352"/>
          <wp:effectExtent l="0" t="0" r="8255" b="1905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8430" cy="14273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220B5D43" wp14:editId="290597C0">
          <wp:simplePos x="0" y="0"/>
          <wp:positionH relativeFrom="column">
            <wp:posOffset>5245100</wp:posOffset>
          </wp:positionH>
          <wp:positionV relativeFrom="paragraph">
            <wp:posOffset>-1378585</wp:posOffset>
          </wp:positionV>
          <wp:extent cx="1156335" cy="1517650"/>
          <wp:effectExtent l="0" t="0" r="5715" b="6350"/>
          <wp:wrapSquare wrapText="bothSides"/>
          <wp:docPr id="288" name="Picture 2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6335" cy="151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77E78">
      <w:rPr>
        <w:noProof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657DDF" w14:textId="77777777" w:rsidR="00CC0831" w:rsidRDefault="00CC0831" w:rsidP="00B13605">
    <w:pPr>
      <w:jc w:val="right"/>
    </w:pPr>
    <w:r>
      <w:rPr>
        <w:noProof/>
      </w:rPr>
      <w:drawing>
        <wp:inline distT="0" distB="0" distL="0" distR="0" wp14:anchorId="1AC0CA94" wp14:editId="71284DA7">
          <wp:extent cx="914400" cy="1310005"/>
          <wp:effectExtent l="0" t="0" r="0" b="0"/>
          <wp:docPr id="290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1310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C7F2C" w14:textId="0E3DF9E8" w:rsidR="00CC0831" w:rsidRPr="00DC3980" w:rsidRDefault="00CC0831" w:rsidP="005265A9">
    <w:pPr>
      <w:tabs>
        <w:tab w:val="center" w:pos="5040"/>
        <w:tab w:val="right" w:pos="10080"/>
      </w:tabs>
      <w:spacing w:before="360"/>
      <w:rPr>
        <w:i/>
        <w:sz w:val="16"/>
        <w:szCs w:val="16"/>
      </w:rPr>
    </w:pPr>
    <w:r w:rsidRPr="005B17A1">
      <w:rPr>
        <w:b/>
        <w:noProof/>
        <w:color w:val="0097A9"/>
        <w:sz w:val="16"/>
        <w:szCs w:val="16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498A578" wp14:editId="2F10D8B7">
              <wp:simplePos x="0" y="0"/>
              <wp:positionH relativeFrom="column">
                <wp:posOffset>6219862</wp:posOffset>
              </wp:positionH>
              <wp:positionV relativeFrom="paragraph">
                <wp:posOffset>225214</wp:posOffset>
              </wp:positionV>
              <wp:extent cx="181455" cy="212141"/>
              <wp:effectExtent l="0" t="0" r="9525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455" cy="21214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7E7AC82" w14:textId="77777777" w:rsidR="00CC0831" w:rsidRDefault="00CC0831" w:rsidP="00793F43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98A578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89.75pt;margin-top:17.75pt;width:14.3pt;height:16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" filled="f" stroked="f">
              <v:textbox inset="0,0,0,0">
                <w:txbxContent>
                  <w:p w14:paraId="17E7AC82" w14:textId="77777777" w:rsidR="00CC0831" w:rsidRDefault="00CC0831" w:rsidP="00793F43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>
      <w:rPr>
        <w:b/>
        <w:color w:val="0097A9"/>
        <w:sz w:val="16"/>
        <w:szCs w:val="16"/>
      </w:rPr>
      <w:t xml:space="preserve">CWB Financial Group </w:t>
    </w:r>
    <w:r w:rsidRPr="00FE5700">
      <w:rPr>
        <w:b/>
        <w:i/>
        <w:color w:val="0097A9"/>
        <w:sz w:val="16"/>
        <w:szCs w:val="16"/>
      </w:rPr>
      <w:t xml:space="preserve"> </w:t>
    </w:r>
    <w:sdt>
      <w:sdtPr>
        <w:rPr>
          <w:i/>
          <w:color w:val="009AA6"/>
          <w:sz w:val="16"/>
          <w:szCs w:val="16"/>
        </w:rPr>
        <w:alias w:val="Title"/>
        <w:tag w:val=""/>
        <w:id w:val="130908185"/>
        <w:placeholder>
          <w:docPart w:val="3CF1B4429F0047FB8C5610A49F48A7C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i/>
            <w:color w:val="009AA6"/>
            <w:sz w:val="16"/>
            <w:szCs w:val="16"/>
          </w:rPr>
          <w:t>Digital Transformation - Decision Management Plan</w:t>
        </w:r>
      </w:sdtContent>
    </w:sdt>
    <w:r w:rsidRPr="00B15FCD">
      <w:rPr>
        <w:b/>
        <w:color w:val="009AA6"/>
        <w:sz w:val="16"/>
        <w:szCs w:val="16"/>
      </w:rPr>
      <w:tab/>
    </w:r>
    <w:r>
      <w:rPr>
        <w:b/>
        <w:color w:val="009AA6"/>
        <w:sz w:val="16"/>
        <w:szCs w:val="16"/>
      </w:rPr>
      <w:tab/>
    </w:r>
    <w:r w:rsidRPr="00B15FCD">
      <w:rPr>
        <w:b/>
        <w:color w:val="009AA6"/>
        <w:sz w:val="16"/>
        <w:szCs w:val="16"/>
      </w:rPr>
      <w:fldChar w:fldCharType="begin"/>
    </w:r>
    <w:r w:rsidRPr="00B15FCD">
      <w:rPr>
        <w:b/>
        <w:color w:val="009AA6"/>
        <w:sz w:val="16"/>
        <w:szCs w:val="16"/>
      </w:rPr>
      <w:instrText xml:space="preserve"> PAGE  \* Arabic  \* MERGEFORMAT </w:instrText>
    </w:r>
    <w:r w:rsidRPr="00B15FCD">
      <w:rPr>
        <w:b/>
        <w:color w:val="009AA6"/>
        <w:sz w:val="16"/>
        <w:szCs w:val="16"/>
      </w:rPr>
      <w:fldChar w:fldCharType="separate"/>
    </w:r>
    <w:r w:rsidR="00227EA5">
      <w:rPr>
        <w:b/>
        <w:noProof/>
        <w:color w:val="009AA6"/>
        <w:sz w:val="16"/>
        <w:szCs w:val="16"/>
      </w:rPr>
      <w:t>3</w:t>
    </w:r>
    <w:r w:rsidRPr="00B15FCD">
      <w:rPr>
        <w:b/>
        <w:color w:val="009A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B592C8" w14:textId="77777777" w:rsidR="00CC0831" w:rsidRDefault="00CC0831" w:rsidP="00F621C6">
      <w:pPr>
        <w:spacing w:after="0" w:line="240" w:lineRule="auto"/>
      </w:pPr>
      <w:r>
        <w:separator/>
      </w:r>
    </w:p>
    <w:p w14:paraId="38CCB875" w14:textId="77777777" w:rsidR="00CC0831" w:rsidRDefault="00CC0831"/>
    <w:p w14:paraId="20CD2404" w14:textId="77777777" w:rsidR="00CC0831" w:rsidRDefault="00CC0831"/>
  </w:footnote>
  <w:footnote w:type="continuationSeparator" w:id="0">
    <w:p w14:paraId="78EB7A2D" w14:textId="77777777" w:rsidR="00CC0831" w:rsidRDefault="00CC0831" w:rsidP="00F621C6">
      <w:pPr>
        <w:spacing w:after="0" w:line="240" w:lineRule="auto"/>
      </w:pPr>
      <w:r>
        <w:continuationSeparator/>
      </w:r>
    </w:p>
    <w:p w14:paraId="7CBB108C" w14:textId="77777777" w:rsidR="00CC0831" w:rsidRDefault="00CC0831"/>
    <w:p w14:paraId="2F76C2F9" w14:textId="77777777" w:rsidR="00CC0831" w:rsidRDefault="00CC08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35DE16" w14:textId="77777777" w:rsidR="00CC0831" w:rsidRDefault="00227EA5">
    <w:pPr>
      <w:pStyle w:val="Header"/>
    </w:pPr>
    <w:r>
      <w:rPr>
        <w:noProof/>
      </w:rPr>
      <w:pict w14:anchorId="0F95D7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6" o:spid="_x0000_s2050" type="#_x0000_t136" style="position:absolute;margin-left:0;margin-top:0;width:368.25pt;height:44.25pt;rotation:315;z-index:-251657216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BE6B6F" w14:textId="77777777" w:rsidR="00CC0831" w:rsidRPr="00CA1329" w:rsidRDefault="00CC0831" w:rsidP="009A237D">
    <w:pPr>
      <w:pStyle w:val="Header"/>
      <w:jc w:val="center"/>
    </w:pPr>
    <w:r w:rsidRPr="00CA1329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0B1DC0A" wp14:editId="6253210E">
              <wp:simplePos x="0" y="0"/>
              <wp:positionH relativeFrom="column">
                <wp:posOffset>3124200</wp:posOffset>
              </wp:positionH>
              <wp:positionV relativeFrom="paragraph">
                <wp:posOffset>-293674</wp:posOffset>
              </wp:positionV>
              <wp:extent cx="1990725" cy="457200"/>
              <wp:effectExtent l="0" t="0" r="9525" b="0"/>
              <wp:wrapNone/>
              <wp:docPr id="35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457200"/>
                      </a:xfrm>
                      <a:prstGeom prst="rect">
                        <a:avLst/>
                      </a:prstGeom>
                      <a:solidFill>
                        <a:srgbClr val="E3B623">
                          <a:alpha val="84706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C3A553" w14:textId="77777777" w:rsidR="00CC0831" w:rsidRPr="00983AB8" w:rsidRDefault="00CC0831" w:rsidP="00CA1329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B1DC0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46pt;margin-top:-23.1pt;width:156.75pt;height:3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" fillcolor="#e3b623" stroked="f">
              <v:fill opacity="55512f"/>
              <v:textbox>
                <w:txbxContent>
                  <w:p w14:paraId="0FC3A553" w14:textId="77777777" w:rsidR="00CC0831" w:rsidRPr="00983AB8" w:rsidRDefault="00CC0831" w:rsidP="00CA1329">
                    <w:pPr>
                      <w:spacing w:before="240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329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791E0135" wp14:editId="0F213AFA">
              <wp:simplePos x="0" y="0"/>
              <wp:positionH relativeFrom="column">
                <wp:posOffset>-685800</wp:posOffset>
              </wp:positionH>
              <wp:positionV relativeFrom="paragraph">
                <wp:posOffset>-295275</wp:posOffset>
              </wp:positionV>
              <wp:extent cx="3810000" cy="457200"/>
              <wp:effectExtent l="0" t="0" r="0" b="0"/>
              <wp:wrapNone/>
              <wp:docPr id="35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0" cy="457200"/>
                      </a:xfrm>
                      <a:prstGeom prst="rect">
                        <a:avLst/>
                      </a:prstGeom>
                      <a:solidFill>
                        <a:srgbClr val="DAAA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64018C" w14:textId="77777777" w:rsidR="00CC0831" w:rsidRPr="00983AB8" w:rsidRDefault="00CC0831" w:rsidP="00CA1329">
                          <w:pPr>
                            <w:spacing w:before="240"/>
                            <w:ind w:firstLine="1843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1E0135" id="_x0000_s1027" type="#_x0000_t202" style="position:absolute;left:0;text-align:left;margin-left:-54pt;margin-top:-23.25pt;width:300pt;height:36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" fillcolor="#daaa00" stroked="f">
              <v:textbox>
                <w:txbxContent>
                  <w:p w14:paraId="2E64018C" w14:textId="77777777" w:rsidR="00CC0831" w:rsidRPr="00983AB8" w:rsidRDefault="00CC0831" w:rsidP="00CA1329">
                    <w:pPr>
                      <w:spacing w:before="240"/>
                      <w:ind w:firstLine="1843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329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5C1A6704" wp14:editId="7BEEDC6A">
              <wp:simplePos x="0" y="0"/>
              <wp:positionH relativeFrom="column">
                <wp:posOffset>6485890</wp:posOffset>
              </wp:positionH>
              <wp:positionV relativeFrom="paragraph">
                <wp:posOffset>-291681</wp:posOffset>
              </wp:positionV>
              <wp:extent cx="2867025" cy="457200"/>
              <wp:effectExtent l="0" t="0" r="9525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7025" cy="457200"/>
                      </a:xfrm>
                      <a:prstGeom prst="rect">
                        <a:avLst/>
                      </a:prstGeom>
                      <a:solidFill>
                        <a:srgbClr val="FDDE00">
                          <a:alpha val="4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405EB2" w14:textId="77777777" w:rsidR="00CC0831" w:rsidRPr="00983AB8" w:rsidRDefault="00CC0831" w:rsidP="00CA1329">
                          <w:pPr>
                            <w:spacing w:before="240"/>
                            <w:ind w:left="1440" w:firstLine="720"/>
                            <w:rPr>
                              <w:rFonts w:ascii="Arial" w:hAnsi="Arial" w:cs="Arial"/>
                              <w:b/>
                              <w:color w:val="111111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C1A6704" id="_x0000_s1028" type="#_x0000_t202" style="position:absolute;left:0;text-align:left;margin-left:510.7pt;margin-top:-22.95pt;width:225.75pt;height:3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" fillcolor="#fdde00" stroked="f">
              <v:fill opacity="26214f"/>
              <v:textbox>
                <w:txbxContent>
                  <w:p w14:paraId="1A405EB2" w14:textId="77777777" w:rsidR="00CC0831" w:rsidRPr="00983AB8" w:rsidRDefault="00CC0831" w:rsidP="00CA1329">
                    <w:pPr>
                      <w:spacing w:before="240"/>
                      <w:ind w:left="1440" w:firstLine="720"/>
                      <w:rPr>
                        <w:rFonts w:ascii="Arial" w:hAnsi="Arial" w:cs="Arial"/>
                        <w:b/>
                        <w:color w:val="111111" w:themeColor="text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329">
      <w:rPr>
        <w:noProof/>
      </w:rPr>
      <mc:AlternateContent>
        <mc:Choice Requires="wps">
          <w:drawing>
            <wp:anchor distT="0" distB="0" distL="114300" distR="114300" simplePos="0" relativeHeight="251756544" behindDoc="0" locked="0" layoutInCell="1" allowOverlap="1" wp14:anchorId="0A931D93" wp14:editId="48E235DE">
              <wp:simplePos x="0" y="0"/>
              <wp:positionH relativeFrom="column">
                <wp:posOffset>5086350</wp:posOffset>
              </wp:positionH>
              <wp:positionV relativeFrom="paragraph">
                <wp:posOffset>-291046</wp:posOffset>
              </wp:positionV>
              <wp:extent cx="1419225" cy="457200"/>
              <wp:effectExtent l="0" t="0" r="9525" b="0"/>
              <wp:wrapNone/>
              <wp:docPr id="35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9225" cy="457200"/>
                      </a:xfrm>
                      <a:prstGeom prst="rect">
                        <a:avLst/>
                      </a:prstGeom>
                      <a:solidFill>
                        <a:srgbClr val="FDDE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488A64" w14:textId="77777777" w:rsidR="00CC0831" w:rsidRPr="00CD62FB" w:rsidRDefault="00CC0831" w:rsidP="00CA1329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DDE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931D93" id="_x0000_s1029" type="#_x0000_t202" style="position:absolute;left:0;text-align:left;margin-left:400.5pt;margin-top:-22.9pt;width:111.75pt;height:3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" fillcolor="#fdde00" stroked="f">
              <v:textbox>
                <w:txbxContent>
                  <w:p w14:paraId="65488A64" w14:textId="77777777" w:rsidR="00CC0831" w:rsidRPr="00CD62FB" w:rsidRDefault="00CC0831" w:rsidP="00CA1329">
                    <w:pPr>
                      <w:spacing w:before="240"/>
                      <w:rPr>
                        <w:rFonts w:ascii="Arial" w:hAnsi="Arial" w:cs="Arial"/>
                        <w:b/>
                        <w:color w:val="FDDE0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227EA5">
      <w:pict w14:anchorId="2AF20A8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7" o:spid="_x0000_s2051" type="#_x0000_t136" style="position:absolute;left:0;text-align:left;margin-left:0;margin-top:0;width:368.25pt;height:44.25pt;rotation:315;z-index:-251655168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  <w:p w14:paraId="3A807CD9" w14:textId="77777777" w:rsidR="00CC0831" w:rsidRDefault="00CC0831" w:rsidP="009A237D">
    <w:pPr>
      <w:pStyle w:val="Header"/>
      <w:jc w:val="center"/>
    </w:pPr>
    <w:r>
      <w:softHyphen/>
    </w:r>
    <w:r>
      <w:softHyphen/>
    </w:r>
    <w:r>
      <w:softHyphen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4A1A49" w14:textId="77777777" w:rsidR="00CC0831" w:rsidRDefault="00227EA5">
    <w:pPr>
      <w:pStyle w:val="Header"/>
    </w:pPr>
    <w:r>
      <w:rPr>
        <w:noProof/>
      </w:rPr>
      <w:pict w14:anchorId="59DF4C1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5" o:spid="_x0000_s2049" type="#_x0000_t136" style="position:absolute;margin-left:0;margin-top:0;width:368.25pt;height:44.25pt;rotation:315;z-index:-251659264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  <w:r w:rsidR="00CC0831">
      <w:rPr>
        <w:noProof/>
      </w:rPr>
      <w:drawing>
        <wp:inline distT="0" distB="0" distL="0" distR="0" wp14:anchorId="480CA364" wp14:editId="27E5176F">
          <wp:extent cx="8679815" cy="812165"/>
          <wp:effectExtent l="0" t="0" r="0" b="0"/>
          <wp:docPr id="28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79815" cy="812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F9AE1E" w14:textId="77777777" w:rsidR="00CC0831" w:rsidRDefault="00227EA5">
    <w:pPr>
      <w:pStyle w:val="Header"/>
    </w:pPr>
    <w:r>
      <w:rPr>
        <w:noProof/>
      </w:rPr>
      <w:pict w14:anchorId="759970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5" o:spid="_x0000_s2059" type="#_x0000_t136" style="position:absolute;margin-left:0;margin-top:0;width:368.25pt;height:44.25pt;rotation:315;z-index:-251638784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8E6A3B" w14:textId="77777777" w:rsidR="00CC0831" w:rsidRDefault="00CC0831" w:rsidP="000114DA">
    <w:pPr>
      <w:pStyle w:val="Header"/>
      <w:rPr>
        <w:i/>
      </w:rPr>
    </w:pP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60640" behindDoc="0" locked="0" layoutInCell="1" allowOverlap="1" wp14:anchorId="78BCAB24" wp14:editId="78FE718C">
              <wp:simplePos x="0" y="0"/>
              <wp:positionH relativeFrom="column">
                <wp:posOffset>6485890</wp:posOffset>
              </wp:positionH>
              <wp:positionV relativeFrom="paragraph">
                <wp:posOffset>-452755</wp:posOffset>
              </wp:positionV>
              <wp:extent cx="2867025" cy="457200"/>
              <wp:effectExtent l="0" t="0" r="952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7025" cy="457200"/>
                      </a:xfrm>
                      <a:prstGeom prst="rect">
                        <a:avLst/>
                      </a:prstGeom>
                      <a:solidFill>
                        <a:srgbClr val="FDDE00">
                          <a:alpha val="4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7660E7" w14:textId="77777777" w:rsidR="00CC0831" w:rsidRPr="00983AB8" w:rsidRDefault="00CC0831" w:rsidP="00F16E2A">
                          <w:pPr>
                            <w:spacing w:before="240"/>
                            <w:ind w:left="1440" w:firstLine="720"/>
                            <w:rPr>
                              <w:rFonts w:ascii="Arial" w:hAnsi="Arial" w:cs="Arial"/>
                              <w:b/>
                              <w:color w:val="111111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BCAB2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510.7pt;margin-top:-35.65pt;width:225.75pt;height:3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" fillcolor="#fdde00" stroked="f">
              <v:fill opacity="26214f"/>
              <v:textbox>
                <w:txbxContent>
                  <w:p w14:paraId="127660E7" w14:textId="77777777" w:rsidR="00CC0831" w:rsidRPr="00983AB8" w:rsidRDefault="00CC0831" w:rsidP="00F16E2A">
                    <w:pPr>
                      <w:spacing w:before="240"/>
                      <w:ind w:left="1440" w:firstLine="720"/>
                      <w:rPr>
                        <w:rFonts w:ascii="Arial" w:hAnsi="Arial" w:cs="Arial"/>
                        <w:b/>
                        <w:color w:val="111111" w:themeColor="text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2EBE3485" wp14:editId="51F18FD5">
              <wp:simplePos x="0" y="0"/>
              <wp:positionH relativeFrom="column">
                <wp:posOffset>-685800</wp:posOffset>
              </wp:positionH>
              <wp:positionV relativeFrom="paragraph">
                <wp:posOffset>-453390</wp:posOffset>
              </wp:positionV>
              <wp:extent cx="3810000" cy="4572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0" cy="457200"/>
                      </a:xfrm>
                      <a:prstGeom prst="rect">
                        <a:avLst/>
                      </a:prstGeom>
                      <a:solidFill>
                        <a:srgbClr val="DAAA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9E3D72" w14:textId="77777777" w:rsidR="00CC0831" w:rsidRPr="00983AB8" w:rsidRDefault="00CC0831" w:rsidP="00F16E2A">
                          <w:pPr>
                            <w:spacing w:before="240"/>
                            <w:ind w:firstLine="1843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BE3485" id="_x0000_s1031" type="#_x0000_t202" style="position:absolute;margin-left:-54pt;margin-top:-35.7pt;width:300pt;height:3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" fillcolor="#daaa00" stroked="f">
              <v:textbox>
                <w:txbxContent>
                  <w:p w14:paraId="0C9E3D72" w14:textId="77777777" w:rsidR="00CC0831" w:rsidRPr="00983AB8" w:rsidRDefault="00CC0831" w:rsidP="00F16E2A">
                    <w:pPr>
                      <w:spacing w:before="240"/>
                      <w:ind w:firstLine="1843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61664" behindDoc="0" locked="0" layoutInCell="1" allowOverlap="1" wp14:anchorId="264B08B0" wp14:editId="27990814">
              <wp:simplePos x="0" y="0"/>
              <wp:positionH relativeFrom="column">
                <wp:posOffset>5086350</wp:posOffset>
              </wp:positionH>
              <wp:positionV relativeFrom="paragraph">
                <wp:posOffset>-452755</wp:posOffset>
              </wp:positionV>
              <wp:extent cx="1419225" cy="457200"/>
              <wp:effectExtent l="0" t="0" r="9525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9225" cy="457200"/>
                      </a:xfrm>
                      <a:prstGeom prst="rect">
                        <a:avLst/>
                      </a:prstGeom>
                      <a:solidFill>
                        <a:srgbClr val="FDDE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22642C" w14:textId="77777777" w:rsidR="00CC0831" w:rsidRPr="00CD62FB" w:rsidRDefault="00CC0831" w:rsidP="00F16E2A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DDE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4B08B0" id="_x0000_s1032" type="#_x0000_t202" style="position:absolute;margin-left:400.5pt;margin-top:-35.65pt;width:111.75pt;height:3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" fillcolor="#fdde00" stroked="f">
              <v:textbox>
                <w:txbxContent>
                  <w:p w14:paraId="2D22642C" w14:textId="77777777" w:rsidR="00CC0831" w:rsidRPr="00CD62FB" w:rsidRDefault="00CC0831" w:rsidP="00F16E2A">
                    <w:pPr>
                      <w:spacing w:before="240"/>
                      <w:rPr>
                        <w:rFonts w:ascii="Arial" w:hAnsi="Arial" w:cs="Arial"/>
                        <w:b/>
                        <w:color w:val="FDDE0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59616" behindDoc="0" locked="0" layoutInCell="1" allowOverlap="1" wp14:anchorId="7E8DE59B" wp14:editId="24AE6BBD">
              <wp:simplePos x="0" y="0"/>
              <wp:positionH relativeFrom="column">
                <wp:posOffset>3124200</wp:posOffset>
              </wp:positionH>
              <wp:positionV relativeFrom="paragraph">
                <wp:posOffset>-454660</wp:posOffset>
              </wp:positionV>
              <wp:extent cx="1990725" cy="457200"/>
              <wp:effectExtent l="0" t="0" r="9525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457200"/>
                      </a:xfrm>
                      <a:prstGeom prst="rect">
                        <a:avLst/>
                      </a:prstGeom>
                      <a:solidFill>
                        <a:srgbClr val="E3B623">
                          <a:alpha val="84706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767DE4" w14:textId="77777777" w:rsidR="00CC0831" w:rsidRPr="00983AB8" w:rsidRDefault="00CC0831" w:rsidP="00F16E2A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8DE59B" id="_x0000_s1033" type="#_x0000_t202" style="position:absolute;margin-left:246pt;margin-top:-35.8pt;width:156.75pt;height:36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" fillcolor="#e3b623" stroked="f">
              <v:fill opacity="55512f"/>
              <v:textbox>
                <w:txbxContent>
                  <w:p w14:paraId="48767DE4" w14:textId="77777777" w:rsidR="00CC0831" w:rsidRPr="00983AB8" w:rsidRDefault="00CC0831" w:rsidP="00F16E2A">
                    <w:pPr>
                      <w:spacing w:before="240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227EA5">
      <w:rPr>
        <w:noProof/>
      </w:rPr>
      <w:pict w14:anchorId="04C862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6" o:spid="_x0000_s2060" type="#_x0000_t136" style="position:absolute;margin-left:0;margin-top:0;width:368.25pt;height:44.25pt;rotation:315;z-index:-251636736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  <w:p w14:paraId="322356E2" w14:textId="77777777" w:rsidR="00CC0831" w:rsidRPr="00552F21" w:rsidRDefault="00CC0831" w:rsidP="00646F14">
    <w:pPr>
      <w:pStyle w:val="Header"/>
      <w:jc w:val="center"/>
      <w:rPr>
        <w:i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0F64B6" w14:textId="77777777" w:rsidR="00CC0831" w:rsidRDefault="00227EA5">
    <w:pPr>
      <w:pStyle w:val="Header"/>
    </w:pPr>
    <w:r>
      <w:rPr>
        <w:noProof/>
      </w:rPr>
      <w:pict w14:anchorId="6097861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4" o:spid="_x0000_s2058" type="#_x0000_t136" style="position:absolute;margin-left:0;margin-top:0;width:368.25pt;height:44.25pt;rotation:315;z-index:-251640832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DD6861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89"/>
    <w:multiLevelType w:val="singleLevel"/>
    <w:tmpl w:val="BF22F3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352EA1"/>
    <w:multiLevelType w:val="hybridMultilevel"/>
    <w:tmpl w:val="9BE08C0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6E34F8"/>
    <w:multiLevelType w:val="hybridMultilevel"/>
    <w:tmpl w:val="AA32BAEA"/>
    <w:lvl w:ilvl="0" w:tplc="1632EF14">
      <w:start w:val="1"/>
      <w:numFmt w:val="bullet"/>
      <w:pStyle w:val="ListBullet2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718EC"/>
    <w:multiLevelType w:val="hybridMultilevel"/>
    <w:tmpl w:val="E4C4B3E2"/>
    <w:lvl w:ilvl="0" w:tplc="10A2941E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437D0F"/>
    <w:multiLevelType w:val="hybridMultilevel"/>
    <w:tmpl w:val="3D320FB6"/>
    <w:lvl w:ilvl="0" w:tplc="F9C8FA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55799B"/>
    <w:multiLevelType w:val="hybridMultilevel"/>
    <w:tmpl w:val="F2A066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D2542B"/>
    <w:multiLevelType w:val="hybridMultilevel"/>
    <w:tmpl w:val="2E84C9BE"/>
    <w:lvl w:ilvl="0" w:tplc="F18ABD6E">
      <w:start w:val="1"/>
      <w:numFmt w:val="bullet"/>
      <w:pStyle w:val="ListBullet3"/>
      <w:lvlText w:val="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A51458"/>
    <w:multiLevelType w:val="hybridMultilevel"/>
    <w:tmpl w:val="E04451A8"/>
    <w:lvl w:ilvl="0" w:tplc="57D4D618">
      <w:start w:val="1"/>
      <w:numFmt w:val="bullet"/>
      <w:pStyle w:val="Bullets-ThirdLevel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990E6F"/>
    <w:multiLevelType w:val="hybridMultilevel"/>
    <w:tmpl w:val="FB0803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2024F3"/>
    <w:multiLevelType w:val="hybridMultilevel"/>
    <w:tmpl w:val="7908C38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C9F29C9"/>
    <w:multiLevelType w:val="hybridMultilevel"/>
    <w:tmpl w:val="7D1E4E06"/>
    <w:lvl w:ilvl="0" w:tplc="10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237B6217"/>
    <w:multiLevelType w:val="hybridMultilevel"/>
    <w:tmpl w:val="B0960B2E"/>
    <w:lvl w:ilvl="0" w:tplc="11CAF5B2">
      <w:start w:val="1"/>
      <w:numFmt w:val="lowerRoman"/>
      <w:pStyle w:val="BodyNumbers-SecondLevel"/>
      <w:lvlText w:val="%1."/>
      <w:lvlJc w:val="righ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AD97C49"/>
    <w:multiLevelType w:val="multilevel"/>
    <w:tmpl w:val="8B805A02"/>
    <w:numStyleLink w:val="List-Footnotes"/>
  </w:abstractNum>
  <w:abstractNum w:abstractNumId="14" w15:restartNumberingAfterBreak="0">
    <w:nsid w:val="30B65FDE"/>
    <w:multiLevelType w:val="hybridMultilevel"/>
    <w:tmpl w:val="3EC4352C"/>
    <w:lvl w:ilvl="0" w:tplc="0BA077B2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2A55CD"/>
    <w:multiLevelType w:val="hybridMultilevel"/>
    <w:tmpl w:val="40AA3288"/>
    <w:lvl w:ilvl="0" w:tplc="10CE197C">
      <w:start w:val="1"/>
      <w:numFmt w:val="decimal"/>
      <w:pStyle w:val="FootnoteText"/>
      <w:lvlText w:val="(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7101980"/>
    <w:multiLevelType w:val="multilevel"/>
    <w:tmpl w:val="94E0DC5C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pStyle w:val="ListNumber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99A0D56"/>
    <w:multiLevelType w:val="hybridMultilevel"/>
    <w:tmpl w:val="AB488224"/>
    <w:lvl w:ilvl="0" w:tplc="1009000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32" w:hanging="360"/>
      </w:pPr>
      <w:rPr>
        <w:rFonts w:ascii="Wingdings" w:hAnsi="Wingdings" w:hint="default"/>
      </w:rPr>
    </w:lvl>
  </w:abstractNum>
  <w:abstractNum w:abstractNumId="18" w15:restartNumberingAfterBreak="0">
    <w:nsid w:val="4224227B"/>
    <w:multiLevelType w:val="hybridMultilevel"/>
    <w:tmpl w:val="ED242F98"/>
    <w:lvl w:ilvl="0" w:tplc="62664EAC">
      <w:start w:val="1"/>
      <w:numFmt w:val="decimal"/>
      <w:pStyle w:val="BodyNumbers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F82584"/>
    <w:multiLevelType w:val="hybridMultilevel"/>
    <w:tmpl w:val="C8ECC074"/>
    <w:lvl w:ilvl="0" w:tplc="C980CCE8">
      <w:start w:val="1"/>
      <w:numFmt w:val="bullet"/>
      <w:pStyle w:val="Bullets-SecondLevel"/>
      <w:lvlText w:val="-"/>
      <w:lvlJc w:val="left"/>
      <w:pPr>
        <w:ind w:left="994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20" w15:restartNumberingAfterBreak="0">
    <w:nsid w:val="458F53E3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95507A7"/>
    <w:multiLevelType w:val="hybridMultilevel"/>
    <w:tmpl w:val="93A8F79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A027DEE"/>
    <w:multiLevelType w:val="multilevel"/>
    <w:tmpl w:val="8B805A02"/>
    <w:styleLink w:val="List-Footnotes"/>
    <w:lvl w:ilvl="0">
      <w:start w:val="1"/>
      <w:numFmt w:val="decimal"/>
      <w:lvlText w:val="(%1)"/>
      <w:lvlJc w:val="left"/>
      <w:pPr>
        <w:ind w:left="360" w:hanging="360"/>
      </w:pPr>
      <w:rPr>
        <w:rFonts w:ascii="Calibri" w:hAnsi="Calibri" w:hint="default"/>
        <w:b w:val="0"/>
        <w:i w:val="0"/>
        <w:sz w:val="12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1CF2F97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5FAF145D"/>
    <w:multiLevelType w:val="multilevel"/>
    <w:tmpl w:val="E4C29E26"/>
    <w:lvl w:ilvl="0">
      <w:start w:val="1"/>
      <w:numFmt w:val="decimal"/>
      <w:lvlText w:val="%1."/>
      <w:lvlJc w:val="left"/>
      <w:pPr>
        <w:ind w:left="57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1">
      <w:start w:val="1"/>
      <w:numFmt w:val="lowerRoman"/>
      <w:pStyle w:val="List2"/>
      <w:lvlText w:val="%2."/>
      <w:lvlJc w:val="left"/>
      <w:pPr>
        <w:ind w:left="165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2">
      <w:start w:val="1"/>
      <w:numFmt w:val="lowerRoman"/>
      <w:lvlText w:val="%3."/>
      <w:lvlJc w:val="right"/>
      <w:pPr>
        <w:ind w:left="2736" w:hanging="5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816" w:hanging="57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896" w:hanging="576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7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56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136" w:hanging="576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216" w:hanging="576"/>
      </w:pPr>
      <w:rPr>
        <w:rFonts w:hint="default"/>
      </w:rPr>
    </w:lvl>
  </w:abstractNum>
  <w:abstractNum w:abstractNumId="25" w15:restartNumberingAfterBreak="0">
    <w:nsid w:val="62871E5F"/>
    <w:multiLevelType w:val="multilevel"/>
    <w:tmpl w:val="D5C47AC0"/>
    <w:styleLink w:val="NumberedList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699F5623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79C66A44"/>
    <w:multiLevelType w:val="hybridMultilevel"/>
    <w:tmpl w:val="C34601E6"/>
    <w:lvl w:ilvl="0" w:tplc="4588E654">
      <w:start w:val="1"/>
      <w:numFmt w:val="lowerRoman"/>
      <w:lvlText w:val="%1."/>
      <w:lvlJc w:val="righ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C977CA2"/>
    <w:multiLevelType w:val="multilevel"/>
    <w:tmpl w:val="8C808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7EF712CD"/>
    <w:multiLevelType w:val="hybridMultilevel"/>
    <w:tmpl w:val="02FE3D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"/>
  </w:num>
  <w:num w:numId="3">
    <w:abstractNumId w:val="3"/>
  </w:num>
  <w:num w:numId="4">
    <w:abstractNumId w:val="7"/>
  </w:num>
  <w:num w:numId="5">
    <w:abstractNumId w:val="25"/>
  </w:num>
  <w:num w:numId="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6"/>
  </w:num>
  <w:num w:numId="8">
    <w:abstractNumId w:val="0"/>
  </w:num>
  <w:num w:numId="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6"/>
  </w:num>
  <w:num w:numId="11">
    <w:abstractNumId w:val="20"/>
  </w:num>
  <w:num w:numId="12">
    <w:abstractNumId w:val="23"/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22"/>
  </w:num>
  <w:num w:numId="16">
    <w:abstractNumId w:val="13"/>
  </w:num>
  <w:num w:numId="17">
    <w:abstractNumId w:val="5"/>
  </w:num>
  <w:num w:numId="18">
    <w:abstractNumId w:val="15"/>
  </w:num>
  <w:num w:numId="19">
    <w:abstractNumId w:val="14"/>
  </w:num>
  <w:num w:numId="20">
    <w:abstractNumId w:val="19"/>
  </w:num>
  <w:num w:numId="21">
    <w:abstractNumId w:val="18"/>
  </w:num>
  <w:num w:numId="22">
    <w:abstractNumId w:val="8"/>
  </w:num>
  <w:num w:numId="23">
    <w:abstractNumId w:val="27"/>
  </w:num>
  <w:num w:numId="24">
    <w:abstractNumId w:val="12"/>
  </w:num>
  <w:num w:numId="25">
    <w:abstractNumId w:val="28"/>
  </w:num>
  <w:num w:numId="26">
    <w:abstractNumId w:val="2"/>
  </w:num>
  <w:num w:numId="27">
    <w:abstractNumId w:val="21"/>
  </w:num>
  <w:num w:numId="28">
    <w:abstractNumId w:val="10"/>
  </w:num>
  <w:num w:numId="29">
    <w:abstractNumId w:val="11"/>
  </w:num>
  <w:num w:numId="30">
    <w:abstractNumId w:val="29"/>
  </w:num>
  <w:num w:numId="31">
    <w:abstractNumId w:val="6"/>
  </w:num>
  <w:num w:numId="32">
    <w:abstractNumId w:val="17"/>
  </w:num>
  <w:num w:numId="33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5A9"/>
    <w:rsid w:val="00001CE1"/>
    <w:rsid w:val="00004714"/>
    <w:rsid w:val="000058FC"/>
    <w:rsid w:val="000114DA"/>
    <w:rsid w:val="000148E1"/>
    <w:rsid w:val="00014EF6"/>
    <w:rsid w:val="00015CEB"/>
    <w:rsid w:val="00016DCC"/>
    <w:rsid w:val="000232FD"/>
    <w:rsid w:val="0002681F"/>
    <w:rsid w:val="00034F1B"/>
    <w:rsid w:val="00035E64"/>
    <w:rsid w:val="00044B84"/>
    <w:rsid w:val="0005052A"/>
    <w:rsid w:val="00052192"/>
    <w:rsid w:val="00061432"/>
    <w:rsid w:val="00073D2C"/>
    <w:rsid w:val="00082E13"/>
    <w:rsid w:val="000855FA"/>
    <w:rsid w:val="00092B35"/>
    <w:rsid w:val="000963E9"/>
    <w:rsid w:val="00096D96"/>
    <w:rsid w:val="000B5A4B"/>
    <w:rsid w:val="000B6DD0"/>
    <w:rsid w:val="000C410E"/>
    <w:rsid w:val="000D3655"/>
    <w:rsid w:val="000E5E51"/>
    <w:rsid w:val="000F6BDA"/>
    <w:rsid w:val="00101AC2"/>
    <w:rsid w:val="00101D9A"/>
    <w:rsid w:val="00106BB4"/>
    <w:rsid w:val="00111AC0"/>
    <w:rsid w:val="00115559"/>
    <w:rsid w:val="00120C6E"/>
    <w:rsid w:val="00141FE4"/>
    <w:rsid w:val="00154143"/>
    <w:rsid w:val="0016489C"/>
    <w:rsid w:val="00170CE0"/>
    <w:rsid w:val="00184B1D"/>
    <w:rsid w:val="00191A15"/>
    <w:rsid w:val="00191DF0"/>
    <w:rsid w:val="001B578E"/>
    <w:rsid w:val="001B62FC"/>
    <w:rsid w:val="001C08C4"/>
    <w:rsid w:val="001C53B4"/>
    <w:rsid w:val="001D4FB6"/>
    <w:rsid w:val="001F24EC"/>
    <w:rsid w:val="001F3556"/>
    <w:rsid w:val="001F7379"/>
    <w:rsid w:val="001F7D75"/>
    <w:rsid w:val="00202ABB"/>
    <w:rsid w:val="00217584"/>
    <w:rsid w:val="00227EA5"/>
    <w:rsid w:val="002424C3"/>
    <w:rsid w:val="0024789A"/>
    <w:rsid w:val="00251940"/>
    <w:rsid w:val="00254BB2"/>
    <w:rsid w:val="00255500"/>
    <w:rsid w:val="00260DB0"/>
    <w:rsid w:val="002612DA"/>
    <w:rsid w:val="00262366"/>
    <w:rsid w:val="0028786B"/>
    <w:rsid w:val="0029202D"/>
    <w:rsid w:val="002B3895"/>
    <w:rsid w:val="002B7A18"/>
    <w:rsid w:val="002C207E"/>
    <w:rsid w:val="002C64DF"/>
    <w:rsid w:val="002C777C"/>
    <w:rsid w:val="002D0B07"/>
    <w:rsid w:val="002D4574"/>
    <w:rsid w:val="002E6CBA"/>
    <w:rsid w:val="002F1580"/>
    <w:rsid w:val="002F5A13"/>
    <w:rsid w:val="0031018A"/>
    <w:rsid w:val="00325574"/>
    <w:rsid w:val="003279DE"/>
    <w:rsid w:val="00332739"/>
    <w:rsid w:val="00332E86"/>
    <w:rsid w:val="00336102"/>
    <w:rsid w:val="00337680"/>
    <w:rsid w:val="0034067C"/>
    <w:rsid w:val="00344E11"/>
    <w:rsid w:val="0034792B"/>
    <w:rsid w:val="00347EE6"/>
    <w:rsid w:val="003504C5"/>
    <w:rsid w:val="00355CEC"/>
    <w:rsid w:val="00356554"/>
    <w:rsid w:val="003643C6"/>
    <w:rsid w:val="00367F61"/>
    <w:rsid w:val="00372513"/>
    <w:rsid w:val="00385B9D"/>
    <w:rsid w:val="00390862"/>
    <w:rsid w:val="003930DB"/>
    <w:rsid w:val="00396719"/>
    <w:rsid w:val="003A0D32"/>
    <w:rsid w:val="003A2111"/>
    <w:rsid w:val="003B7C74"/>
    <w:rsid w:val="003C59B5"/>
    <w:rsid w:val="003D3085"/>
    <w:rsid w:val="003D5984"/>
    <w:rsid w:val="003E065A"/>
    <w:rsid w:val="003E5E8D"/>
    <w:rsid w:val="003F64B3"/>
    <w:rsid w:val="003F7D77"/>
    <w:rsid w:val="004002A3"/>
    <w:rsid w:val="00404198"/>
    <w:rsid w:val="00405F99"/>
    <w:rsid w:val="00412E07"/>
    <w:rsid w:val="00422FA7"/>
    <w:rsid w:val="00425642"/>
    <w:rsid w:val="004274F3"/>
    <w:rsid w:val="00430B98"/>
    <w:rsid w:val="00434783"/>
    <w:rsid w:val="004417DE"/>
    <w:rsid w:val="00443991"/>
    <w:rsid w:val="004519EC"/>
    <w:rsid w:val="00461DE8"/>
    <w:rsid w:val="00463A27"/>
    <w:rsid w:val="00474496"/>
    <w:rsid w:val="00477C41"/>
    <w:rsid w:val="00480D28"/>
    <w:rsid w:val="004823A4"/>
    <w:rsid w:val="00482D34"/>
    <w:rsid w:val="004849E7"/>
    <w:rsid w:val="004B3B12"/>
    <w:rsid w:val="004C6296"/>
    <w:rsid w:val="004D6CEE"/>
    <w:rsid w:val="004E2636"/>
    <w:rsid w:val="004E31B5"/>
    <w:rsid w:val="004E33AD"/>
    <w:rsid w:val="004F081D"/>
    <w:rsid w:val="005004DE"/>
    <w:rsid w:val="0050763B"/>
    <w:rsid w:val="00512272"/>
    <w:rsid w:val="00515F21"/>
    <w:rsid w:val="005164DD"/>
    <w:rsid w:val="0052643B"/>
    <w:rsid w:val="005265A9"/>
    <w:rsid w:val="005320A8"/>
    <w:rsid w:val="005429E6"/>
    <w:rsid w:val="00552F21"/>
    <w:rsid w:val="005624DD"/>
    <w:rsid w:val="00562855"/>
    <w:rsid w:val="00564D66"/>
    <w:rsid w:val="005725A1"/>
    <w:rsid w:val="00575741"/>
    <w:rsid w:val="0058394B"/>
    <w:rsid w:val="00585913"/>
    <w:rsid w:val="00591FCD"/>
    <w:rsid w:val="005A5438"/>
    <w:rsid w:val="005B0C03"/>
    <w:rsid w:val="005B17A1"/>
    <w:rsid w:val="005C0FC3"/>
    <w:rsid w:val="005E3F29"/>
    <w:rsid w:val="005E6831"/>
    <w:rsid w:val="005F2894"/>
    <w:rsid w:val="005F5049"/>
    <w:rsid w:val="00606C29"/>
    <w:rsid w:val="00610BD0"/>
    <w:rsid w:val="00622441"/>
    <w:rsid w:val="00622981"/>
    <w:rsid w:val="0062449B"/>
    <w:rsid w:val="00635003"/>
    <w:rsid w:val="00637A37"/>
    <w:rsid w:val="00644DAF"/>
    <w:rsid w:val="0064646E"/>
    <w:rsid w:val="00646F14"/>
    <w:rsid w:val="00651D4D"/>
    <w:rsid w:val="00672FF2"/>
    <w:rsid w:val="00673089"/>
    <w:rsid w:val="0067401E"/>
    <w:rsid w:val="00677F11"/>
    <w:rsid w:val="0068758C"/>
    <w:rsid w:val="0069189D"/>
    <w:rsid w:val="00691F94"/>
    <w:rsid w:val="00694689"/>
    <w:rsid w:val="0069555E"/>
    <w:rsid w:val="006974E6"/>
    <w:rsid w:val="006A09C9"/>
    <w:rsid w:val="006A22E9"/>
    <w:rsid w:val="006B1831"/>
    <w:rsid w:val="006B556E"/>
    <w:rsid w:val="006D0919"/>
    <w:rsid w:val="006D1036"/>
    <w:rsid w:val="006F7B0A"/>
    <w:rsid w:val="00701017"/>
    <w:rsid w:val="00705ED7"/>
    <w:rsid w:val="00706723"/>
    <w:rsid w:val="007116BE"/>
    <w:rsid w:val="007172D6"/>
    <w:rsid w:val="0071798E"/>
    <w:rsid w:val="0072393E"/>
    <w:rsid w:val="007248C4"/>
    <w:rsid w:val="00730257"/>
    <w:rsid w:val="0073239F"/>
    <w:rsid w:val="0073343B"/>
    <w:rsid w:val="007438D9"/>
    <w:rsid w:val="00757361"/>
    <w:rsid w:val="00762A44"/>
    <w:rsid w:val="0076415A"/>
    <w:rsid w:val="0077558B"/>
    <w:rsid w:val="00780AA8"/>
    <w:rsid w:val="007845B8"/>
    <w:rsid w:val="007855DE"/>
    <w:rsid w:val="007928F3"/>
    <w:rsid w:val="00793F43"/>
    <w:rsid w:val="007970A8"/>
    <w:rsid w:val="007A7857"/>
    <w:rsid w:val="007B2816"/>
    <w:rsid w:val="007D5FE9"/>
    <w:rsid w:val="007E4615"/>
    <w:rsid w:val="007E6ECF"/>
    <w:rsid w:val="007E785D"/>
    <w:rsid w:val="007F11B0"/>
    <w:rsid w:val="007F52AE"/>
    <w:rsid w:val="007F5607"/>
    <w:rsid w:val="00806EC9"/>
    <w:rsid w:val="008170E4"/>
    <w:rsid w:val="00831AB4"/>
    <w:rsid w:val="0084117B"/>
    <w:rsid w:val="0085354D"/>
    <w:rsid w:val="00853A04"/>
    <w:rsid w:val="008638ED"/>
    <w:rsid w:val="00870665"/>
    <w:rsid w:val="0087578D"/>
    <w:rsid w:val="008771E9"/>
    <w:rsid w:val="00877E78"/>
    <w:rsid w:val="008820FA"/>
    <w:rsid w:val="00890266"/>
    <w:rsid w:val="00890FD8"/>
    <w:rsid w:val="00892E17"/>
    <w:rsid w:val="00893E24"/>
    <w:rsid w:val="008B57B1"/>
    <w:rsid w:val="008C1E85"/>
    <w:rsid w:val="008C2386"/>
    <w:rsid w:val="008C73F0"/>
    <w:rsid w:val="008E6754"/>
    <w:rsid w:val="008E7E2B"/>
    <w:rsid w:val="008F2E68"/>
    <w:rsid w:val="009135D7"/>
    <w:rsid w:val="00923394"/>
    <w:rsid w:val="009239F9"/>
    <w:rsid w:val="0093046E"/>
    <w:rsid w:val="00932EF1"/>
    <w:rsid w:val="00940508"/>
    <w:rsid w:val="00944D2B"/>
    <w:rsid w:val="00945400"/>
    <w:rsid w:val="00946E1F"/>
    <w:rsid w:val="0095206A"/>
    <w:rsid w:val="00953CF7"/>
    <w:rsid w:val="009653FE"/>
    <w:rsid w:val="00975759"/>
    <w:rsid w:val="00977AFD"/>
    <w:rsid w:val="00981F09"/>
    <w:rsid w:val="009A148E"/>
    <w:rsid w:val="009A237D"/>
    <w:rsid w:val="009A271A"/>
    <w:rsid w:val="009A4CE5"/>
    <w:rsid w:val="009B2879"/>
    <w:rsid w:val="009C3C8C"/>
    <w:rsid w:val="009E041D"/>
    <w:rsid w:val="00A009F8"/>
    <w:rsid w:val="00A034F4"/>
    <w:rsid w:val="00A15BE6"/>
    <w:rsid w:val="00A26FBB"/>
    <w:rsid w:val="00A368F7"/>
    <w:rsid w:val="00A42651"/>
    <w:rsid w:val="00A431E2"/>
    <w:rsid w:val="00A43B47"/>
    <w:rsid w:val="00A61AF5"/>
    <w:rsid w:val="00A62C80"/>
    <w:rsid w:val="00A76053"/>
    <w:rsid w:val="00A924BC"/>
    <w:rsid w:val="00A935F0"/>
    <w:rsid w:val="00AA6D61"/>
    <w:rsid w:val="00AA6EBB"/>
    <w:rsid w:val="00AB1CD0"/>
    <w:rsid w:val="00AB26B6"/>
    <w:rsid w:val="00AB3408"/>
    <w:rsid w:val="00AC2034"/>
    <w:rsid w:val="00AC5C62"/>
    <w:rsid w:val="00AD588F"/>
    <w:rsid w:val="00AF2DBB"/>
    <w:rsid w:val="00AF5483"/>
    <w:rsid w:val="00B13605"/>
    <w:rsid w:val="00B15FCD"/>
    <w:rsid w:val="00B204C9"/>
    <w:rsid w:val="00B21B26"/>
    <w:rsid w:val="00B23AE2"/>
    <w:rsid w:val="00B249AE"/>
    <w:rsid w:val="00B34EDF"/>
    <w:rsid w:val="00B3594C"/>
    <w:rsid w:val="00B4273E"/>
    <w:rsid w:val="00B51D2A"/>
    <w:rsid w:val="00B52A89"/>
    <w:rsid w:val="00B52B00"/>
    <w:rsid w:val="00B61C55"/>
    <w:rsid w:val="00B70316"/>
    <w:rsid w:val="00B8493E"/>
    <w:rsid w:val="00B933D7"/>
    <w:rsid w:val="00B9505B"/>
    <w:rsid w:val="00B97561"/>
    <w:rsid w:val="00BA0DF1"/>
    <w:rsid w:val="00BA3501"/>
    <w:rsid w:val="00BB29D9"/>
    <w:rsid w:val="00BB5346"/>
    <w:rsid w:val="00BC2AD1"/>
    <w:rsid w:val="00BC406D"/>
    <w:rsid w:val="00BD2205"/>
    <w:rsid w:val="00BD50C5"/>
    <w:rsid w:val="00BF3B38"/>
    <w:rsid w:val="00BF4394"/>
    <w:rsid w:val="00BF5219"/>
    <w:rsid w:val="00BF609E"/>
    <w:rsid w:val="00C027EB"/>
    <w:rsid w:val="00C12356"/>
    <w:rsid w:val="00C22BF9"/>
    <w:rsid w:val="00C256FF"/>
    <w:rsid w:val="00C2672A"/>
    <w:rsid w:val="00C51575"/>
    <w:rsid w:val="00C60E68"/>
    <w:rsid w:val="00C72E7B"/>
    <w:rsid w:val="00C757FB"/>
    <w:rsid w:val="00CA1329"/>
    <w:rsid w:val="00CA43B8"/>
    <w:rsid w:val="00CB44E5"/>
    <w:rsid w:val="00CB54DF"/>
    <w:rsid w:val="00CC0831"/>
    <w:rsid w:val="00CC27DF"/>
    <w:rsid w:val="00CD23F7"/>
    <w:rsid w:val="00CE0CD5"/>
    <w:rsid w:val="00CE2B5E"/>
    <w:rsid w:val="00CE3705"/>
    <w:rsid w:val="00D103D5"/>
    <w:rsid w:val="00D13A8A"/>
    <w:rsid w:val="00D16A81"/>
    <w:rsid w:val="00D21D56"/>
    <w:rsid w:val="00D27100"/>
    <w:rsid w:val="00D27920"/>
    <w:rsid w:val="00D458D2"/>
    <w:rsid w:val="00D4626D"/>
    <w:rsid w:val="00D4641D"/>
    <w:rsid w:val="00D52AE6"/>
    <w:rsid w:val="00D570FA"/>
    <w:rsid w:val="00D57282"/>
    <w:rsid w:val="00D604CD"/>
    <w:rsid w:val="00D6315B"/>
    <w:rsid w:val="00D64739"/>
    <w:rsid w:val="00D66B54"/>
    <w:rsid w:val="00D67A83"/>
    <w:rsid w:val="00D712F4"/>
    <w:rsid w:val="00D737A5"/>
    <w:rsid w:val="00D83932"/>
    <w:rsid w:val="00D84526"/>
    <w:rsid w:val="00D918DA"/>
    <w:rsid w:val="00D93434"/>
    <w:rsid w:val="00DA0F8B"/>
    <w:rsid w:val="00DA15B5"/>
    <w:rsid w:val="00DA351B"/>
    <w:rsid w:val="00DB0A7A"/>
    <w:rsid w:val="00DB6D75"/>
    <w:rsid w:val="00DC23CC"/>
    <w:rsid w:val="00DC3980"/>
    <w:rsid w:val="00DE1F5C"/>
    <w:rsid w:val="00DE475C"/>
    <w:rsid w:val="00DF0698"/>
    <w:rsid w:val="00DF0C8C"/>
    <w:rsid w:val="00DF11E9"/>
    <w:rsid w:val="00E05D84"/>
    <w:rsid w:val="00E14146"/>
    <w:rsid w:val="00E21DB5"/>
    <w:rsid w:val="00E268F8"/>
    <w:rsid w:val="00E26FC5"/>
    <w:rsid w:val="00E3157F"/>
    <w:rsid w:val="00E504B0"/>
    <w:rsid w:val="00E5178D"/>
    <w:rsid w:val="00E72E00"/>
    <w:rsid w:val="00E81693"/>
    <w:rsid w:val="00E85D58"/>
    <w:rsid w:val="00E91ED5"/>
    <w:rsid w:val="00E94817"/>
    <w:rsid w:val="00E974FA"/>
    <w:rsid w:val="00EA328E"/>
    <w:rsid w:val="00EA7A8F"/>
    <w:rsid w:val="00EC6A77"/>
    <w:rsid w:val="00EE4C5A"/>
    <w:rsid w:val="00EE5C09"/>
    <w:rsid w:val="00EE707B"/>
    <w:rsid w:val="00EE7BDD"/>
    <w:rsid w:val="00EF3F25"/>
    <w:rsid w:val="00F04C69"/>
    <w:rsid w:val="00F06020"/>
    <w:rsid w:val="00F16E2A"/>
    <w:rsid w:val="00F27B69"/>
    <w:rsid w:val="00F33E67"/>
    <w:rsid w:val="00F553D5"/>
    <w:rsid w:val="00F5639B"/>
    <w:rsid w:val="00F56959"/>
    <w:rsid w:val="00F621C6"/>
    <w:rsid w:val="00F628FC"/>
    <w:rsid w:val="00F71598"/>
    <w:rsid w:val="00F80C40"/>
    <w:rsid w:val="00F81697"/>
    <w:rsid w:val="00F85283"/>
    <w:rsid w:val="00F86F73"/>
    <w:rsid w:val="00F9294E"/>
    <w:rsid w:val="00F96EF1"/>
    <w:rsid w:val="00FA689A"/>
    <w:rsid w:val="00FB07F0"/>
    <w:rsid w:val="00FB099C"/>
    <w:rsid w:val="00FB1179"/>
    <w:rsid w:val="00FB673F"/>
    <w:rsid w:val="00FC10C1"/>
    <w:rsid w:val="00FC67D4"/>
    <w:rsid w:val="00FC7C4F"/>
    <w:rsid w:val="00FD06CF"/>
    <w:rsid w:val="00FE08AE"/>
    <w:rsid w:val="00FE5700"/>
    <w:rsid w:val="00FE7CA4"/>
    <w:rsid w:val="00FF02F4"/>
    <w:rsid w:val="00FF4DC3"/>
    <w:rsid w:val="00FF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4494CC74"/>
  <w15:docId w15:val="{A38F37AA-5501-41A4-8B47-DAFE7D1E3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rsid w:val="004E31B5"/>
  </w:style>
  <w:style w:type="paragraph" w:styleId="Heading1">
    <w:name w:val="heading 1"/>
    <w:aliases w:val="R1,H1,H11"/>
    <w:next w:val="Normal"/>
    <w:link w:val="Heading1Char"/>
    <w:uiPriority w:val="9"/>
    <w:qFormat/>
    <w:rsid w:val="00F85283"/>
    <w:pPr>
      <w:spacing w:after="240" w:line="440" w:lineRule="exact"/>
      <w:outlineLvl w:val="0"/>
    </w:pPr>
    <w:rPr>
      <w:rFonts w:asciiTheme="majorHAnsi" w:hAnsiTheme="majorHAnsi" w:cstheme="majorHAnsi"/>
      <w:color w:val="937A46" w:themeColor="accent2"/>
      <w:spacing w:val="-5"/>
      <w:sz w:val="40"/>
      <w:szCs w:val="40"/>
    </w:rPr>
  </w:style>
  <w:style w:type="paragraph" w:styleId="Heading2">
    <w:name w:val="heading 2"/>
    <w:aliases w:val="H2,R2,H21,2,heading 2,h2,Header 2,h21,21,Header 21,h22,22,Header 22,h23,23,Header 23,h24,24,Header 24,h25,25,Header 25,h26,26,Header 26,h27,27,Header 27,h28,28,Header 28,h29,29,Header 29"/>
    <w:basedOn w:val="BodyText"/>
    <w:next w:val="Normal"/>
    <w:link w:val="Heading2Char"/>
    <w:uiPriority w:val="9"/>
    <w:qFormat/>
    <w:rsid w:val="00F85283"/>
    <w:pPr>
      <w:spacing w:before="300" w:after="40" w:line="340" w:lineRule="exact"/>
      <w:outlineLvl w:val="1"/>
    </w:pPr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Heading3">
    <w:name w:val="heading 3"/>
    <w:next w:val="Normal"/>
    <w:link w:val="Heading3Char"/>
    <w:uiPriority w:val="9"/>
    <w:qFormat/>
    <w:rsid w:val="00F85283"/>
    <w:pPr>
      <w:spacing w:before="200" w:after="40" w:line="260" w:lineRule="exact"/>
      <w:outlineLvl w:val="2"/>
    </w:pPr>
    <w:rPr>
      <w:rFonts w:asciiTheme="majorHAnsi" w:hAnsiTheme="majorHAnsi" w:cstheme="majorHAnsi"/>
      <w:b/>
      <w:spacing w:val="-5"/>
      <w:sz w:val="24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F85283"/>
    <w:pPr>
      <w:keepNext/>
      <w:keepLines/>
      <w:spacing w:before="60" w:after="0"/>
      <w:outlineLvl w:val="3"/>
    </w:pPr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62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57B1"/>
  </w:style>
  <w:style w:type="paragraph" w:styleId="BalloonText">
    <w:name w:val="Balloon Text"/>
    <w:basedOn w:val="Normal"/>
    <w:link w:val="BalloonTextChar"/>
    <w:uiPriority w:val="99"/>
    <w:semiHidden/>
    <w:rsid w:val="00F62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B57B1"/>
    <w:rPr>
      <w:rFonts w:ascii="Tahoma" w:hAnsi="Tahoma" w:cs="Tahoma"/>
      <w:sz w:val="16"/>
      <w:szCs w:val="16"/>
    </w:rPr>
  </w:style>
  <w:style w:type="paragraph" w:customStyle="1" w:styleId="TitleCover">
    <w:name w:val="Title (Cover)"/>
    <w:basedOn w:val="Normal"/>
    <w:link w:val="TitleCoverChar"/>
    <w:autoRedefine/>
    <w:qFormat/>
    <w:rsid w:val="00CA1329"/>
    <w:pPr>
      <w:spacing w:before="2000" w:after="80" w:line="720" w:lineRule="exact"/>
      <w:contextualSpacing/>
    </w:pPr>
    <w:rPr>
      <w:rFonts w:asciiTheme="majorHAnsi" w:hAnsiTheme="majorHAnsi" w:cstheme="majorHAnsi"/>
      <w:b/>
      <w:color w:val="0097A9"/>
      <w:spacing w:val="-10"/>
      <w:kern w:val="60"/>
      <w:sz w:val="80"/>
      <w:szCs w:val="80"/>
    </w:rPr>
  </w:style>
  <w:style w:type="character" w:customStyle="1" w:styleId="TitleCoverChar">
    <w:name w:val="Title (Cover) Char"/>
    <w:basedOn w:val="DefaultParagraphFont"/>
    <w:link w:val="TitleCover"/>
    <w:rsid w:val="00CA1329"/>
    <w:rPr>
      <w:rFonts w:asciiTheme="majorHAnsi" w:hAnsiTheme="majorHAnsi" w:cstheme="majorHAnsi"/>
      <w:b/>
      <w:color w:val="0097A9"/>
      <w:spacing w:val="-10"/>
      <w:kern w:val="60"/>
      <w:sz w:val="80"/>
      <w:szCs w:val="80"/>
    </w:rPr>
  </w:style>
  <w:style w:type="paragraph" w:customStyle="1" w:styleId="SubtitleCover">
    <w:name w:val="Subtitle (Cover)"/>
    <w:basedOn w:val="Normal"/>
    <w:autoRedefine/>
    <w:qFormat/>
    <w:rsid w:val="00793F43"/>
    <w:pPr>
      <w:spacing w:after="0" w:line="600" w:lineRule="exact"/>
    </w:pPr>
    <w:rPr>
      <w:rFonts w:asciiTheme="majorHAnsi" w:hAnsiTheme="majorHAnsi" w:cstheme="majorHAnsi"/>
      <w:color w:val="937A46"/>
      <w:spacing w:val="-10"/>
      <w:kern w:val="64"/>
      <w:sz w:val="60"/>
      <w:szCs w:val="60"/>
    </w:rPr>
  </w:style>
  <w:style w:type="paragraph" w:customStyle="1" w:styleId="Sub-subtitlingCover">
    <w:name w:val="Sub-subtitling (Cover)"/>
    <w:basedOn w:val="Normal"/>
    <w:qFormat/>
    <w:rsid w:val="00793F43"/>
    <w:pPr>
      <w:spacing w:after="0"/>
    </w:pPr>
    <w:rPr>
      <w:rFonts w:asciiTheme="majorHAnsi" w:hAnsiTheme="majorHAnsi" w:cstheme="majorHAnsi"/>
      <w:b/>
      <w:color w:val="937A46" w:themeColor="accent2"/>
      <w:sz w:val="28"/>
      <w:szCs w:val="28"/>
    </w:rPr>
  </w:style>
  <w:style w:type="character" w:styleId="PlaceholderText">
    <w:name w:val="Placeholder Text"/>
    <w:uiPriority w:val="99"/>
    <w:semiHidden/>
    <w:rsid w:val="005B0C03"/>
    <w:rPr>
      <w:color w:val="808080"/>
    </w:rPr>
  </w:style>
  <w:style w:type="character" w:customStyle="1" w:styleId="Heading1Char">
    <w:name w:val="Heading 1 Char"/>
    <w:aliases w:val="R1 Char,H1 Char,H11 Char"/>
    <w:basedOn w:val="DefaultParagraphFont"/>
    <w:link w:val="Heading1"/>
    <w:uiPriority w:val="9"/>
    <w:rsid w:val="00F85283"/>
    <w:rPr>
      <w:rFonts w:asciiTheme="majorHAnsi" w:hAnsiTheme="majorHAnsi" w:cstheme="majorHAnsi"/>
      <w:color w:val="937A46" w:themeColor="accent2"/>
      <w:spacing w:val="-5"/>
      <w:sz w:val="40"/>
      <w:szCs w:val="40"/>
    </w:rPr>
  </w:style>
  <w:style w:type="paragraph" w:styleId="ListNumber">
    <w:name w:val="List Number"/>
    <w:basedOn w:val="Normal"/>
    <w:uiPriority w:val="99"/>
    <w:rsid w:val="00D27920"/>
    <w:pPr>
      <w:numPr>
        <w:numId w:val="10"/>
      </w:numPr>
      <w:spacing w:line="300" w:lineRule="exact"/>
    </w:pPr>
    <w:rPr>
      <w:sz w:val="20"/>
      <w:szCs w:val="20"/>
    </w:rPr>
  </w:style>
  <w:style w:type="character" w:customStyle="1" w:styleId="Heading2Char">
    <w:name w:val="Heading 2 Char"/>
    <w:aliases w:val="H2 Char,R2 Char,H21 Char,2 Char,heading 2 Char,h2 Char,Header 2 Char,h21 Char,21 Char,Header 21 Char,h22 Char,22 Char,Header 22 Char,h23 Char,23 Char,Header 23 Char,h24 Char,24 Char,Header 24 Char,h25 Char,25 Char,Header 25 Char,h26 Char"/>
    <w:basedOn w:val="DefaultParagraphFont"/>
    <w:link w:val="Heading2"/>
    <w:uiPriority w:val="9"/>
    <w:rsid w:val="00F85283"/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ListBullet">
    <w:name w:val="List Bullet"/>
    <w:basedOn w:val="Normal"/>
    <w:uiPriority w:val="99"/>
    <w:rsid w:val="00D27920"/>
    <w:pPr>
      <w:numPr>
        <w:numId w:val="2"/>
      </w:numPr>
      <w:tabs>
        <w:tab w:val="clear" w:pos="360"/>
        <w:tab w:val="num" w:pos="270"/>
      </w:tabs>
      <w:ind w:left="270" w:hanging="270"/>
      <w:contextualSpacing/>
    </w:pPr>
    <w:rPr>
      <w:sz w:val="20"/>
    </w:rPr>
  </w:style>
  <w:style w:type="paragraph" w:styleId="ListParagraph">
    <w:name w:val="List Paragraph"/>
    <w:basedOn w:val="Normal"/>
    <w:uiPriority w:val="34"/>
    <w:semiHidden/>
    <w:qFormat/>
    <w:rsid w:val="00F85283"/>
    <w:pPr>
      <w:ind w:left="720"/>
      <w:contextualSpacing/>
    </w:pPr>
  </w:style>
  <w:style w:type="paragraph" w:styleId="List2">
    <w:name w:val="List 2"/>
    <w:aliases w:val="Numbered List - Level 2"/>
    <w:basedOn w:val="Normal"/>
    <w:uiPriority w:val="99"/>
    <w:semiHidden/>
    <w:rsid w:val="00AF2DBB"/>
    <w:pPr>
      <w:numPr>
        <w:ilvl w:val="1"/>
        <w:numId w:val="1"/>
      </w:numPr>
      <w:spacing w:line="300" w:lineRule="exact"/>
      <w:contextualSpacing/>
    </w:pPr>
    <w:rPr>
      <w:color w:val="646464"/>
      <w:sz w:val="20"/>
      <w:szCs w:val="20"/>
    </w:rPr>
  </w:style>
  <w:style w:type="paragraph" w:styleId="ListNumber2">
    <w:name w:val="List Number 2"/>
    <w:uiPriority w:val="99"/>
    <w:rsid w:val="00D27920"/>
    <w:pPr>
      <w:numPr>
        <w:ilvl w:val="1"/>
        <w:numId w:val="10"/>
      </w:numPr>
    </w:pPr>
  </w:style>
  <w:style w:type="paragraph" w:styleId="BodyText">
    <w:name w:val="Body Text"/>
    <w:basedOn w:val="Normal"/>
    <w:link w:val="BodyTextChar"/>
    <w:uiPriority w:val="99"/>
    <w:rsid w:val="00D27920"/>
    <w:pPr>
      <w:spacing w:after="140" w:line="300" w:lineRule="exact"/>
    </w:pPr>
    <w:rPr>
      <w:rFonts w:cs="Calibri"/>
      <w:sz w:val="20"/>
      <w:szCs w:val="20"/>
    </w:rPr>
  </w:style>
  <w:style w:type="character" w:customStyle="1" w:styleId="BodyTextChar">
    <w:name w:val="Body Text Char"/>
    <w:link w:val="BodyText"/>
    <w:uiPriority w:val="99"/>
    <w:rsid w:val="00D27920"/>
    <w:rPr>
      <w:rFonts w:cs="Calibri"/>
    </w:rPr>
  </w:style>
  <w:style w:type="paragraph" w:styleId="ListBullet2">
    <w:name w:val="List Bullet 2"/>
    <w:basedOn w:val="Normal"/>
    <w:uiPriority w:val="99"/>
    <w:rsid w:val="00D27920"/>
    <w:pPr>
      <w:numPr>
        <w:numId w:val="3"/>
      </w:numPr>
      <w:ind w:left="540" w:hanging="270"/>
      <w:contextualSpacing/>
    </w:pPr>
    <w:rPr>
      <w:sz w:val="20"/>
      <w:szCs w:val="20"/>
    </w:rPr>
  </w:style>
  <w:style w:type="paragraph" w:styleId="ListBullet3">
    <w:name w:val="List Bullet 3"/>
    <w:basedOn w:val="Normal"/>
    <w:uiPriority w:val="99"/>
    <w:rsid w:val="00D27920"/>
    <w:pPr>
      <w:numPr>
        <w:numId w:val="4"/>
      </w:numPr>
      <w:contextualSpacing/>
    </w:pPr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85283"/>
    <w:rPr>
      <w:rFonts w:asciiTheme="majorHAnsi" w:hAnsiTheme="majorHAnsi" w:cstheme="majorHAnsi"/>
      <w:b/>
      <w:spacing w:val="-5"/>
      <w:sz w:val="24"/>
      <w:szCs w:val="32"/>
    </w:rPr>
  </w:style>
  <w:style w:type="numbering" w:customStyle="1" w:styleId="NumberedLists">
    <w:name w:val="Numbered Lists"/>
    <w:uiPriority w:val="99"/>
    <w:rsid w:val="004823A4"/>
    <w:pPr>
      <w:numPr>
        <w:numId w:val="5"/>
      </w:numPr>
    </w:pPr>
  </w:style>
  <w:style w:type="table" w:styleId="TableGrid">
    <w:name w:val="Table Grid"/>
    <w:basedOn w:val="TableNormal"/>
    <w:uiPriority w:val="59"/>
    <w:rsid w:val="00BB53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rsid w:val="00BF3B3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F3B38"/>
  </w:style>
  <w:style w:type="table" w:styleId="LightList-Accent1">
    <w:name w:val="Light List Accent 1"/>
    <w:basedOn w:val="TableNormal"/>
    <w:uiPriority w:val="61"/>
    <w:rsid w:val="00BB5346"/>
    <w:tblPr>
      <w:tblStyleRowBandSize w:val="1"/>
      <w:tblStyleColBandSize w:val="1"/>
      <w:tblBorders>
        <w:top w:val="single" w:sz="8" w:space="0" w:color="009AA6"/>
        <w:left w:val="single" w:sz="8" w:space="0" w:color="009AA6"/>
        <w:bottom w:val="single" w:sz="8" w:space="0" w:color="009AA6"/>
        <w:right w:val="single" w:sz="8" w:space="0" w:color="009AA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AA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band1Horz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</w:style>
  <w:style w:type="paragraph" w:customStyle="1" w:styleId="PullQuotelarge">
    <w:name w:val="Pull Quote (large)"/>
    <w:rsid w:val="00004714"/>
    <w:pPr>
      <w:spacing w:before="200" w:line="440" w:lineRule="exact"/>
    </w:pPr>
    <w:rPr>
      <w:rFonts w:cs="Calibri"/>
      <w:color w:val="937A46" w:themeColor="accent2"/>
      <w:sz w:val="38"/>
      <w:szCs w:val="38"/>
    </w:rPr>
  </w:style>
  <w:style w:type="character" w:styleId="Hyperlink">
    <w:name w:val="Hyperlink"/>
    <w:uiPriority w:val="99"/>
    <w:qFormat/>
    <w:rsid w:val="00367F61"/>
    <w:rPr>
      <w:b w:val="0"/>
      <w:color w:val="009AA6"/>
      <w:u w:val="single"/>
    </w:rPr>
  </w:style>
  <w:style w:type="character" w:styleId="Emphasis">
    <w:name w:val="Emphasis"/>
    <w:qFormat/>
    <w:rsid w:val="00F85283"/>
    <w:rPr>
      <w:b/>
      <w:color w:val="auto"/>
    </w:rPr>
  </w:style>
  <w:style w:type="paragraph" w:styleId="ListNumber4">
    <w:name w:val="List Number 4"/>
    <w:basedOn w:val="Normal"/>
    <w:uiPriority w:val="99"/>
    <w:semiHidden/>
    <w:rsid w:val="0069189D"/>
    <w:pPr>
      <w:contextualSpacing/>
    </w:pPr>
  </w:style>
  <w:style w:type="paragraph" w:styleId="ListNumber5">
    <w:name w:val="List Number 5"/>
    <w:basedOn w:val="Normal"/>
    <w:uiPriority w:val="99"/>
    <w:semiHidden/>
    <w:rsid w:val="0069189D"/>
    <w:pPr>
      <w:contextualSpacing/>
    </w:pPr>
  </w:style>
  <w:style w:type="paragraph" w:styleId="TOCHeading">
    <w:name w:val="TOC Heading"/>
    <w:basedOn w:val="Heading1"/>
    <w:next w:val="Normal"/>
    <w:uiPriority w:val="39"/>
    <w:qFormat/>
    <w:rsid w:val="00F81697"/>
    <w:pPr>
      <w:keepNext/>
      <w:keepLines/>
      <w:spacing w:after="320" w:line="400" w:lineRule="exact"/>
      <w:outlineLvl w:val="9"/>
    </w:pPr>
    <w:rPr>
      <w:rFonts w:ascii="Calibri" w:eastAsiaTheme="majorEastAsia" w:hAnsi="Calibri" w:cstheme="majorBidi"/>
      <w:bCs/>
      <w:color w:val="937A46"/>
      <w:spacing w:val="10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qFormat/>
    <w:rsid w:val="00793F43"/>
    <w:pPr>
      <w:tabs>
        <w:tab w:val="left" w:pos="6120"/>
      </w:tabs>
      <w:spacing w:after="85" w:line="240" w:lineRule="auto"/>
      <w:ind w:right="5040"/>
    </w:pPr>
    <w:rPr>
      <w:b/>
      <w:color w:val="009AA6" w:themeColor="accent1"/>
      <w:sz w:val="18"/>
      <w:lang w:val="en-US" w:eastAsia="ja-JP"/>
    </w:rPr>
  </w:style>
  <w:style w:type="paragraph" w:styleId="TOC1">
    <w:name w:val="toc 1"/>
    <w:basedOn w:val="Normal"/>
    <w:next w:val="Normal"/>
    <w:uiPriority w:val="39"/>
    <w:qFormat/>
    <w:rsid w:val="00F85283"/>
    <w:pPr>
      <w:tabs>
        <w:tab w:val="left" w:pos="6120"/>
      </w:tabs>
      <w:spacing w:before="280" w:after="120" w:line="240" w:lineRule="auto"/>
      <w:ind w:right="5040"/>
    </w:pPr>
    <w:rPr>
      <w:noProof/>
      <w:color w:val="937A46" w:themeColor="accent2"/>
      <w:lang w:val="en-US" w:eastAsia="ja-JP"/>
    </w:rPr>
  </w:style>
  <w:style w:type="paragraph" w:styleId="TOC3">
    <w:name w:val="toc 3"/>
    <w:basedOn w:val="Normal"/>
    <w:next w:val="Normal"/>
    <w:autoRedefine/>
    <w:uiPriority w:val="39"/>
    <w:qFormat/>
    <w:rsid w:val="00F85283"/>
    <w:pPr>
      <w:tabs>
        <w:tab w:val="left" w:pos="6120"/>
      </w:tabs>
      <w:spacing w:after="80"/>
      <w:ind w:left="216" w:right="5040"/>
    </w:pPr>
    <w:rPr>
      <w:noProof/>
      <w:sz w:val="18"/>
      <w:lang w:val="en-US" w:eastAsia="ja-JP"/>
    </w:rPr>
  </w:style>
  <w:style w:type="table" w:styleId="LightList-Accent3">
    <w:name w:val="Light List Accent 3"/>
    <w:basedOn w:val="TableNormal"/>
    <w:uiPriority w:val="61"/>
    <w:rsid w:val="005429E6"/>
    <w:tblPr>
      <w:tblStyleRowBandSize w:val="1"/>
      <w:tblStyleColBandSize w:val="1"/>
      <w:tblBorders>
        <w:top w:val="single" w:sz="8" w:space="0" w:color="F7394E"/>
        <w:left w:val="single" w:sz="8" w:space="0" w:color="F7394E"/>
        <w:bottom w:val="single" w:sz="8" w:space="0" w:color="F7394E"/>
        <w:right w:val="single" w:sz="8" w:space="0" w:color="F7394E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394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band1Horz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</w:style>
  <w:style w:type="table" w:customStyle="1" w:styleId="Corporate">
    <w:name w:val="Corporate"/>
    <w:basedOn w:val="TableNormal"/>
    <w:uiPriority w:val="99"/>
    <w:rsid w:val="00C72E7B"/>
    <w:rPr>
      <w:sz w:val="18"/>
    </w:rPr>
    <w:tblPr>
      <w:tblStyleRowBandSize w:val="1"/>
      <w:tblStyleColBandSize w:val="1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  <w:tblCellMar>
        <w:top w:w="29" w:type="dxa"/>
        <w:left w:w="58" w:type="dxa"/>
        <w:bottom w:w="29" w:type="dxa"/>
        <w:right w:w="58" w:type="dxa"/>
      </w:tblCellMar>
    </w:tblPr>
    <w:tcPr>
      <w:shd w:val="clear" w:color="auto" w:fill="FFFFFF"/>
      <w:vAlign w:val="center"/>
    </w:tcPr>
    <w:tblStylePr w:type="firstRow">
      <w:rPr>
        <w:rFonts w:ascii="Calibri" w:hAnsi="Calibri"/>
        <w:b/>
        <w:color w:val="FFFFFF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8474"/>
      </w:tcPr>
    </w:tblStylePr>
    <w:tblStylePr w:type="lastRow"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firstCol">
      <w:pPr>
        <w:jc w:val="left"/>
      </w:pPr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lastCol">
      <w:pPr>
        <w:jc w:val="right"/>
      </w:pPr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band1Vert">
      <w:tblPr/>
      <w:tcPr>
        <w:shd w:val="clear" w:color="auto" w:fill="EDEEEB" w:themeFill="accent6" w:themeFillTint="33"/>
      </w:tcPr>
    </w:tblStylePr>
    <w:tblStylePr w:type="band2Vert">
      <w:tblPr/>
      <w:tcPr>
        <w:shd w:val="clear" w:color="auto" w:fill="EDEEEB" w:themeFill="accent6" w:themeFillTint="33"/>
      </w:tcPr>
    </w:tblStylePr>
    <w:tblStylePr w:type="band1Horz">
      <w:rPr>
        <w:rFonts w:ascii="Calibri" w:hAnsi="Calibri"/>
        <w:color w:val="auto"/>
        <w:sz w:val="18"/>
      </w:rPr>
      <w:tblPr/>
      <w:tcPr>
        <w:shd w:val="clear" w:color="auto" w:fill="EDEEEB" w:themeFill="accent6" w:themeFillTint="33"/>
      </w:tcPr>
    </w:tblStylePr>
    <w:tblStylePr w:type="band2Horz">
      <w:pPr>
        <w:jc w:val="left"/>
      </w:pPr>
      <w:rPr>
        <w:rFonts w:ascii="Calibri" w:hAnsi="Calibri"/>
        <w:color w:val="auto"/>
        <w:sz w:val="18"/>
      </w:rPr>
      <w:tblPr/>
      <w:tcPr>
        <w:shd w:val="clear" w:color="auto" w:fill="EDEEEB"/>
      </w:tcPr>
    </w:tblStylePr>
    <w:tblStylePr w:type="nwCell">
      <w:rPr>
        <w:rFonts w:asciiTheme="minorHAnsi" w:hAnsiTheme="minorHAnsi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8474" w:themeFill="accent6" w:themeFillShade="BF"/>
      </w:tcPr>
    </w:tblStylePr>
  </w:style>
  <w:style w:type="table" w:styleId="LightList-Accent4">
    <w:name w:val="Light List Accent 4"/>
    <w:basedOn w:val="TableNormal"/>
    <w:uiPriority w:val="61"/>
    <w:rsid w:val="00B70316"/>
    <w:tblPr>
      <w:tblStyleRowBandSize w:val="1"/>
      <w:tblStyleColBandSize w:val="1"/>
      <w:tblBorders>
        <w:top w:val="single" w:sz="8" w:space="0" w:color="FFC852"/>
        <w:left w:val="single" w:sz="8" w:space="0" w:color="FFC852"/>
        <w:bottom w:val="single" w:sz="8" w:space="0" w:color="FFC852"/>
        <w:right w:val="single" w:sz="8" w:space="0" w:color="FFC85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85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band1Horz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F85283"/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numbering" w:customStyle="1" w:styleId="List-Footnotes">
    <w:name w:val="List - Footnotes"/>
    <w:uiPriority w:val="99"/>
    <w:rsid w:val="00001CE1"/>
    <w:pPr>
      <w:numPr>
        <w:numId w:val="15"/>
      </w:numPr>
    </w:pPr>
  </w:style>
  <w:style w:type="paragraph" w:customStyle="1" w:styleId="Caption-Photos">
    <w:name w:val="Caption - Photos"/>
    <w:basedOn w:val="Normal"/>
    <w:semiHidden/>
    <w:rsid w:val="00B61C55"/>
    <w:pPr>
      <w:spacing w:after="0" w:line="240" w:lineRule="auto"/>
    </w:pPr>
    <w:rPr>
      <w:rFonts w:cs="Calibri"/>
      <w:color w:val="FFFFFF"/>
      <w:spacing w:val="10"/>
      <w:sz w:val="18"/>
      <w:szCs w:val="18"/>
    </w:rPr>
  </w:style>
  <w:style w:type="paragraph" w:customStyle="1" w:styleId="Caption-Table">
    <w:name w:val="Caption - Table"/>
    <w:link w:val="Caption-TableChar"/>
    <w:rsid w:val="00D27920"/>
  </w:style>
  <w:style w:type="paragraph" w:styleId="FootnoteText">
    <w:name w:val="footnote text"/>
    <w:link w:val="FootnoteTextChar"/>
    <w:uiPriority w:val="99"/>
    <w:rsid w:val="00D27920"/>
    <w:pPr>
      <w:numPr>
        <w:numId w:val="18"/>
      </w:numPr>
      <w:spacing w:before="100"/>
      <w:ind w:left="216" w:hanging="216"/>
      <w:contextualSpacing/>
    </w:pPr>
    <w:rPr>
      <w:sz w:val="14"/>
      <w:szCs w:val="14"/>
    </w:rPr>
  </w:style>
  <w:style w:type="character" w:customStyle="1" w:styleId="FootnoteTextChar">
    <w:name w:val="Footnote Text Char"/>
    <w:link w:val="FootnoteText"/>
    <w:uiPriority w:val="99"/>
    <w:rsid w:val="00D27920"/>
    <w:rPr>
      <w:sz w:val="14"/>
      <w:szCs w:val="14"/>
    </w:rPr>
  </w:style>
  <w:style w:type="paragraph" w:styleId="Caption">
    <w:name w:val="caption"/>
    <w:basedOn w:val="Normal"/>
    <w:next w:val="Normal"/>
    <w:uiPriority w:val="35"/>
    <w:semiHidden/>
    <w:qFormat/>
    <w:rsid w:val="00F85283"/>
    <w:pPr>
      <w:spacing w:line="240" w:lineRule="auto"/>
    </w:pPr>
    <w:rPr>
      <w:b/>
      <w:bCs/>
      <w:color w:val="009AA6" w:themeColor="accent1"/>
      <w:sz w:val="18"/>
      <w:szCs w:val="18"/>
    </w:rPr>
  </w:style>
  <w:style w:type="paragraph" w:customStyle="1" w:styleId="Caption-Figures">
    <w:name w:val="Caption - Figures"/>
    <w:basedOn w:val="Caption"/>
    <w:rsid w:val="00D27920"/>
    <w:pPr>
      <w:spacing w:before="100" w:after="100"/>
    </w:pPr>
    <w:rPr>
      <w:b w:val="0"/>
      <w:color w:val="auto"/>
      <w:sz w:val="22"/>
      <w:szCs w:val="22"/>
    </w:rPr>
  </w:style>
  <w:style w:type="paragraph" w:customStyle="1" w:styleId="PullQuotesmall">
    <w:name w:val="Pull Quote (small)"/>
    <w:link w:val="PullQuotesmallChar"/>
    <w:qFormat/>
    <w:rsid w:val="00004714"/>
    <w:pPr>
      <w:spacing w:after="140" w:line="340" w:lineRule="exact"/>
    </w:pPr>
    <w:rPr>
      <w:rFonts w:cs="Calibri"/>
      <w:color w:val="937A46" w:themeColor="accent2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2393E"/>
    <w:pPr>
      <w:spacing w:after="210" w:line="210" w:lineRule="atLeast"/>
      <w:jc w:val="both"/>
    </w:pPr>
    <w:rPr>
      <w:rFonts w:ascii="Times New Roman" w:hAnsi="Times New Roman"/>
      <w:sz w:val="17"/>
      <w:szCs w:val="17"/>
    </w:rPr>
  </w:style>
  <w:style w:type="paragraph" w:styleId="TOC4">
    <w:name w:val="toc 4"/>
    <w:basedOn w:val="Normal"/>
    <w:next w:val="Normal"/>
    <w:autoRedefine/>
    <w:uiPriority w:val="39"/>
    <w:rsid w:val="00A62C80"/>
    <w:pPr>
      <w:tabs>
        <w:tab w:val="left" w:pos="6120"/>
      </w:tabs>
      <w:spacing w:after="80" w:line="240" w:lineRule="auto"/>
      <w:ind w:left="432" w:right="5040"/>
    </w:pPr>
    <w:rPr>
      <w:color w:val="009AA6"/>
      <w:sz w:val="18"/>
    </w:rPr>
  </w:style>
  <w:style w:type="paragraph" w:styleId="Footer">
    <w:name w:val="footer"/>
    <w:basedOn w:val="Normal"/>
    <w:link w:val="FooterChar"/>
    <w:uiPriority w:val="99"/>
    <w:unhideWhenUsed/>
    <w:rsid w:val="00D279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920"/>
    <w:rPr>
      <w:sz w:val="22"/>
      <w:szCs w:val="22"/>
    </w:rPr>
  </w:style>
  <w:style w:type="paragraph" w:customStyle="1" w:styleId="BodyCopy">
    <w:name w:val="Body Copy"/>
    <w:basedOn w:val="BodyText"/>
    <w:link w:val="BodyCopyChar"/>
    <w:qFormat/>
    <w:rsid w:val="000D3655"/>
    <w:pPr>
      <w:spacing w:line="300" w:lineRule="atLeast"/>
    </w:pPr>
    <w:rPr>
      <w:rFonts w:asciiTheme="majorHAnsi" w:hAnsiTheme="majorHAnsi" w:cstheme="majorHAnsi"/>
    </w:rPr>
  </w:style>
  <w:style w:type="paragraph" w:customStyle="1" w:styleId="BodyNumbers">
    <w:name w:val="Body Numbers"/>
    <w:basedOn w:val="ListNumber"/>
    <w:link w:val="BodyNumbersChar"/>
    <w:qFormat/>
    <w:rsid w:val="000D3655"/>
    <w:pPr>
      <w:numPr>
        <w:numId w:val="21"/>
      </w:numPr>
      <w:spacing w:after="140" w:line="300" w:lineRule="atLeast"/>
      <w:ind w:left="357" w:hanging="357"/>
    </w:pPr>
  </w:style>
  <w:style w:type="character" w:customStyle="1" w:styleId="Caption-TableChar">
    <w:name w:val="Caption - Table Char"/>
    <w:basedOn w:val="DefaultParagraphFont"/>
    <w:link w:val="Caption-Table"/>
    <w:rsid w:val="00E94817"/>
    <w:rPr>
      <w:sz w:val="22"/>
      <w:szCs w:val="22"/>
    </w:rPr>
  </w:style>
  <w:style w:type="character" w:customStyle="1" w:styleId="BodyCopyChar">
    <w:name w:val="Body Copy Char"/>
    <w:basedOn w:val="BodyTextChar"/>
    <w:link w:val="BodyCopy"/>
    <w:rsid w:val="000D3655"/>
    <w:rPr>
      <w:rFonts w:asciiTheme="majorHAnsi" w:hAnsiTheme="majorHAnsi" w:cstheme="majorHAnsi"/>
      <w:sz w:val="20"/>
      <w:szCs w:val="20"/>
    </w:rPr>
  </w:style>
  <w:style w:type="character" w:customStyle="1" w:styleId="BodyNumbersChar">
    <w:name w:val="Body Numbers Char"/>
    <w:basedOn w:val="DefaultParagraphFont"/>
    <w:link w:val="BodyNumbers"/>
    <w:rsid w:val="000D3655"/>
    <w:rPr>
      <w:sz w:val="20"/>
      <w:szCs w:val="20"/>
    </w:rPr>
  </w:style>
  <w:style w:type="paragraph" w:customStyle="1" w:styleId="BodyNumbers-SecondLevel">
    <w:name w:val="Body Numbers - Second Level"/>
    <w:basedOn w:val="Bullets-SecondLevel"/>
    <w:link w:val="BodyNumbers-SecondLevelChar"/>
    <w:qFormat/>
    <w:rsid w:val="000D3655"/>
    <w:pPr>
      <w:numPr>
        <w:numId w:val="24"/>
      </w:numPr>
      <w:ind w:left="788" w:hanging="357"/>
    </w:pPr>
  </w:style>
  <w:style w:type="paragraph" w:customStyle="1" w:styleId="Bullets">
    <w:name w:val="Bullets"/>
    <w:basedOn w:val="ListBullet"/>
    <w:link w:val="BulletsChar"/>
    <w:qFormat/>
    <w:rsid w:val="000D3655"/>
    <w:pPr>
      <w:numPr>
        <w:numId w:val="19"/>
      </w:numPr>
      <w:spacing w:after="140" w:line="300" w:lineRule="atLeast"/>
      <w:ind w:left="357" w:hanging="357"/>
    </w:pPr>
  </w:style>
  <w:style w:type="character" w:customStyle="1" w:styleId="BulletsChar">
    <w:name w:val="Bullets Char"/>
    <w:basedOn w:val="DefaultParagraphFont"/>
    <w:link w:val="Bullets"/>
    <w:rsid w:val="000D3655"/>
    <w:rPr>
      <w:sz w:val="20"/>
    </w:rPr>
  </w:style>
  <w:style w:type="paragraph" w:customStyle="1" w:styleId="Bullets-SecondLevel">
    <w:name w:val="Bullets - Second Level"/>
    <w:basedOn w:val="ListBullet2"/>
    <w:link w:val="Bullets-SecondLevelChar"/>
    <w:qFormat/>
    <w:rsid w:val="000D3655"/>
    <w:pPr>
      <w:numPr>
        <w:numId w:val="20"/>
      </w:numPr>
      <w:spacing w:after="140" w:line="300" w:lineRule="atLeast"/>
      <w:ind w:left="714" w:hanging="357"/>
    </w:pPr>
  </w:style>
  <w:style w:type="character" w:customStyle="1" w:styleId="Bullets-SecondLevelChar">
    <w:name w:val="Bullets - Second Level Char"/>
    <w:basedOn w:val="DefaultParagraphFont"/>
    <w:link w:val="Bullets-SecondLevel"/>
    <w:rsid w:val="000D3655"/>
    <w:rPr>
      <w:sz w:val="20"/>
      <w:szCs w:val="20"/>
    </w:rPr>
  </w:style>
  <w:style w:type="paragraph" w:customStyle="1" w:styleId="Bullets-ThirdLevel">
    <w:name w:val="Bullets - Third Level"/>
    <w:basedOn w:val="ListBullet3"/>
    <w:link w:val="Bullets-ThirdLevelChar"/>
    <w:qFormat/>
    <w:rsid w:val="000D3655"/>
    <w:pPr>
      <w:numPr>
        <w:numId w:val="22"/>
      </w:numPr>
      <w:spacing w:after="140" w:line="300" w:lineRule="atLeast"/>
      <w:ind w:left="1077" w:hanging="357"/>
    </w:pPr>
  </w:style>
  <w:style w:type="character" w:customStyle="1" w:styleId="Bullets-ThirdLevelChar">
    <w:name w:val="Bullets - Third Level Char"/>
    <w:basedOn w:val="DefaultParagraphFont"/>
    <w:link w:val="Bullets-ThirdLevel"/>
    <w:rsid w:val="000D3655"/>
    <w:rPr>
      <w:sz w:val="20"/>
      <w:szCs w:val="20"/>
    </w:rPr>
  </w:style>
  <w:style w:type="paragraph" w:customStyle="1" w:styleId="PullQuote">
    <w:name w:val="Pull Quote"/>
    <w:basedOn w:val="PullQuotelarge"/>
    <w:link w:val="PullQuoteChar"/>
    <w:qFormat/>
    <w:rsid w:val="00F81697"/>
    <w:pPr>
      <w:spacing w:before="1200"/>
    </w:pPr>
    <w:rPr>
      <w:rFonts w:asciiTheme="majorHAnsi" w:hAnsiTheme="majorHAnsi" w:cstheme="majorHAnsi"/>
      <w:color w:val="937A46"/>
    </w:rPr>
  </w:style>
  <w:style w:type="character" w:customStyle="1" w:styleId="PullQuoteChar">
    <w:name w:val="Pull Quote Char"/>
    <w:basedOn w:val="DefaultParagraphFont"/>
    <w:link w:val="PullQuote"/>
    <w:rsid w:val="00F81697"/>
    <w:rPr>
      <w:rFonts w:asciiTheme="majorHAnsi" w:hAnsiTheme="majorHAnsi" w:cstheme="majorHAnsi"/>
      <w:color w:val="937A46"/>
      <w:sz w:val="38"/>
      <w:szCs w:val="38"/>
    </w:rPr>
  </w:style>
  <w:style w:type="character" w:customStyle="1" w:styleId="BodyNumbers-SecondLevelChar">
    <w:name w:val="Body Numbers - Second Level Char"/>
    <w:basedOn w:val="Bullets-SecondLevelChar"/>
    <w:link w:val="BodyNumbers-SecondLevel"/>
    <w:rsid w:val="000D3655"/>
    <w:rPr>
      <w:sz w:val="20"/>
      <w:szCs w:val="20"/>
    </w:rPr>
  </w:style>
  <w:style w:type="character" w:customStyle="1" w:styleId="PullQuotesmallChar">
    <w:name w:val="Pull Quote (small) Char"/>
    <w:basedOn w:val="DefaultParagraphFont"/>
    <w:link w:val="PullQuotesmall"/>
    <w:rsid w:val="00F85283"/>
    <w:rPr>
      <w:rFonts w:cs="Calibri"/>
      <w:color w:val="937A46" w:themeColor="accent2"/>
      <w:sz w:val="30"/>
      <w:szCs w:val="30"/>
    </w:rPr>
  </w:style>
  <w:style w:type="paragraph" w:styleId="NoSpacing">
    <w:name w:val="No Spacing"/>
    <w:uiPriority w:val="1"/>
    <w:qFormat/>
    <w:rsid w:val="005265A9"/>
    <w:pPr>
      <w:spacing w:after="0" w:line="240" w:lineRule="auto"/>
    </w:pPr>
    <w:rPr>
      <w:rFonts w:eastAsiaTheme="minorHAnsi"/>
      <w:lang w:eastAsia="en-US"/>
    </w:rPr>
  </w:style>
  <w:style w:type="paragraph" w:styleId="BodyTextIndent">
    <w:name w:val="Body Text Indent"/>
    <w:basedOn w:val="Normal"/>
    <w:link w:val="BodyTextIndentChar"/>
    <w:uiPriority w:val="99"/>
    <w:semiHidden/>
    <w:rsid w:val="005265A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265A9"/>
  </w:style>
  <w:style w:type="character" w:styleId="FollowedHyperlink">
    <w:name w:val="FollowedHyperlink"/>
    <w:basedOn w:val="DefaultParagraphFont"/>
    <w:uiPriority w:val="99"/>
    <w:semiHidden/>
    <w:unhideWhenUsed/>
    <w:rsid w:val="005265A9"/>
    <w:rPr>
      <w:color w:val="9BD3D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3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990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2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949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yperlink" Target="https://sp.cwb.local/projects/pmo2/PMO%20Templates/Request%20for%20Decision%20Template.docx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oleObject" Target="embeddings/Microsoft_Visio_2003-2010_Drawing.vsd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emf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header" Target="header6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cwb.local\shared\Workgroup%20Templates\CWB%20Financial%20Group\CWBFG%20Document%20Portrai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37D49A12CA94783AFDAC51A44044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684EB7-E9FE-421C-A098-C6087E5E54B6}"/>
      </w:docPartPr>
      <w:docPartBody>
        <w:p w:rsidR="0050672F" w:rsidRDefault="007429A8">
          <w:pPr>
            <w:pStyle w:val="737D49A12CA94783AFDAC51A4404438B"/>
          </w:pPr>
          <w:r w:rsidRPr="00CA0FE7">
            <w:rPr>
              <w:rStyle w:val="PlaceholderText"/>
            </w:rPr>
            <w:t>[Title]</w:t>
          </w:r>
        </w:p>
      </w:docPartBody>
    </w:docPart>
    <w:docPart>
      <w:docPartPr>
        <w:name w:val="3CF1B4429F0047FB8C5610A49F48A7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BCFA76-D250-4DC1-A3DF-F19D2F6787A4}"/>
      </w:docPartPr>
      <w:docPartBody>
        <w:p w:rsidR="0050672F" w:rsidRDefault="007429A8">
          <w:pPr>
            <w:pStyle w:val="3CF1B4429F0047FB8C5610A49F48A7CE"/>
          </w:pPr>
          <w:r w:rsidRPr="00CA0FE7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9A8"/>
    <w:rsid w:val="0050672F"/>
    <w:rsid w:val="007429A8"/>
    <w:rsid w:val="009B4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Pr>
      <w:color w:val="808080"/>
    </w:rPr>
  </w:style>
  <w:style w:type="paragraph" w:customStyle="1" w:styleId="737D49A12CA94783AFDAC51A4404438B">
    <w:name w:val="737D49A12CA94783AFDAC51A4404438B"/>
  </w:style>
  <w:style w:type="paragraph" w:customStyle="1" w:styleId="79A2727515D5424793069705C5BB8C76">
    <w:name w:val="79A2727515D5424793069705C5BB8C76"/>
  </w:style>
  <w:style w:type="paragraph" w:customStyle="1" w:styleId="F7818EF2A8C84E93BFFF9D38A4DDBE2E">
    <w:name w:val="F7818EF2A8C84E93BFFF9D38A4DDBE2E"/>
  </w:style>
  <w:style w:type="paragraph" w:customStyle="1" w:styleId="67EE9ABBDE734D10A2BE6E6CA2C0CCF7">
    <w:name w:val="67EE9ABBDE734D10A2BE6E6CA2C0CCF7"/>
  </w:style>
  <w:style w:type="paragraph" w:customStyle="1" w:styleId="3CF1B4429F0047FB8C5610A49F48A7CE">
    <w:name w:val="3CF1B4429F0047FB8C5610A49F48A7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Corporate">
  <a:themeElements>
    <a:clrScheme name="CWBG Corporate Colours">
      <a:dk1>
        <a:srgbClr val="111111"/>
      </a:dk1>
      <a:lt1>
        <a:srgbClr val="FFFFFF"/>
      </a:lt1>
      <a:dk2>
        <a:srgbClr val="77777A"/>
      </a:dk2>
      <a:lt2>
        <a:srgbClr val="FFFFFF"/>
      </a:lt2>
      <a:accent1>
        <a:srgbClr val="009AA6"/>
      </a:accent1>
      <a:accent2>
        <a:srgbClr val="937A46"/>
      </a:accent2>
      <a:accent3>
        <a:srgbClr val="9BD3D0"/>
      </a:accent3>
      <a:accent4>
        <a:srgbClr val="FFC843"/>
      </a:accent4>
      <a:accent5>
        <a:srgbClr val="356195"/>
      </a:accent5>
      <a:accent6>
        <a:srgbClr val="A9ACA0"/>
      </a:accent6>
      <a:hlink>
        <a:srgbClr val="009AA6"/>
      </a:hlink>
      <a:folHlink>
        <a:srgbClr val="9BD3D0"/>
      </a:folHlink>
    </a:clrScheme>
    <a:fontScheme name="Corporate Typefa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99AAEC-241D-4557-B73C-503845832E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221387-96E9-463B-B224-EE9144C05018}"/>
</file>

<file path=customXml/itemProps3.xml><?xml version="1.0" encoding="utf-8"?>
<ds:datastoreItem xmlns:ds="http://schemas.openxmlformats.org/officeDocument/2006/customXml" ds:itemID="{AE850B5F-2389-4647-9E85-23B6FB51B5F1}">
  <ds:schemaRefs>
    <ds:schemaRef ds:uri="http://purl.org/dc/elements/1.1/"/>
    <ds:schemaRef ds:uri="http://schemas.microsoft.com/office/2006/metadata/properties"/>
    <ds:schemaRef ds:uri="http://schemas.microsoft.com/sharepoint/v4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9066886A-F698-4392-8F75-FE4B00ADEA4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CWBFG Document Portrait</Template>
  <TotalTime>46</TotalTime>
  <Pages>4</Pages>
  <Words>864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Digital Transformation - Decision Management Plan</vt:lpstr>
    </vt:vector>
  </TitlesOfParts>
  <Company>Canadian Western Bank</Company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Transformation - Decision Management Plan</dc:title>
  <dc:creator>Michelle Petzold</dc:creator>
  <dc:description>Branch/Department</dc:description>
  <cp:lastModifiedBy>Barb Keryliuk</cp:lastModifiedBy>
  <cp:revision>9</cp:revision>
  <cp:lastPrinted>2017-01-31T23:14:00Z</cp:lastPrinted>
  <dcterms:created xsi:type="dcterms:W3CDTF">2019-07-26T19:34:00Z</dcterms:created>
  <dcterms:modified xsi:type="dcterms:W3CDTF">2020-01-15T17:06:00Z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5600</vt:r8>
  </property>
  <property fmtid="{D5CDD505-2E9C-101B-9397-08002B2CF9AE}" pid="3" name="ContentTypeId">
    <vt:lpwstr>0x010100CA6E2191C135504F9351B7DBCB2BE606</vt:lpwstr>
  </property>
  <property fmtid="{D5CDD505-2E9C-101B-9397-08002B2CF9AE}" pid="4" name="Project Category">
    <vt:lpwstr>Status Reports</vt:lpwstr>
  </property>
  <property fmtid="{D5CDD505-2E9C-101B-9397-08002B2CF9AE}" pid="5" name="Updated">
    <vt:bool>true</vt:bool>
  </property>
  <property fmtid="{D5CDD505-2E9C-101B-9397-08002B2CF9AE}" pid="6" name="MediaServiceImageTags">
    <vt:lpwstr/>
  </property>
  <property fmtid="{D5CDD505-2E9C-101B-9397-08002B2CF9AE}" pid="7" name="URL">
    <vt:lpwstr/>
  </property>
</Properties>
</file>