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rPr>
        <w:alias w:val="Title"/>
        <w:tag w:val=""/>
        <w:id w:val="-1461955582"/>
        <w:placeholder>
          <w:docPart w:val="2FA53CD3816440249339FEF8341D8189"/>
        </w:placeholder>
        <w:dataBinding w:prefixMappings="xmlns:ns0='http://purl.org/dc/elements/1.1/' xmlns:ns1='http://schemas.openxmlformats.org/package/2006/metadata/core-properties' " w:xpath="/ns1:coreProperties[1]/ns0:title[1]" w:storeItemID="{6C3C8BC8-F283-45AE-878A-BAB7291924A1}"/>
        <w:text/>
      </w:sdtPr>
      <w:sdtContent>
        <w:p w14:paraId="44BE307A" w14:textId="667F59B9" w:rsidR="00E5178D" w:rsidRPr="00337680" w:rsidRDefault="001967CF" w:rsidP="00CA1329">
          <w:pPr>
            <w:pStyle w:val="TitleCover"/>
          </w:pPr>
          <w:r>
            <w:rPr>
              <w:b w:val="0"/>
            </w:rPr>
            <w:t>Digital Transformation - Program Deliverable Approval Management Process</w:t>
          </w:r>
        </w:p>
      </w:sdtContent>
    </w:sdt>
    <w:p w14:paraId="4F56A4D1" w14:textId="77777777" w:rsidR="00A824F5" w:rsidRDefault="00A824F5" w:rsidP="00793F43">
      <w:pPr>
        <w:pStyle w:val="SubtitleCover"/>
        <w:rPr>
          <w:color w:val="808474" w:themeColor="accent6" w:themeShade="BF"/>
        </w:rPr>
      </w:pPr>
    </w:p>
    <w:p w14:paraId="1DB35348" w14:textId="77777777" w:rsidR="001967CF" w:rsidRPr="00CA1329" w:rsidRDefault="001967CF" w:rsidP="001967CF">
      <w:pPr>
        <w:pStyle w:val="SubtitleCover"/>
        <w:rPr>
          <w:color w:val="808474" w:themeColor="accent6" w:themeShade="BF"/>
        </w:rPr>
      </w:pPr>
      <w:r>
        <w:rPr>
          <w:color w:val="808474" w:themeColor="accent6" w:themeShade="BF"/>
        </w:rPr>
        <w:t>Program Management Plan</w:t>
      </w:r>
    </w:p>
    <w:p w14:paraId="26C992D8" w14:textId="77777777" w:rsidR="00793F43" w:rsidRPr="00CA1329" w:rsidRDefault="00793F43" w:rsidP="00793F43">
      <w:pPr>
        <w:pStyle w:val="SubtitleCover"/>
        <w:rPr>
          <w:color w:val="808474" w:themeColor="accent6" w:themeShade="BF"/>
        </w:rPr>
      </w:pPr>
    </w:p>
    <w:p w14:paraId="1E1320E4" w14:textId="77777777" w:rsidR="00793F43" w:rsidRPr="00CA1329" w:rsidRDefault="00793F43" w:rsidP="00793F43">
      <w:pPr>
        <w:pStyle w:val="Sub-subtitlingCover"/>
        <w:rPr>
          <w:color w:val="808474" w:themeColor="accent6" w:themeShade="BF"/>
        </w:rPr>
      </w:pPr>
    </w:p>
    <w:p w14:paraId="5EE19C0D" w14:textId="77777777" w:rsidR="00D4641D" w:rsidRPr="00CA1329" w:rsidRDefault="00D4641D" w:rsidP="00E81693">
      <w:pPr>
        <w:pStyle w:val="Sub-subtitlingCover"/>
        <w:rPr>
          <w:color w:val="808474" w:themeColor="accent6" w:themeShade="BF"/>
        </w:rPr>
      </w:pPr>
      <w:r w:rsidRPr="00CA1329">
        <w:rPr>
          <w:color w:val="808474" w:themeColor="accent6" w:themeShade="BF"/>
        </w:rPr>
        <w:br/>
      </w:r>
      <w:r w:rsidR="00C51575" w:rsidRPr="00CA1329">
        <w:rPr>
          <w:color w:val="808474" w:themeColor="accent6" w:themeShade="BF"/>
        </w:rPr>
        <w:fldChar w:fldCharType="begin"/>
      </w:r>
      <w:r w:rsidR="00C51575" w:rsidRPr="00CA1329">
        <w:rPr>
          <w:color w:val="808474" w:themeColor="accent6" w:themeShade="BF"/>
        </w:rPr>
        <w:instrText xml:space="preserve"> Branch/Department </w:instrText>
      </w:r>
      <w:r w:rsidR="00C51575" w:rsidRPr="00CA1329">
        <w:rPr>
          <w:color w:val="808474" w:themeColor="accent6" w:themeShade="BF"/>
        </w:rPr>
        <w:fldChar w:fldCharType="end"/>
      </w:r>
    </w:p>
    <w:p w14:paraId="17E94B55" w14:textId="77777777" w:rsidR="003D3085" w:rsidRDefault="003D3085" w:rsidP="00E81693">
      <w:pPr>
        <w:pStyle w:val="Sub-subtitlingCover"/>
        <w:sectPr w:rsidR="003D3085"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p>
    <w:p w14:paraId="6BFBB2F3" w14:textId="77777777" w:rsidR="00A824F5" w:rsidRPr="00A824F5" w:rsidRDefault="00A824F5" w:rsidP="00A824F5">
      <w:pPr>
        <w:pStyle w:val="SubtitleCover"/>
        <w:rPr>
          <w:color w:val="808474" w:themeColor="accent6" w:themeShade="BF"/>
        </w:rPr>
      </w:pPr>
      <w:r w:rsidRPr="00A824F5">
        <w:rPr>
          <w:color w:val="808474" w:themeColor="accent6" w:themeShade="BF"/>
        </w:rPr>
        <w:lastRenderedPageBreak/>
        <w:t>Contents</w:t>
      </w:r>
    </w:p>
    <w:p w14:paraId="320D0186" w14:textId="77777777" w:rsidR="00A824F5" w:rsidRPr="00A824F5" w:rsidRDefault="00A824F5" w:rsidP="00A824F5">
      <w:pPr>
        <w:pStyle w:val="TOC1"/>
        <w:tabs>
          <w:tab w:val="left" w:pos="851"/>
        </w:tabs>
        <w:rPr>
          <w:color w:val="808474" w:themeColor="accent6" w:themeShade="BF"/>
          <w:lang w:val="en-CA" w:eastAsia="en-CA"/>
        </w:rPr>
      </w:pPr>
      <w:r w:rsidRPr="00A824F5">
        <w:rPr>
          <w:color w:val="808474" w:themeColor="accent6" w:themeShade="BF"/>
        </w:rPr>
        <w:fldChar w:fldCharType="begin"/>
      </w:r>
      <w:r w:rsidRPr="00A824F5">
        <w:rPr>
          <w:color w:val="808474" w:themeColor="accent6" w:themeShade="BF"/>
        </w:rPr>
        <w:instrText xml:space="preserve"> TOC \o "1-2" \h \z \u </w:instrText>
      </w:r>
      <w:r w:rsidRPr="00A824F5">
        <w:rPr>
          <w:color w:val="808474" w:themeColor="accent6" w:themeShade="BF"/>
        </w:rPr>
        <w:fldChar w:fldCharType="separate"/>
      </w:r>
      <w:hyperlink w:anchor="_Toc513099597" w:history="1">
        <w:r w:rsidRPr="00A824F5">
          <w:rPr>
            <w:rStyle w:val="Hyperlink"/>
            <w:rFonts w:cs="Times New Roman"/>
            <w:color w:val="808474" w:themeColor="accent6" w:themeShade="BF"/>
          </w:rPr>
          <w:t>1.0</w:t>
        </w:r>
        <w:r w:rsidRPr="00A824F5">
          <w:rPr>
            <w:color w:val="808474" w:themeColor="accent6" w:themeShade="BF"/>
            <w:lang w:val="en-CA" w:eastAsia="en-CA"/>
          </w:rPr>
          <w:tab/>
        </w:r>
        <w:r w:rsidRPr="00A824F5">
          <w:rPr>
            <w:rStyle w:val="Hyperlink"/>
            <w:rFonts w:cstheme="minorHAnsi"/>
            <w:color w:val="808474" w:themeColor="accent6" w:themeShade="BF"/>
          </w:rPr>
          <w:t>Deliverables and Work Products</w:t>
        </w:r>
        <w:r w:rsidRPr="00A824F5">
          <w:rPr>
            <w:webHidden/>
            <w:color w:val="808474" w:themeColor="accent6" w:themeShade="BF"/>
          </w:rPr>
          <w:tab/>
        </w:r>
        <w:r w:rsidRPr="00A824F5">
          <w:rPr>
            <w:webHidden/>
            <w:color w:val="808474" w:themeColor="accent6" w:themeShade="BF"/>
          </w:rPr>
          <w:fldChar w:fldCharType="begin"/>
        </w:r>
        <w:r w:rsidRPr="00A824F5">
          <w:rPr>
            <w:webHidden/>
            <w:color w:val="808474" w:themeColor="accent6" w:themeShade="BF"/>
          </w:rPr>
          <w:instrText xml:space="preserve"> PAGEREF _Toc513099597 \h </w:instrText>
        </w:r>
        <w:r w:rsidRPr="00A824F5">
          <w:rPr>
            <w:webHidden/>
            <w:color w:val="808474" w:themeColor="accent6" w:themeShade="BF"/>
          </w:rPr>
        </w:r>
        <w:r w:rsidRPr="00A824F5">
          <w:rPr>
            <w:webHidden/>
            <w:color w:val="808474" w:themeColor="accent6" w:themeShade="BF"/>
          </w:rPr>
          <w:fldChar w:fldCharType="separate"/>
        </w:r>
        <w:r w:rsidRPr="00A824F5">
          <w:rPr>
            <w:webHidden/>
            <w:color w:val="808474" w:themeColor="accent6" w:themeShade="BF"/>
          </w:rPr>
          <w:t>3</w:t>
        </w:r>
        <w:r w:rsidRPr="00A824F5">
          <w:rPr>
            <w:webHidden/>
            <w:color w:val="808474" w:themeColor="accent6" w:themeShade="BF"/>
          </w:rPr>
          <w:fldChar w:fldCharType="end"/>
        </w:r>
      </w:hyperlink>
    </w:p>
    <w:p w14:paraId="3800453A" w14:textId="77777777" w:rsidR="00A824F5" w:rsidRPr="00A824F5" w:rsidRDefault="001967CF" w:rsidP="00A824F5">
      <w:pPr>
        <w:pStyle w:val="TOC1"/>
        <w:tabs>
          <w:tab w:val="left" w:pos="851"/>
        </w:tabs>
        <w:rPr>
          <w:color w:val="808474" w:themeColor="accent6" w:themeShade="BF"/>
          <w:lang w:val="en-CA" w:eastAsia="en-CA"/>
        </w:rPr>
      </w:pPr>
      <w:hyperlink w:anchor="_Toc513099598" w:history="1">
        <w:r w:rsidR="00A824F5" w:rsidRPr="00A824F5">
          <w:rPr>
            <w:rStyle w:val="Hyperlink"/>
            <w:rFonts w:cs="Times New Roman"/>
            <w:color w:val="808474" w:themeColor="accent6" w:themeShade="BF"/>
          </w:rPr>
          <w:t>2.0</w:t>
        </w:r>
        <w:r w:rsidR="00A824F5" w:rsidRPr="00A824F5">
          <w:rPr>
            <w:color w:val="808474" w:themeColor="accent6" w:themeShade="BF"/>
            <w:lang w:val="en-CA" w:eastAsia="en-CA"/>
          </w:rPr>
          <w:tab/>
        </w:r>
        <w:r w:rsidR="00A824F5" w:rsidRPr="00A824F5">
          <w:rPr>
            <w:rStyle w:val="Hyperlink"/>
            <w:rFonts w:cstheme="minorHAnsi"/>
            <w:color w:val="808474" w:themeColor="accent6" w:themeShade="BF"/>
          </w:rPr>
          <w:t>Review and Approval Process</w:t>
        </w:r>
        <w:r w:rsidR="00A824F5" w:rsidRPr="00A824F5">
          <w:rPr>
            <w:webHidden/>
            <w:color w:val="808474" w:themeColor="accent6" w:themeShade="BF"/>
          </w:rPr>
          <w:tab/>
        </w:r>
        <w:r w:rsidR="00A824F5" w:rsidRPr="00A824F5">
          <w:rPr>
            <w:webHidden/>
            <w:color w:val="808474" w:themeColor="accent6" w:themeShade="BF"/>
          </w:rPr>
          <w:fldChar w:fldCharType="begin"/>
        </w:r>
        <w:r w:rsidR="00A824F5" w:rsidRPr="00A824F5">
          <w:rPr>
            <w:webHidden/>
            <w:color w:val="808474" w:themeColor="accent6" w:themeShade="BF"/>
          </w:rPr>
          <w:instrText xml:space="preserve"> PAGEREF _Toc513099598 \h </w:instrText>
        </w:r>
        <w:r w:rsidR="00A824F5" w:rsidRPr="00A824F5">
          <w:rPr>
            <w:webHidden/>
            <w:color w:val="808474" w:themeColor="accent6" w:themeShade="BF"/>
          </w:rPr>
        </w:r>
        <w:r w:rsidR="00A824F5" w:rsidRPr="00A824F5">
          <w:rPr>
            <w:webHidden/>
            <w:color w:val="808474" w:themeColor="accent6" w:themeShade="BF"/>
          </w:rPr>
          <w:fldChar w:fldCharType="separate"/>
        </w:r>
        <w:r w:rsidR="00A824F5" w:rsidRPr="00A824F5">
          <w:rPr>
            <w:webHidden/>
            <w:color w:val="808474" w:themeColor="accent6" w:themeShade="BF"/>
          </w:rPr>
          <w:t>4</w:t>
        </w:r>
        <w:r w:rsidR="00A824F5" w:rsidRPr="00A824F5">
          <w:rPr>
            <w:webHidden/>
            <w:color w:val="808474" w:themeColor="accent6" w:themeShade="BF"/>
          </w:rPr>
          <w:fldChar w:fldCharType="end"/>
        </w:r>
      </w:hyperlink>
    </w:p>
    <w:p w14:paraId="7D6C89D9" w14:textId="77777777" w:rsidR="001D4FB6" w:rsidRDefault="00A824F5" w:rsidP="00A824F5">
      <w:r w:rsidRPr="00A824F5">
        <w:rPr>
          <w:noProof/>
          <w:color w:val="808474" w:themeColor="accent6" w:themeShade="BF"/>
          <w:lang w:val="en-US" w:eastAsia="ja-JP"/>
        </w:rPr>
        <w:fldChar w:fldCharType="end"/>
      </w:r>
    </w:p>
    <w:p w14:paraId="47F14A7C" w14:textId="77777777" w:rsidR="0067401E" w:rsidRDefault="0067401E" w:rsidP="001D4FB6"/>
    <w:p w14:paraId="42E1C882" w14:textId="77777777" w:rsidR="00EE707B" w:rsidRPr="001D4FB6" w:rsidRDefault="00EE707B" w:rsidP="001D4FB6">
      <w:pPr>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6AD5FF16" w14:textId="77777777" w:rsidR="00A824F5" w:rsidRPr="00A824F5" w:rsidRDefault="00A824F5" w:rsidP="00A824F5">
      <w:pPr>
        <w:pStyle w:val="Heading1"/>
        <w:numPr>
          <w:ilvl w:val="0"/>
          <w:numId w:val="25"/>
        </w:numPr>
        <w:spacing w:after="120"/>
        <w:ind w:left="850" w:hanging="850"/>
        <w:rPr>
          <w:rFonts w:asciiTheme="minorHAnsi" w:hAnsiTheme="minorHAnsi" w:cstheme="minorHAnsi"/>
          <w:color w:val="808474" w:themeColor="accent6" w:themeShade="BF"/>
        </w:rPr>
      </w:pPr>
      <w:bookmarkStart w:id="0" w:name="_Toc513099597"/>
      <w:bookmarkStart w:id="1" w:name="_Toc473637800"/>
      <w:bookmarkStart w:id="2" w:name="_Toc379182382"/>
      <w:bookmarkStart w:id="3" w:name="_Toc379183389"/>
      <w:r w:rsidRPr="00A824F5">
        <w:rPr>
          <w:rFonts w:asciiTheme="minorHAnsi" w:hAnsiTheme="minorHAnsi" w:cstheme="minorHAnsi"/>
          <w:color w:val="808474" w:themeColor="accent6" w:themeShade="BF"/>
        </w:rPr>
        <w:lastRenderedPageBreak/>
        <w:t xml:space="preserve">Deliverables </w:t>
      </w:r>
      <w:bookmarkEnd w:id="0"/>
    </w:p>
    <w:p w14:paraId="2EA7E35B" w14:textId="7D2C96D7" w:rsidR="00A824F5" w:rsidRDefault="00A824F5" w:rsidP="00A824F5">
      <w:pPr>
        <w:pStyle w:val="NoSpacing"/>
        <w:ind w:left="720"/>
      </w:pPr>
      <w:r>
        <w:t xml:space="preserve">The </w:t>
      </w:r>
      <w:r w:rsidR="001967CF">
        <w:t>Project</w:t>
      </w:r>
      <w:r>
        <w:t xml:space="preserve"> Management Institute defines deliverables as a</w:t>
      </w:r>
      <w:r w:rsidRPr="00E25543">
        <w:t>ny unique and verifiable product, result, or capability to perform a service that is produced to complete a process, phase,</w:t>
      </w:r>
      <w:r w:rsidR="001967CF">
        <w:t xml:space="preserve"> project</w:t>
      </w:r>
      <w:r w:rsidRPr="00E25543">
        <w:t xml:space="preserve"> or </w:t>
      </w:r>
      <w:r w:rsidR="001967CF">
        <w:t>Program</w:t>
      </w:r>
      <w:r w:rsidRPr="00E25543">
        <w:t>.</w:t>
      </w:r>
      <w:r>
        <w:t xml:space="preserve"> Deliverables may be tangible or intangible.</w:t>
      </w:r>
    </w:p>
    <w:p w14:paraId="79C9F757" w14:textId="77777777" w:rsidR="00A824F5" w:rsidRDefault="00A824F5" w:rsidP="00A824F5">
      <w:pPr>
        <w:pStyle w:val="NoSpacing"/>
        <w:ind w:left="720"/>
      </w:pPr>
    </w:p>
    <w:p w14:paraId="5422CA47" w14:textId="157ECF4E" w:rsidR="00A824F5" w:rsidRDefault="00A824F5" w:rsidP="00A824F5">
      <w:pPr>
        <w:pStyle w:val="NoSpacing"/>
        <w:ind w:left="720"/>
      </w:pPr>
      <w:r>
        <w:t xml:space="preserve">Deliverables are identified within the </w:t>
      </w:r>
      <w:r w:rsidR="001967CF">
        <w:t>Program</w:t>
      </w:r>
      <w:r>
        <w:t xml:space="preserve"> schedule and require approval. Work products are inputs to deliverables and although they will use a review assessment process, they do not require formal approval.  </w:t>
      </w:r>
    </w:p>
    <w:p w14:paraId="55B6E16E" w14:textId="77777777" w:rsidR="00A824F5" w:rsidRDefault="00A824F5" w:rsidP="00A824F5">
      <w:pPr>
        <w:pStyle w:val="NoSpacing"/>
        <w:ind w:left="720"/>
      </w:pPr>
    </w:p>
    <w:tbl>
      <w:tblPr>
        <w:tblStyle w:val="LightList-Accent1"/>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0"/>
        <w:gridCol w:w="2338"/>
        <w:gridCol w:w="2746"/>
        <w:gridCol w:w="2346"/>
      </w:tblGrid>
      <w:tr w:rsidR="00A824F5" w:rsidRPr="0008128D" w14:paraId="6F963BBC" w14:textId="77777777" w:rsidTr="001967CF">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951" w:type="dxa"/>
          </w:tcPr>
          <w:p w14:paraId="63F3186B" w14:textId="77777777" w:rsidR="00A824F5" w:rsidRPr="0008128D" w:rsidRDefault="00A824F5" w:rsidP="001967CF">
            <w:pPr>
              <w:pStyle w:val="NoSpacing"/>
              <w:rPr>
                <w:rFonts w:cstheme="minorHAnsi"/>
              </w:rPr>
            </w:pPr>
            <w:r w:rsidRPr="0008128D">
              <w:rPr>
                <w:rFonts w:cstheme="minorHAnsi"/>
              </w:rPr>
              <w:t>Item</w:t>
            </w:r>
          </w:p>
        </w:tc>
        <w:tc>
          <w:tcPr>
            <w:tcW w:w="2410" w:type="dxa"/>
          </w:tcPr>
          <w:p w14:paraId="7FFCAA71" w14:textId="77777777" w:rsidR="00A824F5" w:rsidRPr="0008128D" w:rsidRDefault="00A824F5" w:rsidP="001967CF">
            <w:pPr>
              <w:pStyle w:val="NoSpacing"/>
              <w:cnfStyle w:val="100000000000" w:firstRow="1" w:lastRow="0" w:firstColumn="0" w:lastColumn="0" w:oddVBand="0" w:evenVBand="0" w:oddHBand="0" w:evenHBand="0" w:firstRowFirstColumn="0" w:firstRowLastColumn="0" w:lastRowFirstColumn="0" w:lastRowLastColumn="0"/>
              <w:rPr>
                <w:rFonts w:cstheme="minorHAnsi"/>
              </w:rPr>
            </w:pPr>
            <w:r w:rsidRPr="0008128D">
              <w:rPr>
                <w:rFonts w:cstheme="minorHAnsi"/>
              </w:rPr>
              <w:t>Formats</w:t>
            </w:r>
          </w:p>
        </w:tc>
        <w:tc>
          <w:tcPr>
            <w:tcW w:w="2821" w:type="dxa"/>
          </w:tcPr>
          <w:p w14:paraId="1B23AEA2" w14:textId="77777777" w:rsidR="00A824F5" w:rsidRPr="0008128D" w:rsidRDefault="00A824F5" w:rsidP="001967CF">
            <w:pPr>
              <w:pStyle w:val="NoSpacing"/>
              <w:cnfStyle w:val="100000000000" w:firstRow="1" w:lastRow="0" w:firstColumn="0" w:lastColumn="0" w:oddVBand="0" w:evenVBand="0" w:oddHBand="0" w:evenHBand="0" w:firstRowFirstColumn="0" w:firstRowLastColumn="0" w:lastRowFirstColumn="0" w:lastRowLastColumn="0"/>
              <w:rPr>
                <w:rFonts w:cstheme="minorHAnsi"/>
              </w:rPr>
            </w:pPr>
            <w:r w:rsidRPr="0008128D">
              <w:rPr>
                <w:rFonts w:cstheme="minorHAnsi"/>
              </w:rPr>
              <w:t>Characteristics</w:t>
            </w:r>
          </w:p>
        </w:tc>
        <w:tc>
          <w:tcPr>
            <w:tcW w:w="2394" w:type="dxa"/>
          </w:tcPr>
          <w:p w14:paraId="42EF40D0" w14:textId="77777777" w:rsidR="00A824F5" w:rsidRPr="0008128D" w:rsidRDefault="00A824F5" w:rsidP="001967CF">
            <w:pPr>
              <w:pStyle w:val="NoSpacing"/>
              <w:cnfStyle w:val="100000000000" w:firstRow="1" w:lastRow="0" w:firstColumn="0" w:lastColumn="0" w:oddVBand="0" w:evenVBand="0" w:oddHBand="0" w:evenHBand="0" w:firstRowFirstColumn="0" w:firstRowLastColumn="0" w:lastRowFirstColumn="0" w:lastRowLastColumn="0"/>
              <w:rPr>
                <w:rFonts w:cstheme="minorHAnsi"/>
              </w:rPr>
            </w:pPr>
            <w:r w:rsidRPr="0008128D">
              <w:rPr>
                <w:rFonts w:cstheme="minorHAnsi"/>
              </w:rPr>
              <w:t>Considerations</w:t>
            </w:r>
          </w:p>
        </w:tc>
      </w:tr>
      <w:tr w:rsidR="00A824F5" w:rsidRPr="0008128D" w14:paraId="4DD26367" w14:textId="77777777" w:rsidTr="00196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Borders>
              <w:top w:val="none" w:sz="0" w:space="0" w:color="auto"/>
              <w:left w:val="none" w:sz="0" w:space="0" w:color="auto"/>
              <w:bottom w:val="none" w:sz="0" w:space="0" w:color="auto"/>
            </w:tcBorders>
          </w:tcPr>
          <w:p w14:paraId="717E82C5" w14:textId="77777777" w:rsidR="00A824F5" w:rsidRPr="00A824F5" w:rsidRDefault="00A824F5" w:rsidP="001967CF">
            <w:pPr>
              <w:pStyle w:val="NoSpacing"/>
              <w:rPr>
                <w:rFonts w:cstheme="minorHAnsi"/>
                <w:sz w:val="20"/>
              </w:rPr>
            </w:pPr>
            <w:r w:rsidRPr="00A824F5">
              <w:rPr>
                <w:rFonts w:cstheme="minorHAnsi"/>
                <w:sz w:val="20"/>
              </w:rPr>
              <w:t>DELIVERABLES</w:t>
            </w:r>
          </w:p>
        </w:tc>
        <w:tc>
          <w:tcPr>
            <w:tcW w:w="2410" w:type="dxa"/>
            <w:tcBorders>
              <w:top w:val="none" w:sz="0" w:space="0" w:color="auto"/>
              <w:bottom w:val="none" w:sz="0" w:space="0" w:color="auto"/>
            </w:tcBorders>
          </w:tcPr>
          <w:p w14:paraId="1D6BB9ED"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Word Document</w:t>
            </w:r>
          </w:p>
          <w:p w14:paraId="48C88466"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Excel Document</w:t>
            </w:r>
          </w:p>
          <w:p w14:paraId="4F8C2BF3"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PowerPoint Document</w:t>
            </w:r>
          </w:p>
          <w:p w14:paraId="4F7EDC86"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Visio Document</w:t>
            </w:r>
          </w:p>
          <w:p w14:paraId="50DED2F3"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PDF Document</w:t>
            </w:r>
          </w:p>
          <w:p w14:paraId="0F4F9F0E"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BI Information Product</w:t>
            </w:r>
          </w:p>
          <w:p w14:paraId="7C958957"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Database</w:t>
            </w:r>
          </w:p>
          <w:p w14:paraId="0FC2C3B9"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Data Content</w:t>
            </w:r>
          </w:p>
          <w:p w14:paraId="3DDB4016"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Metadata Content</w:t>
            </w:r>
          </w:p>
          <w:p w14:paraId="1F366875"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Solution “Code”</w:t>
            </w:r>
          </w:p>
          <w:p w14:paraId="05520987"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Knowledge</w:t>
            </w:r>
          </w:p>
        </w:tc>
        <w:tc>
          <w:tcPr>
            <w:tcW w:w="2821" w:type="dxa"/>
            <w:tcBorders>
              <w:top w:val="none" w:sz="0" w:space="0" w:color="auto"/>
              <w:bottom w:val="none" w:sz="0" w:space="0" w:color="auto"/>
            </w:tcBorders>
          </w:tcPr>
          <w:p w14:paraId="37443C49" w14:textId="6A4659D9"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Any unique and verifiable product, result, or capability to perform a service that is produced to complete a process, phase,</w:t>
            </w:r>
            <w:r w:rsidR="001967CF">
              <w:rPr>
                <w:rFonts w:cstheme="minorHAnsi"/>
                <w:sz w:val="20"/>
              </w:rPr>
              <w:t xml:space="preserve"> project</w:t>
            </w:r>
            <w:r w:rsidRPr="00A824F5">
              <w:rPr>
                <w:rFonts w:cstheme="minorHAnsi"/>
                <w:sz w:val="20"/>
              </w:rPr>
              <w:t xml:space="preserve"> or </w:t>
            </w:r>
            <w:r w:rsidR="001967CF">
              <w:rPr>
                <w:rFonts w:cstheme="minorHAnsi"/>
                <w:sz w:val="20"/>
              </w:rPr>
              <w:t>Program</w:t>
            </w:r>
            <w:r w:rsidRPr="00A824F5">
              <w:rPr>
                <w:rFonts w:cstheme="minorHAnsi"/>
                <w:sz w:val="20"/>
              </w:rPr>
              <w:t>.</w:t>
            </w:r>
          </w:p>
          <w:p w14:paraId="4FC997DB"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p>
          <w:p w14:paraId="03D39683"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Tangible product that requires formal development, assessment and approval; or intangible product that is represented by a tangible artifact that describes development, assessment and approval.</w:t>
            </w:r>
          </w:p>
          <w:p w14:paraId="6741CCEB"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p>
          <w:p w14:paraId="625F4F73"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Time-variant specific to one or more tasks.</w:t>
            </w:r>
          </w:p>
          <w:p w14:paraId="7D77E72F"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p>
          <w:p w14:paraId="7BECF24D"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Has at a minimum an author, owner and approver. May involve leadership coordination, other contributors, and reviewers.</w:t>
            </w:r>
          </w:p>
        </w:tc>
        <w:tc>
          <w:tcPr>
            <w:tcW w:w="2394" w:type="dxa"/>
            <w:tcBorders>
              <w:top w:val="none" w:sz="0" w:space="0" w:color="auto"/>
              <w:bottom w:val="none" w:sz="0" w:space="0" w:color="auto"/>
              <w:right w:val="none" w:sz="0" w:space="0" w:color="auto"/>
            </w:tcBorders>
          </w:tcPr>
          <w:p w14:paraId="4C187A78"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r w:rsidRPr="00A824F5">
              <w:rPr>
                <w:rFonts w:cstheme="minorHAnsi"/>
                <w:sz w:val="20"/>
              </w:rPr>
              <w:t xml:space="preserve">May exist in one format or a composite of formats. </w:t>
            </w:r>
          </w:p>
          <w:p w14:paraId="621F293B"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p>
          <w:p w14:paraId="607D9BE4" w14:textId="77777777" w:rsidR="00A824F5" w:rsidRPr="00A824F5" w:rsidRDefault="00A824F5" w:rsidP="001967CF">
            <w:pPr>
              <w:pStyle w:val="NoSpacing"/>
              <w:cnfStyle w:val="000000100000" w:firstRow="0" w:lastRow="0" w:firstColumn="0" w:lastColumn="0" w:oddVBand="0" w:evenVBand="0" w:oddHBand="1" w:evenHBand="0" w:firstRowFirstColumn="0" w:firstRowLastColumn="0" w:lastRowFirstColumn="0" w:lastRowLastColumn="0"/>
              <w:rPr>
                <w:rFonts w:cstheme="minorHAnsi"/>
                <w:sz w:val="20"/>
              </w:rPr>
            </w:pPr>
          </w:p>
        </w:tc>
      </w:tr>
      <w:tr w:rsidR="00A824F5" w:rsidRPr="0008128D" w14:paraId="7631F8E5" w14:textId="77777777" w:rsidTr="001967CF">
        <w:tc>
          <w:tcPr>
            <w:cnfStyle w:val="001000000000" w:firstRow="0" w:lastRow="0" w:firstColumn="1" w:lastColumn="0" w:oddVBand="0" w:evenVBand="0" w:oddHBand="0" w:evenHBand="0" w:firstRowFirstColumn="0" w:firstRowLastColumn="0" w:lastRowFirstColumn="0" w:lastRowLastColumn="0"/>
            <w:tcW w:w="1951" w:type="dxa"/>
          </w:tcPr>
          <w:p w14:paraId="1B3C3DA3" w14:textId="77777777" w:rsidR="00A824F5" w:rsidRPr="00A824F5" w:rsidRDefault="00A824F5" w:rsidP="001967CF">
            <w:pPr>
              <w:pStyle w:val="NoSpacing"/>
              <w:rPr>
                <w:rFonts w:cstheme="minorHAnsi"/>
                <w:sz w:val="20"/>
              </w:rPr>
            </w:pPr>
            <w:r w:rsidRPr="00A824F5">
              <w:rPr>
                <w:rFonts w:cstheme="minorHAnsi"/>
                <w:sz w:val="20"/>
              </w:rPr>
              <w:t>WORK PRODUCTS</w:t>
            </w:r>
          </w:p>
        </w:tc>
        <w:tc>
          <w:tcPr>
            <w:tcW w:w="2410" w:type="dxa"/>
          </w:tcPr>
          <w:p w14:paraId="71155A2C" w14:textId="77777777" w:rsidR="00A824F5" w:rsidRPr="00A824F5" w:rsidRDefault="00A824F5" w:rsidP="001967CF">
            <w:pPr>
              <w:pStyle w:val="NoSpacing"/>
              <w:cnfStyle w:val="000000000000" w:firstRow="0" w:lastRow="0" w:firstColumn="0" w:lastColumn="0" w:oddVBand="0" w:evenVBand="0" w:oddHBand="0" w:evenHBand="0" w:firstRowFirstColumn="0" w:firstRowLastColumn="0" w:lastRowFirstColumn="0" w:lastRowLastColumn="0"/>
              <w:rPr>
                <w:rFonts w:cstheme="minorHAnsi"/>
                <w:sz w:val="20"/>
              </w:rPr>
            </w:pPr>
            <w:r w:rsidRPr="00A824F5">
              <w:rPr>
                <w:rFonts w:cstheme="minorHAnsi"/>
                <w:sz w:val="20"/>
              </w:rPr>
              <w:t>May exist in any format that aligns best with the associated work tasks</w:t>
            </w:r>
          </w:p>
        </w:tc>
        <w:tc>
          <w:tcPr>
            <w:tcW w:w="2821" w:type="dxa"/>
          </w:tcPr>
          <w:p w14:paraId="5B314085" w14:textId="3C035A4A" w:rsidR="00A824F5" w:rsidRPr="00A824F5" w:rsidRDefault="00A824F5" w:rsidP="001967CF">
            <w:pPr>
              <w:pStyle w:val="NoSpacing"/>
              <w:cnfStyle w:val="000000000000" w:firstRow="0" w:lastRow="0" w:firstColumn="0" w:lastColumn="0" w:oddVBand="0" w:evenVBand="0" w:oddHBand="0" w:evenHBand="0" w:firstRowFirstColumn="0" w:firstRowLastColumn="0" w:lastRowFirstColumn="0" w:lastRowLastColumn="0"/>
              <w:rPr>
                <w:rFonts w:cstheme="minorHAnsi"/>
                <w:sz w:val="20"/>
              </w:rPr>
            </w:pPr>
            <w:r w:rsidRPr="00A824F5">
              <w:rPr>
                <w:rFonts w:cstheme="minorHAnsi"/>
                <w:sz w:val="20"/>
              </w:rPr>
              <w:t xml:space="preserve">Any tangible product that aligns with one or more work packages; is input into a </w:t>
            </w:r>
            <w:r w:rsidR="001967CF">
              <w:rPr>
                <w:rFonts w:cstheme="minorHAnsi"/>
                <w:sz w:val="20"/>
              </w:rPr>
              <w:t>Program</w:t>
            </w:r>
            <w:r w:rsidRPr="00A824F5">
              <w:rPr>
                <w:rFonts w:cstheme="minorHAnsi"/>
                <w:sz w:val="20"/>
              </w:rPr>
              <w:t xml:space="preserve"> deliverable.</w:t>
            </w:r>
          </w:p>
          <w:p w14:paraId="0B8515F2" w14:textId="77777777" w:rsidR="00A824F5" w:rsidRPr="00A824F5" w:rsidRDefault="00A824F5" w:rsidP="001967CF">
            <w:pPr>
              <w:pStyle w:val="NoSpacing"/>
              <w:cnfStyle w:val="000000000000" w:firstRow="0" w:lastRow="0" w:firstColumn="0" w:lastColumn="0" w:oddVBand="0" w:evenVBand="0" w:oddHBand="0" w:evenHBand="0" w:firstRowFirstColumn="0" w:firstRowLastColumn="0" w:lastRowFirstColumn="0" w:lastRowLastColumn="0"/>
              <w:rPr>
                <w:rFonts w:cstheme="minorHAnsi"/>
                <w:sz w:val="20"/>
              </w:rPr>
            </w:pPr>
          </w:p>
          <w:p w14:paraId="0BA7A069" w14:textId="77777777" w:rsidR="00A824F5" w:rsidRPr="00A824F5" w:rsidRDefault="00A824F5" w:rsidP="001967CF">
            <w:pPr>
              <w:pStyle w:val="NoSpacing"/>
              <w:cnfStyle w:val="000000000000" w:firstRow="0" w:lastRow="0" w:firstColumn="0" w:lastColumn="0" w:oddVBand="0" w:evenVBand="0" w:oddHBand="0" w:evenHBand="0" w:firstRowFirstColumn="0" w:firstRowLastColumn="0" w:lastRowFirstColumn="0" w:lastRowLastColumn="0"/>
              <w:rPr>
                <w:rFonts w:cstheme="minorHAnsi"/>
                <w:sz w:val="20"/>
              </w:rPr>
            </w:pPr>
            <w:r w:rsidRPr="00A824F5">
              <w:rPr>
                <w:rFonts w:cstheme="minorHAnsi"/>
                <w:sz w:val="20"/>
              </w:rPr>
              <w:t>A subtle level of formality such that the product is tracked and maintained.</w:t>
            </w:r>
          </w:p>
          <w:p w14:paraId="38C1982A" w14:textId="77777777" w:rsidR="00A824F5" w:rsidRPr="00A824F5" w:rsidRDefault="00A824F5" w:rsidP="001967CF">
            <w:pPr>
              <w:pStyle w:val="NoSpacing"/>
              <w:cnfStyle w:val="000000000000" w:firstRow="0" w:lastRow="0" w:firstColumn="0" w:lastColumn="0" w:oddVBand="0" w:evenVBand="0" w:oddHBand="0" w:evenHBand="0" w:firstRowFirstColumn="0" w:firstRowLastColumn="0" w:lastRowFirstColumn="0" w:lastRowLastColumn="0"/>
              <w:rPr>
                <w:rFonts w:cstheme="minorHAnsi"/>
                <w:sz w:val="20"/>
              </w:rPr>
            </w:pPr>
          </w:p>
          <w:p w14:paraId="75F749B0" w14:textId="77777777" w:rsidR="00A824F5" w:rsidRPr="00A824F5" w:rsidRDefault="00A824F5" w:rsidP="001967CF">
            <w:pPr>
              <w:pStyle w:val="NoSpacing"/>
              <w:cnfStyle w:val="000000000000" w:firstRow="0" w:lastRow="0" w:firstColumn="0" w:lastColumn="0" w:oddVBand="0" w:evenVBand="0" w:oddHBand="0" w:evenHBand="0" w:firstRowFirstColumn="0" w:firstRowLastColumn="0" w:lastRowFirstColumn="0" w:lastRowLastColumn="0"/>
              <w:rPr>
                <w:rFonts w:cstheme="minorHAnsi"/>
                <w:sz w:val="20"/>
              </w:rPr>
            </w:pPr>
            <w:r w:rsidRPr="00A824F5">
              <w:rPr>
                <w:rFonts w:cstheme="minorHAnsi"/>
                <w:sz w:val="20"/>
              </w:rPr>
              <w:t>May use a review assessment process but does not require formal approval.</w:t>
            </w:r>
          </w:p>
        </w:tc>
        <w:tc>
          <w:tcPr>
            <w:tcW w:w="2394" w:type="dxa"/>
          </w:tcPr>
          <w:p w14:paraId="2AD2DB40" w14:textId="3F9F7898" w:rsidR="00A824F5" w:rsidRPr="00A824F5" w:rsidRDefault="00A824F5" w:rsidP="001967CF">
            <w:pPr>
              <w:pStyle w:val="NoSpacing"/>
              <w:cnfStyle w:val="000000000000" w:firstRow="0" w:lastRow="0" w:firstColumn="0" w:lastColumn="0" w:oddVBand="0" w:evenVBand="0" w:oddHBand="0" w:evenHBand="0" w:firstRowFirstColumn="0" w:firstRowLastColumn="0" w:lastRowFirstColumn="0" w:lastRowLastColumn="0"/>
              <w:rPr>
                <w:rFonts w:cstheme="minorHAnsi"/>
                <w:sz w:val="20"/>
              </w:rPr>
            </w:pPr>
            <w:r w:rsidRPr="00A824F5">
              <w:rPr>
                <w:rFonts w:cstheme="minorHAnsi"/>
                <w:sz w:val="20"/>
              </w:rPr>
              <w:t xml:space="preserve">When identified in the </w:t>
            </w:r>
            <w:r w:rsidR="001967CF">
              <w:rPr>
                <w:rFonts w:cstheme="minorHAnsi"/>
                <w:sz w:val="20"/>
              </w:rPr>
              <w:t>Program</w:t>
            </w:r>
            <w:r w:rsidRPr="00A824F5">
              <w:rPr>
                <w:rFonts w:cstheme="minorHAnsi"/>
                <w:sz w:val="20"/>
              </w:rPr>
              <w:t xml:space="preserve"> schedule must be tracked and the artifact maintained similar to that of deliverables.</w:t>
            </w:r>
          </w:p>
        </w:tc>
      </w:tr>
    </w:tbl>
    <w:p w14:paraId="76265071" w14:textId="77777777" w:rsidR="00A824F5" w:rsidRPr="00A824F5" w:rsidRDefault="00A824F5" w:rsidP="00A824F5"/>
    <w:p w14:paraId="36E8E494" w14:textId="77777777" w:rsidR="00F06020" w:rsidRDefault="00F06020" w:rsidP="005429E6">
      <w:pPr>
        <w:pStyle w:val="Heading1"/>
        <w:tabs>
          <w:tab w:val="left" w:pos="5597"/>
        </w:tabs>
      </w:pPr>
    </w:p>
    <w:p w14:paraId="1F95E067" w14:textId="77777777" w:rsidR="00A824F5" w:rsidRPr="00A824F5" w:rsidRDefault="00A824F5" w:rsidP="00A824F5">
      <w:pPr>
        <w:pStyle w:val="Heading1"/>
        <w:numPr>
          <w:ilvl w:val="0"/>
          <w:numId w:val="25"/>
        </w:numPr>
        <w:spacing w:after="120"/>
        <w:ind w:left="850" w:hanging="850"/>
        <w:rPr>
          <w:rFonts w:asciiTheme="minorHAnsi" w:hAnsiTheme="minorHAnsi" w:cstheme="minorHAnsi"/>
          <w:color w:val="808474" w:themeColor="accent6" w:themeShade="BF"/>
        </w:rPr>
      </w:pPr>
      <w:bookmarkStart w:id="4" w:name="_Toc513099598"/>
      <w:bookmarkEnd w:id="1"/>
      <w:r w:rsidRPr="00A824F5">
        <w:rPr>
          <w:rFonts w:asciiTheme="minorHAnsi" w:hAnsiTheme="minorHAnsi" w:cstheme="minorHAnsi"/>
          <w:color w:val="808474" w:themeColor="accent6" w:themeShade="BF"/>
        </w:rPr>
        <w:lastRenderedPageBreak/>
        <w:t>Review and Approval Process</w:t>
      </w:r>
      <w:bookmarkEnd w:id="4"/>
    </w:p>
    <w:p w14:paraId="53CE92B4" w14:textId="45AB1527" w:rsidR="00A824F5" w:rsidRDefault="00A824F5" w:rsidP="00A824F5">
      <w:pPr>
        <w:ind w:left="720"/>
      </w:pPr>
      <w:r>
        <w:t xml:space="preserve">All deliverables for a </w:t>
      </w:r>
      <w:r w:rsidR="001967CF">
        <w:t>Program</w:t>
      </w:r>
      <w:r>
        <w:t xml:space="preserve"> will be tracked and managed through the development and approval process.  </w:t>
      </w:r>
      <w:r w:rsidR="00FC2FC1">
        <w:t xml:space="preserve">Reference the </w:t>
      </w:r>
      <w:hyperlink r:id="rId20" w:history="1">
        <w:r w:rsidR="00FC2FC1">
          <w:rPr>
            <w:rStyle w:val="Hyperlink"/>
          </w:rPr>
          <w:t xml:space="preserve">PMO </w:t>
        </w:r>
        <w:r w:rsidR="001967CF">
          <w:rPr>
            <w:rStyle w:val="Hyperlink"/>
          </w:rPr>
          <w:t>P</w:t>
        </w:r>
        <w:r w:rsidR="001967CF">
          <w:rPr>
            <w:rStyle w:val="Hyperlink"/>
          </w:rPr>
          <w:t>r</w:t>
        </w:r>
        <w:r w:rsidR="001967CF">
          <w:rPr>
            <w:rStyle w:val="Hyperlink"/>
          </w:rPr>
          <w:t>ogram</w:t>
        </w:r>
        <w:r w:rsidR="00FC2FC1">
          <w:rPr>
            <w:rStyle w:val="Hyperlink"/>
          </w:rPr>
          <w:t xml:space="preserve"> Deliverables Signing Matrix</w:t>
        </w:r>
      </w:hyperlink>
      <w:r w:rsidR="00FC2FC1">
        <w:t xml:space="preserve"> for a list of PMO Deliverables with the applicable approval method as well as the order of approval for all required approvers. </w:t>
      </w:r>
    </w:p>
    <w:p w14:paraId="36DEE194" w14:textId="557907B2" w:rsidR="00A824F5" w:rsidRDefault="001967CF" w:rsidP="00A824F5">
      <w:pPr>
        <w:ind w:left="720"/>
      </w:pPr>
      <w:r>
        <w:t>Program</w:t>
      </w:r>
      <w:r w:rsidR="00A824F5">
        <w:t xml:space="preserve"> deliverables are considered in “Draft” form until the first formal review. Reviews can be conducted as peer, stakeholder and or technical reviews depending upon the nature of the deliverable itself. After such time a deliverable has been reviewed it is considered in “Revision” status.</w:t>
      </w:r>
    </w:p>
    <w:p w14:paraId="1F80AA9B" w14:textId="0720E190" w:rsidR="00A824F5" w:rsidRDefault="00A824F5" w:rsidP="00A824F5">
      <w:pPr>
        <w:ind w:left="720"/>
      </w:pPr>
      <w:r>
        <w:t xml:space="preserve">Each </w:t>
      </w:r>
      <w:r w:rsidR="001967CF">
        <w:t>Program</w:t>
      </w:r>
      <w:r>
        <w:t xml:space="preserve"> will establish a deliverable review schedule that outlines who and when deliverables are reviewed.  Revisions of deliverables will require re-review.</w:t>
      </w:r>
    </w:p>
    <w:p w14:paraId="261DCCDC" w14:textId="7D959041" w:rsidR="00A824F5" w:rsidRDefault="00A824F5" w:rsidP="00A824F5">
      <w:pPr>
        <w:ind w:left="720"/>
      </w:pPr>
      <w:r>
        <w:t xml:space="preserve">The following steps outline the process for approval of deliverables for all PMO </w:t>
      </w:r>
      <w:r w:rsidR="001967CF">
        <w:t xml:space="preserve">Projects and </w:t>
      </w:r>
      <w:bookmarkStart w:id="5" w:name="_GoBack"/>
      <w:bookmarkEnd w:id="5"/>
      <w:r w:rsidR="001967CF">
        <w:t>Program</w:t>
      </w:r>
      <w:r>
        <w:t>s:</w:t>
      </w:r>
    </w:p>
    <w:p w14:paraId="6048D183" w14:textId="77777777" w:rsidR="00A824F5" w:rsidRPr="0090180B" w:rsidRDefault="00A824F5" w:rsidP="00A824F5">
      <w:pPr>
        <w:pStyle w:val="ListParagraph"/>
        <w:numPr>
          <w:ilvl w:val="0"/>
          <w:numId w:val="26"/>
        </w:numPr>
        <w:rPr>
          <w:b/>
        </w:rPr>
      </w:pPr>
      <w:r>
        <w:t>Each d</w:t>
      </w:r>
      <w:r w:rsidRPr="0008128D">
        <w:t>eliverable contains an approval page or a separate document approval representing the deliverable.</w:t>
      </w:r>
    </w:p>
    <w:p w14:paraId="649A7444" w14:textId="77777777" w:rsidR="00A824F5" w:rsidRPr="0090180B" w:rsidRDefault="00A824F5" w:rsidP="00A824F5">
      <w:pPr>
        <w:pStyle w:val="ListParagraph"/>
        <w:numPr>
          <w:ilvl w:val="0"/>
          <w:numId w:val="26"/>
        </w:numPr>
        <w:rPr>
          <w:b/>
        </w:rPr>
      </w:pPr>
      <w:r w:rsidRPr="0008128D">
        <w:t>Where applicable</w:t>
      </w:r>
      <w:r>
        <w:t xml:space="preserve">, </w:t>
      </w:r>
      <w:r w:rsidRPr="0008128D">
        <w:t>the deliverable is issued (via SharePoint link) to all signatory personnel 5 working days in advance of a formal final review.</w:t>
      </w:r>
    </w:p>
    <w:p w14:paraId="146B4134" w14:textId="77777777" w:rsidR="00A824F5" w:rsidRPr="0090180B" w:rsidRDefault="00A824F5" w:rsidP="00A824F5">
      <w:pPr>
        <w:pStyle w:val="ListParagraph"/>
        <w:numPr>
          <w:ilvl w:val="0"/>
          <w:numId w:val="26"/>
        </w:numPr>
        <w:rPr>
          <w:b/>
        </w:rPr>
      </w:pPr>
      <w:r w:rsidRPr="0008128D">
        <w:t>A formal final review of the deliverable is conducted with all signatory personnel.</w:t>
      </w:r>
    </w:p>
    <w:p w14:paraId="71B11BF7" w14:textId="77777777" w:rsidR="00A824F5" w:rsidRPr="0090180B" w:rsidRDefault="00A824F5" w:rsidP="00A824F5">
      <w:pPr>
        <w:pStyle w:val="ListParagraph"/>
        <w:numPr>
          <w:ilvl w:val="0"/>
          <w:numId w:val="26"/>
        </w:numPr>
        <w:rPr>
          <w:b/>
        </w:rPr>
      </w:pPr>
      <w:r w:rsidRPr="0008128D">
        <w:t>Each approver is given 5 business days after the review session to provide any final changes or provide approval via an email.</w:t>
      </w:r>
    </w:p>
    <w:p w14:paraId="328AB5C9" w14:textId="77777777" w:rsidR="00A824F5" w:rsidRPr="0090180B" w:rsidRDefault="00A824F5" w:rsidP="00A824F5">
      <w:pPr>
        <w:pStyle w:val="ListParagraph"/>
        <w:numPr>
          <w:ilvl w:val="0"/>
          <w:numId w:val="26"/>
        </w:numPr>
        <w:rPr>
          <w:b/>
        </w:rPr>
      </w:pPr>
      <w:r w:rsidRPr="0008128D">
        <w:t>After 5 days, regardless of the number of email approvals and if there are no further changes requested, the deliverable is approved.</w:t>
      </w:r>
    </w:p>
    <w:p w14:paraId="0E6CBEF5" w14:textId="5570396D" w:rsidR="00A824F5" w:rsidRPr="0090180B" w:rsidRDefault="00A824F5" w:rsidP="00A824F5">
      <w:pPr>
        <w:pStyle w:val="ListParagraph"/>
        <w:numPr>
          <w:ilvl w:val="0"/>
          <w:numId w:val="26"/>
        </w:numPr>
        <w:rPr>
          <w:b/>
        </w:rPr>
      </w:pPr>
      <w:r w:rsidRPr="0008128D">
        <w:t xml:space="preserve">An email will be issued by the </w:t>
      </w:r>
      <w:r w:rsidR="001967CF">
        <w:t>Program</w:t>
      </w:r>
      <w:r w:rsidRPr="0008128D">
        <w:t xml:space="preserve"> manager or delegate to all approving stakeholders notifying them the deliverable is now approved.  This email is attached to the deliverable document and converted to PDF</w:t>
      </w:r>
    </w:p>
    <w:p w14:paraId="7CE675CC" w14:textId="69A10620" w:rsidR="00A824F5" w:rsidRDefault="00A824F5" w:rsidP="00A824F5">
      <w:pPr>
        <w:pStyle w:val="ListParagraph"/>
        <w:numPr>
          <w:ilvl w:val="0"/>
          <w:numId w:val="26"/>
        </w:numPr>
      </w:pPr>
      <w:r w:rsidRPr="0008128D">
        <w:t>Deliverable is approved.</w:t>
      </w:r>
      <w:r w:rsidR="00FC2FC1">
        <w:t xml:space="preserve"> After approved, the deliverable is considered in “Final” status.</w:t>
      </w:r>
    </w:p>
    <w:p w14:paraId="3042072D" w14:textId="77777777" w:rsidR="001F7D75" w:rsidRDefault="004519EC" w:rsidP="00B15FCD">
      <w:r>
        <w:br/>
      </w:r>
    </w:p>
    <w:bookmarkEnd w:id="2"/>
    <w:bookmarkEnd w:id="3"/>
    <w:p w14:paraId="701A0AC2" w14:textId="77777777" w:rsidR="00BF5219" w:rsidRDefault="00BF5219" w:rsidP="00A824F5">
      <w:pPr>
        <w:pStyle w:val="BodyText"/>
      </w:pPr>
    </w:p>
    <w:sectPr w:rsidR="00BF5219" w:rsidSect="00A824F5">
      <w:headerReference w:type="even" r:id="rId21"/>
      <w:headerReference w:type="default" r:id="rId22"/>
      <w:footerReference w:type="default" r:id="rId23"/>
      <w:headerReference w:type="first" r:id="rId24"/>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23A230" w14:textId="77777777" w:rsidR="001967CF" w:rsidRDefault="001967CF" w:rsidP="00F621C6">
      <w:pPr>
        <w:spacing w:after="0" w:line="240" w:lineRule="auto"/>
      </w:pPr>
      <w:r>
        <w:separator/>
      </w:r>
    </w:p>
    <w:p w14:paraId="2E120B91" w14:textId="77777777" w:rsidR="001967CF" w:rsidRDefault="001967CF"/>
    <w:p w14:paraId="05528488" w14:textId="77777777" w:rsidR="001967CF" w:rsidRDefault="001967CF"/>
  </w:endnote>
  <w:endnote w:type="continuationSeparator" w:id="0">
    <w:p w14:paraId="49B31A7D" w14:textId="77777777" w:rsidR="001967CF" w:rsidRDefault="001967CF" w:rsidP="00F621C6">
      <w:pPr>
        <w:spacing w:after="0" w:line="240" w:lineRule="auto"/>
      </w:pPr>
      <w:r>
        <w:continuationSeparator/>
      </w:r>
    </w:p>
    <w:p w14:paraId="770C1961" w14:textId="77777777" w:rsidR="001967CF" w:rsidRDefault="001967CF"/>
    <w:p w14:paraId="263694A0" w14:textId="77777777" w:rsidR="001967CF" w:rsidRDefault="001967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304E9" w14:textId="77777777" w:rsidR="001967CF" w:rsidRDefault="001967CF" w:rsidP="00EF3F25">
    <w:pPr>
      <w:jc w:val="right"/>
    </w:pPr>
    <w:r>
      <w:rPr>
        <w:noProof/>
      </w:rPr>
      <w:drawing>
        <wp:anchor distT="0" distB="0" distL="114300" distR="114300" simplePos="0" relativeHeight="251661824"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874831" w14:textId="77777777" w:rsidR="001967CF" w:rsidRDefault="001967CF" w:rsidP="00B13605">
    <w:pPr>
      <w:jc w:val="right"/>
    </w:pPr>
    <w:r>
      <w:rPr>
        <w:noProof/>
      </w:rPr>
      <w:drawing>
        <wp:inline distT="0" distB="0" distL="0" distR="0" wp14:anchorId="1AC0CA94" wp14:editId="71284DA7">
          <wp:extent cx="914400" cy="1310005"/>
          <wp:effectExtent l="0" t="0" r="0" b="0"/>
          <wp:docPr id="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F3703C" w14:textId="77777777" w:rsidR="001967CF" w:rsidRDefault="001967CF"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774E13" w14:textId="64848BD6" w:rsidR="001967CF" w:rsidRPr="00DC3980" w:rsidRDefault="001967CF"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5051BB4D" w14:textId="77777777" w:rsidR="001967CF" w:rsidRDefault="001967CF"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5051BB4D" w14:textId="77777777" w:rsidR="001967CF" w:rsidRDefault="001967CF" w:rsidP="00793F43">
                    <w:pPr>
                      <w:jc w:val="right"/>
                    </w:pPr>
                  </w:p>
                </w:txbxContent>
              </v:textbox>
            </v:shape>
          </w:pict>
        </mc:Fallback>
      </mc:AlternateContent>
    </w:r>
    <w:r>
      <w:rPr>
        <w:b/>
        <w:color w:val="0097A9"/>
        <w:sz w:val="16"/>
        <w:szCs w:val="16"/>
      </w:rPr>
      <w:t xml:space="preserve">CWB Financial Group </w:t>
    </w:r>
    <w:r w:rsidRPr="00FE5700">
      <w:rPr>
        <w:b/>
        <w:i/>
        <w:color w:val="0097A9"/>
        <w:sz w:val="16"/>
        <w:szCs w:val="16"/>
      </w:rPr>
      <w:t xml:space="preserve"> </w:t>
    </w:r>
    <w:r>
      <w:rPr>
        <w:b/>
        <w:i/>
        <w:color w:val="0097A9"/>
        <w:sz w:val="16"/>
        <w:szCs w:val="16"/>
      </w:rPr>
      <w:t xml:space="preserve">                                                                               </w:t>
    </w:r>
    <w:sdt>
      <w:sdtPr>
        <w:rPr>
          <w:i/>
          <w:color w:val="009AA6"/>
          <w:sz w:val="16"/>
          <w:szCs w:val="16"/>
        </w:rPr>
        <w:alias w:val="Title"/>
        <w:tag w:val=""/>
        <w:id w:val="1145087424"/>
        <w:placeholder>
          <w:docPart w:val="F0471FB2483241A298BB43A941278178"/>
        </w:placeholder>
        <w:dataBinding w:prefixMappings="xmlns:ns0='http://purl.org/dc/elements/1.1/' xmlns:ns1='http://schemas.openxmlformats.org/package/2006/metadata/core-properties' " w:xpath="/ns1:coreProperties[1]/ns0:title[1]" w:storeItemID="{6C3C8BC8-F283-45AE-878A-BAB7291924A1}"/>
        <w:text/>
      </w:sdtPr>
      <w:sdtContent>
        <w:r>
          <w:rPr>
            <w:i/>
            <w:color w:val="009AA6"/>
            <w:sz w:val="16"/>
            <w:szCs w:val="16"/>
          </w:rPr>
          <w:t>Digital Transformation - Program Deliverable Approval Management Process</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2F3721">
      <w:rPr>
        <w:b/>
        <w:noProof/>
        <w:color w:val="009AA6"/>
        <w:sz w:val="16"/>
        <w:szCs w:val="16"/>
      </w:rPr>
      <w:t>4</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294909" w14:textId="77777777" w:rsidR="001967CF" w:rsidRDefault="001967CF" w:rsidP="00F621C6">
      <w:pPr>
        <w:spacing w:after="0" w:line="240" w:lineRule="auto"/>
      </w:pPr>
      <w:r>
        <w:separator/>
      </w:r>
    </w:p>
    <w:p w14:paraId="6CE3957D" w14:textId="77777777" w:rsidR="001967CF" w:rsidRDefault="001967CF"/>
    <w:p w14:paraId="71EAD797" w14:textId="77777777" w:rsidR="001967CF" w:rsidRDefault="001967CF"/>
  </w:footnote>
  <w:footnote w:type="continuationSeparator" w:id="0">
    <w:p w14:paraId="595DAD5F" w14:textId="77777777" w:rsidR="001967CF" w:rsidRDefault="001967CF" w:rsidP="00F621C6">
      <w:pPr>
        <w:spacing w:after="0" w:line="240" w:lineRule="auto"/>
      </w:pPr>
      <w:r>
        <w:continuationSeparator/>
      </w:r>
    </w:p>
    <w:p w14:paraId="79D0F68A" w14:textId="77777777" w:rsidR="001967CF" w:rsidRDefault="001967CF"/>
    <w:p w14:paraId="608F14F3" w14:textId="77777777" w:rsidR="001967CF" w:rsidRDefault="001967C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8484B6" w14:textId="77777777" w:rsidR="001967CF" w:rsidRDefault="001967CF">
    <w:pPr>
      <w:pStyle w:val="Header"/>
    </w:pPr>
    <w:r>
      <w:rPr>
        <w:noProof/>
      </w:rPr>
      <w:pict w14:anchorId="3AE403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78ED13" w14:textId="77777777" w:rsidR="001967CF" w:rsidRPr="00CA1329" w:rsidRDefault="001967CF"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6ED6981" w14:textId="77777777" w:rsidR="001967CF" w:rsidRPr="00983AB8" w:rsidRDefault="001967CF"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06ED6981" w14:textId="77777777" w:rsidR="001967CF" w:rsidRPr="00983AB8" w:rsidRDefault="001967CF"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20B6D58F" w14:textId="77777777" w:rsidR="001967CF" w:rsidRPr="00983AB8" w:rsidRDefault="001967CF"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20B6D58F" w14:textId="77777777" w:rsidR="001967CF" w:rsidRPr="00983AB8" w:rsidRDefault="001967CF"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11CA5E4B" w14:textId="77777777" w:rsidR="001967CF" w:rsidRPr="00983AB8" w:rsidRDefault="001967CF"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11CA5E4B" w14:textId="77777777" w:rsidR="001967CF" w:rsidRPr="00983AB8" w:rsidRDefault="001967CF"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4038C83A" w14:textId="77777777" w:rsidR="001967CF" w:rsidRPr="00CD62FB" w:rsidRDefault="001967CF"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4038C83A" w14:textId="77777777" w:rsidR="001967CF" w:rsidRPr="00CD62FB" w:rsidRDefault="001967CF" w:rsidP="00CA1329">
                    <w:pPr>
                      <w:spacing w:before="240"/>
                      <w:rPr>
                        <w:rFonts w:ascii="Arial" w:hAnsi="Arial" w:cs="Arial"/>
                        <w:b/>
                        <w:color w:val="FDDE00"/>
                        <w:sz w:val="18"/>
                        <w:szCs w:val="18"/>
                      </w:rPr>
                    </w:pPr>
                  </w:p>
                </w:txbxContent>
              </v:textbox>
            </v:shape>
          </w:pict>
        </mc:Fallback>
      </mc:AlternateContent>
    </w:r>
    <w:r>
      <w:pict w14:anchorId="5D662D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7FC42987" w14:textId="77777777" w:rsidR="001967CF" w:rsidRDefault="001967CF"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29952B" w14:textId="77777777" w:rsidR="001967CF" w:rsidRDefault="001967CF">
    <w:pPr>
      <w:pStyle w:val="Header"/>
    </w:pPr>
    <w:r>
      <w:rPr>
        <w:noProof/>
      </w:rPr>
      <w:pict w14:anchorId="5F4C4E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Pr>
        <w:noProof/>
      </w:rPr>
      <w:drawing>
        <wp:inline distT="0" distB="0" distL="0" distR="0" wp14:anchorId="480CA364" wp14:editId="27E5176F">
          <wp:extent cx="8679815" cy="812165"/>
          <wp:effectExtent l="0" t="0" r="0" b="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0AE27" w14:textId="77777777" w:rsidR="001967CF" w:rsidRDefault="001967CF">
    <w:pPr>
      <w:pStyle w:val="Header"/>
    </w:pPr>
    <w:r>
      <w:rPr>
        <w:noProof/>
      </w:rPr>
      <w:pict w14:anchorId="333600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60C0D8" w14:textId="77777777" w:rsidR="001967CF" w:rsidRDefault="001967CF">
    <w:pPr>
      <w:pStyle w:val="Header"/>
    </w:pPr>
    <w:r>
      <w:rPr>
        <w:noProof/>
      </w:rPr>
      <w:pict w14:anchorId="6CD325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E9586" w14:textId="77777777" w:rsidR="001967CF" w:rsidRDefault="001967CF">
    <w:pPr>
      <w:pStyle w:val="Header"/>
    </w:pPr>
    <w:r>
      <w:rPr>
        <w:noProof/>
      </w:rPr>
      <w:pict w14:anchorId="6E4B28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79C534" w14:textId="77777777" w:rsidR="001967CF" w:rsidRDefault="001967CF">
    <w:pPr>
      <w:pStyle w:val="Header"/>
    </w:pPr>
    <w:r>
      <w:rPr>
        <w:noProof/>
      </w:rPr>
      <w:pict w14:anchorId="7F8F49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7DA574" w14:textId="77777777" w:rsidR="001967CF" w:rsidRDefault="001967CF"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390777F" w14:textId="77777777" w:rsidR="001967CF" w:rsidRPr="00983AB8" w:rsidRDefault="001967CF"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30"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" fillcolor="#fdde00" stroked="f">
              <v:fill opacity="26214f"/>
              <v:textbox>
                <w:txbxContent>
                  <w:p w14:paraId="6390777F" w14:textId="77777777" w:rsidR="001967CF" w:rsidRPr="00983AB8" w:rsidRDefault="001967CF"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5F1A56F0" w14:textId="77777777" w:rsidR="001967CF" w:rsidRPr="00983AB8" w:rsidRDefault="001967CF"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31"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" fillcolor="#daaa00" stroked="f">
              <v:textbox>
                <w:txbxContent>
                  <w:p w14:paraId="5F1A56F0" w14:textId="77777777" w:rsidR="001967CF" w:rsidRPr="00983AB8" w:rsidRDefault="001967CF"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7932E2A" w14:textId="77777777" w:rsidR="001967CF" w:rsidRPr="00CD62FB" w:rsidRDefault="001967CF"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2"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" fillcolor="#fdde00" stroked="f">
              <v:textbox>
                <w:txbxContent>
                  <w:p w14:paraId="67932E2A" w14:textId="77777777" w:rsidR="001967CF" w:rsidRPr="00CD62FB" w:rsidRDefault="001967CF"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4473E45F" w14:textId="77777777" w:rsidR="001967CF" w:rsidRPr="00983AB8" w:rsidRDefault="001967CF"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3"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JXutPExAgAAQwQAAA4AAAAAAAAAAAAAAAAALgIA&#10;AGRycy9lMm9Eb2MueG1sUEsBAi0AFAAGAAgAAAAhAPo+HBDdAAAACAEAAA8AAAAAAAAAAAAAAAAA&#10;iwQAAGRycy9kb3ducmV2LnhtbFBLBQYAAAAABAAEAPMAAACVBQAAAAA=&#10;" fillcolor="#e3b623" stroked="f">
              <v:fill opacity="55512f"/>
              <v:textbox>
                <w:txbxContent>
                  <w:p w14:paraId="4473E45F" w14:textId="77777777" w:rsidR="001967CF" w:rsidRPr="00983AB8" w:rsidRDefault="001967CF" w:rsidP="00F16E2A">
                    <w:pPr>
                      <w:spacing w:before="240"/>
                      <w:rPr>
                        <w:rFonts w:ascii="Arial" w:hAnsi="Arial" w:cs="Arial"/>
                        <w:b/>
                        <w:color w:val="FFFFFF" w:themeColor="background1"/>
                        <w:sz w:val="18"/>
                        <w:szCs w:val="18"/>
                      </w:rPr>
                    </w:pPr>
                  </w:p>
                </w:txbxContent>
              </v:textbox>
            </v:shape>
          </w:pict>
        </mc:Fallback>
      </mc:AlternateContent>
    </w:r>
    <w:r>
      <w:rPr>
        <w:noProof/>
      </w:rPr>
      <w:pict w14:anchorId="2D0CEB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3D899DCA" w14:textId="77777777" w:rsidR="001967CF" w:rsidRPr="00552F21" w:rsidRDefault="001967CF"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459AA1" w14:textId="77777777" w:rsidR="001967CF" w:rsidRDefault="001967CF">
    <w:pPr>
      <w:pStyle w:val="Header"/>
    </w:pPr>
    <w:r>
      <w:rPr>
        <w:noProof/>
      </w:rPr>
      <w:pict w14:anchorId="154A16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26F6727E"/>
    <w:multiLevelType w:val="hybridMultilevel"/>
    <w:tmpl w:val="FBDCE0EC"/>
    <w:lvl w:ilvl="0" w:tplc="3B7EAEF0">
      <w:start w:val="1"/>
      <w:numFmt w:val="decimal"/>
      <w:lvlText w:val="%1."/>
      <w:lvlJc w:val="left"/>
      <w:pPr>
        <w:ind w:left="1440" w:hanging="360"/>
      </w:pPr>
      <w:rPr>
        <w:b w:val="0"/>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9" w15:restartNumberingAfterBreak="0">
    <w:nsid w:val="2AD97C49"/>
    <w:multiLevelType w:val="multilevel"/>
    <w:tmpl w:val="8B805A02"/>
    <w:numStyleLink w:val="List-Footnotes"/>
  </w:abstractNum>
  <w:abstractNum w:abstractNumId="10"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3"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5"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19"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66FC14CA"/>
    <w:multiLevelType w:val="multilevel"/>
    <w:tmpl w:val="B9F0DBC0"/>
    <w:lvl w:ilvl="0">
      <w:start w:val="1"/>
      <w:numFmt w:val="decimal"/>
      <w:lvlText w:val="%1.0"/>
      <w:lvlJc w:val="left"/>
      <w:pPr>
        <w:ind w:left="450" w:hanging="450"/>
      </w:pPr>
      <w:rPr>
        <w:rFonts w:cs="Times New Roman" w:hint="default"/>
      </w:rPr>
    </w:lvl>
    <w:lvl w:ilvl="1">
      <w:start w:val="1"/>
      <w:numFmt w:val="decimal"/>
      <w:lvlText w:val="%1.%2"/>
      <w:lvlJc w:val="left"/>
      <w:pPr>
        <w:ind w:left="450"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21"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18"/>
  </w:num>
  <w:num w:numId="2">
    <w:abstractNumId w:val="1"/>
  </w:num>
  <w:num w:numId="3">
    <w:abstractNumId w:val="2"/>
  </w:num>
  <w:num w:numId="4">
    <w:abstractNumId w:val="5"/>
  </w:num>
  <w:num w:numId="5">
    <w:abstractNumId w:val="19"/>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num>
  <w:num w:numId="8">
    <w:abstractNumId w:val="0"/>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15"/>
  </w:num>
  <w:num w:numId="12">
    <w:abstractNumId w:val="17"/>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6"/>
  </w:num>
  <w:num w:numId="16">
    <w:abstractNumId w:val="9"/>
  </w:num>
  <w:num w:numId="17">
    <w:abstractNumId w:val="4"/>
  </w:num>
  <w:num w:numId="18">
    <w:abstractNumId w:val="11"/>
  </w:num>
  <w:num w:numId="19">
    <w:abstractNumId w:val="10"/>
  </w:num>
  <w:num w:numId="20">
    <w:abstractNumId w:val="14"/>
  </w:num>
  <w:num w:numId="21">
    <w:abstractNumId w:val="13"/>
  </w:num>
  <w:num w:numId="22">
    <w:abstractNumId w:val="6"/>
  </w:num>
  <w:num w:numId="23">
    <w:abstractNumId w:val="22"/>
  </w:num>
  <w:num w:numId="24">
    <w:abstractNumId w:val="7"/>
  </w:num>
  <w:num w:numId="25">
    <w:abstractNumId w:val="20"/>
  </w:num>
  <w:num w:numId="26">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4F5"/>
    <w:rsid w:val="00001CE1"/>
    <w:rsid w:val="00004714"/>
    <w:rsid w:val="000058FC"/>
    <w:rsid w:val="000114DA"/>
    <w:rsid w:val="000148E1"/>
    <w:rsid w:val="00014EF6"/>
    <w:rsid w:val="00015CEB"/>
    <w:rsid w:val="00016DCC"/>
    <w:rsid w:val="000232FD"/>
    <w:rsid w:val="0002681F"/>
    <w:rsid w:val="00034F1B"/>
    <w:rsid w:val="00035E64"/>
    <w:rsid w:val="00044B84"/>
    <w:rsid w:val="0005052A"/>
    <w:rsid w:val="00052192"/>
    <w:rsid w:val="00061432"/>
    <w:rsid w:val="00073D2C"/>
    <w:rsid w:val="00082E13"/>
    <w:rsid w:val="000855FA"/>
    <w:rsid w:val="00092B35"/>
    <w:rsid w:val="000963E9"/>
    <w:rsid w:val="00096D96"/>
    <w:rsid w:val="000B5A4B"/>
    <w:rsid w:val="000B6DD0"/>
    <w:rsid w:val="000C410E"/>
    <w:rsid w:val="000D3655"/>
    <w:rsid w:val="000E5E51"/>
    <w:rsid w:val="000F6BDA"/>
    <w:rsid w:val="00101AC2"/>
    <w:rsid w:val="00101D9A"/>
    <w:rsid w:val="00106BB4"/>
    <w:rsid w:val="00115559"/>
    <w:rsid w:val="00120C6E"/>
    <w:rsid w:val="00141FE4"/>
    <w:rsid w:val="00154143"/>
    <w:rsid w:val="0016489C"/>
    <w:rsid w:val="00170CE0"/>
    <w:rsid w:val="00184B1D"/>
    <w:rsid w:val="00191DF0"/>
    <w:rsid w:val="001967CF"/>
    <w:rsid w:val="001B578E"/>
    <w:rsid w:val="001B62FC"/>
    <w:rsid w:val="001C08C4"/>
    <w:rsid w:val="001C53B4"/>
    <w:rsid w:val="001D4FB6"/>
    <w:rsid w:val="001F24EC"/>
    <w:rsid w:val="001F3556"/>
    <w:rsid w:val="001F7379"/>
    <w:rsid w:val="001F7D75"/>
    <w:rsid w:val="00202ABB"/>
    <w:rsid w:val="00217584"/>
    <w:rsid w:val="002424C3"/>
    <w:rsid w:val="0024789A"/>
    <w:rsid w:val="00251940"/>
    <w:rsid w:val="00254BB2"/>
    <w:rsid w:val="00255500"/>
    <w:rsid w:val="00260DB0"/>
    <w:rsid w:val="002612DA"/>
    <w:rsid w:val="00262366"/>
    <w:rsid w:val="0028786B"/>
    <w:rsid w:val="0029202D"/>
    <w:rsid w:val="002B3895"/>
    <w:rsid w:val="002B7A18"/>
    <w:rsid w:val="002C207E"/>
    <w:rsid w:val="002C64DF"/>
    <w:rsid w:val="002C777C"/>
    <w:rsid w:val="002D4574"/>
    <w:rsid w:val="002E6CBA"/>
    <w:rsid w:val="002F1580"/>
    <w:rsid w:val="002F3721"/>
    <w:rsid w:val="002F3F8F"/>
    <w:rsid w:val="002F5A13"/>
    <w:rsid w:val="0031018A"/>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59B5"/>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B3B12"/>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624DD"/>
    <w:rsid w:val="00562855"/>
    <w:rsid w:val="00564D66"/>
    <w:rsid w:val="005725A1"/>
    <w:rsid w:val="00575741"/>
    <w:rsid w:val="0058394B"/>
    <w:rsid w:val="00585913"/>
    <w:rsid w:val="00591FCD"/>
    <w:rsid w:val="005A5438"/>
    <w:rsid w:val="005B0C03"/>
    <w:rsid w:val="005B17A1"/>
    <w:rsid w:val="005C0FC3"/>
    <w:rsid w:val="005E3F29"/>
    <w:rsid w:val="005E6831"/>
    <w:rsid w:val="005F2894"/>
    <w:rsid w:val="005F5049"/>
    <w:rsid w:val="00606C29"/>
    <w:rsid w:val="00610BD0"/>
    <w:rsid w:val="00622441"/>
    <w:rsid w:val="00622981"/>
    <w:rsid w:val="0062449B"/>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F7B0A"/>
    <w:rsid w:val="00701017"/>
    <w:rsid w:val="00705ED7"/>
    <w:rsid w:val="00706723"/>
    <w:rsid w:val="007116BE"/>
    <w:rsid w:val="007172D6"/>
    <w:rsid w:val="0071798E"/>
    <w:rsid w:val="0072393E"/>
    <w:rsid w:val="007248C4"/>
    <w:rsid w:val="00730257"/>
    <w:rsid w:val="0073239F"/>
    <w:rsid w:val="0073343B"/>
    <w:rsid w:val="007438D9"/>
    <w:rsid w:val="00757361"/>
    <w:rsid w:val="00762A44"/>
    <w:rsid w:val="0076415A"/>
    <w:rsid w:val="0077558B"/>
    <w:rsid w:val="00780AA8"/>
    <w:rsid w:val="007845B8"/>
    <w:rsid w:val="007855DE"/>
    <w:rsid w:val="00793F43"/>
    <w:rsid w:val="007970A8"/>
    <w:rsid w:val="007A7857"/>
    <w:rsid w:val="007B2816"/>
    <w:rsid w:val="007D5FE9"/>
    <w:rsid w:val="007E4615"/>
    <w:rsid w:val="007E6ECF"/>
    <w:rsid w:val="007E785D"/>
    <w:rsid w:val="007F11B0"/>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90266"/>
    <w:rsid w:val="00890FD8"/>
    <w:rsid w:val="00892E17"/>
    <w:rsid w:val="00893E24"/>
    <w:rsid w:val="008B57B1"/>
    <w:rsid w:val="008C1E85"/>
    <w:rsid w:val="008C2386"/>
    <w:rsid w:val="008C73F0"/>
    <w:rsid w:val="008E6754"/>
    <w:rsid w:val="008E7E2B"/>
    <w:rsid w:val="008F2E68"/>
    <w:rsid w:val="009135D7"/>
    <w:rsid w:val="00923394"/>
    <w:rsid w:val="009239F9"/>
    <w:rsid w:val="0093046E"/>
    <w:rsid w:val="00932EF1"/>
    <w:rsid w:val="00940508"/>
    <w:rsid w:val="00944D2B"/>
    <w:rsid w:val="00945400"/>
    <w:rsid w:val="00946E1F"/>
    <w:rsid w:val="0095206A"/>
    <w:rsid w:val="00953CF7"/>
    <w:rsid w:val="009653FE"/>
    <w:rsid w:val="00975759"/>
    <w:rsid w:val="00977AFD"/>
    <w:rsid w:val="00981F09"/>
    <w:rsid w:val="009A148E"/>
    <w:rsid w:val="009A237D"/>
    <w:rsid w:val="009A4CE5"/>
    <w:rsid w:val="009B2879"/>
    <w:rsid w:val="009C3C8C"/>
    <w:rsid w:val="009E041D"/>
    <w:rsid w:val="00A009F8"/>
    <w:rsid w:val="00A034F4"/>
    <w:rsid w:val="00A15BE6"/>
    <w:rsid w:val="00A26FBB"/>
    <w:rsid w:val="00A368F7"/>
    <w:rsid w:val="00A42651"/>
    <w:rsid w:val="00A431E2"/>
    <w:rsid w:val="00A43B47"/>
    <w:rsid w:val="00A61AF5"/>
    <w:rsid w:val="00A62C80"/>
    <w:rsid w:val="00A76053"/>
    <w:rsid w:val="00A824F5"/>
    <w:rsid w:val="00A924BC"/>
    <w:rsid w:val="00A935F0"/>
    <w:rsid w:val="00AA6D61"/>
    <w:rsid w:val="00AA6EBB"/>
    <w:rsid w:val="00AB1CD0"/>
    <w:rsid w:val="00AB26B6"/>
    <w:rsid w:val="00AB3408"/>
    <w:rsid w:val="00AC2034"/>
    <w:rsid w:val="00AC5C62"/>
    <w:rsid w:val="00AD588F"/>
    <w:rsid w:val="00AF2DBB"/>
    <w:rsid w:val="00AF5483"/>
    <w:rsid w:val="00B13605"/>
    <w:rsid w:val="00B15FCD"/>
    <w:rsid w:val="00B204C9"/>
    <w:rsid w:val="00B21B26"/>
    <w:rsid w:val="00B23AE2"/>
    <w:rsid w:val="00B249AE"/>
    <w:rsid w:val="00B34EDF"/>
    <w:rsid w:val="00B3594C"/>
    <w:rsid w:val="00B4273E"/>
    <w:rsid w:val="00B51D2A"/>
    <w:rsid w:val="00B52A89"/>
    <w:rsid w:val="00B52B00"/>
    <w:rsid w:val="00B61C55"/>
    <w:rsid w:val="00B70316"/>
    <w:rsid w:val="00B8493E"/>
    <w:rsid w:val="00B933D7"/>
    <w:rsid w:val="00B9505B"/>
    <w:rsid w:val="00B97561"/>
    <w:rsid w:val="00BA0DF1"/>
    <w:rsid w:val="00BA3501"/>
    <w:rsid w:val="00BB29D9"/>
    <w:rsid w:val="00BB5346"/>
    <w:rsid w:val="00BC2AD1"/>
    <w:rsid w:val="00BD2205"/>
    <w:rsid w:val="00BD50C5"/>
    <w:rsid w:val="00BF3B38"/>
    <w:rsid w:val="00BF4394"/>
    <w:rsid w:val="00BF5219"/>
    <w:rsid w:val="00C027EB"/>
    <w:rsid w:val="00C12356"/>
    <w:rsid w:val="00C22BF9"/>
    <w:rsid w:val="00C256FF"/>
    <w:rsid w:val="00C2672A"/>
    <w:rsid w:val="00C51575"/>
    <w:rsid w:val="00C60E68"/>
    <w:rsid w:val="00C72E7B"/>
    <w:rsid w:val="00C757FB"/>
    <w:rsid w:val="00CA1329"/>
    <w:rsid w:val="00CA43B8"/>
    <w:rsid w:val="00CB44E5"/>
    <w:rsid w:val="00CB54DF"/>
    <w:rsid w:val="00CC27DF"/>
    <w:rsid w:val="00CD23F7"/>
    <w:rsid w:val="00CE0CD5"/>
    <w:rsid w:val="00CE2B5E"/>
    <w:rsid w:val="00CE3705"/>
    <w:rsid w:val="00D103D5"/>
    <w:rsid w:val="00D13A8A"/>
    <w:rsid w:val="00D16A81"/>
    <w:rsid w:val="00D21D56"/>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18DA"/>
    <w:rsid w:val="00D93434"/>
    <w:rsid w:val="00DA0F8B"/>
    <w:rsid w:val="00DA15B5"/>
    <w:rsid w:val="00DA351B"/>
    <w:rsid w:val="00DB0A7A"/>
    <w:rsid w:val="00DB6D75"/>
    <w:rsid w:val="00DC23CC"/>
    <w:rsid w:val="00DC3980"/>
    <w:rsid w:val="00DE1F5C"/>
    <w:rsid w:val="00DE475C"/>
    <w:rsid w:val="00DF0698"/>
    <w:rsid w:val="00DF0C8C"/>
    <w:rsid w:val="00DF11E9"/>
    <w:rsid w:val="00E05D84"/>
    <w:rsid w:val="00E14146"/>
    <w:rsid w:val="00E21DB5"/>
    <w:rsid w:val="00E268F8"/>
    <w:rsid w:val="00E26FC5"/>
    <w:rsid w:val="00E3157F"/>
    <w:rsid w:val="00E504B0"/>
    <w:rsid w:val="00E5178D"/>
    <w:rsid w:val="00E72E00"/>
    <w:rsid w:val="00E81693"/>
    <w:rsid w:val="00E85D58"/>
    <w:rsid w:val="00E91ED5"/>
    <w:rsid w:val="00E94817"/>
    <w:rsid w:val="00E974FA"/>
    <w:rsid w:val="00EA328E"/>
    <w:rsid w:val="00EA7A8F"/>
    <w:rsid w:val="00EC6A77"/>
    <w:rsid w:val="00EE4C5A"/>
    <w:rsid w:val="00EE5C09"/>
    <w:rsid w:val="00EE707B"/>
    <w:rsid w:val="00EE7BDD"/>
    <w:rsid w:val="00EF3F25"/>
    <w:rsid w:val="00F04C69"/>
    <w:rsid w:val="00F06020"/>
    <w:rsid w:val="00F16E2A"/>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C10C1"/>
    <w:rsid w:val="00FC2F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1D80F93C"/>
  <w15:docId w15:val="{FF6B113A-B2D9-4D9E-B425-5CD6B712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A824F5"/>
    <w:pPr>
      <w:spacing w:after="0" w:line="240" w:lineRule="auto"/>
    </w:pPr>
    <w:rPr>
      <w:rFonts w:eastAsiaTheme="minorHAnsi"/>
      <w:lang w:eastAsia="en-US"/>
    </w:rPr>
  </w:style>
  <w:style w:type="character" w:styleId="FollowedHyperlink">
    <w:name w:val="FollowedHyperlink"/>
    <w:basedOn w:val="DefaultParagraphFont"/>
    <w:uiPriority w:val="99"/>
    <w:semiHidden/>
    <w:unhideWhenUsed/>
    <w:rsid w:val="001967CF"/>
    <w:rPr>
      <w:color w:val="9BD3D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sp.cwb.local/projects/pmo2/CWB-PMO-Sandbox/PMFM/SitePages/PMO%20Project%20Deliverables%20Signing%20Matrix.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FA53CD3816440249339FEF8341D8189"/>
        <w:category>
          <w:name w:val="General"/>
          <w:gallery w:val="placeholder"/>
        </w:category>
        <w:types>
          <w:type w:val="bbPlcHdr"/>
        </w:types>
        <w:behaviors>
          <w:behavior w:val="content"/>
        </w:behaviors>
        <w:guid w:val="{55F87C8D-2A51-4321-A12E-D7643C819AD3}"/>
      </w:docPartPr>
      <w:docPartBody>
        <w:p w:rsidR="00F6741B" w:rsidRDefault="004E507B">
          <w:pPr>
            <w:pStyle w:val="2FA53CD3816440249339FEF8341D8189"/>
          </w:pPr>
          <w:r w:rsidRPr="00CA0FE7">
            <w:rPr>
              <w:rStyle w:val="PlaceholderText"/>
            </w:rPr>
            <w:t>[Title]</w:t>
          </w:r>
        </w:p>
      </w:docPartBody>
    </w:docPart>
    <w:docPart>
      <w:docPartPr>
        <w:name w:val="F0471FB2483241A298BB43A941278178"/>
        <w:category>
          <w:name w:val="General"/>
          <w:gallery w:val="placeholder"/>
        </w:category>
        <w:types>
          <w:type w:val="bbPlcHdr"/>
        </w:types>
        <w:behaviors>
          <w:behavior w:val="content"/>
        </w:behaviors>
        <w:guid w:val="{D85D04C1-532F-437B-92F2-1A94C1F72D9E}"/>
      </w:docPartPr>
      <w:docPartBody>
        <w:p w:rsidR="00F6741B" w:rsidRDefault="004E507B">
          <w:pPr>
            <w:pStyle w:val="F0471FB2483241A298BB43A941278178"/>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07B"/>
    <w:rsid w:val="00024521"/>
    <w:rsid w:val="004E507B"/>
    <w:rsid w:val="00F674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2FA53CD3816440249339FEF8341D8189">
    <w:name w:val="2FA53CD3816440249339FEF8341D8189"/>
  </w:style>
  <w:style w:type="paragraph" w:customStyle="1" w:styleId="475D295DD040446E9A7115754AEB338D">
    <w:name w:val="475D295DD040446E9A7115754AEB338D"/>
  </w:style>
  <w:style w:type="paragraph" w:customStyle="1" w:styleId="B2EA6FC495F74546AF05011D96BF16D4">
    <w:name w:val="B2EA6FC495F74546AF05011D96BF16D4"/>
  </w:style>
  <w:style w:type="paragraph" w:customStyle="1" w:styleId="56B6054E51BD4D7AA969D2198EA3B4F9">
    <w:name w:val="56B6054E51BD4D7AA969D2198EA3B4F9"/>
  </w:style>
  <w:style w:type="paragraph" w:customStyle="1" w:styleId="F0471FB2483241A298BB43A941278178">
    <w:name w:val="F0471FB2483241A298BB43A9412781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FCB6E2-EFB2-493A-8A06-F01EC559FCDF}">
  <ds:schemaRefs>
    <ds:schemaRef ds:uri="http://schemas.microsoft.com/office/2006/metadata/properties"/>
    <ds:schemaRef ds:uri="http://schemas.microsoft.com/office/2006/documentManagement/types"/>
    <ds:schemaRef ds:uri="http://schemas.microsoft.com/sharepoint/v4"/>
    <ds:schemaRef ds:uri="http://purl.org/dc/terms/"/>
    <ds:schemaRef ds:uri="http://purl.org/dc/elements/1.1/"/>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BE239447-73B0-4DE6-96BC-D8974489C9E1}">
  <ds:schemaRefs>
    <ds:schemaRef ds:uri="http://schemas.microsoft.com/sharepoint/v3/contenttype/forms"/>
  </ds:schemaRefs>
</ds:datastoreItem>
</file>

<file path=customXml/itemProps3.xml><?xml version="1.0" encoding="utf-8"?>
<ds:datastoreItem xmlns:ds="http://schemas.openxmlformats.org/officeDocument/2006/customXml" ds:itemID="{E6914B10-C5C9-4837-AABE-AFEF950A8AE6}"/>
</file>

<file path=customXml/itemProps4.xml><?xml version="1.0" encoding="utf-8"?>
<ds:datastoreItem xmlns:ds="http://schemas.openxmlformats.org/officeDocument/2006/customXml" ds:itemID="{27205AFE-CB1B-47E3-8CAA-A18DD905D94F}">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22</TotalTime>
  <Pages>4</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Digital Transformation - Program Deliverable Approval Management Process</vt:lpstr>
    </vt:vector>
  </TitlesOfParts>
  <Company>Canadian Western Bank</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 Program Deliverable Approval Management Process</dc:title>
  <dc:creator>Michelle Petzold</dc:creator>
  <dc:description>Branch/Department</dc:description>
  <cp:lastModifiedBy>Bruno Freitas</cp:lastModifiedBy>
  <cp:revision>3</cp:revision>
  <cp:lastPrinted>2017-01-31T23:14:00Z</cp:lastPrinted>
  <dcterms:created xsi:type="dcterms:W3CDTF">2019-07-26T19:48:00Z</dcterms:created>
  <dcterms:modified xsi:type="dcterms:W3CDTF">2020-01-15T00:44:00Z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5700</vt:r8>
  </property>
  <property fmtid="{D5CDD505-2E9C-101B-9397-08002B2CF9AE}" pid="3" name="ContentTypeId">
    <vt:lpwstr>0x010100CA6E2191C135504F9351B7DBCB2BE606</vt:lpwstr>
  </property>
  <property fmtid="{D5CDD505-2E9C-101B-9397-08002B2CF9AE}" pid="4" name="Project Category">
    <vt:lpwstr>Status Reports</vt:lpwstr>
  </property>
  <property fmtid="{D5CDD505-2E9C-101B-9397-08002B2CF9AE}" pid="5" name="Updated">
    <vt:bool>true</vt:bool>
  </property>
  <property fmtid="{D5CDD505-2E9C-101B-9397-08002B2CF9AE}" pid="6" name="MediaServiceImageTags">
    <vt:lpwstr/>
  </property>
  <property fmtid="{D5CDD505-2E9C-101B-9397-08002B2CF9AE}" pid="7" name="URL">
    <vt:lpwstr/>
  </property>
</Properties>
</file>