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2.4.0 -->
  <w:body>
    <w:sdt>
      <w:sdtPr>
        <w:rPr>
          <w:sz w:val="72"/>
          <w:szCs w:val="72"/>
        </w:rPr>
        <w:alias w:val="Title"/>
        <w:id w:val="-1461955582"/>
        <w:placeholder>
          <w:docPart w:val="A1D80AB7539C4B29816BB96A53FDAB8C"/>
        </w:placeholder>
        <w:dataBinding w:prefixMappings="xmlns:ns0='http://purl.org/dc/elements/1.1/' xmlns:ns1='http://schemas.openxmlformats.org/package/2006/metadata/core-properties' " w:xpath="/ns1:coreProperties[1]/ns0:title[1]" w:storeItemID="{6C3C8BC8-F283-45AE-878A-BAB7291924A1}"/>
        <w:text/>
      </w:sdtPr>
      <w:sdtContent>
        <w:p w:rsidR="00E5178D" w:rsidRPr="00826945" w:rsidP="00DB056F">
          <w:pPr>
            <w:pStyle w:val="TitleCover"/>
            <w:rPr>
              <w:sz w:val="72"/>
              <w:szCs w:val="72"/>
            </w:rPr>
          </w:pPr>
          <w:r w:rsidRPr="00826945">
            <w:rPr>
              <w:sz w:val="72"/>
              <w:szCs w:val="72"/>
            </w:rPr>
            <w:t>Reusable Generic Logging Format</w:t>
          </w:r>
        </w:p>
      </w:sdtContent>
    </w:sdt>
    <w:p w:rsidR="00793F43" w:rsidRPr="00793F43" w:rsidP="00793F43">
      <w:pPr>
        <w:pStyle w:val="SubtitleCover"/>
      </w:pPr>
    </w:p>
    <w:p w:rsidR="00396719" w:rsidP="00E81693">
      <w:pPr>
        <w:pStyle w:val="Sub-subtitlingCover"/>
      </w:pPr>
    </w:p>
    <w:p w:rsidR="00D4641D" w:rsidP="00E81693">
      <w:pPr>
        <w:pStyle w:val="Sub-subtitlingCover"/>
      </w:pPr>
      <w:sdt>
        <w:sdtPr>
          <w:alias w:val="Name"/>
          <w:tag w:val="Name"/>
          <w:id w:val="-838929187"/>
          <w:placeholder>
            <w:docPart w:val="3141661951864BEABDD9569AD40E04D7"/>
          </w:placeholder>
          <w:showingPlcHdr/>
          <w:richText/>
        </w:sdtPr>
        <w:sdtContent>
          <w:r w:rsidRPr="00DE6107">
            <w:rPr>
              <w:rStyle w:val="PlaceholderText"/>
            </w:rPr>
            <w:t>Click here to enter text.</w:t>
          </w:r>
        </w:sdtContent>
      </w:sdt>
      <w:r>
        <w:br/>
      </w:r>
      <w:sdt>
        <w:sdtPr>
          <w:alias w:val="Branch/Department"/>
          <w:tag w:val="Branch/Department"/>
          <w:id w:val="1535318376"/>
          <w:placeholder>
            <w:docPart w:val="71A8A822F86E4FECA5F42D029E7680EE"/>
          </w:placeholder>
          <w:richText/>
        </w:sdtPr>
        <w:sdtContent>
          <w:r w:rsidR="000757AE">
            <w:t>Information Services</w:t>
          </w:r>
        </w:sdtContent>
      </w:sdt>
      <w:r w:rsidR="00C51575">
        <w:fldChar w:fldCharType="begin"/>
      </w:r>
      <w:r w:rsidR="00C51575">
        <w:instrText xml:space="preserve"> Branch/Department </w:instrText>
      </w:r>
      <w:r w:rsidR="00C51575">
        <w:fldChar w:fldCharType="end"/>
      </w:r>
    </w:p>
    <w:p w:rsidR="00D4641D" w:rsidP="00E81693">
      <w:pPr>
        <w:pStyle w:val="Sub-subtitlingCover"/>
      </w:pPr>
      <w:sdt>
        <w:sdtPr>
          <w:alias w:val="Date"/>
          <w:tag w:val="Date"/>
          <w:id w:val="-123849857"/>
          <w:placeholder>
            <w:docPart w:val="11A4C4BE2F574FF9BB386854D4D153DE"/>
          </w:placeholder>
          <w:date w:fullDate="2019-04-24T00:00:00Z">
            <w:dateFormat w:val="MMMM d, yyyy"/>
            <w:lid w:val="en-CA"/>
            <w:storeMappedDataAs w:val="dateTime"/>
            <w:calendar w:val="gregorian"/>
          </w:date>
        </w:sdtPr>
        <w:sdtContent>
          <w:r w:rsidR="000757AE">
            <w:t xml:space="preserve">April </w:t>
          </w:r>
          <w:r w:rsidR="00276703">
            <w:t>24</w:t>
          </w:r>
          <w:r w:rsidR="000757AE">
            <w:t>, 201</w:t>
          </w:r>
          <w:r w:rsidR="00276703">
            <w:t>9</w:t>
          </w:r>
        </w:sdtContent>
      </w:sdt>
      <w:r>
        <w:br/>
      </w:r>
    </w:p>
    <w:p w:rsidR="003D3085" w:rsidP="00E81693">
      <w:pPr>
        <w:pStyle w:val="Sub-subtitlingCover"/>
        <w:sectPr w:rsidSect="009A237D">
          <w:headerReference w:type="even" r:id="rId10"/>
          <w:headerReference w:type="default" r:id="rId11"/>
          <w:footerReference w:type="default" r:id="rId12"/>
          <w:headerReference w:type="first" r:id="rId13"/>
          <w:footerReference w:type="first" r:id="rId14"/>
          <w:pgSz w:w="12240" w:h="15840"/>
          <w:pgMar w:top="1080" w:right="1080" w:bottom="1080" w:left="1080" w:header="450" w:footer="720" w:gutter="0"/>
          <w:cols w:space="720"/>
          <w:docGrid w:linePitch="360"/>
        </w:sectPr>
      </w:pPr>
      <w:bookmarkStart w:id="0" w:name="_GoBack"/>
      <w:bookmarkEnd w:id="0"/>
    </w:p>
    <w:p w:rsidR="00585913" w:rsidRPr="00F81697" w:rsidP="00F81697">
      <w:pPr>
        <w:pStyle w:val="TOCHeading"/>
      </w:pPr>
      <w:r w:rsidRPr="00F81697">
        <w:t>Contents</w:t>
      </w:r>
    </w:p>
    <w:p w:rsidR="00477E35">
      <w:pPr>
        <w:pStyle w:val="TOC1"/>
        <w:rPr>
          <w:color w:val="auto"/>
          <w:lang w:val="en-CA" w:eastAsia="en-CA"/>
        </w:rPr>
      </w:pPr>
      <w:r>
        <w:fldChar w:fldCharType="begin"/>
      </w:r>
      <w:r>
        <w:instrText xml:space="preserve"> TOC \o "1-4" \h \z \u </w:instrText>
      </w:r>
      <w:r>
        <w:fldChar w:fldCharType="separate"/>
      </w:r>
      <w:hyperlink w:anchor="_Toc7792110" w:history="1">
        <w:r w:rsidRPr="009A3673">
          <w:rPr>
            <w:rStyle w:val="Hyperlink"/>
          </w:rPr>
          <w:t>Introduction</w:t>
        </w:r>
        <w:r>
          <w:rPr>
            <w:webHidden/>
          </w:rPr>
          <w:tab/>
        </w:r>
        <w:r>
          <w:rPr>
            <w:webHidden/>
          </w:rPr>
          <w:fldChar w:fldCharType="begin"/>
        </w:r>
        <w:r>
          <w:rPr>
            <w:webHidden/>
          </w:rPr>
          <w:instrText xml:space="preserve"> PAGEREF _Toc7792110 \h </w:instrText>
        </w:r>
        <w:r>
          <w:rPr>
            <w:webHidden/>
          </w:rPr>
          <w:fldChar w:fldCharType="separate"/>
        </w:r>
        <w:r>
          <w:rPr>
            <w:webHidden/>
          </w:rPr>
          <w:t>3</w:t>
        </w:r>
        <w:r>
          <w:rPr>
            <w:webHidden/>
          </w:rPr>
          <w:fldChar w:fldCharType="end"/>
        </w:r>
      </w:hyperlink>
    </w:p>
    <w:p w:rsidR="00477E35">
      <w:pPr>
        <w:pStyle w:val="TOC1"/>
        <w:rPr>
          <w:color w:val="auto"/>
          <w:lang w:val="en-CA" w:eastAsia="en-CA"/>
        </w:rPr>
      </w:pPr>
      <w:hyperlink w:anchor="_Toc7792111" w:history="1">
        <w:r w:rsidRPr="009A3673">
          <w:rPr>
            <w:rStyle w:val="Hyperlink"/>
          </w:rPr>
          <w:t>Generic-Configuration-Item-Logging index template</w:t>
        </w:r>
        <w:r>
          <w:rPr>
            <w:webHidden/>
          </w:rPr>
          <w:tab/>
        </w:r>
        <w:r>
          <w:rPr>
            <w:webHidden/>
          </w:rPr>
          <w:fldChar w:fldCharType="begin"/>
        </w:r>
        <w:r>
          <w:rPr>
            <w:webHidden/>
          </w:rPr>
          <w:instrText xml:space="preserve"> PAGEREF _Toc7792111 \h </w:instrText>
        </w:r>
        <w:r>
          <w:rPr>
            <w:webHidden/>
          </w:rPr>
          <w:fldChar w:fldCharType="separate"/>
        </w:r>
        <w:r>
          <w:rPr>
            <w:webHidden/>
          </w:rPr>
          <w:t>4</w:t>
        </w:r>
        <w:r>
          <w:rPr>
            <w:webHidden/>
          </w:rPr>
          <w:fldChar w:fldCharType="end"/>
        </w:r>
      </w:hyperlink>
    </w:p>
    <w:p w:rsidR="00477E35">
      <w:pPr>
        <w:pStyle w:val="TOC1"/>
        <w:rPr>
          <w:color w:val="auto"/>
          <w:lang w:val="en-CA" w:eastAsia="en-CA"/>
        </w:rPr>
      </w:pPr>
      <w:hyperlink w:anchor="_Toc7792112" w:history="1">
        <w:r w:rsidRPr="009A3673">
          <w:rPr>
            <w:rStyle w:val="Hyperlink"/>
          </w:rPr>
          <w:t>Elasticsearch Command</w:t>
        </w:r>
        <w:r>
          <w:rPr>
            <w:webHidden/>
          </w:rPr>
          <w:tab/>
        </w:r>
        <w:r>
          <w:rPr>
            <w:webHidden/>
          </w:rPr>
          <w:fldChar w:fldCharType="begin"/>
        </w:r>
        <w:r>
          <w:rPr>
            <w:webHidden/>
          </w:rPr>
          <w:instrText xml:space="preserve"> PAGEREF _Toc7792112 \h </w:instrText>
        </w:r>
        <w:r>
          <w:rPr>
            <w:webHidden/>
          </w:rPr>
          <w:fldChar w:fldCharType="separate"/>
        </w:r>
        <w:r>
          <w:rPr>
            <w:webHidden/>
          </w:rPr>
          <w:t>5</w:t>
        </w:r>
        <w:r>
          <w:rPr>
            <w:webHidden/>
          </w:rPr>
          <w:fldChar w:fldCharType="end"/>
        </w:r>
      </w:hyperlink>
    </w:p>
    <w:p w:rsidR="00477E35">
      <w:pPr>
        <w:pStyle w:val="TOC1"/>
        <w:rPr>
          <w:color w:val="auto"/>
          <w:lang w:val="en-CA" w:eastAsia="en-CA"/>
        </w:rPr>
      </w:pPr>
      <w:hyperlink w:anchor="_Toc7792113" w:history="1">
        <w:r w:rsidRPr="009A3673">
          <w:rPr>
            <w:rStyle w:val="Hyperlink"/>
          </w:rPr>
          <w:t>Reusable Generic-Configuration-Item-Logging format</w:t>
        </w:r>
        <w:r>
          <w:rPr>
            <w:webHidden/>
          </w:rPr>
          <w:tab/>
        </w:r>
        <w:r>
          <w:rPr>
            <w:webHidden/>
          </w:rPr>
          <w:fldChar w:fldCharType="begin"/>
        </w:r>
        <w:r>
          <w:rPr>
            <w:webHidden/>
          </w:rPr>
          <w:instrText xml:space="preserve"> PAGEREF _Toc7792113 \h </w:instrText>
        </w:r>
        <w:r>
          <w:rPr>
            <w:webHidden/>
          </w:rPr>
          <w:fldChar w:fldCharType="separate"/>
        </w:r>
        <w:r>
          <w:rPr>
            <w:webHidden/>
          </w:rPr>
          <w:t>5</w:t>
        </w:r>
        <w:r>
          <w:rPr>
            <w:webHidden/>
          </w:rPr>
          <w:fldChar w:fldCharType="end"/>
        </w:r>
      </w:hyperlink>
    </w:p>
    <w:p w:rsidR="00477E35">
      <w:pPr>
        <w:pStyle w:val="TOC1"/>
        <w:rPr>
          <w:color w:val="auto"/>
          <w:lang w:val="en-CA" w:eastAsia="en-CA"/>
        </w:rPr>
      </w:pPr>
      <w:hyperlink w:anchor="_Toc7792114" w:history="1">
        <w:r w:rsidRPr="009A3673">
          <w:rPr>
            <w:rStyle w:val="Hyperlink"/>
          </w:rPr>
          <w:t>Generic-Configuration-Item-Audit-Logging index template</w:t>
        </w:r>
        <w:r>
          <w:rPr>
            <w:webHidden/>
          </w:rPr>
          <w:tab/>
        </w:r>
        <w:r>
          <w:rPr>
            <w:webHidden/>
          </w:rPr>
          <w:fldChar w:fldCharType="begin"/>
        </w:r>
        <w:r>
          <w:rPr>
            <w:webHidden/>
          </w:rPr>
          <w:instrText xml:space="preserve"> PAGEREF _Toc7792114 \h </w:instrText>
        </w:r>
        <w:r>
          <w:rPr>
            <w:webHidden/>
          </w:rPr>
          <w:fldChar w:fldCharType="separate"/>
        </w:r>
        <w:r>
          <w:rPr>
            <w:webHidden/>
          </w:rPr>
          <w:t>6</w:t>
        </w:r>
        <w:r>
          <w:rPr>
            <w:webHidden/>
          </w:rPr>
          <w:fldChar w:fldCharType="end"/>
        </w:r>
      </w:hyperlink>
    </w:p>
    <w:p w:rsidR="00477E35">
      <w:pPr>
        <w:pStyle w:val="TOC2"/>
        <w:rPr>
          <w:b w:val="0"/>
          <w:noProof/>
          <w:color w:val="auto"/>
          <w:sz w:val="22"/>
          <w:lang w:val="en-CA" w:eastAsia="en-CA"/>
        </w:rPr>
      </w:pPr>
      <w:hyperlink w:anchor="_Toc7792115" w:history="1">
        <w:r w:rsidRPr="009A3673">
          <w:rPr>
            <w:rStyle w:val="Hyperlink"/>
            <w:noProof/>
          </w:rPr>
          <w:t>Required fields by action</w:t>
        </w:r>
        <w:r>
          <w:rPr>
            <w:noProof/>
            <w:webHidden/>
          </w:rPr>
          <w:tab/>
        </w:r>
        <w:r>
          <w:rPr>
            <w:noProof/>
            <w:webHidden/>
          </w:rPr>
          <w:fldChar w:fldCharType="begin"/>
        </w:r>
        <w:r>
          <w:rPr>
            <w:noProof/>
            <w:webHidden/>
          </w:rPr>
          <w:instrText xml:space="preserve"> PAGEREF _Toc7792115 \h </w:instrText>
        </w:r>
        <w:r>
          <w:rPr>
            <w:noProof/>
            <w:webHidden/>
          </w:rPr>
          <w:fldChar w:fldCharType="separate"/>
        </w:r>
        <w:r>
          <w:rPr>
            <w:noProof/>
            <w:webHidden/>
          </w:rPr>
          <w:t>6</w:t>
        </w:r>
        <w:r>
          <w:rPr>
            <w:noProof/>
            <w:webHidden/>
          </w:rPr>
          <w:fldChar w:fldCharType="end"/>
        </w:r>
      </w:hyperlink>
    </w:p>
    <w:p w:rsidR="00477E35">
      <w:pPr>
        <w:pStyle w:val="TOC1"/>
        <w:rPr>
          <w:color w:val="auto"/>
          <w:lang w:val="en-CA" w:eastAsia="en-CA"/>
        </w:rPr>
      </w:pPr>
      <w:hyperlink w:anchor="_Toc7792116" w:history="1">
        <w:r w:rsidRPr="009A3673">
          <w:rPr>
            <w:rStyle w:val="Hyperlink"/>
          </w:rPr>
          <w:t>Elasticsearch Command</w:t>
        </w:r>
        <w:r>
          <w:rPr>
            <w:webHidden/>
          </w:rPr>
          <w:tab/>
        </w:r>
        <w:r>
          <w:rPr>
            <w:webHidden/>
          </w:rPr>
          <w:fldChar w:fldCharType="begin"/>
        </w:r>
        <w:r>
          <w:rPr>
            <w:webHidden/>
          </w:rPr>
          <w:instrText xml:space="preserve"> PAGEREF _Toc7792116 \h </w:instrText>
        </w:r>
        <w:r>
          <w:rPr>
            <w:webHidden/>
          </w:rPr>
          <w:fldChar w:fldCharType="separate"/>
        </w:r>
        <w:r>
          <w:rPr>
            <w:webHidden/>
          </w:rPr>
          <w:t>7</w:t>
        </w:r>
        <w:r>
          <w:rPr>
            <w:webHidden/>
          </w:rPr>
          <w:fldChar w:fldCharType="end"/>
        </w:r>
      </w:hyperlink>
    </w:p>
    <w:p w:rsidR="00477E35">
      <w:pPr>
        <w:pStyle w:val="TOC1"/>
        <w:rPr>
          <w:color w:val="auto"/>
          <w:lang w:val="en-CA" w:eastAsia="en-CA"/>
        </w:rPr>
      </w:pPr>
      <w:hyperlink w:anchor="_Toc7792117" w:history="1">
        <w:r w:rsidRPr="009A3673">
          <w:rPr>
            <w:rStyle w:val="Hyperlink"/>
          </w:rPr>
          <w:t>Reusable Generic-Configuration-Item-Audit-Logging format</w:t>
        </w:r>
        <w:r>
          <w:rPr>
            <w:webHidden/>
          </w:rPr>
          <w:tab/>
        </w:r>
        <w:r>
          <w:rPr>
            <w:webHidden/>
          </w:rPr>
          <w:fldChar w:fldCharType="begin"/>
        </w:r>
        <w:r>
          <w:rPr>
            <w:webHidden/>
          </w:rPr>
          <w:instrText xml:space="preserve"> PAGEREF _Toc7792117 \h </w:instrText>
        </w:r>
        <w:r>
          <w:rPr>
            <w:webHidden/>
          </w:rPr>
          <w:fldChar w:fldCharType="separate"/>
        </w:r>
        <w:r>
          <w:rPr>
            <w:webHidden/>
          </w:rPr>
          <w:t>7</w:t>
        </w:r>
        <w:r>
          <w:rPr>
            <w:webHidden/>
          </w:rPr>
          <w:fldChar w:fldCharType="end"/>
        </w:r>
      </w:hyperlink>
    </w:p>
    <w:p w:rsidR="00477E35">
      <w:pPr>
        <w:pStyle w:val="TOC1"/>
        <w:rPr>
          <w:color w:val="auto"/>
          <w:lang w:val="en-CA" w:eastAsia="en-CA"/>
        </w:rPr>
      </w:pPr>
      <w:hyperlink w:anchor="_Toc7792118" w:history="1">
        <w:r w:rsidRPr="009A3673">
          <w:rPr>
            <w:rStyle w:val="Hyperlink"/>
          </w:rPr>
          <w:t>Use Cases</w:t>
        </w:r>
        <w:r>
          <w:rPr>
            <w:webHidden/>
          </w:rPr>
          <w:tab/>
        </w:r>
        <w:r>
          <w:rPr>
            <w:webHidden/>
          </w:rPr>
          <w:fldChar w:fldCharType="begin"/>
        </w:r>
        <w:r>
          <w:rPr>
            <w:webHidden/>
          </w:rPr>
          <w:instrText xml:space="preserve"> PAGEREF _Toc7792118 \h </w:instrText>
        </w:r>
        <w:r>
          <w:rPr>
            <w:webHidden/>
          </w:rPr>
          <w:fldChar w:fldCharType="separate"/>
        </w:r>
        <w:r>
          <w:rPr>
            <w:webHidden/>
          </w:rPr>
          <w:t>8</w:t>
        </w:r>
        <w:r>
          <w:rPr>
            <w:webHidden/>
          </w:rPr>
          <w:fldChar w:fldCharType="end"/>
        </w:r>
      </w:hyperlink>
    </w:p>
    <w:p w:rsidR="00477E35">
      <w:pPr>
        <w:pStyle w:val="TOC1"/>
        <w:rPr>
          <w:color w:val="auto"/>
          <w:lang w:val="en-CA" w:eastAsia="en-CA"/>
        </w:rPr>
      </w:pPr>
      <w:hyperlink w:anchor="_Toc7792119" w:history="1">
        <w:r w:rsidRPr="009A3673">
          <w:rPr>
            <w:rStyle w:val="Hyperlink"/>
          </w:rPr>
          <w:t>C#.NET Logging</w:t>
        </w:r>
        <w:r>
          <w:rPr>
            <w:webHidden/>
          </w:rPr>
          <w:tab/>
        </w:r>
        <w:r>
          <w:rPr>
            <w:webHidden/>
          </w:rPr>
          <w:fldChar w:fldCharType="begin"/>
        </w:r>
        <w:r>
          <w:rPr>
            <w:webHidden/>
          </w:rPr>
          <w:instrText xml:space="preserve"> PAGEREF _Toc7792119 \h </w:instrText>
        </w:r>
        <w:r>
          <w:rPr>
            <w:webHidden/>
          </w:rPr>
          <w:fldChar w:fldCharType="separate"/>
        </w:r>
        <w:r>
          <w:rPr>
            <w:webHidden/>
          </w:rPr>
          <w:t>9</w:t>
        </w:r>
        <w:r>
          <w:rPr>
            <w:webHidden/>
          </w:rPr>
          <w:fldChar w:fldCharType="end"/>
        </w:r>
      </w:hyperlink>
    </w:p>
    <w:p w:rsidR="00477E35">
      <w:pPr>
        <w:pStyle w:val="TOC2"/>
        <w:rPr>
          <w:b w:val="0"/>
          <w:noProof/>
          <w:color w:val="auto"/>
          <w:sz w:val="22"/>
          <w:lang w:val="en-CA" w:eastAsia="en-CA"/>
        </w:rPr>
      </w:pPr>
      <w:hyperlink w:anchor="_Toc7792120" w:history="1">
        <w:r w:rsidRPr="009A3673">
          <w:rPr>
            <w:rStyle w:val="Hyperlink"/>
            <w:noProof/>
          </w:rPr>
          <w:t>Configuration Item Logging</w:t>
        </w:r>
        <w:r>
          <w:rPr>
            <w:noProof/>
            <w:webHidden/>
          </w:rPr>
          <w:tab/>
        </w:r>
        <w:r>
          <w:rPr>
            <w:noProof/>
            <w:webHidden/>
          </w:rPr>
          <w:fldChar w:fldCharType="begin"/>
        </w:r>
        <w:r>
          <w:rPr>
            <w:noProof/>
            <w:webHidden/>
          </w:rPr>
          <w:instrText xml:space="preserve"> PAGEREF _Toc7792120 \h </w:instrText>
        </w:r>
        <w:r>
          <w:rPr>
            <w:noProof/>
            <w:webHidden/>
          </w:rPr>
          <w:fldChar w:fldCharType="separate"/>
        </w:r>
        <w:r>
          <w:rPr>
            <w:noProof/>
            <w:webHidden/>
          </w:rPr>
          <w:t>9</w:t>
        </w:r>
        <w:r>
          <w:rPr>
            <w:noProof/>
            <w:webHidden/>
          </w:rPr>
          <w:fldChar w:fldCharType="end"/>
        </w:r>
      </w:hyperlink>
    </w:p>
    <w:p w:rsidR="00477E35">
      <w:pPr>
        <w:pStyle w:val="TOC3"/>
        <w:rPr>
          <w:sz w:val="22"/>
          <w:lang w:val="en-CA" w:eastAsia="en-CA"/>
        </w:rPr>
      </w:pPr>
      <w:hyperlink w:anchor="_Toc7792121" w:history="1">
        <w:r w:rsidRPr="009A3673">
          <w:rPr>
            <w:rStyle w:val="Hyperlink"/>
          </w:rPr>
          <w:t>The Model</w:t>
        </w:r>
        <w:r>
          <w:rPr>
            <w:webHidden/>
          </w:rPr>
          <w:tab/>
        </w:r>
        <w:r>
          <w:rPr>
            <w:webHidden/>
          </w:rPr>
          <w:fldChar w:fldCharType="begin"/>
        </w:r>
        <w:r>
          <w:rPr>
            <w:webHidden/>
          </w:rPr>
          <w:instrText xml:space="preserve"> PAGEREF _Toc7792121 \h </w:instrText>
        </w:r>
        <w:r>
          <w:rPr>
            <w:webHidden/>
          </w:rPr>
          <w:fldChar w:fldCharType="separate"/>
        </w:r>
        <w:r>
          <w:rPr>
            <w:webHidden/>
          </w:rPr>
          <w:t>9</w:t>
        </w:r>
        <w:r>
          <w:rPr>
            <w:webHidden/>
          </w:rPr>
          <w:fldChar w:fldCharType="end"/>
        </w:r>
      </w:hyperlink>
    </w:p>
    <w:p w:rsidR="00477E35">
      <w:pPr>
        <w:pStyle w:val="TOC3"/>
        <w:rPr>
          <w:sz w:val="22"/>
          <w:lang w:val="en-CA" w:eastAsia="en-CA"/>
        </w:rPr>
      </w:pPr>
      <w:hyperlink w:anchor="_Toc7792122" w:history="1">
        <w:r w:rsidRPr="009A3673">
          <w:rPr>
            <w:rStyle w:val="Hyperlink"/>
          </w:rPr>
          <w:t>The Methods</w:t>
        </w:r>
        <w:r>
          <w:rPr>
            <w:webHidden/>
          </w:rPr>
          <w:tab/>
        </w:r>
        <w:r>
          <w:rPr>
            <w:webHidden/>
          </w:rPr>
          <w:fldChar w:fldCharType="begin"/>
        </w:r>
        <w:r>
          <w:rPr>
            <w:webHidden/>
          </w:rPr>
          <w:instrText xml:space="preserve"> PAGEREF _Toc7792122 \h </w:instrText>
        </w:r>
        <w:r>
          <w:rPr>
            <w:webHidden/>
          </w:rPr>
          <w:fldChar w:fldCharType="separate"/>
        </w:r>
        <w:r>
          <w:rPr>
            <w:webHidden/>
          </w:rPr>
          <w:t>10</w:t>
        </w:r>
        <w:r>
          <w:rPr>
            <w:webHidden/>
          </w:rPr>
          <w:fldChar w:fldCharType="end"/>
        </w:r>
      </w:hyperlink>
    </w:p>
    <w:p w:rsidR="00477E35">
      <w:pPr>
        <w:pStyle w:val="TOC2"/>
        <w:rPr>
          <w:b w:val="0"/>
          <w:noProof/>
          <w:color w:val="auto"/>
          <w:sz w:val="22"/>
          <w:lang w:val="en-CA" w:eastAsia="en-CA"/>
        </w:rPr>
      </w:pPr>
      <w:hyperlink w:anchor="_Toc7792123" w:history="1">
        <w:r w:rsidRPr="009A3673">
          <w:rPr>
            <w:rStyle w:val="Hyperlink"/>
            <w:noProof/>
          </w:rPr>
          <w:t>Audit Logging</w:t>
        </w:r>
        <w:r>
          <w:rPr>
            <w:noProof/>
            <w:webHidden/>
          </w:rPr>
          <w:tab/>
        </w:r>
        <w:r>
          <w:rPr>
            <w:noProof/>
            <w:webHidden/>
          </w:rPr>
          <w:fldChar w:fldCharType="begin"/>
        </w:r>
        <w:r>
          <w:rPr>
            <w:noProof/>
            <w:webHidden/>
          </w:rPr>
          <w:instrText xml:space="preserve"> PAGEREF _Toc7792123 \h </w:instrText>
        </w:r>
        <w:r>
          <w:rPr>
            <w:noProof/>
            <w:webHidden/>
          </w:rPr>
          <w:fldChar w:fldCharType="separate"/>
        </w:r>
        <w:r>
          <w:rPr>
            <w:noProof/>
            <w:webHidden/>
          </w:rPr>
          <w:t>11</w:t>
        </w:r>
        <w:r>
          <w:rPr>
            <w:noProof/>
            <w:webHidden/>
          </w:rPr>
          <w:fldChar w:fldCharType="end"/>
        </w:r>
      </w:hyperlink>
    </w:p>
    <w:p w:rsidR="00477E35">
      <w:pPr>
        <w:pStyle w:val="TOC3"/>
        <w:rPr>
          <w:sz w:val="22"/>
          <w:lang w:val="en-CA" w:eastAsia="en-CA"/>
        </w:rPr>
      </w:pPr>
      <w:hyperlink w:anchor="_Toc7792124" w:history="1">
        <w:r w:rsidRPr="009A3673">
          <w:rPr>
            <w:rStyle w:val="Hyperlink"/>
          </w:rPr>
          <w:t>The Model</w:t>
        </w:r>
        <w:r>
          <w:rPr>
            <w:webHidden/>
          </w:rPr>
          <w:tab/>
        </w:r>
        <w:r>
          <w:rPr>
            <w:webHidden/>
          </w:rPr>
          <w:fldChar w:fldCharType="begin"/>
        </w:r>
        <w:r>
          <w:rPr>
            <w:webHidden/>
          </w:rPr>
          <w:instrText xml:space="preserve"> PAGEREF _Toc7792124 \h </w:instrText>
        </w:r>
        <w:r>
          <w:rPr>
            <w:webHidden/>
          </w:rPr>
          <w:fldChar w:fldCharType="separate"/>
        </w:r>
        <w:r>
          <w:rPr>
            <w:webHidden/>
          </w:rPr>
          <w:t>11</w:t>
        </w:r>
        <w:r>
          <w:rPr>
            <w:webHidden/>
          </w:rPr>
          <w:fldChar w:fldCharType="end"/>
        </w:r>
      </w:hyperlink>
    </w:p>
    <w:p w:rsidR="00477E35">
      <w:pPr>
        <w:pStyle w:val="TOC3"/>
        <w:rPr>
          <w:sz w:val="22"/>
          <w:lang w:val="en-CA" w:eastAsia="en-CA"/>
        </w:rPr>
      </w:pPr>
      <w:hyperlink w:anchor="_Toc7792125" w:history="1">
        <w:r w:rsidRPr="009A3673">
          <w:rPr>
            <w:rStyle w:val="Hyperlink"/>
          </w:rPr>
          <w:t>The Method</w:t>
        </w:r>
        <w:r>
          <w:rPr>
            <w:webHidden/>
          </w:rPr>
          <w:tab/>
        </w:r>
        <w:r>
          <w:rPr>
            <w:webHidden/>
          </w:rPr>
          <w:fldChar w:fldCharType="begin"/>
        </w:r>
        <w:r>
          <w:rPr>
            <w:webHidden/>
          </w:rPr>
          <w:instrText xml:space="preserve"> PAGEREF _Toc7792125 \h </w:instrText>
        </w:r>
        <w:r>
          <w:rPr>
            <w:webHidden/>
          </w:rPr>
          <w:fldChar w:fldCharType="separate"/>
        </w:r>
        <w:r>
          <w:rPr>
            <w:webHidden/>
          </w:rPr>
          <w:t>12</w:t>
        </w:r>
        <w:r>
          <w:rPr>
            <w:webHidden/>
          </w:rPr>
          <w:fldChar w:fldCharType="end"/>
        </w:r>
      </w:hyperlink>
    </w:p>
    <w:p w:rsidR="00477E35">
      <w:pPr>
        <w:pStyle w:val="TOC1"/>
        <w:rPr>
          <w:color w:val="auto"/>
          <w:lang w:val="en-CA" w:eastAsia="en-CA"/>
        </w:rPr>
      </w:pPr>
      <w:hyperlink w:anchor="_Toc7792126" w:history="1">
        <w:r w:rsidRPr="009A3673">
          <w:rPr>
            <w:rStyle w:val="Hyperlink"/>
          </w:rPr>
          <w:t>PowerShell</w:t>
        </w:r>
        <w:r>
          <w:rPr>
            <w:webHidden/>
          </w:rPr>
          <w:tab/>
        </w:r>
        <w:r>
          <w:rPr>
            <w:webHidden/>
          </w:rPr>
          <w:fldChar w:fldCharType="begin"/>
        </w:r>
        <w:r>
          <w:rPr>
            <w:webHidden/>
          </w:rPr>
          <w:instrText xml:space="preserve"> PAGEREF _Toc7792126 \h </w:instrText>
        </w:r>
        <w:r>
          <w:rPr>
            <w:webHidden/>
          </w:rPr>
          <w:fldChar w:fldCharType="separate"/>
        </w:r>
        <w:r>
          <w:rPr>
            <w:webHidden/>
          </w:rPr>
          <w:t>12</w:t>
        </w:r>
        <w:r>
          <w:rPr>
            <w:webHidden/>
          </w:rPr>
          <w:fldChar w:fldCharType="end"/>
        </w:r>
      </w:hyperlink>
    </w:p>
    <w:p w:rsidR="001D4FB6" w:rsidP="001D4FB6">
      <w:r>
        <w:rPr>
          <w:noProof/>
          <w:color w:val="9E7C0C"/>
          <w:lang w:val="en-US" w:eastAsia="ja-JP"/>
        </w:rPr>
        <w:fldChar w:fldCharType="end"/>
      </w:r>
    </w:p>
    <w:p w:rsidR="0067401E" w:rsidP="001D4FB6"/>
    <w:p w:rsidR="00EE707B" w:rsidRPr="001D4FB6" w:rsidP="001D4FB6">
      <w:pPr>
        <w:sectPr w:rsidSect="000F6BDA">
          <w:headerReference w:type="even" r:id="rId15"/>
          <w:headerReference w:type="default" r:id="rId16"/>
          <w:footerReference w:type="default" r:id="rId17"/>
          <w:headerReference w:type="first" r:id="rId18"/>
          <w:pgSz w:w="12240" w:h="15840"/>
          <w:pgMar w:top="1080" w:right="1080" w:bottom="1080" w:left="1080" w:header="720" w:footer="720" w:gutter="0"/>
          <w:cols w:space="720"/>
          <w:docGrid w:linePitch="360"/>
        </w:sectPr>
      </w:pPr>
    </w:p>
    <w:p w:rsidR="00F06020" w:rsidP="00F06020">
      <w:pPr>
        <w:pStyle w:val="Heading1"/>
        <w:tabs>
          <w:tab w:val="left" w:pos="5597"/>
        </w:tabs>
      </w:pPr>
      <w:bookmarkStart w:id="1" w:name="_Toc7792110"/>
      <w:bookmarkStart w:id="2" w:name="_Toc379182382"/>
      <w:bookmarkStart w:id="3" w:name="_Toc379183389"/>
      <w:r>
        <w:t>Introduction</w:t>
      </w:r>
      <w:bookmarkEnd w:id="1"/>
    </w:p>
    <w:p w:rsidR="00826945" w:rsidP="00826945">
      <w:pPr>
        <w:spacing w:after="0"/>
      </w:pPr>
      <w:r>
        <w:t>CWB's IS department maintains multiple applications across multiple servers. The IS team must compile files from multiple shared folders and Remote Desktop Sessions before triaging issues. Our object was to aggregate logs into a common database, so the IS team can query logs through a few dashboards.</w:t>
      </w:r>
    </w:p>
    <w:p w:rsidR="00826945" w:rsidP="00826945">
      <w:pPr>
        <w:spacing w:after="0"/>
      </w:pPr>
    </w:p>
    <w:p w:rsidR="00826945" w:rsidP="00826945">
      <w:pPr>
        <w:spacing w:after="0"/>
      </w:pPr>
      <w:r>
        <w:t>Advantages:</w:t>
      </w:r>
    </w:p>
    <w:p w:rsidR="00826945" w:rsidP="00713F80">
      <w:pPr>
        <w:pStyle w:val="ListParagraph"/>
        <w:numPr>
          <w:ilvl w:val="0"/>
          <w:numId w:val="38"/>
        </w:numPr>
        <w:spacing w:after="0"/>
      </w:pPr>
      <w:r>
        <w:t>Elasticsearch monitoring and alerting tools will be implemented and the IS team will not become dependant on multiple disparate systems.</w:t>
      </w:r>
    </w:p>
    <w:p w:rsidR="00826945" w:rsidP="00713F80">
      <w:pPr>
        <w:pStyle w:val="ListParagraph"/>
        <w:numPr>
          <w:ilvl w:val="0"/>
          <w:numId w:val="38"/>
        </w:numPr>
        <w:spacing w:after="0"/>
      </w:pPr>
      <w:r>
        <w:t>Logs will not accumulate across multiple servers, and disk space will be recycled.</w:t>
      </w:r>
    </w:p>
    <w:p w:rsidR="00826945" w:rsidP="00713F80">
      <w:pPr>
        <w:pStyle w:val="ListParagraph"/>
        <w:numPr>
          <w:ilvl w:val="0"/>
          <w:numId w:val="38"/>
        </w:numPr>
        <w:spacing w:after="0"/>
      </w:pPr>
      <w:r>
        <w:t>Elasticsearch will implement archiving and retention policies and the IS team will not support disparate policies.</w:t>
      </w:r>
    </w:p>
    <w:p w:rsidR="00BD08DF" w:rsidP="00713F80">
      <w:pPr>
        <w:pStyle w:val="ListParagraph"/>
        <w:numPr>
          <w:ilvl w:val="0"/>
          <w:numId w:val="38"/>
        </w:numPr>
        <w:spacing w:after="0"/>
      </w:pPr>
      <w:r>
        <w:t>The IS team will spend less time triaging issue.</w:t>
      </w:r>
    </w:p>
    <w:p w:rsidR="00826945" w:rsidP="00826945">
      <w:pPr>
        <w:spacing w:after="0"/>
      </w:pPr>
    </w:p>
    <w:p w:rsidR="00826945" w:rsidP="00826945">
      <w:pPr>
        <w:spacing w:after="0"/>
      </w:pPr>
      <w:r>
        <w:rPr>
          <w:rFonts w:ascii="Segoe UI" w:eastAsia="Times New Roman" w:hAnsi="Segoe UI" w:cs="Segoe UI"/>
          <w:noProof/>
          <w:color w:val="373A3C"/>
          <w:sz w:val="24"/>
          <w:szCs w:val="24"/>
        </w:rPr>
        <w:drawing>
          <wp:inline distT="0" distB="0" distL="0" distR="0">
            <wp:extent cx="5943600" cy="28016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I Logs.jpg"/>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a:xfrm>
                      <a:off x="0" y="0"/>
                      <a:ext cx="5943600" cy="2801620"/>
                    </a:xfrm>
                    <a:prstGeom prst="rect">
                      <a:avLst/>
                    </a:prstGeom>
                  </pic:spPr>
                </pic:pic>
              </a:graphicData>
            </a:graphic>
          </wp:inline>
        </w:drawing>
      </w:r>
    </w:p>
    <w:p w:rsidR="00826945" w:rsidP="00826945">
      <w:pPr>
        <w:spacing w:after="0"/>
      </w:pPr>
    </w:p>
    <w:p w:rsidR="00826945" w:rsidP="00826945">
      <w:pPr>
        <w:spacing w:after="0"/>
      </w:pPr>
      <w:r>
        <w:t xml:space="preserve">Elasticsearch was selected as the log aggregation database, and one index template was created for Generic-Configuration-Item-Logging. One additional index template was created for Generic-Audit-Logging. </w:t>
      </w:r>
    </w:p>
    <w:p w:rsidR="00826945" w:rsidP="00826945">
      <w:pPr>
        <w:spacing w:after="0"/>
      </w:pPr>
    </w:p>
    <w:p w:rsidR="00826945" w:rsidP="00826945">
      <w:pPr>
        <w:spacing w:after="0"/>
      </w:pPr>
      <w:r>
        <w:t xml:space="preserve">When applications and scripts (log sources) generate logs with different formats, Elasticsearch (Logstash and Filebeats) configurations must be tailored to accommodate logs each log source. </w:t>
      </w:r>
    </w:p>
    <w:p w:rsidR="00826945" w:rsidP="00826945">
      <w:pPr>
        <w:spacing w:after="0"/>
      </w:pPr>
    </w:p>
    <w:p w:rsidR="00826945" w:rsidP="00826945">
      <w:pPr>
        <w:spacing w:after="0"/>
      </w:pPr>
      <w:r>
        <w:t>For internal applications and scripts, CWB’s IS team has control over the log format implemented. Our object was to write all logs with the same format, and then reuse one Elasticsearch configuration.</w:t>
      </w:r>
    </w:p>
    <w:p w:rsidR="00826945" w:rsidP="00826945">
      <w:pPr>
        <w:spacing w:after="0"/>
      </w:pPr>
      <w:r>
        <w:t>Advantages</w:t>
      </w:r>
    </w:p>
    <w:p w:rsidR="00826945" w:rsidP="00826945">
      <w:pPr>
        <w:spacing w:after="0"/>
      </w:pPr>
      <w:r>
        <w:t>1.</w:t>
      </w:r>
      <w:r>
        <w:tab/>
        <w:t>Only one, reusable, Logstash configuration file will be required</w:t>
      </w:r>
    </w:p>
    <w:p w:rsidR="00826945" w:rsidP="00826945">
      <w:pPr>
        <w:spacing w:after="0"/>
      </w:pPr>
      <w:r>
        <w:t>2.</w:t>
      </w:r>
      <w:r>
        <w:tab/>
        <w:t>Only one, reusable, Filebeats instance will be required per server</w:t>
      </w:r>
    </w:p>
    <w:p w:rsidR="00826945" w:rsidP="00826945">
      <w:pPr>
        <w:spacing w:after="0"/>
      </w:pPr>
      <w:r>
        <w:t>3.</w:t>
      </w:r>
      <w:r>
        <w:tab/>
        <w:t>Only one, reusable, Filebeats configuration file will be required per server</w:t>
      </w:r>
    </w:p>
    <w:p w:rsidR="00826945" w:rsidP="00826945">
      <w:pPr>
        <w:spacing w:after="0"/>
      </w:pPr>
      <w:r>
        <w:t>4.</w:t>
      </w:r>
      <w:r>
        <w:tab/>
        <w:t xml:space="preserve">Only one, reusable, Filebeats installation procedure will be required for installing Filebeats onto servers </w:t>
      </w:r>
      <w:r>
        <w:t>where</w:t>
      </w:r>
      <w:r>
        <w:t xml:space="preserve"> log files must be collected</w:t>
      </w:r>
    </w:p>
    <w:p w:rsidR="00826945" w:rsidP="00826945">
      <w:pPr>
        <w:spacing w:after="0"/>
      </w:pPr>
      <w:r>
        <w:t>5.</w:t>
      </w:r>
      <w:r>
        <w:tab/>
        <w:t>Consistency saves CWB IS time and money</w:t>
      </w:r>
    </w:p>
    <w:p w:rsidR="00826945" w:rsidP="00826945">
      <w:pPr>
        <w:spacing w:after="0"/>
      </w:pPr>
    </w:p>
    <w:p w:rsidR="00826945" w:rsidP="00826945">
      <w:pPr>
        <w:pStyle w:val="Heading1"/>
      </w:pPr>
      <w:bookmarkStart w:id="4" w:name="_Toc7792111"/>
      <w:r w:rsidRPr="00826945">
        <w:t>Generic-Configuration-Item-Logging index template</w:t>
      </w:r>
      <w:bookmarkEnd w:id="4"/>
    </w:p>
    <w:tbl>
      <w:tblPr>
        <w:tblW w:w="9639" w:type="dxa"/>
        <w:tblInd w:w="-5" w:type="dxa"/>
        <w:tblLook w:val="04A0"/>
      </w:tblPr>
      <w:tblGrid>
        <w:gridCol w:w="2040"/>
        <w:gridCol w:w="7599"/>
      </w:tblGrid>
      <w:tr w:rsidTr="00826945">
        <w:tblPrEx>
          <w:tblW w:w="9639" w:type="dxa"/>
          <w:tblInd w:w="-5" w:type="dxa"/>
          <w:tblLook w:val="04A0"/>
        </w:tblPrEx>
        <w:trPr>
          <w:trHeight w:val="300"/>
        </w:trPr>
        <w:tc>
          <w:tcPr>
            <w:tcW w:w="2040" w:type="dxa"/>
            <w:tcBorders>
              <w:top w:val="single" w:sz="4" w:space="0" w:color="auto"/>
              <w:left w:val="single" w:sz="4" w:space="0" w:color="auto"/>
              <w:bottom w:val="single" w:sz="4" w:space="0" w:color="auto"/>
              <w:right w:val="single" w:sz="4" w:space="0" w:color="auto"/>
            </w:tcBorders>
            <w:shd w:val="clear" w:color="auto" w:fill="auto"/>
            <w:hideMark/>
          </w:tcPr>
          <w:p w:rsidR="00826945" w:rsidRPr="00ED41D2" w:rsidP="00826945">
            <w:pPr>
              <w:spacing w:after="0" w:line="240" w:lineRule="auto"/>
              <w:rPr>
                <w:rFonts w:ascii="Calibri" w:eastAsia="Times New Roman" w:hAnsi="Calibri" w:cs="Calibri"/>
                <w:color w:val="373A3C"/>
                <w:sz w:val="20"/>
                <w:szCs w:val="20"/>
              </w:rPr>
            </w:pPr>
            <w:r w:rsidRPr="00ED41D2">
              <w:rPr>
                <w:rFonts w:ascii="Calibri" w:eastAsia="Times New Roman" w:hAnsi="Calibri" w:cs="Calibri"/>
                <w:color w:val="373A3C"/>
                <w:sz w:val="20"/>
                <w:szCs w:val="20"/>
              </w:rPr>
              <w:t>log_timestamp</w:t>
            </w:r>
          </w:p>
        </w:tc>
        <w:tc>
          <w:tcPr>
            <w:tcW w:w="7599" w:type="dxa"/>
            <w:tcBorders>
              <w:top w:val="single" w:sz="4" w:space="0" w:color="auto"/>
              <w:left w:val="nil"/>
              <w:bottom w:val="single" w:sz="4" w:space="0" w:color="auto"/>
              <w:right w:val="single" w:sz="4" w:space="0" w:color="auto"/>
            </w:tcBorders>
            <w:shd w:val="clear" w:color="auto" w:fill="auto"/>
            <w:hideMark/>
          </w:tcPr>
          <w:p w:rsidR="00826945" w:rsidRPr="00ED41D2" w:rsidP="00826945">
            <w:pPr>
              <w:spacing w:after="0" w:line="240" w:lineRule="auto"/>
              <w:rPr>
                <w:rFonts w:ascii="Calibri" w:eastAsia="Times New Roman" w:hAnsi="Calibri" w:cs="Calibri"/>
                <w:color w:val="373A3C"/>
                <w:sz w:val="20"/>
                <w:szCs w:val="20"/>
              </w:rPr>
            </w:pPr>
            <w:r w:rsidRPr="00ED41D2">
              <w:rPr>
                <w:rFonts w:ascii="Calibri" w:eastAsia="Times New Roman" w:hAnsi="Calibri" w:cs="Calibri"/>
                <w:color w:val="373A3C"/>
                <w:sz w:val="20"/>
                <w:szCs w:val="20"/>
              </w:rPr>
              <w:t xml:space="preserve">Format: </w:t>
            </w:r>
            <w:r w:rsidRPr="00ED41D2">
              <w:rPr>
                <w:rFonts w:ascii="Calibri" w:eastAsia="Times New Roman" w:hAnsi="Calibri" w:cs="Calibri"/>
                <w:color w:val="373A3C"/>
                <w:sz w:val="20"/>
                <w:szCs w:val="20"/>
              </w:rPr>
              <w:t>yyyy</w:t>
            </w:r>
            <w:r w:rsidRPr="00ED41D2">
              <w:rPr>
                <w:rFonts w:ascii="Calibri" w:eastAsia="Times New Roman" w:hAnsi="Calibri" w:cs="Calibri"/>
                <w:color w:val="373A3C"/>
                <w:sz w:val="20"/>
                <w:szCs w:val="20"/>
              </w:rPr>
              <w:t>-MM-</w:t>
            </w:r>
            <w:r w:rsidRPr="00ED41D2">
              <w:rPr>
                <w:rFonts w:ascii="Calibri" w:eastAsia="Times New Roman" w:hAnsi="Calibri" w:cs="Calibri"/>
                <w:color w:val="373A3C"/>
                <w:sz w:val="20"/>
                <w:szCs w:val="20"/>
              </w:rPr>
              <w:t>dd</w:t>
            </w:r>
            <w:r w:rsidRPr="00ED41D2">
              <w:rPr>
                <w:rFonts w:ascii="Calibri" w:eastAsia="Times New Roman" w:hAnsi="Calibri" w:cs="Calibri"/>
                <w:color w:val="373A3C"/>
                <w:sz w:val="20"/>
                <w:szCs w:val="20"/>
              </w:rPr>
              <w:t xml:space="preserve"> </w:t>
            </w:r>
            <w:r w:rsidRPr="00ED41D2">
              <w:rPr>
                <w:rFonts w:ascii="Calibri" w:eastAsia="Times New Roman" w:hAnsi="Calibri" w:cs="Calibri"/>
                <w:color w:val="373A3C"/>
                <w:sz w:val="20"/>
                <w:szCs w:val="20"/>
              </w:rPr>
              <w:t>HH:mm:ss.ms</w:t>
            </w:r>
          </w:p>
        </w:tc>
      </w:tr>
      <w:tr w:rsidTr="00826945">
        <w:tblPrEx>
          <w:tblW w:w="9639" w:type="dxa"/>
          <w:tblInd w:w="-5" w:type="dxa"/>
          <w:tblLook w:val="04A0"/>
        </w:tblPrEx>
        <w:trPr>
          <w:trHeight w:val="300"/>
        </w:trPr>
        <w:tc>
          <w:tcPr>
            <w:tcW w:w="2040" w:type="dxa"/>
            <w:tcBorders>
              <w:top w:val="nil"/>
              <w:left w:val="single" w:sz="4" w:space="0" w:color="auto"/>
              <w:bottom w:val="single" w:sz="4" w:space="0" w:color="auto"/>
              <w:right w:val="single" w:sz="4" w:space="0" w:color="auto"/>
            </w:tcBorders>
            <w:shd w:val="clear" w:color="auto" w:fill="auto"/>
            <w:hideMark/>
          </w:tcPr>
          <w:p w:rsidR="00826945" w:rsidRPr="00ED41D2" w:rsidP="00826945">
            <w:pPr>
              <w:spacing w:after="0" w:line="240" w:lineRule="auto"/>
              <w:rPr>
                <w:rFonts w:ascii="Calibri" w:eastAsia="Times New Roman" w:hAnsi="Calibri" w:cs="Calibri"/>
                <w:color w:val="373A3C"/>
                <w:sz w:val="20"/>
                <w:szCs w:val="20"/>
              </w:rPr>
            </w:pPr>
            <w:r w:rsidRPr="00ED41D2">
              <w:rPr>
                <w:rFonts w:ascii="Calibri" w:eastAsia="Times New Roman" w:hAnsi="Calibri" w:cs="Calibri"/>
                <w:color w:val="373A3C"/>
                <w:sz w:val="20"/>
                <w:szCs w:val="20"/>
              </w:rPr>
              <w:t>level</w:t>
            </w:r>
          </w:p>
        </w:tc>
        <w:tc>
          <w:tcPr>
            <w:tcW w:w="7599" w:type="dxa"/>
            <w:tcBorders>
              <w:top w:val="nil"/>
              <w:left w:val="nil"/>
              <w:bottom w:val="single" w:sz="4" w:space="0" w:color="auto"/>
              <w:right w:val="single" w:sz="4" w:space="0" w:color="auto"/>
            </w:tcBorders>
            <w:shd w:val="clear" w:color="auto" w:fill="auto"/>
            <w:hideMark/>
          </w:tcPr>
          <w:p w:rsidR="00826945" w:rsidRPr="00ED41D2" w:rsidP="00826945">
            <w:pPr>
              <w:spacing w:after="0" w:line="240" w:lineRule="auto"/>
              <w:rPr>
                <w:rFonts w:ascii="Calibri" w:eastAsia="Times New Roman" w:hAnsi="Calibri" w:cs="Calibri"/>
                <w:color w:val="373A3C"/>
                <w:sz w:val="20"/>
                <w:szCs w:val="20"/>
              </w:rPr>
            </w:pPr>
            <w:r w:rsidRPr="00ED41D2">
              <w:rPr>
                <w:rFonts w:ascii="Calibri" w:eastAsia="Times New Roman" w:hAnsi="Calibri" w:cs="Calibri"/>
                <w:color w:val="373A3C"/>
                <w:sz w:val="20"/>
                <w:szCs w:val="20"/>
              </w:rPr>
              <w:t>DEBUG, INFO, WARN, ERROR or FATAL</w:t>
            </w:r>
          </w:p>
        </w:tc>
      </w:tr>
      <w:tr w:rsidTr="00826945">
        <w:tblPrEx>
          <w:tblW w:w="9639" w:type="dxa"/>
          <w:tblInd w:w="-5" w:type="dxa"/>
          <w:tblLook w:val="04A0"/>
        </w:tblPrEx>
        <w:trPr>
          <w:trHeight w:val="1020"/>
        </w:trPr>
        <w:tc>
          <w:tcPr>
            <w:tcW w:w="2040" w:type="dxa"/>
            <w:tcBorders>
              <w:top w:val="nil"/>
              <w:left w:val="single" w:sz="4" w:space="0" w:color="auto"/>
              <w:bottom w:val="single" w:sz="4" w:space="0" w:color="auto"/>
              <w:right w:val="single" w:sz="4" w:space="0" w:color="auto"/>
            </w:tcBorders>
            <w:shd w:val="clear" w:color="auto" w:fill="auto"/>
            <w:hideMark/>
          </w:tcPr>
          <w:p w:rsidR="00826945" w:rsidRPr="00ED41D2" w:rsidP="00826945">
            <w:pPr>
              <w:spacing w:after="0" w:line="240" w:lineRule="auto"/>
              <w:rPr>
                <w:rFonts w:ascii="Calibri" w:eastAsia="Times New Roman" w:hAnsi="Calibri" w:cs="Calibri"/>
                <w:color w:val="373A3C"/>
                <w:sz w:val="20"/>
                <w:szCs w:val="20"/>
              </w:rPr>
            </w:pPr>
            <w:r w:rsidRPr="00ED41D2">
              <w:rPr>
                <w:rFonts w:ascii="Calibri" w:eastAsia="Times New Roman" w:hAnsi="Calibri" w:cs="Calibri"/>
                <w:color w:val="373A3C"/>
                <w:sz w:val="20"/>
                <w:szCs w:val="20"/>
              </w:rPr>
              <w:t>code</w:t>
            </w:r>
          </w:p>
        </w:tc>
        <w:tc>
          <w:tcPr>
            <w:tcW w:w="7599" w:type="dxa"/>
            <w:tcBorders>
              <w:top w:val="nil"/>
              <w:left w:val="nil"/>
              <w:bottom w:val="single" w:sz="4" w:space="0" w:color="auto"/>
              <w:right w:val="single" w:sz="4" w:space="0" w:color="auto"/>
            </w:tcBorders>
            <w:shd w:val="clear" w:color="auto" w:fill="auto"/>
            <w:hideMark/>
          </w:tcPr>
          <w:p w:rsidR="00826945" w:rsidRPr="00ED41D2" w:rsidP="00826945">
            <w:pPr>
              <w:spacing w:after="0" w:line="240" w:lineRule="auto"/>
              <w:rPr>
                <w:rFonts w:ascii="Calibri" w:eastAsia="Times New Roman" w:hAnsi="Calibri" w:cs="Calibri"/>
                <w:color w:val="373A3C"/>
                <w:sz w:val="20"/>
                <w:szCs w:val="20"/>
              </w:rPr>
            </w:pPr>
            <w:r w:rsidRPr="00ED41D2">
              <w:rPr>
                <w:rFonts w:ascii="Calibri" w:eastAsia="Times New Roman" w:hAnsi="Calibri" w:cs="Calibri"/>
                <w:color w:val="373A3C"/>
                <w:sz w:val="20"/>
                <w:szCs w:val="20"/>
              </w:rPr>
              <w:t>Used to correlate logs to a specific task performed by the source code. Codes may also be used to trigger alerts when logs are monitored. For example, a PowerShell (PS) script will determine the remaining disk space and logs the result. The PS developer will set a unique code, and then at a later date may query logs for the code.</w:t>
            </w:r>
          </w:p>
        </w:tc>
      </w:tr>
      <w:tr w:rsidTr="00826945">
        <w:tblPrEx>
          <w:tblW w:w="9639" w:type="dxa"/>
          <w:tblInd w:w="-5" w:type="dxa"/>
          <w:tblLook w:val="04A0"/>
        </w:tblPrEx>
        <w:trPr>
          <w:trHeight w:val="510"/>
        </w:trPr>
        <w:tc>
          <w:tcPr>
            <w:tcW w:w="2040" w:type="dxa"/>
            <w:tcBorders>
              <w:top w:val="nil"/>
              <w:left w:val="single" w:sz="4" w:space="0" w:color="auto"/>
              <w:bottom w:val="single" w:sz="4" w:space="0" w:color="auto"/>
              <w:right w:val="single" w:sz="4" w:space="0" w:color="auto"/>
            </w:tcBorders>
            <w:shd w:val="clear" w:color="auto" w:fill="auto"/>
            <w:hideMark/>
          </w:tcPr>
          <w:p w:rsidR="00826945" w:rsidRPr="00ED41D2" w:rsidP="00826945">
            <w:pPr>
              <w:spacing w:after="0" w:line="240" w:lineRule="auto"/>
              <w:rPr>
                <w:rFonts w:ascii="Calibri" w:eastAsia="Times New Roman" w:hAnsi="Calibri" w:cs="Calibri"/>
                <w:color w:val="373A3C"/>
                <w:sz w:val="20"/>
                <w:szCs w:val="20"/>
              </w:rPr>
            </w:pPr>
            <w:r w:rsidRPr="00ED41D2">
              <w:rPr>
                <w:rFonts w:ascii="Calibri" w:eastAsia="Times New Roman" w:hAnsi="Calibri" w:cs="Calibri"/>
                <w:color w:val="373A3C"/>
                <w:sz w:val="20"/>
                <w:szCs w:val="20"/>
              </w:rPr>
              <w:t>reference</w:t>
            </w:r>
          </w:p>
        </w:tc>
        <w:tc>
          <w:tcPr>
            <w:tcW w:w="7599" w:type="dxa"/>
            <w:tcBorders>
              <w:top w:val="nil"/>
              <w:left w:val="nil"/>
              <w:bottom w:val="single" w:sz="4" w:space="0" w:color="auto"/>
              <w:right w:val="single" w:sz="4" w:space="0" w:color="auto"/>
            </w:tcBorders>
            <w:shd w:val="clear" w:color="auto" w:fill="auto"/>
            <w:hideMark/>
          </w:tcPr>
          <w:p w:rsidR="00826945" w:rsidRPr="00ED41D2" w:rsidP="00826945">
            <w:pPr>
              <w:spacing w:after="0" w:line="240" w:lineRule="auto"/>
              <w:rPr>
                <w:rFonts w:ascii="Calibri" w:eastAsia="Times New Roman" w:hAnsi="Calibri" w:cs="Calibri"/>
                <w:color w:val="373A3C"/>
                <w:sz w:val="20"/>
                <w:szCs w:val="20"/>
              </w:rPr>
            </w:pPr>
            <w:r w:rsidRPr="00ED41D2">
              <w:rPr>
                <w:rFonts w:ascii="Calibri" w:eastAsia="Times New Roman" w:hAnsi="Calibri" w:cs="Calibri"/>
                <w:color w:val="373A3C"/>
                <w:sz w:val="20"/>
                <w:szCs w:val="20"/>
              </w:rPr>
              <w:t>Used to identify the object being worked on when the log event occurred, for example: filename, row number, network id, etc.</w:t>
            </w:r>
          </w:p>
        </w:tc>
      </w:tr>
      <w:tr w:rsidTr="00826945">
        <w:tblPrEx>
          <w:tblW w:w="9639" w:type="dxa"/>
          <w:tblInd w:w="-5" w:type="dxa"/>
          <w:tblLook w:val="04A0"/>
        </w:tblPrEx>
        <w:trPr>
          <w:trHeight w:val="510"/>
        </w:trPr>
        <w:tc>
          <w:tcPr>
            <w:tcW w:w="2040" w:type="dxa"/>
            <w:tcBorders>
              <w:top w:val="nil"/>
              <w:left w:val="single" w:sz="4" w:space="0" w:color="auto"/>
              <w:bottom w:val="single" w:sz="4" w:space="0" w:color="auto"/>
              <w:right w:val="single" w:sz="4" w:space="0" w:color="auto"/>
            </w:tcBorders>
            <w:shd w:val="clear" w:color="auto" w:fill="auto"/>
            <w:hideMark/>
          </w:tcPr>
          <w:p w:rsidR="00826945" w:rsidRPr="00ED41D2" w:rsidP="00826945">
            <w:pPr>
              <w:spacing w:after="0" w:line="240" w:lineRule="auto"/>
              <w:rPr>
                <w:rFonts w:ascii="Calibri" w:eastAsia="Times New Roman" w:hAnsi="Calibri" w:cs="Calibri"/>
                <w:color w:val="373A3C"/>
                <w:sz w:val="20"/>
                <w:szCs w:val="20"/>
              </w:rPr>
            </w:pPr>
            <w:r w:rsidRPr="00ED41D2">
              <w:rPr>
                <w:rFonts w:ascii="Calibri" w:eastAsia="Times New Roman" w:hAnsi="Calibri" w:cs="Calibri"/>
                <w:color w:val="373A3C"/>
                <w:sz w:val="20"/>
                <w:szCs w:val="20"/>
              </w:rPr>
              <w:t>configuration_item_id</w:t>
            </w:r>
          </w:p>
        </w:tc>
        <w:tc>
          <w:tcPr>
            <w:tcW w:w="7599" w:type="dxa"/>
            <w:tcBorders>
              <w:top w:val="nil"/>
              <w:left w:val="nil"/>
              <w:bottom w:val="single" w:sz="4" w:space="0" w:color="auto"/>
              <w:right w:val="single" w:sz="4" w:space="0" w:color="auto"/>
            </w:tcBorders>
            <w:shd w:val="clear" w:color="auto" w:fill="auto"/>
            <w:hideMark/>
          </w:tcPr>
          <w:p w:rsidR="00826945" w:rsidRPr="00ED41D2" w:rsidP="00826945">
            <w:pPr>
              <w:spacing w:after="0" w:line="240" w:lineRule="auto"/>
              <w:rPr>
                <w:rFonts w:ascii="Calibri" w:eastAsia="Times New Roman" w:hAnsi="Calibri" w:cs="Calibri"/>
                <w:color w:val="373A3C"/>
                <w:sz w:val="20"/>
                <w:szCs w:val="20"/>
              </w:rPr>
            </w:pPr>
            <w:r w:rsidRPr="00ED41D2">
              <w:rPr>
                <w:rFonts w:ascii="Calibri" w:eastAsia="Times New Roman" w:hAnsi="Calibri" w:cs="Calibri"/>
                <w:color w:val="373A3C"/>
                <w:sz w:val="20"/>
                <w:szCs w:val="20"/>
              </w:rPr>
              <w:t>Holds the Configuration Item’s (CI) primary key in a database of CI’s, ADS has developed a database for storing a list of CI’s. Examples: 1, 2, 3, etc.</w:t>
            </w:r>
          </w:p>
        </w:tc>
      </w:tr>
      <w:tr w:rsidTr="00826945">
        <w:tblPrEx>
          <w:tblW w:w="9639" w:type="dxa"/>
          <w:tblInd w:w="-5" w:type="dxa"/>
          <w:tblLook w:val="04A0"/>
        </w:tblPrEx>
        <w:trPr>
          <w:trHeight w:val="510"/>
        </w:trPr>
        <w:tc>
          <w:tcPr>
            <w:tcW w:w="2040" w:type="dxa"/>
            <w:tcBorders>
              <w:top w:val="nil"/>
              <w:left w:val="single" w:sz="4" w:space="0" w:color="auto"/>
              <w:bottom w:val="single" w:sz="4" w:space="0" w:color="auto"/>
              <w:right w:val="single" w:sz="4" w:space="0" w:color="auto"/>
            </w:tcBorders>
            <w:shd w:val="clear" w:color="auto" w:fill="auto"/>
            <w:hideMark/>
          </w:tcPr>
          <w:p w:rsidR="00826945" w:rsidRPr="00ED41D2" w:rsidP="00826945">
            <w:pPr>
              <w:spacing w:after="0" w:line="240" w:lineRule="auto"/>
              <w:rPr>
                <w:rFonts w:ascii="Calibri" w:eastAsia="Times New Roman" w:hAnsi="Calibri" w:cs="Calibri"/>
                <w:color w:val="373A3C"/>
                <w:sz w:val="20"/>
                <w:szCs w:val="20"/>
              </w:rPr>
            </w:pPr>
            <w:r w:rsidRPr="00ED41D2">
              <w:rPr>
                <w:rFonts w:ascii="Calibri" w:eastAsia="Times New Roman" w:hAnsi="Calibri" w:cs="Calibri"/>
                <w:color w:val="373A3C"/>
                <w:sz w:val="20"/>
                <w:szCs w:val="20"/>
              </w:rPr>
              <w:t>session_id</w:t>
            </w:r>
          </w:p>
        </w:tc>
        <w:tc>
          <w:tcPr>
            <w:tcW w:w="7599" w:type="dxa"/>
            <w:tcBorders>
              <w:top w:val="nil"/>
              <w:left w:val="nil"/>
              <w:bottom w:val="single" w:sz="4" w:space="0" w:color="auto"/>
              <w:right w:val="single" w:sz="4" w:space="0" w:color="auto"/>
            </w:tcBorders>
            <w:shd w:val="clear" w:color="auto" w:fill="auto"/>
            <w:hideMark/>
          </w:tcPr>
          <w:p w:rsidR="00826945" w:rsidRPr="00ED41D2" w:rsidP="00826945">
            <w:pPr>
              <w:spacing w:after="0" w:line="240" w:lineRule="auto"/>
              <w:rPr>
                <w:rFonts w:ascii="Calibri" w:eastAsia="Times New Roman" w:hAnsi="Calibri" w:cs="Calibri"/>
                <w:color w:val="373A3C"/>
                <w:sz w:val="20"/>
                <w:szCs w:val="20"/>
              </w:rPr>
            </w:pPr>
            <w:r w:rsidRPr="00ED41D2">
              <w:rPr>
                <w:rFonts w:ascii="Calibri" w:eastAsia="Times New Roman" w:hAnsi="Calibri" w:cs="Calibri"/>
                <w:color w:val="373A3C"/>
                <w:sz w:val="20"/>
                <w:szCs w:val="20"/>
              </w:rPr>
              <w:t>Holds a value used to separate logs generated by repeated starts and stops. This field is most useful when logging batch operations and PowerShell scripts</w:t>
            </w:r>
          </w:p>
        </w:tc>
      </w:tr>
      <w:tr w:rsidTr="00826945">
        <w:tblPrEx>
          <w:tblW w:w="9639" w:type="dxa"/>
          <w:tblInd w:w="-5" w:type="dxa"/>
          <w:tblLook w:val="04A0"/>
        </w:tblPrEx>
        <w:trPr>
          <w:trHeight w:val="300"/>
        </w:trPr>
        <w:tc>
          <w:tcPr>
            <w:tcW w:w="2040" w:type="dxa"/>
            <w:tcBorders>
              <w:top w:val="nil"/>
              <w:left w:val="single" w:sz="4" w:space="0" w:color="auto"/>
              <w:bottom w:val="single" w:sz="4" w:space="0" w:color="auto"/>
              <w:right w:val="single" w:sz="4" w:space="0" w:color="auto"/>
            </w:tcBorders>
            <w:shd w:val="clear" w:color="auto" w:fill="auto"/>
            <w:hideMark/>
          </w:tcPr>
          <w:p w:rsidR="00826945" w:rsidRPr="00ED41D2" w:rsidP="00826945">
            <w:pPr>
              <w:spacing w:after="0" w:line="240" w:lineRule="auto"/>
              <w:rPr>
                <w:rFonts w:ascii="Calibri" w:eastAsia="Times New Roman" w:hAnsi="Calibri" w:cs="Calibri"/>
                <w:color w:val="373A3C"/>
                <w:sz w:val="20"/>
                <w:szCs w:val="20"/>
              </w:rPr>
            </w:pPr>
            <w:r w:rsidRPr="00ED41D2">
              <w:rPr>
                <w:rFonts w:ascii="Calibri" w:eastAsia="Times New Roman" w:hAnsi="Calibri" w:cs="Calibri"/>
                <w:color w:val="373A3C"/>
                <w:sz w:val="20"/>
                <w:szCs w:val="20"/>
              </w:rPr>
              <w:t>access_level</w:t>
            </w:r>
          </w:p>
        </w:tc>
        <w:tc>
          <w:tcPr>
            <w:tcW w:w="7599" w:type="dxa"/>
            <w:tcBorders>
              <w:top w:val="nil"/>
              <w:left w:val="nil"/>
              <w:bottom w:val="single" w:sz="4" w:space="0" w:color="auto"/>
              <w:right w:val="single" w:sz="4" w:space="0" w:color="auto"/>
            </w:tcBorders>
            <w:shd w:val="clear" w:color="auto" w:fill="auto"/>
            <w:hideMark/>
          </w:tcPr>
          <w:p w:rsidR="00826945" w:rsidRPr="00ED41D2" w:rsidP="00826945">
            <w:pPr>
              <w:spacing w:after="0" w:line="240" w:lineRule="auto"/>
              <w:rPr>
                <w:rFonts w:ascii="Calibri" w:eastAsia="Times New Roman" w:hAnsi="Calibri" w:cs="Calibri"/>
                <w:color w:val="373A3C"/>
                <w:sz w:val="20"/>
                <w:szCs w:val="20"/>
              </w:rPr>
            </w:pPr>
            <w:r w:rsidRPr="00ED41D2">
              <w:rPr>
                <w:rFonts w:ascii="Calibri" w:eastAsia="Times New Roman" w:hAnsi="Calibri" w:cs="Calibri"/>
                <w:color w:val="373A3C"/>
                <w:sz w:val="20"/>
                <w:szCs w:val="20"/>
              </w:rPr>
              <w:t>For future authentication use, for example: 1, 2, 3, 4 or 5</w:t>
            </w:r>
          </w:p>
        </w:tc>
      </w:tr>
      <w:tr w:rsidTr="00826945">
        <w:tblPrEx>
          <w:tblW w:w="9639" w:type="dxa"/>
          <w:tblInd w:w="-5" w:type="dxa"/>
          <w:tblLook w:val="04A0"/>
        </w:tblPrEx>
        <w:trPr>
          <w:trHeight w:val="300"/>
        </w:trPr>
        <w:tc>
          <w:tcPr>
            <w:tcW w:w="2040" w:type="dxa"/>
            <w:tcBorders>
              <w:top w:val="nil"/>
              <w:left w:val="single" w:sz="4" w:space="0" w:color="auto"/>
              <w:bottom w:val="single" w:sz="4" w:space="0" w:color="auto"/>
              <w:right w:val="single" w:sz="4" w:space="0" w:color="auto"/>
            </w:tcBorders>
            <w:shd w:val="clear" w:color="auto" w:fill="auto"/>
            <w:hideMark/>
          </w:tcPr>
          <w:p w:rsidR="00826945" w:rsidRPr="00ED41D2" w:rsidP="00826945">
            <w:pPr>
              <w:spacing w:after="0" w:line="240" w:lineRule="auto"/>
              <w:rPr>
                <w:rFonts w:ascii="Calibri" w:eastAsia="Times New Roman" w:hAnsi="Calibri" w:cs="Calibri"/>
                <w:color w:val="373A3C"/>
                <w:sz w:val="20"/>
                <w:szCs w:val="20"/>
              </w:rPr>
            </w:pPr>
            <w:r w:rsidRPr="00ED41D2">
              <w:rPr>
                <w:rFonts w:ascii="Calibri" w:eastAsia="Times New Roman" w:hAnsi="Calibri" w:cs="Calibri"/>
                <w:color w:val="373A3C"/>
                <w:sz w:val="20"/>
                <w:szCs w:val="20"/>
              </w:rPr>
              <w:t>message</w:t>
            </w:r>
          </w:p>
        </w:tc>
        <w:tc>
          <w:tcPr>
            <w:tcW w:w="7599" w:type="dxa"/>
            <w:tcBorders>
              <w:top w:val="nil"/>
              <w:left w:val="nil"/>
              <w:bottom w:val="single" w:sz="4" w:space="0" w:color="auto"/>
              <w:right w:val="single" w:sz="4" w:space="0" w:color="auto"/>
            </w:tcBorders>
            <w:shd w:val="clear" w:color="auto" w:fill="auto"/>
            <w:hideMark/>
          </w:tcPr>
          <w:p w:rsidR="00826945" w:rsidRPr="00ED41D2" w:rsidP="00826945">
            <w:pPr>
              <w:spacing w:after="0" w:line="240" w:lineRule="auto"/>
              <w:rPr>
                <w:rFonts w:ascii="Calibri" w:eastAsia="Times New Roman" w:hAnsi="Calibri" w:cs="Calibri"/>
                <w:color w:val="373A3C"/>
                <w:sz w:val="20"/>
                <w:szCs w:val="20"/>
              </w:rPr>
            </w:pPr>
            <w:r w:rsidRPr="00ED41D2">
              <w:rPr>
                <w:rFonts w:ascii="Calibri" w:eastAsia="Times New Roman" w:hAnsi="Calibri" w:cs="Calibri"/>
                <w:color w:val="373A3C"/>
                <w:sz w:val="20"/>
                <w:szCs w:val="20"/>
              </w:rPr>
              <w:t>A block of text containing details of the event being logged. Call-stacks are written into the message.</w:t>
            </w:r>
          </w:p>
        </w:tc>
      </w:tr>
    </w:tbl>
    <w:p w:rsidR="00B040B8" w:rsidP="00826945">
      <w:pPr>
        <w:spacing w:after="0"/>
      </w:pPr>
    </w:p>
    <w:p w:rsidR="00B040B8">
      <w:r>
        <w:br w:type="page"/>
      </w:r>
    </w:p>
    <w:p w:rsidR="00826945" w:rsidP="00826945">
      <w:pPr>
        <w:pStyle w:val="Heading1"/>
      </w:pPr>
      <w:bookmarkStart w:id="5" w:name="_Toc7792112"/>
      <w:r w:rsidRPr="00826945">
        <w:t>Elasticsearch Command</w:t>
      </w:r>
      <w:bookmarkEnd w:id="5"/>
    </w:p>
    <w:tbl>
      <w:tblPr>
        <w:tblStyle w:val="TableGrid"/>
        <w:tblW w:w="0" w:type="auto"/>
        <w:tblLook w:val="04A0"/>
      </w:tblPr>
      <w:tblGrid>
        <w:gridCol w:w="10070"/>
      </w:tblGrid>
      <w:tr w:rsidTr="00826945">
        <w:tblPrEx>
          <w:tblW w:w="0" w:type="auto"/>
          <w:tblLook w:val="04A0"/>
        </w:tblPrEx>
        <w:tc>
          <w:tcPr>
            <w:tcW w:w="10070" w:type="dxa"/>
          </w:tcPr>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PUT /_template/</w:t>
            </w:r>
            <w:r>
              <w:rPr>
                <w:rFonts w:ascii="Consolas" w:hAnsi="Consolas" w:cs="Consolas"/>
                <w:color w:val="000000"/>
                <w:sz w:val="19"/>
                <w:szCs w:val="19"/>
              </w:rPr>
              <w:t>configuration_item_log</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"order" : 0,</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00"/>
                <w:sz w:val="19"/>
                <w:szCs w:val="19"/>
              </w:rPr>
              <w:t>index_patterns</w:t>
            </w:r>
            <w:r>
              <w:rPr>
                <w:rFonts w:ascii="Consolas" w:hAnsi="Consolas" w:cs="Consolas"/>
                <w:color w:val="000000"/>
                <w:sz w:val="19"/>
                <w:szCs w:val="19"/>
              </w:rPr>
              <w:t>" : [</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00"/>
                <w:sz w:val="19"/>
                <w:szCs w:val="19"/>
              </w:rPr>
              <w:t>configuration_item_log</w:t>
            </w:r>
            <w:r>
              <w:rPr>
                <w:rFonts w:ascii="Consolas" w:hAnsi="Consolas" w:cs="Consolas"/>
                <w:color w:val="000000"/>
                <w:sz w:val="19"/>
                <w:szCs w:val="19"/>
              </w:rPr>
              <w:t>-*"</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"settings" : {</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"index" : {</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00"/>
                <w:sz w:val="19"/>
                <w:szCs w:val="19"/>
              </w:rPr>
              <w:t>number_of_shards</w:t>
            </w:r>
            <w:r>
              <w:rPr>
                <w:rFonts w:ascii="Consolas" w:hAnsi="Consolas" w:cs="Consolas"/>
                <w:color w:val="000000"/>
                <w:sz w:val="19"/>
                <w:szCs w:val="19"/>
              </w:rPr>
              <w:t>" : "1",</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00"/>
                <w:sz w:val="19"/>
                <w:szCs w:val="19"/>
              </w:rPr>
              <w:t>refresh_interval</w:t>
            </w:r>
            <w:r>
              <w:rPr>
                <w:rFonts w:ascii="Consolas" w:hAnsi="Consolas" w:cs="Consolas"/>
                <w:color w:val="000000"/>
                <w:sz w:val="19"/>
                <w:szCs w:val="19"/>
              </w:rPr>
              <w:t>" : "3s"</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"mappings" : {</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"doc" : {</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"properties" : {</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00"/>
                <w:sz w:val="19"/>
                <w:szCs w:val="19"/>
              </w:rPr>
              <w:t>log_timestamp</w:t>
            </w:r>
            <w:r>
              <w:rPr>
                <w:rFonts w:ascii="Consolas" w:hAnsi="Consolas" w:cs="Consolas"/>
                <w:color w:val="000000"/>
                <w:sz w:val="19"/>
                <w:szCs w:val="19"/>
              </w:rPr>
              <w:t>" : {</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"type" : "date",</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"format" : "</w:t>
            </w:r>
            <w:r>
              <w:rPr>
                <w:rFonts w:ascii="Consolas" w:hAnsi="Consolas" w:cs="Consolas"/>
                <w:color w:val="000000"/>
                <w:sz w:val="19"/>
                <w:szCs w:val="19"/>
              </w:rPr>
              <w:t>yyyy</w:t>
            </w:r>
            <w:r>
              <w:rPr>
                <w:rFonts w:ascii="Consolas" w:hAnsi="Consolas" w:cs="Consolas"/>
                <w:color w:val="000000"/>
                <w:sz w:val="19"/>
                <w:szCs w:val="19"/>
              </w:rPr>
              <w:t>-MM-</w:t>
            </w:r>
            <w:r>
              <w:rPr>
                <w:rFonts w:ascii="Consolas" w:hAnsi="Consolas" w:cs="Consolas"/>
                <w:color w:val="000000"/>
                <w:sz w:val="19"/>
                <w:szCs w:val="19"/>
              </w:rPr>
              <w:t>dd</w:t>
            </w:r>
            <w:r>
              <w:rPr>
                <w:rFonts w:ascii="Consolas" w:hAnsi="Consolas" w:cs="Consolas"/>
                <w:color w:val="000000"/>
                <w:sz w:val="19"/>
                <w:szCs w:val="19"/>
              </w:rPr>
              <w:t xml:space="preserve"> </w:t>
            </w:r>
            <w:r>
              <w:rPr>
                <w:rFonts w:ascii="Consolas" w:hAnsi="Consolas" w:cs="Consolas"/>
                <w:color w:val="000000"/>
                <w:sz w:val="19"/>
                <w:szCs w:val="19"/>
              </w:rPr>
              <w:t>HH:mm:ss.SSS</w:t>
            </w:r>
            <w:r>
              <w:rPr>
                <w:rFonts w:ascii="Consolas" w:hAnsi="Consolas" w:cs="Consolas"/>
                <w:color w:val="000000"/>
                <w:sz w:val="19"/>
                <w:szCs w:val="19"/>
              </w:rPr>
              <w:t>"</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"level" : {</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"type" : "keyword"</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00"/>
                <w:sz w:val="19"/>
                <w:szCs w:val="19"/>
              </w:rPr>
              <w:t>configuration_item_id</w:t>
            </w:r>
            <w:r>
              <w:rPr>
                <w:rFonts w:ascii="Consolas" w:hAnsi="Consolas" w:cs="Consolas"/>
                <w:color w:val="000000"/>
                <w:sz w:val="19"/>
                <w:szCs w:val="19"/>
              </w:rPr>
              <w:t>" : {</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"type" : "keyword"</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00"/>
                <w:sz w:val="19"/>
                <w:szCs w:val="19"/>
              </w:rPr>
              <w:t>access_level</w:t>
            </w:r>
            <w:r>
              <w:rPr>
                <w:rFonts w:ascii="Consolas" w:hAnsi="Consolas" w:cs="Consolas"/>
                <w:color w:val="000000"/>
                <w:sz w:val="19"/>
                <w:szCs w:val="19"/>
              </w:rPr>
              <w:t>" : {</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"type" : "integer"</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w:t>
            </w:r>
          </w:p>
          <w:p w:rsidR="00826945" w:rsidP="00826945">
            <w:pPr>
              <w:spacing w:after="0"/>
            </w:pPr>
            <w:r>
              <w:rPr>
                <w:rFonts w:ascii="Consolas" w:hAnsi="Consolas" w:cs="Consolas"/>
                <w:color w:val="000000"/>
                <w:sz w:val="19"/>
                <w:szCs w:val="19"/>
              </w:rPr>
              <w:t>}</w:t>
            </w:r>
          </w:p>
        </w:tc>
      </w:tr>
    </w:tbl>
    <w:p w:rsidR="00826945" w:rsidP="00826945">
      <w:pPr>
        <w:spacing w:after="0"/>
      </w:pPr>
    </w:p>
    <w:p w:rsidR="00826945" w:rsidP="00826945">
      <w:pPr>
        <w:pStyle w:val="Heading1"/>
      </w:pPr>
      <w:bookmarkStart w:id="6" w:name="_Toc7792113"/>
      <w:r w:rsidRPr="00826945">
        <w:t>Reusable Generic-Configuration-Item-Logging format</w:t>
      </w:r>
      <w:bookmarkEnd w:id="6"/>
    </w:p>
    <w:p w:rsidR="00826945" w:rsidP="00826945">
      <w:pPr>
        <w:spacing w:after="0"/>
      </w:pPr>
      <w:r w:rsidRPr="00826945">
        <w:t>All logs will be written to a | delineated CSV file, and each new log will begin with a ~</w:t>
      </w:r>
    </w:p>
    <w:p w:rsidR="00826945" w:rsidP="00826945">
      <w:pPr>
        <w:spacing w:after="0"/>
      </w:pPr>
    </w:p>
    <w:tbl>
      <w:tblPr>
        <w:tblStyle w:val="TableGrid"/>
        <w:tblW w:w="0" w:type="auto"/>
        <w:tblLook w:val="04A0"/>
      </w:tblPr>
      <w:tblGrid>
        <w:gridCol w:w="10070"/>
      </w:tblGrid>
      <w:tr w:rsidTr="00826945">
        <w:tblPrEx>
          <w:tblW w:w="0" w:type="auto"/>
          <w:tblLook w:val="04A0"/>
        </w:tblPrEx>
        <w:tc>
          <w:tcPr>
            <w:tcW w:w="10070" w:type="dxa"/>
          </w:tcPr>
          <w:p w:rsidR="00826945" w:rsidP="00826945">
            <w:pPr>
              <w:spacing w:after="0"/>
            </w:pPr>
          </w:p>
          <w:p w:rsidR="00826945" w:rsidP="00826945">
            <w:pPr>
              <w:spacing w:after="0"/>
            </w:pPr>
            <w:r w:rsidRPr="00826945">
              <w:t>~log_timestamp|level|code|reference|configuration_item_id|session_id|access_level|message</w:t>
            </w:r>
          </w:p>
          <w:p w:rsidR="00826945" w:rsidP="00826945">
            <w:pPr>
              <w:spacing w:after="0"/>
            </w:pPr>
          </w:p>
        </w:tc>
      </w:tr>
    </w:tbl>
    <w:p w:rsidR="00826945" w:rsidP="00826945">
      <w:pPr>
        <w:spacing w:after="0"/>
      </w:pPr>
    </w:p>
    <w:p w:rsidR="00B040B8">
      <w:pPr>
        <w:rPr>
          <w:rFonts w:asciiTheme="majorHAnsi" w:hAnsiTheme="majorHAnsi" w:cstheme="majorHAnsi"/>
          <w:color w:val="937A46" w:themeColor="accent2"/>
          <w:spacing w:val="-5"/>
          <w:sz w:val="40"/>
          <w:szCs w:val="40"/>
        </w:rPr>
      </w:pPr>
      <w:r>
        <w:br w:type="page"/>
      </w:r>
    </w:p>
    <w:p w:rsidR="00826945" w:rsidP="00826945">
      <w:pPr>
        <w:pStyle w:val="Heading1"/>
      </w:pPr>
      <w:bookmarkStart w:id="7" w:name="_Toc7792114"/>
      <w:r w:rsidRPr="00826945">
        <w:t>Generic-Configuration-Item-Audit-Logging index template</w:t>
      </w:r>
      <w:bookmarkEnd w:id="7"/>
    </w:p>
    <w:tbl>
      <w:tblPr>
        <w:tblW w:w="9356" w:type="dxa"/>
        <w:tblInd w:w="-5" w:type="dxa"/>
        <w:tblLook w:val="04A0"/>
      </w:tblPr>
      <w:tblGrid>
        <w:gridCol w:w="2040"/>
        <w:gridCol w:w="7316"/>
      </w:tblGrid>
      <w:tr w:rsidTr="00826945">
        <w:tblPrEx>
          <w:tblW w:w="9356" w:type="dxa"/>
          <w:tblInd w:w="-5" w:type="dxa"/>
          <w:tblLook w:val="04A0"/>
        </w:tblPrEx>
        <w:trPr>
          <w:trHeight w:val="300"/>
        </w:trPr>
        <w:tc>
          <w:tcPr>
            <w:tcW w:w="2040" w:type="dxa"/>
            <w:tcBorders>
              <w:top w:val="single" w:sz="4" w:space="0" w:color="auto"/>
              <w:left w:val="single" w:sz="4" w:space="0" w:color="auto"/>
              <w:bottom w:val="single" w:sz="4" w:space="0" w:color="auto"/>
              <w:right w:val="single" w:sz="4" w:space="0" w:color="auto"/>
            </w:tcBorders>
            <w:shd w:val="clear" w:color="auto" w:fill="auto"/>
            <w:hideMark/>
          </w:tcPr>
          <w:p w:rsidR="00826945" w:rsidRPr="002C2506" w:rsidP="00826945">
            <w:pPr>
              <w:spacing w:after="0" w:line="240" w:lineRule="auto"/>
              <w:rPr>
                <w:rFonts w:ascii="Calibri" w:eastAsia="Times New Roman" w:hAnsi="Calibri" w:cs="Times New Roman"/>
                <w:color w:val="373A3C"/>
                <w:sz w:val="20"/>
                <w:szCs w:val="20"/>
              </w:rPr>
            </w:pPr>
            <w:r w:rsidRPr="002C2506">
              <w:rPr>
                <w:rFonts w:ascii="Calibri" w:eastAsia="Times New Roman" w:hAnsi="Calibri" w:cs="Times New Roman"/>
                <w:color w:val="373A3C"/>
                <w:sz w:val="20"/>
                <w:szCs w:val="20"/>
              </w:rPr>
              <w:t>log_timestamp</w:t>
            </w:r>
          </w:p>
        </w:tc>
        <w:tc>
          <w:tcPr>
            <w:tcW w:w="7316" w:type="dxa"/>
            <w:tcBorders>
              <w:top w:val="single" w:sz="4" w:space="0" w:color="auto"/>
              <w:left w:val="nil"/>
              <w:bottom w:val="single" w:sz="4" w:space="0" w:color="auto"/>
              <w:right w:val="single" w:sz="4" w:space="0" w:color="auto"/>
            </w:tcBorders>
            <w:shd w:val="clear" w:color="auto" w:fill="auto"/>
            <w:hideMark/>
          </w:tcPr>
          <w:p w:rsidR="00826945" w:rsidRPr="002C2506" w:rsidP="00826945">
            <w:pPr>
              <w:spacing w:after="0" w:line="240" w:lineRule="auto"/>
              <w:rPr>
                <w:rFonts w:ascii="Calibri" w:eastAsia="Times New Roman" w:hAnsi="Calibri" w:cs="Times New Roman"/>
                <w:color w:val="373A3C"/>
                <w:sz w:val="20"/>
                <w:szCs w:val="20"/>
              </w:rPr>
            </w:pPr>
            <w:r w:rsidRPr="002C2506">
              <w:rPr>
                <w:rFonts w:ascii="Calibri" w:eastAsia="Times New Roman" w:hAnsi="Calibri" w:cs="Times New Roman"/>
                <w:color w:val="373A3C"/>
                <w:sz w:val="20"/>
                <w:szCs w:val="20"/>
              </w:rPr>
              <w:t xml:space="preserve">Format: </w:t>
            </w:r>
            <w:r w:rsidRPr="002C2506">
              <w:rPr>
                <w:rFonts w:ascii="Calibri" w:eastAsia="Times New Roman" w:hAnsi="Calibri" w:cs="Times New Roman"/>
                <w:color w:val="373A3C"/>
                <w:sz w:val="20"/>
                <w:szCs w:val="20"/>
              </w:rPr>
              <w:t>yyyy</w:t>
            </w:r>
            <w:r w:rsidRPr="002C2506">
              <w:rPr>
                <w:rFonts w:ascii="Calibri" w:eastAsia="Times New Roman" w:hAnsi="Calibri" w:cs="Times New Roman"/>
                <w:color w:val="373A3C"/>
                <w:sz w:val="20"/>
                <w:szCs w:val="20"/>
              </w:rPr>
              <w:t>-MM-</w:t>
            </w:r>
            <w:r w:rsidRPr="002C2506">
              <w:rPr>
                <w:rFonts w:ascii="Calibri" w:eastAsia="Times New Roman" w:hAnsi="Calibri" w:cs="Times New Roman"/>
                <w:color w:val="373A3C"/>
                <w:sz w:val="20"/>
                <w:szCs w:val="20"/>
              </w:rPr>
              <w:t>dd</w:t>
            </w:r>
            <w:r w:rsidRPr="002C2506">
              <w:rPr>
                <w:rFonts w:ascii="Calibri" w:eastAsia="Times New Roman" w:hAnsi="Calibri" w:cs="Times New Roman"/>
                <w:color w:val="373A3C"/>
                <w:sz w:val="20"/>
                <w:szCs w:val="20"/>
              </w:rPr>
              <w:t xml:space="preserve"> </w:t>
            </w:r>
            <w:r w:rsidRPr="002C2506">
              <w:rPr>
                <w:rFonts w:ascii="Calibri" w:eastAsia="Times New Roman" w:hAnsi="Calibri" w:cs="Times New Roman"/>
                <w:color w:val="373A3C"/>
                <w:sz w:val="20"/>
                <w:szCs w:val="20"/>
              </w:rPr>
              <w:t>HH:mm:ss.ms</w:t>
            </w:r>
          </w:p>
        </w:tc>
      </w:tr>
      <w:tr w:rsidTr="00826945">
        <w:tblPrEx>
          <w:tblW w:w="9356" w:type="dxa"/>
          <w:tblInd w:w="-5" w:type="dxa"/>
          <w:tblLook w:val="04A0"/>
        </w:tblPrEx>
        <w:trPr>
          <w:trHeight w:val="300"/>
        </w:trPr>
        <w:tc>
          <w:tcPr>
            <w:tcW w:w="2040" w:type="dxa"/>
            <w:tcBorders>
              <w:top w:val="nil"/>
              <w:left w:val="single" w:sz="4" w:space="0" w:color="auto"/>
              <w:bottom w:val="single" w:sz="4" w:space="0" w:color="auto"/>
              <w:right w:val="single" w:sz="4" w:space="0" w:color="auto"/>
            </w:tcBorders>
            <w:shd w:val="clear" w:color="auto" w:fill="auto"/>
            <w:hideMark/>
          </w:tcPr>
          <w:p w:rsidR="00826945" w:rsidRPr="002C2506" w:rsidP="00826945">
            <w:pPr>
              <w:spacing w:after="0" w:line="240" w:lineRule="auto"/>
              <w:rPr>
                <w:rFonts w:ascii="Calibri" w:eastAsia="Times New Roman" w:hAnsi="Calibri" w:cs="Times New Roman"/>
                <w:color w:val="373A3C"/>
                <w:sz w:val="20"/>
                <w:szCs w:val="20"/>
              </w:rPr>
            </w:pPr>
            <w:r w:rsidRPr="002C2506">
              <w:rPr>
                <w:rFonts w:ascii="Calibri" w:eastAsia="Times New Roman" w:hAnsi="Calibri" w:cs="Times New Roman"/>
                <w:color w:val="373A3C"/>
                <w:sz w:val="20"/>
                <w:szCs w:val="20"/>
              </w:rPr>
              <w:t>network_id</w:t>
            </w:r>
          </w:p>
        </w:tc>
        <w:tc>
          <w:tcPr>
            <w:tcW w:w="7316" w:type="dxa"/>
            <w:tcBorders>
              <w:top w:val="nil"/>
              <w:left w:val="nil"/>
              <w:bottom w:val="single" w:sz="4" w:space="0" w:color="auto"/>
              <w:right w:val="single" w:sz="4" w:space="0" w:color="auto"/>
            </w:tcBorders>
            <w:shd w:val="clear" w:color="auto" w:fill="auto"/>
            <w:hideMark/>
          </w:tcPr>
          <w:p w:rsidR="00826945" w:rsidRPr="002C2506" w:rsidP="00826945">
            <w:pPr>
              <w:spacing w:after="0" w:line="240" w:lineRule="auto"/>
              <w:rPr>
                <w:rFonts w:ascii="Calibri" w:eastAsia="Times New Roman" w:hAnsi="Calibri" w:cs="Times New Roman"/>
                <w:color w:val="373A3C"/>
                <w:sz w:val="20"/>
                <w:szCs w:val="20"/>
              </w:rPr>
            </w:pPr>
            <w:r w:rsidRPr="002C2506">
              <w:rPr>
                <w:rFonts w:ascii="Calibri" w:eastAsia="Times New Roman" w:hAnsi="Calibri" w:cs="Times New Roman"/>
                <w:color w:val="373A3C"/>
                <w:sz w:val="20"/>
                <w:szCs w:val="20"/>
              </w:rPr>
              <w:t>Used to identify the user that initiated the action</w:t>
            </w:r>
          </w:p>
        </w:tc>
      </w:tr>
      <w:tr w:rsidTr="00826945">
        <w:tblPrEx>
          <w:tblW w:w="9356" w:type="dxa"/>
          <w:tblInd w:w="-5" w:type="dxa"/>
          <w:tblLook w:val="04A0"/>
        </w:tblPrEx>
        <w:trPr>
          <w:trHeight w:val="300"/>
        </w:trPr>
        <w:tc>
          <w:tcPr>
            <w:tcW w:w="2040" w:type="dxa"/>
            <w:tcBorders>
              <w:top w:val="nil"/>
              <w:left w:val="single" w:sz="4" w:space="0" w:color="auto"/>
              <w:bottom w:val="single" w:sz="4" w:space="0" w:color="auto"/>
              <w:right w:val="single" w:sz="4" w:space="0" w:color="auto"/>
            </w:tcBorders>
            <w:shd w:val="clear" w:color="auto" w:fill="auto"/>
            <w:hideMark/>
          </w:tcPr>
          <w:p w:rsidR="00826945" w:rsidRPr="002C2506" w:rsidP="00826945">
            <w:pPr>
              <w:spacing w:after="0" w:line="240" w:lineRule="auto"/>
              <w:rPr>
                <w:rFonts w:ascii="Calibri" w:eastAsia="Times New Roman" w:hAnsi="Calibri" w:cs="Times New Roman"/>
                <w:color w:val="373A3C"/>
                <w:sz w:val="20"/>
                <w:szCs w:val="20"/>
              </w:rPr>
            </w:pPr>
            <w:r w:rsidRPr="002C2506">
              <w:rPr>
                <w:rFonts w:ascii="Calibri" w:eastAsia="Times New Roman" w:hAnsi="Calibri" w:cs="Times New Roman"/>
                <w:color w:val="373A3C"/>
                <w:sz w:val="20"/>
                <w:szCs w:val="20"/>
              </w:rPr>
              <w:t>station_id</w:t>
            </w:r>
          </w:p>
        </w:tc>
        <w:tc>
          <w:tcPr>
            <w:tcW w:w="7316" w:type="dxa"/>
            <w:tcBorders>
              <w:top w:val="nil"/>
              <w:left w:val="nil"/>
              <w:bottom w:val="single" w:sz="4" w:space="0" w:color="auto"/>
              <w:right w:val="single" w:sz="4" w:space="0" w:color="auto"/>
            </w:tcBorders>
            <w:shd w:val="clear" w:color="auto" w:fill="auto"/>
            <w:hideMark/>
          </w:tcPr>
          <w:p w:rsidR="00826945" w:rsidRPr="002C2506" w:rsidP="00826945">
            <w:pPr>
              <w:spacing w:after="0" w:line="240" w:lineRule="auto"/>
              <w:rPr>
                <w:rFonts w:ascii="Calibri" w:eastAsia="Times New Roman" w:hAnsi="Calibri" w:cs="Times New Roman"/>
                <w:color w:val="373A3C"/>
                <w:sz w:val="20"/>
                <w:szCs w:val="20"/>
              </w:rPr>
            </w:pPr>
            <w:r w:rsidRPr="002C2506">
              <w:rPr>
                <w:rFonts w:ascii="Calibri" w:eastAsia="Times New Roman" w:hAnsi="Calibri" w:cs="Times New Roman"/>
                <w:color w:val="373A3C"/>
                <w:sz w:val="20"/>
                <w:szCs w:val="20"/>
              </w:rPr>
              <w:t>Used to identify the device where the action was initiated</w:t>
            </w:r>
          </w:p>
        </w:tc>
      </w:tr>
      <w:tr w:rsidTr="00826945">
        <w:tblPrEx>
          <w:tblW w:w="9356" w:type="dxa"/>
          <w:tblInd w:w="-5" w:type="dxa"/>
          <w:tblLook w:val="04A0"/>
        </w:tblPrEx>
        <w:trPr>
          <w:trHeight w:val="300"/>
        </w:trPr>
        <w:tc>
          <w:tcPr>
            <w:tcW w:w="2040" w:type="dxa"/>
            <w:tcBorders>
              <w:top w:val="nil"/>
              <w:left w:val="single" w:sz="4" w:space="0" w:color="auto"/>
              <w:bottom w:val="single" w:sz="4" w:space="0" w:color="auto"/>
              <w:right w:val="single" w:sz="4" w:space="0" w:color="auto"/>
            </w:tcBorders>
            <w:shd w:val="clear" w:color="auto" w:fill="auto"/>
            <w:hideMark/>
          </w:tcPr>
          <w:p w:rsidR="00826945" w:rsidRPr="002C2506" w:rsidP="00826945">
            <w:pPr>
              <w:spacing w:after="0" w:line="240" w:lineRule="auto"/>
              <w:rPr>
                <w:rFonts w:ascii="Calibri" w:eastAsia="Times New Roman" w:hAnsi="Calibri" w:cs="Times New Roman"/>
                <w:color w:val="373A3C"/>
                <w:sz w:val="20"/>
                <w:szCs w:val="20"/>
              </w:rPr>
            </w:pPr>
            <w:r w:rsidRPr="002C2506">
              <w:rPr>
                <w:rFonts w:ascii="Calibri" w:eastAsia="Times New Roman" w:hAnsi="Calibri" w:cs="Times New Roman"/>
                <w:color w:val="373A3C"/>
                <w:sz w:val="20"/>
                <w:szCs w:val="20"/>
              </w:rPr>
              <w:t>action</w:t>
            </w:r>
          </w:p>
        </w:tc>
        <w:tc>
          <w:tcPr>
            <w:tcW w:w="7316" w:type="dxa"/>
            <w:tcBorders>
              <w:top w:val="nil"/>
              <w:left w:val="nil"/>
              <w:bottom w:val="single" w:sz="4" w:space="0" w:color="auto"/>
              <w:right w:val="single" w:sz="4" w:space="0" w:color="auto"/>
            </w:tcBorders>
            <w:shd w:val="clear" w:color="auto" w:fill="auto"/>
            <w:hideMark/>
          </w:tcPr>
          <w:p w:rsidR="00826945" w:rsidRPr="002C2506" w:rsidP="00826945">
            <w:pPr>
              <w:spacing w:after="0" w:line="240" w:lineRule="auto"/>
              <w:rPr>
                <w:rFonts w:ascii="Calibri" w:eastAsia="Times New Roman" w:hAnsi="Calibri" w:cs="Times New Roman"/>
                <w:color w:val="373A3C"/>
                <w:sz w:val="20"/>
                <w:szCs w:val="20"/>
              </w:rPr>
            </w:pPr>
            <w:r w:rsidRPr="002C2506">
              <w:rPr>
                <w:rFonts w:ascii="Calibri" w:eastAsia="Times New Roman" w:hAnsi="Calibri" w:cs="Times New Roman"/>
                <w:color w:val="373A3C"/>
                <w:sz w:val="20"/>
                <w:szCs w:val="20"/>
              </w:rPr>
              <w:t>CREATE, READ, UPDATE, DELETE, QUERY</w:t>
            </w:r>
            <w:r w:rsidR="00E178AE">
              <w:rPr>
                <w:rFonts w:ascii="Calibri" w:eastAsia="Times New Roman" w:hAnsi="Calibri" w:cs="Times New Roman"/>
                <w:color w:val="373A3C"/>
                <w:sz w:val="20"/>
                <w:szCs w:val="20"/>
              </w:rPr>
              <w:t xml:space="preserve">, LOGIN, LOGOUT, ACCESS &amp; </w:t>
            </w:r>
            <w:r w:rsidRPr="00E178AE" w:rsidR="00E178AE">
              <w:rPr>
                <w:rFonts w:ascii="Calibri" w:eastAsia="Times New Roman" w:hAnsi="Calibri" w:cs="Times New Roman"/>
                <w:color w:val="373A3C"/>
                <w:sz w:val="20"/>
                <w:szCs w:val="20"/>
              </w:rPr>
              <w:t>EXECUTE</w:t>
            </w:r>
          </w:p>
        </w:tc>
      </w:tr>
      <w:tr w:rsidTr="00826945">
        <w:tblPrEx>
          <w:tblW w:w="9356" w:type="dxa"/>
          <w:tblInd w:w="-5" w:type="dxa"/>
          <w:tblLook w:val="04A0"/>
        </w:tblPrEx>
        <w:trPr>
          <w:trHeight w:val="300"/>
        </w:trPr>
        <w:tc>
          <w:tcPr>
            <w:tcW w:w="2040" w:type="dxa"/>
            <w:tcBorders>
              <w:top w:val="nil"/>
              <w:left w:val="single" w:sz="4" w:space="0" w:color="auto"/>
              <w:bottom w:val="single" w:sz="4" w:space="0" w:color="auto"/>
              <w:right w:val="single" w:sz="4" w:space="0" w:color="auto"/>
            </w:tcBorders>
            <w:shd w:val="clear" w:color="auto" w:fill="auto"/>
            <w:hideMark/>
          </w:tcPr>
          <w:p w:rsidR="00826945" w:rsidRPr="002C2506" w:rsidP="00826945">
            <w:pPr>
              <w:spacing w:after="0" w:line="240" w:lineRule="auto"/>
              <w:rPr>
                <w:rFonts w:ascii="Calibri" w:eastAsia="Times New Roman" w:hAnsi="Calibri" w:cs="Times New Roman"/>
                <w:color w:val="373A3C"/>
                <w:sz w:val="20"/>
                <w:szCs w:val="20"/>
              </w:rPr>
            </w:pPr>
            <w:r w:rsidRPr="002C2506">
              <w:rPr>
                <w:rFonts w:ascii="Calibri" w:eastAsia="Times New Roman" w:hAnsi="Calibri" w:cs="Times New Roman"/>
                <w:color w:val="373A3C"/>
                <w:sz w:val="20"/>
                <w:szCs w:val="20"/>
              </w:rPr>
              <w:t>object_type</w:t>
            </w:r>
          </w:p>
        </w:tc>
        <w:tc>
          <w:tcPr>
            <w:tcW w:w="7316" w:type="dxa"/>
            <w:tcBorders>
              <w:top w:val="nil"/>
              <w:left w:val="nil"/>
              <w:bottom w:val="single" w:sz="4" w:space="0" w:color="auto"/>
              <w:right w:val="single" w:sz="4" w:space="0" w:color="auto"/>
            </w:tcBorders>
            <w:shd w:val="clear" w:color="auto" w:fill="auto"/>
            <w:hideMark/>
          </w:tcPr>
          <w:p w:rsidR="00826945" w:rsidRPr="002C2506" w:rsidP="00826945">
            <w:pPr>
              <w:spacing w:after="0" w:line="240" w:lineRule="auto"/>
              <w:rPr>
                <w:rFonts w:ascii="Calibri" w:eastAsia="Times New Roman" w:hAnsi="Calibri" w:cs="Times New Roman"/>
                <w:color w:val="373A3C"/>
                <w:sz w:val="20"/>
                <w:szCs w:val="20"/>
              </w:rPr>
            </w:pPr>
            <w:r w:rsidRPr="002C2506">
              <w:rPr>
                <w:rFonts w:ascii="Calibri" w:eastAsia="Times New Roman" w:hAnsi="Calibri" w:cs="Times New Roman"/>
                <w:color w:val="373A3C"/>
                <w:sz w:val="20"/>
                <w:szCs w:val="20"/>
              </w:rPr>
              <w:t>This is the model’s name, or class name, for examples: Person, Vehicle, Item, Customer, etc.</w:t>
            </w:r>
          </w:p>
        </w:tc>
      </w:tr>
      <w:tr w:rsidTr="00826945">
        <w:tblPrEx>
          <w:tblW w:w="9356" w:type="dxa"/>
          <w:tblInd w:w="-5" w:type="dxa"/>
          <w:tblLook w:val="04A0"/>
        </w:tblPrEx>
        <w:trPr>
          <w:trHeight w:val="300"/>
        </w:trPr>
        <w:tc>
          <w:tcPr>
            <w:tcW w:w="2040" w:type="dxa"/>
            <w:tcBorders>
              <w:top w:val="nil"/>
              <w:left w:val="single" w:sz="4" w:space="0" w:color="auto"/>
              <w:bottom w:val="single" w:sz="4" w:space="0" w:color="auto"/>
              <w:right w:val="single" w:sz="4" w:space="0" w:color="auto"/>
            </w:tcBorders>
            <w:shd w:val="clear" w:color="auto" w:fill="auto"/>
            <w:hideMark/>
          </w:tcPr>
          <w:p w:rsidR="00826945" w:rsidRPr="002C2506" w:rsidP="00826945">
            <w:pPr>
              <w:spacing w:after="0" w:line="240" w:lineRule="auto"/>
              <w:rPr>
                <w:rFonts w:ascii="Calibri" w:eastAsia="Times New Roman" w:hAnsi="Calibri" w:cs="Times New Roman"/>
                <w:color w:val="373A3C"/>
                <w:sz w:val="20"/>
                <w:szCs w:val="20"/>
              </w:rPr>
            </w:pPr>
            <w:r w:rsidRPr="002C2506">
              <w:rPr>
                <w:rFonts w:ascii="Calibri" w:eastAsia="Times New Roman" w:hAnsi="Calibri" w:cs="Times New Roman"/>
                <w:color w:val="373A3C"/>
                <w:sz w:val="20"/>
                <w:szCs w:val="20"/>
              </w:rPr>
              <w:t>property</w:t>
            </w:r>
          </w:p>
        </w:tc>
        <w:tc>
          <w:tcPr>
            <w:tcW w:w="7316" w:type="dxa"/>
            <w:tcBorders>
              <w:top w:val="nil"/>
              <w:left w:val="nil"/>
              <w:bottom w:val="single" w:sz="4" w:space="0" w:color="auto"/>
              <w:right w:val="single" w:sz="4" w:space="0" w:color="auto"/>
            </w:tcBorders>
            <w:shd w:val="clear" w:color="auto" w:fill="auto"/>
            <w:hideMark/>
          </w:tcPr>
          <w:p w:rsidR="00826945" w:rsidRPr="002C2506" w:rsidP="00826945">
            <w:pPr>
              <w:spacing w:after="0" w:line="240" w:lineRule="auto"/>
              <w:rPr>
                <w:rFonts w:ascii="Calibri" w:eastAsia="Times New Roman" w:hAnsi="Calibri" w:cs="Times New Roman"/>
                <w:color w:val="373A3C"/>
                <w:sz w:val="20"/>
                <w:szCs w:val="20"/>
              </w:rPr>
            </w:pPr>
            <w:r w:rsidRPr="002C2506">
              <w:rPr>
                <w:rFonts w:ascii="Calibri" w:eastAsia="Times New Roman" w:hAnsi="Calibri" w:cs="Times New Roman"/>
                <w:color w:val="373A3C"/>
                <w:sz w:val="20"/>
                <w:szCs w:val="20"/>
              </w:rPr>
              <w:t xml:space="preserve">This is the property name for a model, for example: </w:t>
            </w:r>
            <w:r w:rsidRPr="002C2506">
              <w:rPr>
                <w:rFonts w:ascii="Calibri" w:eastAsia="Times New Roman" w:hAnsi="Calibri" w:cs="Times New Roman"/>
                <w:color w:val="373A3C"/>
                <w:sz w:val="20"/>
                <w:szCs w:val="20"/>
              </w:rPr>
              <w:t>FirstName</w:t>
            </w:r>
            <w:r w:rsidRPr="002C2506">
              <w:rPr>
                <w:rFonts w:ascii="Calibri" w:eastAsia="Times New Roman" w:hAnsi="Calibri" w:cs="Times New Roman"/>
                <w:color w:val="373A3C"/>
                <w:sz w:val="20"/>
                <w:szCs w:val="20"/>
              </w:rPr>
              <w:t xml:space="preserve">, </w:t>
            </w:r>
            <w:r w:rsidRPr="002C2506">
              <w:rPr>
                <w:rFonts w:ascii="Calibri" w:eastAsia="Times New Roman" w:hAnsi="Calibri" w:cs="Times New Roman"/>
                <w:color w:val="373A3C"/>
                <w:sz w:val="20"/>
                <w:szCs w:val="20"/>
              </w:rPr>
              <w:t>LastName</w:t>
            </w:r>
            <w:r w:rsidRPr="002C2506">
              <w:rPr>
                <w:rFonts w:ascii="Calibri" w:eastAsia="Times New Roman" w:hAnsi="Calibri" w:cs="Times New Roman"/>
                <w:color w:val="373A3C"/>
                <w:sz w:val="20"/>
                <w:szCs w:val="20"/>
              </w:rPr>
              <w:t xml:space="preserve">, DOB, </w:t>
            </w:r>
            <w:r w:rsidRPr="002C2506">
              <w:rPr>
                <w:rFonts w:ascii="Calibri" w:eastAsia="Times New Roman" w:hAnsi="Calibri" w:cs="Times New Roman"/>
                <w:color w:val="373A3C"/>
                <w:sz w:val="20"/>
                <w:szCs w:val="20"/>
              </w:rPr>
              <w:t>TypeId</w:t>
            </w:r>
            <w:r w:rsidRPr="002C2506">
              <w:rPr>
                <w:rFonts w:ascii="Calibri" w:eastAsia="Times New Roman" w:hAnsi="Calibri" w:cs="Times New Roman"/>
                <w:color w:val="373A3C"/>
                <w:sz w:val="20"/>
                <w:szCs w:val="20"/>
              </w:rPr>
              <w:t>, etc.</w:t>
            </w:r>
          </w:p>
        </w:tc>
      </w:tr>
      <w:tr w:rsidTr="00826945">
        <w:tblPrEx>
          <w:tblW w:w="9356" w:type="dxa"/>
          <w:tblInd w:w="-5" w:type="dxa"/>
          <w:tblLook w:val="04A0"/>
        </w:tblPrEx>
        <w:trPr>
          <w:trHeight w:val="510"/>
        </w:trPr>
        <w:tc>
          <w:tcPr>
            <w:tcW w:w="2040" w:type="dxa"/>
            <w:tcBorders>
              <w:top w:val="nil"/>
              <w:left w:val="single" w:sz="4" w:space="0" w:color="auto"/>
              <w:bottom w:val="single" w:sz="4" w:space="0" w:color="auto"/>
              <w:right w:val="single" w:sz="4" w:space="0" w:color="auto"/>
            </w:tcBorders>
            <w:shd w:val="clear" w:color="auto" w:fill="auto"/>
            <w:hideMark/>
          </w:tcPr>
          <w:p w:rsidR="00826945" w:rsidRPr="002C2506" w:rsidP="00826945">
            <w:pPr>
              <w:spacing w:after="0" w:line="240" w:lineRule="auto"/>
              <w:rPr>
                <w:rFonts w:ascii="Calibri" w:eastAsia="Times New Roman" w:hAnsi="Calibri" w:cs="Times New Roman"/>
                <w:color w:val="373A3C"/>
                <w:sz w:val="20"/>
                <w:szCs w:val="20"/>
              </w:rPr>
            </w:pPr>
            <w:r w:rsidRPr="002C2506">
              <w:rPr>
                <w:rFonts w:ascii="Calibri" w:eastAsia="Times New Roman" w:hAnsi="Calibri" w:cs="Times New Roman"/>
                <w:color w:val="373A3C"/>
                <w:sz w:val="20"/>
                <w:szCs w:val="20"/>
              </w:rPr>
              <w:t>reference</w:t>
            </w:r>
          </w:p>
        </w:tc>
        <w:tc>
          <w:tcPr>
            <w:tcW w:w="7316" w:type="dxa"/>
            <w:tcBorders>
              <w:top w:val="nil"/>
              <w:left w:val="nil"/>
              <w:bottom w:val="single" w:sz="4" w:space="0" w:color="auto"/>
              <w:right w:val="single" w:sz="4" w:space="0" w:color="auto"/>
            </w:tcBorders>
            <w:shd w:val="clear" w:color="auto" w:fill="auto"/>
            <w:hideMark/>
          </w:tcPr>
          <w:p w:rsidR="00826945" w:rsidRPr="002C2506" w:rsidP="00826945">
            <w:pPr>
              <w:spacing w:after="0" w:line="240" w:lineRule="auto"/>
              <w:rPr>
                <w:rFonts w:ascii="Calibri" w:eastAsia="Times New Roman" w:hAnsi="Calibri" w:cs="Times New Roman"/>
                <w:color w:val="373A3C"/>
                <w:sz w:val="20"/>
                <w:szCs w:val="20"/>
              </w:rPr>
            </w:pPr>
            <w:r w:rsidRPr="002C2506">
              <w:rPr>
                <w:rFonts w:ascii="Calibri" w:eastAsia="Times New Roman" w:hAnsi="Calibri" w:cs="Times New Roman"/>
                <w:color w:val="373A3C"/>
                <w:sz w:val="20"/>
                <w:szCs w:val="20"/>
              </w:rPr>
              <w:t>Used to identify the object being worked on when the log event occurred, for example: database primary key.</w:t>
            </w:r>
          </w:p>
        </w:tc>
      </w:tr>
      <w:tr w:rsidTr="00826945">
        <w:tblPrEx>
          <w:tblW w:w="9356" w:type="dxa"/>
          <w:tblInd w:w="-5" w:type="dxa"/>
          <w:tblLook w:val="04A0"/>
        </w:tblPrEx>
        <w:trPr>
          <w:trHeight w:val="510"/>
        </w:trPr>
        <w:tc>
          <w:tcPr>
            <w:tcW w:w="2040" w:type="dxa"/>
            <w:tcBorders>
              <w:top w:val="nil"/>
              <w:left w:val="single" w:sz="4" w:space="0" w:color="auto"/>
              <w:bottom w:val="single" w:sz="4" w:space="0" w:color="auto"/>
              <w:right w:val="single" w:sz="4" w:space="0" w:color="auto"/>
            </w:tcBorders>
            <w:shd w:val="clear" w:color="auto" w:fill="auto"/>
            <w:hideMark/>
          </w:tcPr>
          <w:p w:rsidR="00826945" w:rsidRPr="002C2506" w:rsidP="00826945">
            <w:pPr>
              <w:spacing w:after="0" w:line="240" w:lineRule="auto"/>
              <w:rPr>
                <w:rFonts w:ascii="Calibri" w:eastAsia="Times New Roman" w:hAnsi="Calibri" w:cs="Times New Roman"/>
                <w:color w:val="373A3C"/>
                <w:sz w:val="20"/>
                <w:szCs w:val="20"/>
              </w:rPr>
            </w:pPr>
            <w:r w:rsidRPr="002C2506">
              <w:rPr>
                <w:rFonts w:ascii="Calibri" w:eastAsia="Times New Roman" w:hAnsi="Calibri" w:cs="Times New Roman"/>
                <w:color w:val="373A3C"/>
                <w:sz w:val="20"/>
                <w:szCs w:val="20"/>
              </w:rPr>
              <w:t>parent_reference</w:t>
            </w:r>
          </w:p>
        </w:tc>
        <w:tc>
          <w:tcPr>
            <w:tcW w:w="7316" w:type="dxa"/>
            <w:tcBorders>
              <w:top w:val="nil"/>
              <w:left w:val="nil"/>
              <w:bottom w:val="single" w:sz="4" w:space="0" w:color="auto"/>
              <w:right w:val="single" w:sz="4" w:space="0" w:color="auto"/>
            </w:tcBorders>
            <w:shd w:val="clear" w:color="auto" w:fill="auto"/>
            <w:hideMark/>
          </w:tcPr>
          <w:p w:rsidR="00826945" w:rsidRPr="002C2506" w:rsidP="00826945">
            <w:pPr>
              <w:spacing w:after="0" w:line="240" w:lineRule="auto"/>
              <w:rPr>
                <w:rFonts w:ascii="Calibri" w:eastAsia="Times New Roman" w:hAnsi="Calibri" w:cs="Times New Roman"/>
                <w:color w:val="373A3C"/>
                <w:sz w:val="20"/>
                <w:szCs w:val="20"/>
              </w:rPr>
            </w:pPr>
            <w:r w:rsidRPr="002C2506">
              <w:rPr>
                <w:rFonts w:ascii="Calibri" w:eastAsia="Times New Roman" w:hAnsi="Calibri" w:cs="Times New Roman"/>
                <w:color w:val="373A3C"/>
                <w:sz w:val="20"/>
                <w:szCs w:val="20"/>
              </w:rPr>
              <w:t>Used to identify the parent object being worked on when the log event occurred,</w:t>
            </w:r>
            <w:r>
              <w:rPr>
                <w:rFonts w:ascii="Calibri" w:eastAsia="Times New Roman" w:hAnsi="Calibri" w:cs="Times New Roman"/>
                <w:color w:val="373A3C"/>
                <w:sz w:val="20"/>
                <w:szCs w:val="20"/>
              </w:rPr>
              <w:t xml:space="preserve"> </w:t>
            </w:r>
            <w:r w:rsidRPr="002C2506">
              <w:rPr>
                <w:rFonts w:ascii="Calibri" w:eastAsia="Times New Roman" w:hAnsi="Calibri" w:cs="Times New Roman"/>
                <w:color w:val="373A3C"/>
                <w:sz w:val="20"/>
                <w:szCs w:val="20"/>
              </w:rPr>
              <w:t>for example: database primary key.</w:t>
            </w:r>
          </w:p>
        </w:tc>
      </w:tr>
      <w:tr w:rsidTr="00826945">
        <w:tblPrEx>
          <w:tblW w:w="9356" w:type="dxa"/>
          <w:tblInd w:w="-5" w:type="dxa"/>
          <w:tblLook w:val="04A0"/>
        </w:tblPrEx>
        <w:trPr>
          <w:trHeight w:val="510"/>
        </w:trPr>
        <w:tc>
          <w:tcPr>
            <w:tcW w:w="2040" w:type="dxa"/>
            <w:tcBorders>
              <w:top w:val="nil"/>
              <w:left w:val="single" w:sz="4" w:space="0" w:color="auto"/>
              <w:bottom w:val="single" w:sz="4" w:space="0" w:color="auto"/>
              <w:right w:val="single" w:sz="4" w:space="0" w:color="auto"/>
            </w:tcBorders>
            <w:shd w:val="clear" w:color="auto" w:fill="auto"/>
            <w:hideMark/>
          </w:tcPr>
          <w:p w:rsidR="00826945" w:rsidRPr="002C2506" w:rsidP="00826945">
            <w:pPr>
              <w:spacing w:after="0" w:line="240" w:lineRule="auto"/>
              <w:rPr>
                <w:rFonts w:ascii="Calibri" w:eastAsia="Times New Roman" w:hAnsi="Calibri" w:cs="Times New Roman"/>
                <w:color w:val="373A3C"/>
                <w:sz w:val="20"/>
                <w:szCs w:val="20"/>
              </w:rPr>
            </w:pPr>
            <w:r w:rsidRPr="002C2506">
              <w:rPr>
                <w:rFonts w:ascii="Calibri" w:eastAsia="Times New Roman" w:hAnsi="Calibri" w:cs="Times New Roman"/>
                <w:color w:val="373A3C"/>
                <w:sz w:val="20"/>
                <w:szCs w:val="20"/>
              </w:rPr>
              <w:t>configuration_item_id</w:t>
            </w:r>
          </w:p>
        </w:tc>
        <w:tc>
          <w:tcPr>
            <w:tcW w:w="7316" w:type="dxa"/>
            <w:tcBorders>
              <w:top w:val="nil"/>
              <w:left w:val="nil"/>
              <w:bottom w:val="single" w:sz="4" w:space="0" w:color="auto"/>
              <w:right w:val="single" w:sz="4" w:space="0" w:color="auto"/>
            </w:tcBorders>
            <w:shd w:val="clear" w:color="auto" w:fill="auto"/>
            <w:hideMark/>
          </w:tcPr>
          <w:p w:rsidR="00826945" w:rsidRPr="002C2506" w:rsidP="00826945">
            <w:pPr>
              <w:spacing w:after="0" w:line="240" w:lineRule="auto"/>
              <w:rPr>
                <w:rFonts w:ascii="Calibri" w:eastAsia="Times New Roman" w:hAnsi="Calibri" w:cs="Times New Roman"/>
                <w:color w:val="373A3C"/>
                <w:sz w:val="20"/>
                <w:szCs w:val="20"/>
              </w:rPr>
            </w:pPr>
            <w:r w:rsidRPr="002C2506">
              <w:rPr>
                <w:rFonts w:ascii="Calibri" w:eastAsia="Times New Roman" w:hAnsi="Calibri" w:cs="Times New Roman"/>
                <w:color w:val="373A3C"/>
                <w:sz w:val="20"/>
                <w:szCs w:val="20"/>
              </w:rPr>
              <w:t>Holds the Configuration Item’s (CI) primary key in a database of CI’s, ADS has developed a database for storing a list of CI’s. Examples: 1, 2, 3, etc.</w:t>
            </w:r>
          </w:p>
        </w:tc>
      </w:tr>
      <w:tr w:rsidTr="00826945">
        <w:tblPrEx>
          <w:tblW w:w="9356" w:type="dxa"/>
          <w:tblInd w:w="-5" w:type="dxa"/>
          <w:tblLook w:val="04A0"/>
        </w:tblPrEx>
        <w:trPr>
          <w:trHeight w:val="300"/>
        </w:trPr>
        <w:tc>
          <w:tcPr>
            <w:tcW w:w="2040" w:type="dxa"/>
            <w:tcBorders>
              <w:top w:val="nil"/>
              <w:left w:val="single" w:sz="4" w:space="0" w:color="auto"/>
              <w:bottom w:val="single" w:sz="4" w:space="0" w:color="auto"/>
              <w:right w:val="single" w:sz="4" w:space="0" w:color="auto"/>
            </w:tcBorders>
            <w:shd w:val="clear" w:color="auto" w:fill="auto"/>
            <w:hideMark/>
          </w:tcPr>
          <w:p w:rsidR="00826945" w:rsidRPr="002C2506" w:rsidP="00826945">
            <w:pPr>
              <w:spacing w:after="0" w:line="240" w:lineRule="auto"/>
              <w:rPr>
                <w:rFonts w:ascii="Calibri" w:eastAsia="Times New Roman" w:hAnsi="Calibri" w:cs="Times New Roman"/>
                <w:color w:val="373A3C"/>
                <w:sz w:val="20"/>
                <w:szCs w:val="20"/>
              </w:rPr>
            </w:pPr>
            <w:r w:rsidRPr="002C2506">
              <w:rPr>
                <w:rFonts w:ascii="Calibri" w:eastAsia="Times New Roman" w:hAnsi="Calibri" w:cs="Times New Roman"/>
                <w:color w:val="373A3C"/>
                <w:sz w:val="20"/>
                <w:szCs w:val="20"/>
              </w:rPr>
              <w:t>access_level</w:t>
            </w:r>
          </w:p>
        </w:tc>
        <w:tc>
          <w:tcPr>
            <w:tcW w:w="7316" w:type="dxa"/>
            <w:tcBorders>
              <w:top w:val="nil"/>
              <w:left w:val="nil"/>
              <w:bottom w:val="single" w:sz="4" w:space="0" w:color="auto"/>
              <w:right w:val="single" w:sz="4" w:space="0" w:color="auto"/>
            </w:tcBorders>
            <w:shd w:val="clear" w:color="auto" w:fill="auto"/>
            <w:hideMark/>
          </w:tcPr>
          <w:p w:rsidR="00826945" w:rsidRPr="002C2506" w:rsidP="00826945">
            <w:pPr>
              <w:spacing w:after="0" w:line="240" w:lineRule="auto"/>
              <w:rPr>
                <w:rFonts w:ascii="Calibri" w:eastAsia="Times New Roman" w:hAnsi="Calibri" w:cs="Times New Roman"/>
                <w:color w:val="373A3C"/>
                <w:sz w:val="20"/>
                <w:szCs w:val="20"/>
              </w:rPr>
            </w:pPr>
            <w:r w:rsidRPr="002C2506">
              <w:rPr>
                <w:rFonts w:ascii="Calibri" w:eastAsia="Times New Roman" w:hAnsi="Calibri" w:cs="Times New Roman"/>
                <w:color w:val="373A3C"/>
                <w:sz w:val="20"/>
                <w:szCs w:val="20"/>
              </w:rPr>
              <w:t>For future authentication use, for example: 1, 2, 3, 4 or 5</w:t>
            </w:r>
          </w:p>
        </w:tc>
      </w:tr>
      <w:tr w:rsidTr="00826945">
        <w:tblPrEx>
          <w:tblW w:w="9356" w:type="dxa"/>
          <w:tblInd w:w="-5" w:type="dxa"/>
          <w:tblLook w:val="04A0"/>
        </w:tblPrEx>
        <w:trPr>
          <w:trHeight w:val="510"/>
        </w:trPr>
        <w:tc>
          <w:tcPr>
            <w:tcW w:w="2040" w:type="dxa"/>
            <w:tcBorders>
              <w:top w:val="nil"/>
              <w:left w:val="single" w:sz="4" w:space="0" w:color="auto"/>
              <w:bottom w:val="single" w:sz="4" w:space="0" w:color="auto"/>
              <w:right w:val="single" w:sz="4" w:space="0" w:color="auto"/>
            </w:tcBorders>
            <w:shd w:val="clear" w:color="auto" w:fill="auto"/>
            <w:hideMark/>
          </w:tcPr>
          <w:p w:rsidR="00826945" w:rsidRPr="002C2506" w:rsidP="00826945">
            <w:pPr>
              <w:spacing w:after="0" w:line="240" w:lineRule="auto"/>
              <w:rPr>
                <w:rFonts w:ascii="Calibri" w:eastAsia="Times New Roman" w:hAnsi="Calibri" w:cs="Times New Roman"/>
                <w:color w:val="373A3C"/>
                <w:sz w:val="20"/>
                <w:szCs w:val="20"/>
              </w:rPr>
            </w:pPr>
            <w:r w:rsidRPr="002C2506">
              <w:rPr>
                <w:rFonts w:ascii="Calibri" w:eastAsia="Times New Roman" w:hAnsi="Calibri" w:cs="Times New Roman"/>
                <w:color w:val="373A3C"/>
                <w:sz w:val="20"/>
                <w:szCs w:val="20"/>
              </w:rPr>
              <w:t>value_before</w:t>
            </w:r>
          </w:p>
        </w:tc>
        <w:tc>
          <w:tcPr>
            <w:tcW w:w="7316" w:type="dxa"/>
            <w:tcBorders>
              <w:top w:val="nil"/>
              <w:left w:val="nil"/>
              <w:bottom w:val="single" w:sz="4" w:space="0" w:color="auto"/>
              <w:right w:val="single" w:sz="4" w:space="0" w:color="auto"/>
            </w:tcBorders>
            <w:shd w:val="clear" w:color="auto" w:fill="auto"/>
            <w:hideMark/>
          </w:tcPr>
          <w:p w:rsidR="00826945" w:rsidRPr="002C2506" w:rsidP="001A7E0F">
            <w:pPr>
              <w:spacing w:after="0" w:line="240" w:lineRule="auto"/>
              <w:rPr>
                <w:rFonts w:ascii="Calibri" w:eastAsia="Times New Roman" w:hAnsi="Calibri" w:cs="Times New Roman"/>
                <w:color w:val="373A3C"/>
                <w:sz w:val="20"/>
                <w:szCs w:val="20"/>
              </w:rPr>
            </w:pPr>
            <w:r w:rsidRPr="002C2506">
              <w:rPr>
                <w:rFonts w:ascii="Calibri" w:eastAsia="Times New Roman" w:hAnsi="Calibri" w:cs="Times New Roman"/>
                <w:color w:val="373A3C"/>
                <w:sz w:val="20"/>
                <w:szCs w:val="20"/>
              </w:rPr>
              <w:t xml:space="preserve">Value previously saved to persistent storage before the action was performed. This will </w:t>
            </w:r>
            <w:r w:rsidR="001A7E0F">
              <w:rPr>
                <w:rFonts w:ascii="Calibri" w:eastAsia="Times New Roman" w:hAnsi="Calibri" w:cs="Times New Roman"/>
                <w:color w:val="373A3C"/>
                <w:sz w:val="20"/>
                <w:szCs w:val="20"/>
              </w:rPr>
              <w:t xml:space="preserve">only </w:t>
            </w:r>
            <w:r w:rsidRPr="002C2506">
              <w:rPr>
                <w:rFonts w:ascii="Calibri" w:eastAsia="Times New Roman" w:hAnsi="Calibri" w:cs="Times New Roman"/>
                <w:color w:val="373A3C"/>
                <w:sz w:val="20"/>
                <w:szCs w:val="20"/>
              </w:rPr>
              <w:t xml:space="preserve">be </w:t>
            </w:r>
            <w:r w:rsidR="001A7E0F">
              <w:rPr>
                <w:rFonts w:ascii="Calibri" w:eastAsia="Times New Roman" w:hAnsi="Calibri" w:cs="Times New Roman"/>
                <w:color w:val="373A3C"/>
                <w:sz w:val="20"/>
                <w:szCs w:val="20"/>
              </w:rPr>
              <w:t>used</w:t>
            </w:r>
            <w:r w:rsidRPr="002C2506">
              <w:rPr>
                <w:rFonts w:ascii="Calibri" w:eastAsia="Times New Roman" w:hAnsi="Calibri" w:cs="Times New Roman"/>
                <w:color w:val="373A3C"/>
                <w:sz w:val="20"/>
                <w:szCs w:val="20"/>
              </w:rPr>
              <w:t xml:space="preserve"> for </w:t>
            </w:r>
            <w:r w:rsidRPr="002C2506" w:rsidR="001A7E0F">
              <w:rPr>
                <w:rFonts w:ascii="Calibri" w:eastAsia="Times New Roman" w:hAnsi="Calibri" w:cs="Times New Roman"/>
                <w:color w:val="373A3C"/>
                <w:sz w:val="20"/>
                <w:szCs w:val="20"/>
              </w:rPr>
              <w:t xml:space="preserve">UPDATE </w:t>
            </w:r>
            <w:r w:rsidRPr="002C2506">
              <w:rPr>
                <w:rFonts w:ascii="Calibri" w:eastAsia="Times New Roman" w:hAnsi="Calibri" w:cs="Times New Roman"/>
                <w:color w:val="373A3C"/>
                <w:sz w:val="20"/>
                <w:szCs w:val="20"/>
              </w:rPr>
              <w:t>actions.</w:t>
            </w:r>
          </w:p>
        </w:tc>
      </w:tr>
      <w:tr w:rsidTr="001A7E0F">
        <w:tblPrEx>
          <w:tblW w:w="9356" w:type="dxa"/>
          <w:tblInd w:w="-5" w:type="dxa"/>
          <w:tblLook w:val="04A0"/>
        </w:tblPrEx>
        <w:trPr>
          <w:trHeight w:val="360"/>
        </w:trPr>
        <w:tc>
          <w:tcPr>
            <w:tcW w:w="2040" w:type="dxa"/>
            <w:tcBorders>
              <w:top w:val="nil"/>
              <w:left w:val="single" w:sz="4" w:space="0" w:color="auto"/>
              <w:bottom w:val="single" w:sz="4" w:space="0" w:color="auto"/>
              <w:right w:val="single" w:sz="4" w:space="0" w:color="auto"/>
            </w:tcBorders>
            <w:shd w:val="clear" w:color="auto" w:fill="auto"/>
            <w:hideMark/>
          </w:tcPr>
          <w:p w:rsidR="00826945" w:rsidRPr="002C2506" w:rsidP="00826945">
            <w:pPr>
              <w:spacing w:after="0" w:line="240" w:lineRule="auto"/>
              <w:rPr>
                <w:rFonts w:ascii="Calibri" w:eastAsia="Times New Roman" w:hAnsi="Calibri" w:cs="Times New Roman"/>
                <w:color w:val="373A3C"/>
                <w:sz w:val="20"/>
                <w:szCs w:val="20"/>
              </w:rPr>
            </w:pPr>
            <w:r w:rsidRPr="002C2506">
              <w:rPr>
                <w:rFonts w:ascii="Calibri" w:eastAsia="Times New Roman" w:hAnsi="Calibri" w:cs="Times New Roman"/>
                <w:color w:val="373A3C"/>
                <w:sz w:val="20"/>
                <w:szCs w:val="20"/>
              </w:rPr>
              <w:t>value_after</w:t>
            </w:r>
          </w:p>
        </w:tc>
        <w:tc>
          <w:tcPr>
            <w:tcW w:w="7316" w:type="dxa"/>
            <w:tcBorders>
              <w:top w:val="nil"/>
              <w:left w:val="nil"/>
              <w:bottom w:val="single" w:sz="4" w:space="0" w:color="auto"/>
              <w:right w:val="single" w:sz="4" w:space="0" w:color="auto"/>
            </w:tcBorders>
            <w:shd w:val="clear" w:color="auto" w:fill="auto"/>
            <w:hideMark/>
          </w:tcPr>
          <w:p w:rsidR="00826945" w:rsidRPr="002C2506" w:rsidP="001A7E0F">
            <w:pPr>
              <w:spacing w:after="0" w:line="240" w:lineRule="auto"/>
              <w:rPr>
                <w:rFonts w:ascii="Calibri" w:eastAsia="Times New Roman" w:hAnsi="Calibri" w:cs="Times New Roman"/>
                <w:color w:val="373A3C"/>
                <w:sz w:val="20"/>
                <w:szCs w:val="20"/>
              </w:rPr>
            </w:pPr>
            <w:r w:rsidRPr="002C2506">
              <w:rPr>
                <w:rFonts w:ascii="Calibri" w:eastAsia="Times New Roman" w:hAnsi="Calibri" w:cs="Times New Roman"/>
                <w:color w:val="373A3C"/>
                <w:sz w:val="20"/>
                <w:szCs w:val="20"/>
              </w:rPr>
              <w:t xml:space="preserve">Value to be saved to persistent storage before the action was performed. </w:t>
            </w:r>
          </w:p>
        </w:tc>
      </w:tr>
    </w:tbl>
    <w:p w:rsidR="007E7D96" w:rsidP="009136E2">
      <w:pPr>
        <w:pStyle w:val="Heading2"/>
      </w:pPr>
      <w:bookmarkStart w:id="8" w:name="_Toc7792115"/>
      <w:r>
        <w:t xml:space="preserve">Required fields by </w:t>
      </w:r>
      <w:r w:rsidR="00270F95">
        <w:t>a</w:t>
      </w:r>
      <w:r>
        <w:t>ction</w:t>
      </w:r>
      <w:bookmarkEnd w:id="8"/>
    </w:p>
    <w:tbl>
      <w:tblPr>
        <w:tblW w:w="9375" w:type="dxa"/>
        <w:tblInd w:w="-5" w:type="dxa"/>
        <w:tblLook w:val="04A0"/>
      </w:tblPr>
      <w:tblGrid>
        <w:gridCol w:w="1397"/>
        <w:gridCol w:w="3281"/>
        <w:gridCol w:w="1011"/>
        <w:gridCol w:w="1682"/>
        <w:gridCol w:w="993"/>
        <w:gridCol w:w="1011"/>
      </w:tblGrid>
      <w:tr w:rsidTr="00A0611F">
        <w:tblPrEx>
          <w:tblW w:w="9375" w:type="dxa"/>
          <w:tblInd w:w="-5" w:type="dxa"/>
          <w:tblLook w:val="04A0"/>
        </w:tblPrEx>
        <w:trPr>
          <w:trHeight w:val="300"/>
        </w:trPr>
        <w:tc>
          <w:tcPr>
            <w:tcW w:w="13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E7D96" w:rsidRPr="007E7D96" w:rsidP="007E7D96">
            <w:pPr>
              <w:spacing w:after="0" w:line="240" w:lineRule="auto"/>
              <w:rPr>
                <w:rFonts w:ascii="Calibri" w:eastAsia="Times New Roman" w:hAnsi="Calibri" w:cs="Calibri"/>
                <w:b/>
                <w:bCs/>
                <w:color w:val="373A3C"/>
                <w:sz w:val="20"/>
                <w:szCs w:val="20"/>
              </w:rPr>
            </w:pPr>
            <w:r w:rsidRPr="007E7D96">
              <w:rPr>
                <w:rFonts w:ascii="Calibri" w:eastAsia="Times New Roman" w:hAnsi="Calibri" w:cs="Calibri"/>
                <w:b/>
                <w:bCs/>
                <w:color w:val="373A3C"/>
                <w:sz w:val="20"/>
                <w:szCs w:val="20"/>
              </w:rPr>
              <w:t>Action</w:t>
            </w:r>
          </w:p>
        </w:tc>
        <w:tc>
          <w:tcPr>
            <w:tcW w:w="3281" w:type="dxa"/>
            <w:tcBorders>
              <w:top w:val="single" w:sz="4" w:space="0" w:color="auto"/>
              <w:left w:val="nil"/>
              <w:bottom w:val="single" w:sz="4" w:space="0" w:color="auto"/>
              <w:right w:val="single" w:sz="4" w:space="0" w:color="auto"/>
            </w:tcBorders>
            <w:shd w:val="clear" w:color="auto" w:fill="auto"/>
            <w:noWrap/>
            <w:vAlign w:val="bottom"/>
            <w:hideMark/>
          </w:tcPr>
          <w:p w:rsidR="007E7D96" w:rsidRPr="007E7D96" w:rsidP="007E7D96">
            <w:pPr>
              <w:spacing w:after="0" w:line="240" w:lineRule="auto"/>
              <w:jc w:val="center"/>
              <w:rPr>
                <w:rFonts w:ascii="Calibri" w:eastAsia="Times New Roman" w:hAnsi="Calibri" w:cs="Calibri"/>
                <w:b/>
                <w:bCs/>
                <w:color w:val="373A3C"/>
                <w:sz w:val="20"/>
                <w:szCs w:val="20"/>
              </w:rPr>
            </w:pPr>
            <w:r w:rsidRPr="007E7D96">
              <w:rPr>
                <w:rFonts w:ascii="Calibri" w:eastAsia="Times New Roman" w:hAnsi="Calibri" w:cs="Calibri"/>
                <w:b/>
                <w:bCs/>
                <w:color w:val="373A3C"/>
                <w:sz w:val="20"/>
                <w:szCs w:val="20"/>
              </w:rPr>
              <w:t>Object Type</w:t>
            </w:r>
          </w:p>
        </w:tc>
        <w:tc>
          <w:tcPr>
            <w:tcW w:w="1011" w:type="dxa"/>
            <w:tcBorders>
              <w:top w:val="single" w:sz="4" w:space="0" w:color="auto"/>
              <w:left w:val="nil"/>
              <w:bottom w:val="single" w:sz="4" w:space="0" w:color="auto"/>
              <w:right w:val="single" w:sz="4" w:space="0" w:color="auto"/>
            </w:tcBorders>
            <w:shd w:val="clear" w:color="auto" w:fill="auto"/>
            <w:noWrap/>
            <w:vAlign w:val="bottom"/>
            <w:hideMark/>
          </w:tcPr>
          <w:p w:rsidR="007E7D96" w:rsidRPr="007E7D96" w:rsidP="007E7D96">
            <w:pPr>
              <w:spacing w:after="0" w:line="240" w:lineRule="auto"/>
              <w:jc w:val="center"/>
              <w:rPr>
                <w:rFonts w:ascii="Calibri" w:eastAsia="Times New Roman" w:hAnsi="Calibri" w:cs="Calibri"/>
                <w:b/>
                <w:bCs/>
                <w:color w:val="373A3C"/>
                <w:sz w:val="20"/>
                <w:szCs w:val="20"/>
              </w:rPr>
            </w:pPr>
            <w:r w:rsidRPr="007E7D96">
              <w:rPr>
                <w:rFonts w:ascii="Calibri" w:eastAsia="Times New Roman" w:hAnsi="Calibri" w:cs="Calibri"/>
                <w:b/>
                <w:bCs/>
                <w:color w:val="373A3C"/>
                <w:sz w:val="20"/>
                <w:szCs w:val="20"/>
              </w:rPr>
              <w:t>Property</w:t>
            </w:r>
          </w:p>
        </w:tc>
        <w:tc>
          <w:tcPr>
            <w:tcW w:w="1682" w:type="dxa"/>
            <w:tcBorders>
              <w:top w:val="single" w:sz="4" w:space="0" w:color="auto"/>
              <w:left w:val="nil"/>
              <w:bottom w:val="single" w:sz="4" w:space="0" w:color="auto"/>
              <w:right w:val="single" w:sz="4" w:space="0" w:color="auto"/>
            </w:tcBorders>
            <w:shd w:val="clear" w:color="auto" w:fill="auto"/>
            <w:noWrap/>
            <w:vAlign w:val="bottom"/>
            <w:hideMark/>
          </w:tcPr>
          <w:p w:rsidR="007E7D96" w:rsidRPr="007E7D96" w:rsidP="007E7D96">
            <w:pPr>
              <w:spacing w:after="0" w:line="240" w:lineRule="auto"/>
              <w:jc w:val="center"/>
              <w:rPr>
                <w:rFonts w:ascii="Calibri" w:eastAsia="Times New Roman" w:hAnsi="Calibri" w:cs="Calibri"/>
                <w:b/>
                <w:bCs/>
                <w:color w:val="373A3C"/>
                <w:sz w:val="20"/>
                <w:szCs w:val="20"/>
              </w:rPr>
            </w:pPr>
            <w:r w:rsidRPr="007E7D96">
              <w:rPr>
                <w:rFonts w:ascii="Calibri" w:eastAsia="Times New Roman" w:hAnsi="Calibri" w:cs="Calibri"/>
                <w:b/>
                <w:bCs/>
                <w:color w:val="373A3C"/>
                <w:sz w:val="20"/>
                <w:szCs w:val="20"/>
              </w:rPr>
              <w:t>Reference</w:t>
            </w:r>
          </w:p>
        </w:tc>
        <w:tc>
          <w:tcPr>
            <w:tcW w:w="993" w:type="dxa"/>
            <w:tcBorders>
              <w:top w:val="single" w:sz="4" w:space="0" w:color="auto"/>
              <w:left w:val="nil"/>
              <w:bottom w:val="single" w:sz="4" w:space="0" w:color="auto"/>
              <w:right w:val="single" w:sz="4" w:space="0" w:color="auto"/>
            </w:tcBorders>
            <w:shd w:val="clear" w:color="auto" w:fill="auto"/>
            <w:noWrap/>
            <w:vAlign w:val="bottom"/>
            <w:hideMark/>
          </w:tcPr>
          <w:p w:rsidR="007E7D96" w:rsidRPr="007E7D96" w:rsidP="007E7D96">
            <w:pPr>
              <w:spacing w:after="0" w:line="240" w:lineRule="auto"/>
              <w:jc w:val="center"/>
              <w:rPr>
                <w:rFonts w:ascii="Calibri" w:eastAsia="Times New Roman" w:hAnsi="Calibri" w:cs="Calibri"/>
                <w:b/>
                <w:bCs/>
                <w:color w:val="373A3C"/>
                <w:sz w:val="20"/>
                <w:szCs w:val="20"/>
              </w:rPr>
            </w:pPr>
            <w:r w:rsidRPr="007E7D96">
              <w:rPr>
                <w:rFonts w:ascii="Calibri" w:eastAsia="Times New Roman" w:hAnsi="Calibri" w:cs="Calibri"/>
                <w:b/>
                <w:bCs/>
                <w:color w:val="373A3C"/>
                <w:sz w:val="20"/>
                <w:szCs w:val="20"/>
              </w:rPr>
              <w:t>Value Before</w:t>
            </w:r>
          </w:p>
        </w:tc>
        <w:tc>
          <w:tcPr>
            <w:tcW w:w="1011" w:type="dxa"/>
            <w:tcBorders>
              <w:top w:val="single" w:sz="4" w:space="0" w:color="auto"/>
              <w:left w:val="nil"/>
              <w:bottom w:val="single" w:sz="4" w:space="0" w:color="auto"/>
              <w:right w:val="single" w:sz="4" w:space="0" w:color="auto"/>
            </w:tcBorders>
            <w:shd w:val="clear" w:color="auto" w:fill="auto"/>
            <w:noWrap/>
            <w:vAlign w:val="bottom"/>
            <w:hideMark/>
          </w:tcPr>
          <w:p w:rsidR="007E7D96" w:rsidRPr="007E7D96" w:rsidP="007E7D96">
            <w:pPr>
              <w:spacing w:after="0" w:line="240" w:lineRule="auto"/>
              <w:jc w:val="center"/>
              <w:rPr>
                <w:rFonts w:ascii="Calibri" w:eastAsia="Times New Roman" w:hAnsi="Calibri" w:cs="Calibri"/>
                <w:b/>
                <w:bCs/>
                <w:color w:val="373A3C"/>
                <w:sz w:val="20"/>
                <w:szCs w:val="20"/>
              </w:rPr>
            </w:pPr>
            <w:r w:rsidRPr="007E7D96">
              <w:rPr>
                <w:rFonts w:ascii="Calibri" w:eastAsia="Times New Roman" w:hAnsi="Calibri" w:cs="Calibri"/>
                <w:b/>
                <w:bCs/>
                <w:color w:val="373A3C"/>
                <w:sz w:val="20"/>
                <w:szCs w:val="20"/>
              </w:rPr>
              <w:t>Value After</w:t>
            </w:r>
          </w:p>
        </w:tc>
      </w:tr>
      <w:tr w:rsidTr="00A0611F">
        <w:tblPrEx>
          <w:tblW w:w="9375" w:type="dxa"/>
          <w:tblInd w:w="-5" w:type="dxa"/>
          <w:tblLook w:val="04A0"/>
        </w:tblPrEx>
        <w:trPr>
          <w:trHeight w:val="300"/>
        </w:trPr>
        <w:tc>
          <w:tcPr>
            <w:tcW w:w="1397" w:type="dxa"/>
            <w:tcBorders>
              <w:top w:val="nil"/>
              <w:left w:val="single" w:sz="4" w:space="0" w:color="auto"/>
              <w:bottom w:val="single" w:sz="4" w:space="0" w:color="auto"/>
              <w:right w:val="single" w:sz="4" w:space="0" w:color="auto"/>
            </w:tcBorders>
            <w:shd w:val="clear" w:color="auto" w:fill="auto"/>
            <w:noWrap/>
            <w:vAlign w:val="bottom"/>
            <w:hideMark/>
          </w:tcPr>
          <w:p w:rsidR="007E7D96" w:rsidRPr="00270F95" w:rsidP="007E7D96">
            <w:pPr>
              <w:spacing w:after="0" w:line="240" w:lineRule="auto"/>
              <w:rPr>
                <w:rFonts w:eastAsia="Times New Roman" w:cstheme="minorHAnsi"/>
                <w:color w:val="373A3C"/>
                <w:sz w:val="20"/>
                <w:szCs w:val="20"/>
              </w:rPr>
            </w:pPr>
            <w:r w:rsidRPr="00270F95">
              <w:rPr>
                <w:rFonts w:eastAsia="Times New Roman" w:cstheme="minorHAnsi"/>
                <w:color w:val="373A3C"/>
                <w:sz w:val="20"/>
                <w:szCs w:val="20"/>
              </w:rPr>
              <w:t>CREATE</w:t>
            </w:r>
          </w:p>
        </w:tc>
        <w:tc>
          <w:tcPr>
            <w:tcW w:w="3281" w:type="dxa"/>
            <w:tcBorders>
              <w:top w:val="nil"/>
              <w:left w:val="nil"/>
              <w:bottom w:val="single" w:sz="4" w:space="0" w:color="auto"/>
              <w:right w:val="single" w:sz="4" w:space="0" w:color="auto"/>
            </w:tcBorders>
            <w:shd w:val="clear" w:color="auto" w:fill="auto"/>
            <w:noWrap/>
            <w:vAlign w:val="bottom"/>
            <w:hideMark/>
          </w:tcPr>
          <w:p w:rsidR="007E7D96" w:rsidRPr="00270F95" w:rsidP="007E7D96">
            <w:pPr>
              <w:spacing w:after="0" w:line="240" w:lineRule="auto"/>
              <w:jc w:val="center"/>
              <w:rPr>
                <w:rFonts w:eastAsia="Times New Roman" w:cstheme="minorHAnsi"/>
                <w:color w:val="000000"/>
                <w:sz w:val="20"/>
                <w:szCs w:val="20"/>
              </w:rPr>
            </w:pPr>
            <w:r w:rsidRPr="00270F95">
              <w:rPr>
                <w:rFonts w:eastAsia="Times New Roman" w:cstheme="minorHAnsi"/>
                <w:color w:val="000000"/>
                <w:sz w:val="20"/>
                <w:szCs w:val="20"/>
              </w:rPr>
              <w:t>Name</w:t>
            </w:r>
          </w:p>
        </w:tc>
        <w:tc>
          <w:tcPr>
            <w:tcW w:w="1011" w:type="dxa"/>
            <w:tcBorders>
              <w:top w:val="nil"/>
              <w:left w:val="nil"/>
              <w:bottom w:val="single" w:sz="4" w:space="0" w:color="auto"/>
              <w:right w:val="single" w:sz="4" w:space="0" w:color="auto"/>
            </w:tcBorders>
            <w:shd w:val="clear" w:color="auto" w:fill="auto"/>
            <w:noWrap/>
            <w:vAlign w:val="bottom"/>
            <w:hideMark/>
          </w:tcPr>
          <w:p w:rsidR="007E7D96" w:rsidRPr="00270F95" w:rsidP="007E7D96">
            <w:pPr>
              <w:spacing w:after="0" w:line="240" w:lineRule="auto"/>
              <w:jc w:val="center"/>
              <w:rPr>
                <w:rFonts w:eastAsia="Times New Roman" w:cstheme="minorHAnsi"/>
                <w:color w:val="000000"/>
                <w:sz w:val="20"/>
                <w:szCs w:val="20"/>
              </w:rPr>
            </w:pPr>
            <w:r w:rsidRPr="00270F95">
              <w:rPr>
                <w:rFonts w:eastAsia="Times New Roman" w:cstheme="minorHAnsi"/>
                <w:color w:val="000000"/>
                <w:sz w:val="20"/>
                <w:szCs w:val="20"/>
              </w:rPr>
              <w:t>Name</w:t>
            </w:r>
          </w:p>
        </w:tc>
        <w:tc>
          <w:tcPr>
            <w:tcW w:w="1682" w:type="dxa"/>
            <w:tcBorders>
              <w:top w:val="nil"/>
              <w:left w:val="nil"/>
              <w:bottom w:val="single" w:sz="4" w:space="0" w:color="auto"/>
              <w:right w:val="single" w:sz="4" w:space="0" w:color="auto"/>
            </w:tcBorders>
            <w:shd w:val="clear" w:color="auto" w:fill="auto"/>
            <w:noWrap/>
            <w:vAlign w:val="bottom"/>
            <w:hideMark/>
          </w:tcPr>
          <w:p w:rsidR="007E7D96" w:rsidRPr="00270F95" w:rsidP="007E7D96">
            <w:pPr>
              <w:spacing w:after="0" w:line="240" w:lineRule="auto"/>
              <w:jc w:val="center"/>
              <w:rPr>
                <w:rFonts w:eastAsia="Times New Roman" w:cstheme="minorHAnsi"/>
                <w:color w:val="000000"/>
                <w:sz w:val="20"/>
                <w:szCs w:val="20"/>
              </w:rPr>
            </w:pPr>
            <w:r w:rsidRPr="00270F95">
              <w:rPr>
                <w:rFonts w:eastAsia="Times New Roman" w:cstheme="minorHAnsi"/>
                <w:color w:val="000000"/>
                <w:sz w:val="20"/>
                <w:szCs w:val="20"/>
              </w:rPr>
              <w:t>Primary Key</w:t>
            </w:r>
          </w:p>
        </w:tc>
        <w:tc>
          <w:tcPr>
            <w:tcW w:w="993" w:type="dxa"/>
            <w:tcBorders>
              <w:top w:val="nil"/>
              <w:left w:val="nil"/>
              <w:bottom w:val="single" w:sz="4" w:space="0" w:color="auto"/>
              <w:right w:val="single" w:sz="4" w:space="0" w:color="auto"/>
            </w:tcBorders>
            <w:shd w:val="clear" w:color="auto" w:fill="auto"/>
            <w:noWrap/>
            <w:vAlign w:val="bottom"/>
            <w:hideMark/>
          </w:tcPr>
          <w:p w:rsidR="007E7D96" w:rsidRPr="00270F95" w:rsidP="007E7D96">
            <w:pPr>
              <w:spacing w:after="0" w:line="240" w:lineRule="auto"/>
              <w:jc w:val="center"/>
              <w:rPr>
                <w:rFonts w:eastAsia="Times New Roman" w:cstheme="minorHAnsi"/>
                <w:color w:val="000000"/>
                <w:sz w:val="20"/>
                <w:szCs w:val="20"/>
              </w:rPr>
            </w:pPr>
            <w:r w:rsidRPr="00270F95">
              <w:rPr>
                <w:rFonts w:eastAsia="Times New Roman" w:cstheme="minorHAnsi"/>
                <w:color w:val="000000"/>
                <w:sz w:val="20"/>
                <w:szCs w:val="20"/>
              </w:rPr>
              <w:t> </w:t>
            </w:r>
          </w:p>
        </w:tc>
        <w:tc>
          <w:tcPr>
            <w:tcW w:w="1011" w:type="dxa"/>
            <w:tcBorders>
              <w:top w:val="nil"/>
              <w:left w:val="nil"/>
              <w:bottom w:val="single" w:sz="4" w:space="0" w:color="auto"/>
              <w:right w:val="single" w:sz="4" w:space="0" w:color="auto"/>
            </w:tcBorders>
            <w:shd w:val="clear" w:color="auto" w:fill="auto"/>
            <w:noWrap/>
            <w:vAlign w:val="bottom"/>
            <w:hideMark/>
          </w:tcPr>
          <w:p w:rsidR="007E7D96" w:rsidRPr="00270F95" w:rsidP="007E7D96">
            <w:pPr>
              <w:spacing w:after="0" w:line="240" w:lineRule="auto"/>
              <w:jc w:val="center"/>
              <w:rPr>
                <w:rFonts w:eastAsia="Times New Roman" w:cstheme="minorHAnsi"/>
                <w:color w:val="000000"/>
                <w:sz w:val="20"/>
                <w:szCs w:val="20"/>
              </w:rPr>
            </w:pPr>
            <w:r w:rsidRPr="00270F95">
              <w:rPr>
                <w:rFonts w:eastAsia="Times New Roman" w:cstheme="minorHAnsi"/>
                <w:color w:val="000000"/>
                <w:sz w:val="20"/>
                <w:szCs w:val="20"/>
              </w:rPr>
              <w:t>YES</w:t>
            </w:r>
          </w:p>
        </w:tc>
      </w:tr>
      <w:tr w:rsidTr="00A0611F">
        <w:tblPrEx>
          <w:tblW w:w="9375" w:type="dxa"/>
          <w:tblInd w:w="-5" w:type="dxa"/>
          <w:tblLook w:val="04A0"/>
        </w:tblPrEx>
        <w:trPr>
          <w:trHeight w:val="300"/>
        </w:trPr>
        <w:tc>
          <w:tcPr>
            <w:tcW w:w="1397" w:type="dxa"/>
            <w:tcBorders>
              <w:top w:val="nil"/>
              <w:left w:val="single" w:sz="4" w:space="0" w:color="auto"/>
              <w:bottom w:val="single" w:sz="4" w:space="0" w:color="auto"/>
              <w:right w:val="single" w:sz="4" w:space="0" w:color="auto"/>
            </w:tcBorders>
            <w:shd w:val="clear" w:color="auto" w:fill="auto"/>
            <w:noWrap/>
            <w:vAlign w:val="bottom"/>
            <w:hideMark/>
          </w:tcPr>
          <w:p w:rsidR="007E7D96" w:rsidRPr="00270F95" w:rsidP="007E7D96">
            <w:pPr>
              <w:spacing w:after="0" w:line="240" w:lineRule="auto"/>
              <w:rPr>
                <w:rFonts w:eastAsia="Times New Roman" w:cstheme="minorHAnsi"/>
                <w:color w:val="373A3C"/>
                <w:sz w:val="20"/>
                <w:szCs w:val="20"/>
              </w:rPr>
            </w:pPr>
            <w:r w:rsidRPr="00270F95">
              <w:rPr>
                <w:rFonts w:eastAsia="Times New Roman" w:cstheme="minorHAnsi"/>
                <w:color w:val="373A3C"/>
                <w:sz w:val="20"/>
                <w:szCs w:val="20"/>
              </w:rPr>
              <w:t>READ</w:t>
            </w:r>
          </w:p>
        </w:tc>
        <w:tc>
          <w:tcPr>
            <w:tcW w:w="3281" w:type="dxa"/>
            <w:tcBorders>
              <w:top w:val="nil"/>
              <w:left w:val="nil"/>
              <w:bottom w:val="single" w:sz="4" w:space="0" w:color="auto"/>
              <w:right w:val="single" w:sz="4" w:space="0" w:color="auto"/>
            </w:tcBorders>
            <w:shd w:val="clear" w:color="auto" w:fill="auto"/>
            <w:noWrap/>
            <w:vAlign w:val="bottom"/>
            <w:hideMark/>
          </w:tcPr>
          <w:p w:rsidR="007E7D96" w:rsidRPr="00270F95" w:rsidP="007E7D96">
            <w:pPr>
              <w:spacing w:after="0" w:line="240" w:lineRule="auto"/>
              <w:jc w:val="center"/>
              <w:rPr>
                <w:rFonts w:eastAsia="Times New Roman" w:cstheme="minorHAnsi"/>
                <w:color w:val="000000"/>
                <w:sz w:val="20"/>
                <w:szCs w:val="20"/>
              </w:rPr>
            </w:pPr>
            <w:r w:rsidRPr="00270F95">
              <w:rPr>
                <w:rFonts w:eastAsia="Times New Roman" w:cstheme="minorHAnsi"/>
                <w:color w:val="000000"/>
                <w:sz w:val="20"/>
                <w:szCs w:val="20"/>
              </w:rPr>
              <w:t>Name</w:t>
            </w:r>
          </w:p>
        </w:tc>
        <w:tc>
          <w:tcPr>
            <w:tcW w:w="1011" w:type="dxa"/>
            <w:tcBorders>
              <w:top w:val="nil"/>
              <w:left w:val="nil"/>
              <w:bottom w:val="single" w:sz="4" w:space="0" w:color="auto"/>
              <w:right w:val="single" w:sz="4" w:space="0" w:color="auto"/>
            </w:tcBorders>
            <w:shd w:val="clear" w:color="auto" w:fill="auto"/>
            <w:noWrap/>
            <w:vAlign w:val="bottom"/>
            <w:hideMark/>
          </w:tcPr>
          <w:p w:rsidR="007E7D96" w:rsidRPr="00270F95" w:rsidP="007E7D96">
            <w:pPr>
              <w:spacing w:after="0" w:line="240" w:lineRule="auto"/>
              <w:jc w:val="center"/>
              <w:rPr>
                <w:rFonts w:eastAsia="Times New Roman" w:cstheme="minorHAnsi"/>
                <w:color w:val="000000"/>
                <w:sz w:val="20"/>
                <w:szCs w:val="20"/>
              </w:rPr>
            </w:pPr>
            <w:r w:rsidRPr="00270F95">
              <w:rPr>
                <w:rFonts w:eastAsia="Times New Roman" w:cstheme="minorHAnsi"/>
                <w:color w:val="000000"/>
                <w:sz w:val="20"/>
                <w:szCs w:val="20"/>
              </w:rPr>
              <w:t> </w:t>
            </w:r>
          </w:p>
        </w:tc>
        <w:tc>
          <w:tcPr>
            <w:tcW w:w="1682" w:type="dxa"/>
            <w:tcBorders>
              <w:top w:val="nil"/>
              <w:left w:val="nil"/>
              <w:bottom w:val="single" w:sz="4" w:space="0" w:color="auto"/>
              <w:right w:val="single" w:sz="4" w:space="0" w:color="auto"/>
            </w:tcBorders>
            <w:shd w:val="clear" w:color="auto" w:fill="auto"/>
            <w:noWrap/>
            <w:vAlign w:val="bottom"/>
            <w:hideMark/>
          </w:tcPr>
          <w:p w:rsidR="007E7D96" w:rsidRPr="00270F95" w:rsidP="007E7D96">
            <w:pPr>
              <w:spacing w:after="0" w:line="240" w:lineRule="auto"/>
              <w:jc w:val="center"/>
              <w:rPr>
                <w:rFonts w:eastAsia="Times New Roman" w:cstheme="minorHAnsi"/>
                <w:color w:val="000000"/>
                <w:sz w:val="20"/>
                <w:szCs w:val="20"/>
              </w:rPr>
            </w:pPr>
            <w:r w:rsidRPr="00270F95">
              <w:rPr>
                <w:rFonts w:eastAsia="Times New Roman" w:cstheme="minorHAnsi"/>
                <w:color w:val="000000"/>
                <w:sz w:val="20"/>
                <w:szCs w:val="20"/>
              </w:rPr>
              <w:t>Primary Key</w:t>
            </w:r>
          </w:p>
        </w:tc>
        <w:tc>
          <w:tcPr>
            <w:tcW w:w="993" w:type="dxa"/>
            <w:tcBorders>
              <w:top w:val="nil"/>
              <w:left w:val="nil"/>
              <w:bottom w:val="single" w:sz="4" w:space="0" w:color="auto"/>
              <w:right w:val="single" w:sz="4" w:space="0" w:color="auto"/>
            </w:tcBorders>
            <w:shd w:val="clear" w:color="auto" w:fill="auto"/>
            <w:noWrap/>
            <w:vAlign w:val="bottom"/>
            <w:hideMark/>
          </w:tcPr>
          <w:p w:rsidR="007E7D96" w:rsidRPr="00270F95" w:rsidP="007E7D96">
            <w:pPr>
              <w:spacing w:after="0" w:line="240" w:lineRule="auto"/>
              <w:jc w:val="center"/>
              <w:rPr>
                <w:rFonts w:eastAsia="Times New Roman" w:cstheme="minorHAnsi"/>
                <w:color w:val="000000"/>
                <w:sz w:val="20"/>
                <w:szCs w:val="20"/>
              </w:rPr>
            </w:pPr>
            <w:r w:rsidRPr="00270F95">
              <w:rPr>
                <w:rFonts w:eastAsia="Times New Roman" w:cstheme="minorHAnsi"/>
                <w:color w:val="000000"/>
                <w:sz w:val="20"/>
                <w:szCs w:val="20"/>
              </w:rPr>
              <w:t> </w:t>
            </w:r>
          </w:p>
        </w:tc>
        <w:tc>
          <w:tcPr>
            <w:tcW w:w="1011" w:type="dxa"/>
            <w:tcBorders>
              <w:top w:val="nil"/>
              <w:left w:val="nil"/>
              <w:bottom w:val="single" w:sz="4" w:space="0" w:color="auto"/>
              <w:right w:val="single" w:sz="4" w:space="0" w:color="auto"/>
            </w:tcBorders>
            <w:shd w:val="clear" w:color="auto" w:fill="auto"/>
            <w:noWrap/>
            <w:vAlign w:val="bottom"/>
            <w:hideMark/>
          </w:tcPr>
          <w:p w:rsidR="007E7D96" w:rsidRPr="00270F95" w:rsidP="007E7D96">
            <w:pPr>
              <w:spacing w:after="0" w:line="240" w:lineRule="auto"/>
              <w:jc w:val="center"/>
              <w:rPr>
                <w:rFonts w:eastAsia="Times New Roman" w:cstheme="minorHAnsi"/>
                <w:color w:val="000000"/>
                <w:sz w:val="20"/>
                <w:szCs w:val="20"/>
              </w:rPr>
            </w:pPr>
            <w:r w:rsidRPr="00270F95">
              <w:rPr>
                <w:rFonts w:eastAsia="Times New Roman" w:cstheme="minorHAnsi"/>
                <w:color w:val="000000"/>
                <w:sz w:val="20"/>
                <w:szCs w:val="20"/>
              </w:rPr>
              <w:t> </w:t>
            </w:r>
          </w:p>
        </w:tc>
      </w:tr>
      <w:tr w:rsidTr="00A0611F">
        <w:tblPrEx>
          <w:tblW w:w="9375" w:type="dxa"/>
          <w:tblInd w:w="-5" w:type="dxa"/>
          <w:tblLook w:val="04A0"/>
        </w:tblPrEx>
        <w:trPr>
          <w:trHeight w:val="300"/>
        </w:trPr>
        <w:tc>
          <w:tcPr>
            <w:tcW w:w="1397" w:type="dxa"/>
            <w:tcBorders>
              <w:top w:val="nil"/>
              <w:left w:val="single" w:sz="4" w:space="0" w:color="auto"/>
              <w:bottom w:val="single" w:sz="4" w:space="0" w:color="auto"/>
              <w:right w:val="single" w:sz="4" w:space="0" w:color="auto"/>
            </w:tcBorders>
            <w:shd w:val="clear" w:color="auto" w:fill="auto"/>
            <w:noWrap/>
            <w:vAlign w:val="bottom"/>
            <w:hideMark/>
          </w:tcPr>
          <w:p w:rsidR="007E7D96" w:rsidRPr="00270F95" w:rsidP="007E7D96">
            <w:pPr>
              <w:spacing w:after="0" w:line="240" w:lineRule="auto"/>
              <w:rPr>
                <w:rFonts w:eastAsia="Times New Roman" w:cstheme="minorHAnsi"/>
                <w:color w:val="373A3C"/>
                <w:sz w:val="20"/>
                <w:szCs w:val="20"/>
              </w:rPr>
            </w:pPr>
            <w:r w:rsidRPr="00270F95">
              <w:rPr>
                <w:rFonts w:eastAsia="Times New Roman" w:cstheme="minorHAnsi"/>
                <w:color w:val="373A3C"/>
                <w:sz w:val="20"/>
                <w:szCs w:val="20"/>
              </w:rPr>
              <w:t>UPDATE</w:t>
            </w:r>
          </w:p>
        </w:tc>
        <w:tc>
          <w:tcPr>
            <w:tcW w:w="3281" w:type="dxa"/>
            <w:tcBorders>
              <w:top w:val="nil"/>
              <w:left w:val="nil"/>
              <w:bottom w:val="single" w:sz="4" w:space="0" w:color="auto"/>
              <w:right w:val="single" w:sz="4" w:space="0" w:color="auto"/>
            </w:tcBorders>
            <w:shd w:val="clear" w:color="auto" w:fill="auto"/>
            <w:noWrap/>
            <w:vAlign w:val="bottom"/>
            <w:hideMark/>
          </w:tcPr>
          <w:p w:rsidR="007E7D96" w:rsidRPr="00270F95" w:rsidP="007E7D96">
            <w:pPr>
              <w:spacing w:after="0" w:line="240" w:lineRule="auto"/>
              <w:jc w:val="center"/>
              <w:rPr>
                <w:rFonts w:eastAsia="Times New Roman" w:cstheme="minorHAnsi"/>
                <w:color w:val="000000"/>
                <w:sz w:val="20"/>
                <w:szCs w:val="20"/>
              </w:rPr>
            </w:pPr>
            <w:r w:rsidRPr="00270F95">
              <w:rPr>
                <w:rFonts w:eastAsia="Times New Roman" w:cstheme="minorHAnsi"/>
                <w:color w:val="000000"/>
                <w:sz w:val="20"/>
                <w:szCs w:val="20"/>
              </w:rPr>
              <w:t>Name</w:t>
            </w:r>
          </w:p>
        </w:tc>
        <w:tc>
          <w:tcPr>
            <w:tcW w:w="1011" w:type="dxa"/>
            <w:tcBorders>
              <w:top w:val="nil"/>
              <w:left w:val="nil"/>
              <w:bottom w:val="single" w:sz="4" w:space="0" w:color="auto"/>
              <w:right w:val="single" w:sz="4" w:space="0" w:color="auto"/>
            </w:tcBorders>
            <w:shd w:val="clear" w:color="auto" w:fill="auto"/>
            <w:noWrap/>
            <w:vAlign w:val="bottom"/>
            <w:hideMark/>
          </w:tcPr>
          <w:p w:rsidR="007E7D96" w:rsidRPr="00270F95" w:rsidP="007E7D96">
            <w:pPr>
              <w:spacing w:after="0" w:line="240" w:lineRule="auto"/>
              <w:jc w:val="center"/>
              <w:rPr>
                <w:rFonts w:eastAsia="Times New Roman" w:cstheme="minorHAnsi"/>
                <w:color w:val="000000"/>
                <w:sz w:val="20"/>
                <w:szCs w:val="20"/>
              </w:rPr>
            </w:pPr>
            <w:r w:rsidRPr="00270F95">
              <w:rPr>
                <w:rFonts w:eastAsia="Times New Roman" w:cstheme="minorHAnsi"/>
                <w:color w:val="000000"/>
                <w:sz w:val="20"/>
                <w:szCs w:val="20"/>
              </w:rPr>
              <w:t>Name</w:t>
            </w:r>
          </w:p>
        </w:tc>
        <w:tc>
          <w:tcPr>
            <w:tcW w:w="1682" w:type="dxa"/>
            <w:tcBorders>
              <w:top w:val="nil"/>
              <w:left w:val="nil"/>
              <w:bottom w:val="single" w:sz="4" w:space="0" w:color="auto"/>
              <w:right w:val="single" w:sz="4" w:space="0" w:color="auto"/>
            </w:tcBorders>
            <w:shd w:val="clear" w:color="auto" w:fill="auto"/>
            <w:noWrap/>
            <w:vAlign w:val="bottom"/>
            <w:hideMark/>
          </w:tcPr>
          <w:p w:rsidR="007E7D96" w:rsidRPr="00270F95" w:rsidP="007E7D96">
            <w:pPr>
              <w:spacing w:after="0" w:line="240" w:lineRule="auto"/>
              <w:jc w:val="center"/>
              <w:rPr>
                <w:rFonts w:eastAsia="Times New Roman" w:cstheme="minorHAnsi"/>
                <w:color w:val="000000"/>
                <w:sz w:val="20"/>
                <w:szCs w:val="20"/>
              </w:rPr>
            </w:pPr>
            <w:r w:rsidRPr="00270F95">
              <w:rPr>
                <w:rFonts w:eastAsia="Times New Roman" w:cstheme="minorHAnsi"/>
                <w:color w:val="000000"/>
                <w:sz w:val="20"/>
                <w:szCs w:val="20"/>
              </w:rPr>
              <w:t>Primary Key</w:t>
            </w:r>
          </w:p>
        </w:tc>
        <w:tc>
          <w:tcPr>
            <w:tcW w:w="993" w:type="dxa"/>
            <w:tcBorders>
              <w:top w:val="nil"/>
              <w:left w:val="nil"/>
              <w:bottom w:val="single" w:sz="4" w:space="0" w:color="auto"/>
              <w:right w:val="single" w:sz="4" w:space="0" w:color="auto"/>
            </w:tcBorders>
            <w:shd w:val="clear" w:color="auto" w:fill="auto"/>
            <w:noWrap/>
            <w:vAlign w:val="bottom"/>
            <w:hideMark/>
          </w:tcPr>
          <w:p w:rsidR="007E7D96" w:rsidRPr="00270F95" w:rsidP="007E7D96">
            <w:pPr>
              <w:spacing w:after="0" w:line="240" w:lineRule="auto"/>
              <w:jc w:val="center"/>
              <w:rPr>
                <w:rFonts w:eastAsia="Times New Roman" w:cstheme="minorHAnsi"/>
                <w:color w:val="000000"/>
                <w:sz w:val="20"/>
                <w:szCs w:val="20"/>
              </w:rPr>
            </w:pPr>
            <w:r w:rsidRPr="00270F95">
              <w:rPr>
                <w:rFonts w:eastAsia="Times New Roman" w:cstheme="minorHAnsi"/>
                <w:color w:val="000000"/>
                <w:sz w:val="20"/>
                <w:szCs w:val="20"/>
              </w:rPr>
              <w:t>YES</w:t>
            </w:r>
          </w:p>
        </w:tc>
        <w:tc>
          <w:tcPr>
            <w:tcW w:w="1011" w:type="dxa"/>
            <w:tcBorders>
              <w:top w:val="nil"/>
              <w:left w:val="nil"/>
              <w:bottom w:val="single" w:sz="4" w:space="0" w:color="auto"/>
              <w:right w:val="single" w:sz="4" w:space="0" w:color="auto"/>
            </w:tcBorders>
            <w:shd w:val="clear" w:color="auto" w:fill="auto"/>
            <w:noWrap/>
            <w:vAlign w:val="bottom"/>
            <w:hideMark/>
          </w:tcPr>
          <w:p w:rsidR="007E7D96" w:rsidRPr="00270F95" w:rsidP="007E7D96">
            <w:pPr>
              <w:spacing w:after="0" w:line="240" w:lineRule="auto"/>
              <w:jc w:val="center"/>
              <w:rPr>
                <w:rFonts w:eastAsia="Times New Roman" w:cstheme="minorHAnsi"/>
                <w:color w:val="000000"/>
                <w:sz w:val="20"/>
                <w:szCs w:val="20"/>
              </w:rPr>
            </w:pPr>
            <w:r w:rsidRPr="00270F95">
              <w:rPr>
                <w:rFonts w:eastAsia="Times New Roman" w:cstheme="minorHAnsi"/>
                <w:color w:val="000000"/>
                <w:sz w:val="20"/>
                <w:szCs w:val="20"/>
              </w:rPr>
              <w:t>YES</w:t>
            </w:r>
          </w:p>
        </w:tc>
      </w:tr>
      <w:tr w:rsidTr="00A0611F">
        <w:tblPrEx>
          <w:tblW w:w="9375" w:type="dxa"/>
          <w:tblInd w:w="-5" w:type="dxa"/>
          <w:tblLook w:val="04A0"/>
        </w:tblPrEx>
        <w:trPr>
          <w:trHeight w:val="300"/>
        </w:trPr>
        <w:tc>
          <w:tcPr>
            <w:tcW w:w="1397" w:type="dxa"/>
            <w:tcBorders>
              <w:top w:val="nil"/>
              <w:left w:val="single" w:sz="4" w:space="0" w:color="auto"/>
              <w:bottom w:val="single" w:sz="4" w:space="0" w:color="auto"/>
              <w:right w:val="single" w:sz="4" w:space="0" w:color="auto"/>
            </w:tcBorders>
            <w:shd w:val="clear" w:color="auto" w:fill="auto"/>
            <w:noWrap/>
            <w:vAlign w:val="bottom"/>
            <w:hideMark/>
          </w:tcPr>
          <w:p w:rsidR="007E7D96" w:rsidRPr="00270F95" w:rsidP="007E7D96">
            <w:pPr>
              <w:spacing w:after="0" w:line="240" w:lineRule="auto"/>
              <w:rPr>
                <w:rFonts w:eastAsia="Times New Roman" w:cstheme="minorHAnsi"/>
                <w:color w:val="373A3C"/>
                <w:sz w:val="20"/>
                <w:szCs w:val="20"/>
              </w:rPr>
            </w:pPr>
            <w:r w:rsidRPr="00270F95">
              <w:rPr>
                <w:rFonts w:eastAsia="Times New Roman" w:cstheme="minorHAnsi"/>
                <w:color w:val="373A3C"/>
                <w:sz w:val="20"/>
                <w:szCs w:val="20"/>
              </w:rPr>
              <w:t>DELETE</w:t>
            </w:r>
          </w:p>
        </w:tc>
        <w:tc>
          <w:tcPr>
            <w:tcW w:w="3281" w:type="dxa"/>
            <w:tcBorders>
              <w:top w:val="nil"/>
              <w:left w:val="nil"/>
              <w:bottom w:val="single" w:sz="4" w:space="0" w:color="auto"/>
              <w:right w:val="single" w:sz="4" w:space="0" w:color="auto"/>
            </w:tcBorders>
            <w:shd w:val="clear" w:color="auto" w:fill="auto"/>
            <w:noWrap/>
            <w:vAlign w:val="bottom"/>
            <w:hideMark/>
          </w:tcPr>
          <w:p w:rsidR="007E7D96" w:rsidRPr="00270F95" w:rsidP="007E7D96">
            <w:pPr>
              <w:spacing w:after="0" w:line="240" w:lineRule="auto"/>
              <w:jc w:val="center"/>
              <w:rPr>
                <w:rFonts w:eastAsia="Times New Roman" w:cstheme="minorHAnsi"/>
                <w:color w:val="000000"/>
                <w:sz w:val="20"/>
                <w:szCs w:val="20"/>
              </w:rPr>
            </w:pPr>
            <w:r w:rsidRPr="00270F95">
              <w:rPr>
                <w:rFonts w:eastAsia="Times New Roman" w:cstheme="minorHAnsi"/>
                <w:color w:val="000000"/>
                <w:sz w:val="20"/>
                <w:szCs w:val="20"/>
              </w:rPr>
              <w:t>Name</w:t>
            </w:r>
          </w:p>
        </w:tc>
        <w:tc>
          <w:tcPr>
            <w:tcW w:w="1011" w:type="dxa"/>
            <w:tcBorders>
              <w:top w:val="nil"/>
              <w:left w:val="nil"/>
              <w:bottom w:val="single" w:sz="4" w:space="0" w:color="auto"/>
              <w:right w:val="single" w:sz="4" w:space="0" w:color="auto"/>
            </w:tcBorders>
            <w:shd w:val="clear" w:color="auto" w:fill="auto"/>
            <w:noWrap/>
            <w:vAlign w:val="bottom"/>
            <w:hideMark/>
          </w:tcPr>
          <w:p w:rsidR="007E7D96" w:rsidRPr="00270F95" w:rsidP="007E7D96">
            <w:pPr>
              <w:spacing w:after="0" w:line="240" w:lineRule="auto"/>
              <w:jc w:val="center"/>
              <w:rPr>
                <w:rFonts w:eastAsia="Times New Roman" w:cstheme="minorHAnsi"/>
                <w:color w:val="000000"/>
                <w:sz w:val="20"/>
                <w:szCs w:val="20"/>
              </w:rPr>
            </w:pPr>
            <w:r w:rsidRPr="00270F95">
              <w:rPr>
                <w:rFonts w:eastAsia="Times New Roman" w:cstheme="minorHAnsi"/>
                <w:color w:val="000000"/>
                <w:sz w:val="20"/>
                <w:szCs w:val="20"/>
              </w:rPr>
              <w:t> </w:t>
            </w:r>
          </w:p>
        </w:tc>
        <w:tc>
          <w:tcPr>
            <w:tcW w:w="1682" w:type="dxa"/>
            <w:tcBorders>
              <w:top w:val="nil"/>
              <w:left w:val="nil"/>
              <w:bottom w:val="single" w:sz="4" w:space="0" w:color="auto"/>
              <w:right w:val="single" w:sz="4" w:space="0" w:color="auto"/>
            </w:tcBorders>
            <w:shd w:val="clear" w:color="auto" w:fill="auto"/>
            <w:noWrap/>
            <w:vAlign w:val="bottom"/>
            <w:hideMark/>
          </w:tcPr>
          <w:p w:rsidR="007E7D96" w:rsidRPr="00270F95" w:rsidP="007E7D96">
            <w:pPr>
              <w:spacing w:after="0" w:line="240" w:lineRule="auto"/>
              <w:jc w:val="center"/>
              <w:rPr>
                <w:rFonts w:eastAsia="Times New Roman" w:cstheme="minorHAnsi"/>
                <w:color w:val="000000"/>
                <w:sz w:val="20"/>
                <w:szCs w:val="20"/>
              </w:rPr>
            </w:pPr>
            <w:r w:rsidRPr="00270F95">
              <w:rPr>
                <w:rFonts w:eastAsia="Times New Roman" w:cstheme="minorHAnsi"/>
                <w:color w:val="000000"/>
                <w:sz w:val="20"/>
                <w:szCs w:val="20"/>
              </w:rPr>
              <w:t>Primary Key</w:t>
            </w:r>
          </w:p>
        </w:tc>
        <w:tc>
          <w:tcPr>
            <w:tcW w:w="993" w:type="dxa"/>
            <w:tcBorders>
              <w:top w:val="nil"/>
              <w:left w:val="nil"/>
              <w:bottom w:val="single" w:sz="4" w:space="0" w:color="auto"/>
              <w:right w:val="single" w:sz="4" w:space="0" w:color="auto"/>
            </w:tcBorders>
            <w:shd w:val="clear" w:color="auto" w:fill="auto"/>
            <w:noWrap/>
            <w:vAlign w:val="bottom"/>
            <w:hideMark/>
          </w:tcPr>
          <w:p w:rsidR="007E7D96" w:rsidRPr="00270F95" w:rsidP="007E7D96">
            <w:pPr>
              <w:spacing w:after="0" w:line="240" w:lineRule="auto"/>
              <w:jc w:val="center"/>
              <w:rPr>
                <w:rFonts w:eastAsia="Times New Roman" w:cstheme="minorHAnsi"/>
                <w:color w:val="000000"/>
                <w:sz w:val="20"/>
                <w:szCs w:val="20"/>
              </w:rPr>
            </w:pPr>
            <w:r w:rsidRPr="00270F95">
              <w:rPr>
                <w:rFonts w:eastAsia="Times New Roman" w:cstheme="minorHAnsi"/>
                <w:color w:val="000000"/>
                <w:sz w:val="20"/>
                <w:szCs w:val="20"/>
              </w:rPr>
              <w:t> </w:t>
            </w:r>
          </w:p>
        </w:tc>
        <w:tc>
          <w:tcPr>
            <w:tcW w:w="1011" w:type="dxa"/>
            <w:tcBorders>
              <w:top w:val="nil"/>
              <w:left w:val="nil"/>
              <w:bottom w:val="single" w:sz="4" w:space="0" w:color="auto"/>
              <w:right w:val="single" w:sz="4" w:space="0" w:color="auto"/>
            </w:tcBorders>
            <w:shd w:val="clear" w:color="auto" w:fill="auto"/>
            <w:noWrap/>
            <w:vAlign w:val="bottom"/>
            <w:hideMark/>
          </w:tcPr>
          <w:p w:rsidR="007E7D96" w:rsidRPr="00270F95" w:rsidP="007E7D96">
            <w:pPr>
              <w:spacing w:after="0" w:line="240" w:lineRule="auto"/>
              <w:jc w:val="center"/>
              <w:rPr>
                <w:rFonts w:eastAsia="Times New Roman" w:cstheme="minorHAnsi"/>
                <w:color w:val="000000"/>
                <w:sz w:val="20"/>
                <w:szCs w:val="20"/>
              </w:rPr>
            </w:pPr>
            <w:r w:rsidRPr="00270F95">
              <w:rPr>
                <w:rFonts w:eastAsia="Times New Roman" w:cstheme="minorHAnsi"/>
                <w:color w:val="000000"/>
                <w:sz w:val="20"/>
                <w:szCs w:val="20"/>
              </w:rPr>
              <w:t> </w:t>
            </w:r>
          </w:p>
        </w:tc>
      </w:tr>
      <w:tr w:rsidTr="00A0611F">
        <w:tblPrEx>
          <w:tblW w:w="9375" w:type="dxa"/>
          <w:tblInd w:w="-5" w:type="dxa"/>
          <w:tblLook w:val="04A0"/>
        </w:tblPrEx>
        <w:trPr>
          <w:trHeight w:val="300"/>
        </w:trPr>
        <w:tc>
          <w:tcPr>
            <w:tcW w:w="1397" w:type="dxa"/>
            <w:tcBorders>
              <w:top w:val="nil"/>
              <w:left w:val="single" w:sz="4" w:space="0" w:color="auto"/>
              <w:bottom w:val="single" w:sz="4" w:space="0" w:color="auto"/>
              <w:right w:val="single" w:sz="4" w:space="0" w:color="auto"/>
            </w:tcBorders>
            <w:shd w:val="clear" w:color="auto" w:fill="auto"/>
            <w:noWrap/>
            <w:vAlign w:val="bottom"/>
            <w:hideMark/>
          </w:tcPr>
          <w:p w:rsidR="007E7D96" w:rsidRPr="00270F95" w:rsidP="007E7D96">
            <w:pPr>
              <w:spacing w:after="0" w:line="240" w:lineRule="auto"/>
              <w:rPr>
                <w:rFonts w:eastAsia="Times New Roman" w:cstheme="minorHAnsi"/>
                <w:color w:val="373A3C"/>
                <w:sz w:val="20"/>
                <w:szCs w:val="20"/>
              </w:rPr>
            </w:pPr>
            <w:r w:rsidRPr="00270F95">
              <w:rPr>
                <w:rFonts w:eastAsia="Times New Roman" w:cstheme="minorHAnsi"/>
                <w:color w:val="373A3C"/>
                <w:sz w:val="20"/>
                <w:szCs w:val="20"/>
              </w:rPr>
              <w:t>QUERY</w:t>
            </w:r>
          </w:p>
        </w:tc>
        <w:tc>
          <w:tcPr>
            <w:tcW w:w="3281" w:type="dxa"/>
            <w:tcBorders>
              <w:top w:val="nil"/>
              <w:left w:val="nil"/>
              <w:bottom w:val="single" w:sz="4" w:space="0" w:color="auto"/>
              <w:right w:val="single" w:sz="4" w:space="0" w:color="auto"/>
            </w:tcBorders>
            <w:shd w:val="clear" w:color="auto" w:fill="auto"/>
            <w:noWrap/>
            <w:vAlign w:val="bottom"/>
            <w:hideMark/>
          </w:tcPr>
          <w:p w:rsidR="007E7D96" w:rsidRPr="00270F95" w:rsidP="007E7D96">
            <w:pPr>
              <w:spacing w:after="0" w:line="240" w:lineRule="auto"/>
              <w:jc w:val="center"/>
              <w:rPr>
                <w:rFonts w:eastAsia="Times New Roman" w:cstheme="minorHAnsi"/>
                <w:color w:val="000000"/>
                <w:sz w:val="20"/>
                <w:szCs w:val="20"/>
              </w:rPr>
            </w:pPr>
            <w:r w:rsidRPr="00270F95">
              <w:rPr>
                <w:rFonts w:eastAsia="Times New Roman" w:cstheme="minorHAnsi"/>
                <w:color w:val="000000"/>
                <w:sz w:val="20"/>
                <w:szCs w:val="20"/>
              </w:rPr>
              <w:t>Name</w:t>
            </w:r>
          </w:p>
        </w:tc>
        <w:tc>
          <w:tcPr>
            <w:tcW w:w="1011" w:type="dxa"/>
            <w:tcBorders>
              <w:top w:val="nil"/>
              <w:left w:val="nil"/>
              <w:bottom w:val="single" w:sz="4" w:space="0" w:color="auto"/>
              <w:right w:val="single" w:sz="4" w:space="0" w:color="auto"/>
            </w:tcBorders>
            <w:shd w:val="clear" w:color="auto" w:fill="auto"/>
            <w:noWrap/>
            <w:vAlign w:val="bottom"/>
            <w:hideMark/>
          </w:tcPr>
          <w:p w:rsidR="007E7D96" w:rsidRPr="00270F95" w:rsidP="007E7D96">
            <w:pPr>
              <w:spacing w:after="0" w:line="240" w:lineRule="auto"/>
              <w:jc w:val="center"/>
              <w:rPr>
                <w:rFonts w:eastAsia="Times New Roman" w:cstheme="minorHAnsi"/>
                <w:color w:val="000000"/>
                <w:sz w:val="20"/>
                <w:szCs w:val="20"/>
              </w:rPr>
            </w:pPr>
            <w:r w:rsidRPr="00270F95">
              <w:rPr>
                <w:rFonts w:eastAsia="Times New Roman" w:cstheme="minorHAnsi"/>
                <w:color w:val="000000"/>
                <w:sz w:val="20"/>
                <w:szCs w:val="20"/>
              </w:rPr>
              <w:t>Name</w:t>
            </w:r>
          </w:p>
        </w:tc>
        <w:tc>
          <w:tcPr>
            <w:tcW w:w="1682" w:type="dxa"/>
            <w:tcBorders>
              <w:top w:val="nil"/>
              <w:left w:val="nil"/>
              <w:bottom w:val="single" w:sz="4" w:space="0" w:color="auto"/>
              <w:right w:val="single" w:sz="4" w:space="0" w:color="auto"/>
            </w:tcBorders>
            <w:shd w:val="clear" w:color="auto" w:fill="auto"/>
            <w:noWrap/>
            <w:vAlign w:val="bottom"/>
            <w:hideMark/>
          </w:tcPr>
          <w:p w:rsidR="007E7D96" w:rsidRPr="00270F95" w:rsidP="007E7D96">
            <w:pPr>
              <w:spacing w:after="0" w:line="240" w:lineRule="auto"/>
              <w:jc w:val="center"/>
              <w:rPr>
                <w:rFonts w:eastAsia="Times New Roman" w:cstheme="minorHAnsi"/>
                <w:color w:val="000000"/>
                <w:sz w:val="20"/>
                <w:szCs w:val="20"/>
              </w:rPr>
            </w:pPr>
            <w:r w:rsidRPr="00270F95">
              <w:rPr>
                <w:rFonts w:eastAsia="Times New Roman" w:cstheme="minorHAnsi"/>
                <w:color w:val="000000"/>
                <w:sz w:val="20"/>
                <w:szCs w:val="20"/>
              </w:rPr>
              <w:t>Primary Key</w:t>
            </w:r>
          </w:p>
        </w:tc>
        <w:tc>
          <w:tcPr>
            <w:tcW w:w="993" w:type="dxa"/>
            <w:tcBorders>
              <w:top w:val="nil"/>
              <w:left w:val="nil"/>
              <w:bottom w:val="single" w:sz="4" w:space="0" w:color="auto"/>
              <w:right w:val="single" w:sz="4" w:space="0" w:color="auto"/>
            </w:tcBorders>
            <w:shd w:val="clear" w:color="auto" w:fill="auto"/>
            <w:noWrap/>
            <w:vAlign w:val="bottom"/>
            <w:hideMark/>
          </w:tcPr>
          <w:p w:rsidR="007E7D96" w:rsidRPr="00270F95" w:rsidP="007E7D96">
            <w:pPr>
              <w:spacing w:after="0" w:line="240" w:lineRule="auto"/>
              <w:jc w:val="center"/>
              <w:rPr>
                <w:rFonts w:eastAsia="Times New Roman" w:cstheme="minorHAnsi"/>
                <w:color w:val="000000"/>
                <w:sz w:val="20"/>
                <w:szCs w:val="20"/>
              </w:rPr>
            </w:pPr>
            <w:r w:rsidRPr="00270F95">
              <w:rPr>
                <w:rFonts w:eastAsia="Times New Roman" w:cstheme="minorHAnsi"/>
                <w:color w:val="000000"/>
                <w:sz w:val="20"/>
                <w:szCs w:val="20"/>
              </w:rPr>
              <w:t> </w:t>
            </w:r>
          </w:p>
        </w:tc>
        <w:tc>
          <w:tcPr>
            <w:tcW w:w="1011" w:type="dxa"/>
            <w:tcBorders>
              <w:top w:val="nil"/>
              <w:left w:val="nil"/>
              <w:bottom w:val="single" w:sz="4" w:space="0" w:color="auto"/>
              <w:right w:val="single" w:sz="4" w:space="0" w:color="auto"/>
            </w:tcBorders>
            <w:shd w:val="clear" w:color="auto" w:fill="auto"/>
            <w:noWrap/>
            <w:vAlign w:val="bottom"/>
            <w:hideMark/>
          </w:tcPr>
          <w:p w:rsidR="007E7D96" w:rsidRPr="00270F95" w:rsidP="007E7D96">
            <w:pPr>
              <w:spacing w:after="0" w:line="240" w:lineRule="auto"/>
              <w:jc w:val="center"/>
              <w:rPr>
                <w:rFonts w:eastAsia="Times New Roman" w:cstheme="minorHAnsi"/>
                <w:color w:val="000000"/>
                <w:sz w:val="20"/>
                <w:szCs w:val="20"/>
              </w:rPr>
            </w:pPr>
            <w:r w:rsidRPr="00270F95">
              <w:rPr>
                <w:rFonts w:eastAsia="Times New Roman" w:cstheme="minorHAnsi"/>
                <w:color w:val="000000"/>
                <w:sz w:val="20"/>
                <w:szCs w:val="20"/>
              </w:rPr>
              <w:t>YES</w:t>
            </w:r>
          </w:p>
        </w:tc>
      </w:tr>
      <w:tr w:rsidTr="00A0611F">
        <w:tblPrEx>
          <w:tblW w:w="9375" w:type="dxa"/>
          <w:tblInd w:w="-5" w:type="dxa"/>
          <w:tblLook w:val="04A0"/>
        </w:tblPrEx>
        <w:trPr>
          <w:trHeight w:val="300"/>
        </w:trPr>
        <w:tc>
          <w:tcPr>
            <w:tcW w:w="1397" w:type="dxa"/>
            <w:tcBorders>
              <w:top w:val="single" w:sz="4" w:space="0" w:color="auto"/>
              <w:left w:val="single" w:sz="4" w:space="0" w:color="auto"/>
              <w:bottom w:val="single" w:sz="4" w:space="0" w:color="auto"/>
              <w:right w:val="single" w:sz="4" w:space="0" w:color="auto"/>
            </w:tcBorders>
            <w:shd w:val="clear" w:color="auto" w:fill="auto"/>
            <w:noWrap/>
            <w:vAlign w:val="bottom"/>
          </w:tcPr>
          <w:p w:rsidR="00A0611F" w:rsidRPr="00270F95" w:rsidP="00270F95">
            <w:pPr>
              <w:spacing w:after="0" w:line="240" w:lineRule="auto"/>
              <w:rPr>
                <w:rFonts w:eastAsia="Times New Roman" w:cstheme="minorHAnsi"/>
                <w:color w:val="000000"/>
                <w:sz w:val="20"/>
                <w:szCs w:val="20"/>
              </w:rPr>
            </w:pPr>
            <w:r>
              <w:rPr>
                <w:rFonts w:eastAsia="Times New Roman" w:cstheme="minorHAnsi"/>
                <w:color w:val="000000"/>
                <w:sz w:val="20"/>
                <w:szCs w:val="20"/>
              </w:rPr>
              <w:t>LOGIN</w:t>
            </w:r>
          </w:p>
        </w:tc>
        <w:tc>
          <w:tcPr>
            <w:tcW w:w="3281" w:type="dxa"/>
            <w:tcBorders>
              <w:top w:val="single" w:sz="4" w:space="0" w:color="auto"/>
              <w:left w:val="nil"/>
              <w:bottom w:val="single" w:sz="4" w:space="0" w:color="auto"/>
              <w:right w:val="single" w:sz="4" w:space="0" w:color="auto"/>
            </w:tcBorders>
            <w:shd w:val="clear" w:color="auto" w:fill="auto"/>
            <w:noWrap/>
            <w:vAlign w:val="bottom"/>
          </w:tcPr>
          <w:p w:rsidR="00A0611F" w:rsidRPr="00270F95" w:rsidP="00270F95">
            <w:pPr>
              <w:spacing w:after="0" w:line="240" w:lineRule="auto"/>
              <w:jc w:val="center"/>
              <w:rPr>
                <w:rFonts w:eastAsia="Times New Roman" w:cstheme="minorHAnsi"/>
                <w:color w:val="000000"/>
                <w:sz w:val="20"/>
                <w:szCs w:val="20"/>
              </w:rPr>
            </w:pPr>
            <w:r w:rsidRPr="00270F95">
              <w:rPr>
                <w:rFonts w:eastAsia="Times New Roman" w:cstheme="minorHAnsi"/>
                <w:color w:val="000000"/>
                <w:sz w:val="20"/>
                <w:szCs w:val="20"/>
              </w:rPr>
              <w:t>Service/Application Name</w:t>
            </w:r>
          </w:p>
        </w:tc>
        <w:tc>
          <w:tcPr>
            <w:tcW w:w="1011" w:type="dxa"/>
            <w:tcBorders>
              <w:top w:val="single" w:sz="4" w:space="0" w:color="auto"/>
              <w:left w:val="nil"/>
              <w:bottom w:val="single" w:sz="4" w:space="0" w:color="auto"/>
              <w:right w:val="single" w:sz="4" w:space="0" w:color="auto"/>
            </w:tcBorders>
            <w:shd w:val="clear" w:color="auto" w:fill="auto"/>
            <w:noWrap/>
            <w:vAlign w:val="bottom"/>
          </w:tcPr>
          <w:p w:rsidR="00A0611F" w:rsidRPr="00270F95" w:rsidP="007E7D96">
            <w:pPr>
              <w:spacing w:after="0" w:line="240" w:lineRule="auto"/>
              <w:jc w:val="center"/>
              <w:rPr>
                <w:rFonts w:eastAsia="Times New Roman" w:cstheme="minorHAnsi"/>
                <w:color w:val="000000"/>
                <w:sz w:val="20"/>
                <w:szCs w:val="20"/>
              </w:rPr>
            </w:pPr>
          </w:p>
        </w:tc>
        <w:tc>
          <w:tcPr>
            <w:tcW w:w="1682" w:type="dxa"/>
            <w:tcBorders>
              <w:top w:val="single" w:sz="4" w:space="0" w:color="auto"/>
              <w:left w:val="nil"/>
              <w:bottom w:val="single" w:sz="4" w:space="0" w:color="auto"/>
              <w:right w:val="single" w:sz="4" w:space="0" w:color="auto"/>
            </w:tcBorders>
            <w:shd w:val="clear" w:color="auto" w:fill="auto"/>
            <w:noWrap/>
            <w:vAlign w:val="bottom"/>
          </w:tcPr>
          <w:p w:rsidR="00A0611F" w:rsidRPr="00270F95" w:rsidP="007E7D9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Username</w:t>
            </w:r>
          </w:p>
        </w:tc>
        <w:tc>
          <w:tcPr>
            <w:tcW w:w="993" w:type="dxa"/>
            <w:tcBorders>
              <w:top w:val="single" w:sz="4" w:space="0" w:color="auto"/>
              <w:left w:val="nil"/>
              <w:bottom w:val="single" w:sz="4" w:space="0" w:color="auto"/>
              <w:right w:val="single" w:sz="4" w:space="0" w:color="auto"/>
            </w:tcBorders>
            <w:shd w:val="clear" w:color="auto" w:fill="auto"/>
            <w:noWrap/>
            <w:vAlign w:val="bottom"/>
          </w:tcPr>
          <w:p w:rsidR="00A0611F" w:rsidRPr="00270F95" w:rsidP="007E7D96">
            <w:pPr>
              <w:spacing w:after="0" w:line="240" w:lineRule="auto"/>
              <w:jc w:val="center"/>
              <w:rPr>
                <w:rFonts w:eastAsia="Times New Roman" w:cstheme="minorHAnsi"/>
                <w:color w:val="000000"/>
                <w:sz w:val="20"/>
                <w:szCs w:val="20"/>
              </w:rPr>
            </w:pPr>
          </w:p>
        </w:tc>
        <w:tc>
          <w:tcPr>
            <w:tcW w:w="1011" w:type="dxa"/>
            <w:tcBorders>
              <w:top w:val="single" w:sz="4" w:space="0" w:color="auto"/>
              <w:left w:val="nil"/>
              <w:bottom w:val="single" w:sz="4" w:space="0" w:color="auto"/>
              <w:right w:val="single" w:sz="4" w:space="0" w:color="auto"/>
            </w:tcBorders>
            <w:shd w:val="clear" w:color="auto" w:fill="auto"/>
            <w:noWrap/>
            <w:vAlign w:val="bottom"/>
          </w:tcPr>
          <w:p w:rsidR="00A0611F" w:rsidRPr="00270F95" w:rsidP="007E7D96">
            <w:pPr>
              <w:spacing w:after="0" w:line="240" w:lineRule="auto"/>
              <w:jc w:val="center"/>
              <w:rPr>
                <w:rFonts w:eastAsia="Times New Roman" w:cstheme="minorHAnsi"/>
                <w:color w:val="000000"/>
                <w:sz w:val="20"/>
                <w:szCs w:val="20"/>
              </w:rPr>
            </w:pPr>
          </w:p>
        </w:tc>
      </w:tr>
      <w:tr w:rsidTr="00A0611F">
        <w:tblPrEx>
          <w:tblW w:w="9375" w:type="dxa"/>
          <w:tblInd w:w="-5" w:type="dxa"/>
          <w:tblLook w:val="04A0"/>
        </w:tblPrEx>
        <w:trPr>
          <w:trHeight w:val="300"/>
        </w:trPr>
        <w:tc>
          <w:tcPr>
            <w:tcW w:w="1397" w:type="dxa"/>
            <w:tcBorders>
              <w:top w:val="single" w:sz="4" w:space="0" w:color="auto"/>
              <w:left w:val="single" w:sz="4" w:space="0" w:color="auto"/>
              <w:bottom w:val="single" w:sz="4" w:space="0" w:color="auto"/>
              <w:right w:val="single" w:sz="4" w:space="0" w:color="auto"/>
            </w:tcBorders>
            <w:shd w:val="clear" w:color="auto" w:fill="auto"/>
            <w:noWrap/>
            <w:vAlign w:val="bottom"/>
          </w:tcPr>
          <w:p w:rsidR="00A0611F" w:rsidRPr="00270F95" w:rsidP="00270F95">
            <w:pPr>
              <w:spacing w:after="0" w:line="240" w:lineRule="auto"/>
              <w:rPr>
                <w:rFonts w:eastAsia="Times New Roman" w:cstheme="minorHAnsi"/>
                <w:color w:val="000000"/>
                <w:sz w:val="20"/>
                <w:szCs w:val="20"/>
              </w:rPr>
            </w:pPr>
            <w:r>
              <w:rPr>
                <w:rFonts w:eastAsia="Times New Roman" w:cstheme="minorHAnsi"/>
                <w:color w:val="000000"/>
                <w:sz w:val="20"/>
                <w:szCs w:val="20"/>
              </w:rPr>
              <w:t>LOGOUT</w:t>
            </w:r>
          </w:p>
        </w:tc>
        <w:tc>
          <w:tcPr>
            <w:tcW w:w="3281" w:type="dxa"/>
            <w:tcBorders>
              <w:top w:val="single" w:sz="4" w:space="0" w:color="auto"/>
              <w:left w:val="nil"/>
              <w:bottom w:val="single" w:sz="4" w:space="0" w:color="auto"/>
              <w:right w:val="single" w:sz="4" w:space="0" w:color="auto"/>
            </w:tcBorders>
            <w:shd w:val="clear" w:color="auto" w:fill="auto"/>
            <w:noWrap/>
            <w:vAlign w:val="bottom"/>
          </w:tcPr>
          <w:p w:rsidR="00A0611F" w:rsidRPr="00270F95" w:rsidP="00270F95">
            <w:pPr>
              <w:spacing w:after="0" w:line="240" w:lineRule="auto"/>
              <w:jc w:val="center"/>
              <w:rPr>
                <w:rFonts w:eastAsia="Times New Roman" w:cstheme="minorHAnsi"/>
                <w:color w:val="000000"/>
                <w:sz w:val="20"/>
                <w:szCs w:val="20"/>
              </w:rPr>
            </w:pPr>
            <w:r w:rsidRPr="00270F95">
              <w:rPr>
                <w:rFonts w:eastAsia="Times New Roman" w:cstheme="minorHAnsi"/>
                <w:color w:val="000000"/>
                <w:sz w:val="20"/>
                <w:szCs w:val="20"/>
              </w:rPr>
              <w:t>Service/Application Name</w:t>
            </w:r>
          </w:p>
        </w:tc>
        <w:tc>
          <w:tcPr>
            <w:tcW w:w="1011" w:type="dxa"/>
            <w:tcBorders>
              <w:top w:val="single" w:sz="4" w:space="0" w:color="auto"/>
              <w:left w:val="nil"/>
              <w:bottom w:val="single" w:sz="4" w:space="0" w:color="auto"/>
              <w:right w:val="single" w:sz="4" w:space="0" w:color="auto"/>
            </w:tcBorders>
            <w:shd w:val="clear" w:color="auto" w:fill="auto"/>
            <w:noWrap/>
            <w:vAlign w:val="bottom"/>
          </w:tcPr>
          <w:p w:rsidR="00A0611F" w:rsidRPr="00270F95" w:rsidP="007E7D96">
            <w:pPr>
              <w:spacing w:after="0" w:line="240" w:lineRule="auto"/>
              <w:jc w:val="center"/>
              <w:rPr>
                <w:rFonts w:eastAsia="Times New Roman" w:cstheme="minorHAnsi"/>
                <w:color w:val="000000"/>
                <w:sz w:val="20"/>
                <w:szCs w:val="20"/>
              </w:rPr>
            </w:pPr>
          </w:p>
        </w:tc>
        <w:tc>
          <w:tcPr>
            <w:tcW w:w="1682" w:type="dxa"/>
            <w:tcBorders>
              <w:top w:val="single" w:sz="4" w:space="0" w:color="auto"/>
              <w:left w:val="nil"/>
              <w:bottom w:val="single" w:sz="4" w:space="0" w:color="auto"/>
              <w:right w:val="single" w:sz="4" w:space="0" w:color="auto"/>
            </w:tcBorders>
            <w:shd w:val="clear" w:color="auto" w:fill="auto"/>
            <w:noWrap/>
            <w:vAlign w:val="bottom"/>
          </w:tcPr>
          <w:p w:rsidR="00A0611F" w:rsidRPr="00270F95" w:rsidP="007E7D9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Username</w:t>
            </w:r>
          </w:p>
        </w:tc>
        <w:tc>
          <w:tcPr>
            <w:tcW w:w="993" w:type="dxa"/>
            <w:tcBorders>
              <w:top w:val="single" w:sz="4" w:space="0" w:color="auto"/>
              <w:left w:val="nil"/>
              <w:bottom w:val="single" w:sz="4" w:space="0" w:color="auto"/>
              <w:right w:val="single" w:sz="4" w:space="0" w:color="auto"/>
            </w:tcBorders>
            <w:shd w:val="clear" w:color="auto" w:fill="auto"/>
            <w:noWrap/>
            <w:vAlign w:val="bottom"/>
          </w:tcPr>
          <w:p w:rsidR="00A0611F" w:rsidRPr="00270F95" w:rsidP="007E7D96">
            <w:pPr>
              <w:spacing w:after="0" w:line="240" w:lineRule="auto"/>
              <w:jc w:val="center"/>
              <w:rPr>
                <w:rFonts w:eastAsia="Times New Roman" w:cstheme="minorHAnsi"/>
                <w:color w:val="000000"/>
                <w:sz w:val="20"/>
                <w:szCs w:val="20"/>
              </w:rPr>
            </w:pPr>
          </w:p>
        </w:tc>
        <w:tc>
          <w:tcPr>
            <w:tcW w:w="1011" w:type="dxa"/>
            <w:tcBorders>
              <w:top w:val="single" w:sz="4" w:space="0" w:color="auto"/>
              <w:left w:val="nil"/>
              <w:bottom w:val="single" w:sz="4" w:space="0" w:color="auto"/>
              <w:right w:val="single" w:sz="4" w:space="0" w:color="auto"/>
            </w:tcBorders>
            <w:shd w:val="clear" w:color="auto" w:fill="auto"/>
            <w:noWrap/>
            <w:vAlign w:val="bottom"/>
          </w:tcPr>
          <w:p w:rsidR="00A0611F" w:rsidRPr="00270F95" w:rsidP="007E7D96">
            <w:pPr>
              <w:spacing w:after="0" w:line="240" w:lineRule="auto"/>
              <w:jc w:val="center"/>
              <w:rPr>
                <w:rFonts w:eastAsia="Times New Roman" w:cstheme="minorHAnsi"/>
                <w:color w:val="000000"/>
                <w:sz w:val="20"/>
                <w:szCs w:val="20"/>
              </w:rPr>
            </w:pPr>
          </w:p>
        </w:tc>
      </w:tr>
      <w:tr w:rsidTr="00A0611F">
        <w:tblPrEx>
          <w:tblW w:w="9375" w:type="dxa"/>
          <w:tblInd w:w="-5" w:type="dxa"/>
          <w:tblLook w:val="04A0"/>
        </w:tblPrEx>
        <w:trPr>
          <w:trHeight w:val="300"/>
        </w:trPr>
        <w:tc>
          <w:tcPr>
            <w:tcW w:w="13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E7D96" w:rsidRPr="00270F95" w:rsidP="00270F95">
            <w:pPr>
              <w:spacing w:after="0" w:line="240" w:lineRule="auto"/>
              <w:rPr>
                <w:rFonts w:eastAsia="Times New Roman" w:cstheme="minorHAnsi"/>
                <w:color w:val="000000"/>
                <w:sz w:val="20"/>
                <w:szCs w:val="20"/>
              </w:rPr>
            </w:pPr>
            <w:r w:rsidRPr="00270F95">
              <w:rPr>
                <w:rFonts w:eastAsia="Times New Roman" w:cstheme="minorHAnsi"/>
                <w:color w:val="000000"/>
                <w:sz w:val="20"/>
                <w:szCs w:val="20"/>
              </w:rPr>
              <w:t>ACCESS</w:t>
            </w:r>
          </w:p>
        </w:tc>
        <w:tc>
          <w:tcPr>
            <w:tcW w:w="3281" w:type="dxa"/>
            <w:tcBorders>
              <w:top w:val="single" w:sz="4" w:space="0" w:color="auto"/>
              <w:left w:val="nil"/>
              <w:bottom w:val="single" w:sz="4" w:space="0" w:color="auto"/>
              <w:right w:val="single" w:sz="4" w:space="0" w:color="auto"/>
            </w:tcBorders>
            <w:shd w:val="clear" w:color="auto" w:fill="auto"/>
            <w:noWrap/>
            <w:vAlign w:val="bottom"/>
            <w:hideMark/>
          </w:tcPr>
          <w:p w:rsidR="007E7D96" w:rsidRPr="00270F95" w:rsidP="00270F95">
            <w:pPr>
              <w:spacing w:after="0" w:line="240" w:lineRule="auto"/>
              <w:jc w:val="center"/>
              <w:rPr>
                <w:rFonts w:eastAsia="Times New Roman" w:cstheme="minorHAnsi"/>
                <w:color w:val="000000"/>
                <w:sz w:val="20"/>
                <w:szCs w:val="20"/>
              </w:rPr>
            </w:pPr>
            <w:r w:rsidRPr="00270F95">
              <w:rPr>
                <w:rFonts w:eastAsia="Times New Roman" w:cstheme="minorHAnsi"/>
                <w:color w:val="000000"/>
                <w:sz w:val="20"/>
                <w:szCs w:val="20"/>
              </w:rPr>
              <w:t> </w:t>
            </w:r>
            <w:r w:rsidRPr="00270F95" w:rsidR="00270F95">
              <w:rPr>
                <w:rFonts w:eastAsia="Times New Roman" w:cstheme="minorHAnsi"/>
                <w:color w:val="000000"/>
                <w:sz w:val="20"/>
                <w:szCs w:val="20"/>
              </w:rPr>
              <w:t>Service/Application Name</w:t>
            </w:r>
          </w:p>
        </w:tc>
        <w:tc>
          <w:tcPr>
            <w:tcW w:w="1011" w:type="dxa"/>
            <w:tcBorders>
              <w:top w:val="single" w:sz="4" w:space="0" w:color="auto"/>
              <w:left w:val="nil"/>
              <w:bottom w:val="single" w:sz="4" w:space="0" w:color="auto"/>
              <w:right w:val="single" w:sz="4" w:space="0" w:color="auto"/>
            </w:tcBorders>
            <w:shd w:val="clear" w:color="auto" w:fill="auto"/>
            <w:noWrap/>
            <w:vAlign w:val="bottom"/>
            <w:hideMark/>
          </w:tcPr>
          <w:p w:rsidR="007E7D96" w:rsidRPr="00270F95" w:rsidP="007E7D96">
            <w:pPr>
              <w:spacing w:after="0" w:line="240" w:lineRule="auto"/>
              <w:jc w:val="center"/>
              <w:rPr>
                <w:rFonts w:eastAsia="Times New Roman" w:cstheme="minorHAnsi"/>
                <w:color w:val="000000"/>
                <w:sz w:val="20"/>
                <w:szCs w:val="20"/>
              </w:rPr>
            </w:pPr>
            <w:r w:rsidRPr="00270F95">
              <w:rPr>
                <w:rFonts w:eastAsia="Times New Roman" w:cstheme="minorHAnsi"/>
                <w:color w:val="000000"/>
                <w:sz w:val="20"/>
                <w:szCs w:val="20"/>
              </w:rPr>
              <w:t> </w:t>
            </w:r>
          </w:p>
        </w:tc>
        <w:tc>
          <w:tcPr>
            <w:tcW w:w="1682" w:type="dxa"/>
            <w:tcBorders>
              <w:top w:val="single" w:sz="4" w:space="0" w:color="auto"/>
              <w:left w:val="nil"/>
              <w:bottom w:val="single" w:sz="4" w:space="0" w:color="auto"/>
              <w:right w:val="single" w:sz="4" w:space="0" w:color="auto"/>
            </w:tcBorders>
            <w:shd w:val="clear" w:color="auto" w:fill="auto"/>
            <w:noWrap/>
            <w:vAlign w:val="bottom"/>
            <w:hideMark/>
          </w:tcPr>
          <w:p w:rsidR="007E7D96" w:rsidRPr="00270F95" w:rsidP="007E7D96">
            <w:pPr>
              <w:spacing w:after="0" w:line="240" w:lineRule="auto"/>
              <w:jc w:val="center"/>
              <w:rPr>
                <w:rFonts w:eastAsia="Times New Roman" w:cstheme="minorHAnsi"/>
                <w:color w:val="000000"/>
                <w:sz w:val="20"/>
                <w:szCs w:val="20"/>
              </w:rPr>
            </w:pPr>
            <w:r w:rsidRPr="00270F95">
              <w:rPr>
                <w:rFonts w:eastAsia="Times New Roman" w:cstheme="minorHAnsi"/>
                <w:color w:val="000000"/>
                <w:sz w:val="20"/>
                <w:szCs w:val="20"/>
              </w:rPr>
              <w:t>Network Id</w:t>
            </w:r>
          </w:p>
        </w:tc>
        <w:tc>
          <w:tcPr>
            <w:tcW w:w="993" w:type="dxa"/>
            <w:tcBorders>
              <w:top w:val="single" w:sz="4" w:space="0" w:color="auto"/>
              <w:left w:val="nil"/>
              <w:bottom w:val="single" w:sz="4" w:space="0" w:color="auto"/>
              <w:right w:val="single" w:sz="4" w:space="0" w:color="auto"/>
            </w:tcBorders>
            <w:shd w:val="clear" w:color="auto" w:fill="auto"/>
            <w:noWrap/>
            <w:vAlign w:val="bottom"/>
            <w:hideMark/>
          </w:tcPr>
          <w:p w:rsidR="007E7D96" w:rsidRPr="00270F95" w:rsidP="007E7D96">
            <w:pPr>
              <w:spacing w:after="0" w:line="240" w:lineRule="auto"/>
              <w:jc w:val="center"/>
              <w:rPr>
                <w:rFonts w:eastAsia="Times New Roman" w:cstheme="minorHAnsi"/>
                <w:color w:val="000000"/>
                <w:sz w:val="20"/>
                <w:szCs w:val="20"/>
              </w:rPr>
            </w:pPr>
            <w:r w:rsidRPr="00270F95">
              <w:rPr>
                <w:rFonts w:eastAsia="Times New Roman" w:cstheme="minorHAnsi"/>
                <w:color w:val="000000"/>
                <w:sz w:val="20"/>
                <w:szCs w:val="20"/>
              </w:rPr>
              <w:t> </w:t>
            </w:r>
          </w:p>
        </w:tc>
        <w:tc>
          <w:tcPr>
            <w:tcW w:w="1011" w:type="dxa"/>
            <w:tcBorders>
              <w:top w:val="single" w:sz="4" w:space="0" w:color="auto"/>
              <w:left w:val="nil"/>
              <w:bottom w:val="single" w:sz="4" w:space="0" w:color="auto"/>
              <w:right w:val="single" w:sz="4" w:space="0" w:color="auto"/>
            </w:tcBorders>
            <w:shd w:val="clear" w:color="auto" w:fill="auto"/>
            <w:noWrap/>
            <w:vAlign w:val="bottom"/>
            <w:hideMark/>
          </w:tcPr>
          <w:p w:rsidR="007E7D96" w:rsidRPr="00270F95" w:rsidP="007E7D96">
            <w:pPr>
              <w:spacing w:after="0" w:line="240" w:lineRule="auto"/>
              <w:jc w:val="center"/>
              <w:rPr>
                <w:rFonts w:eastAsia="Times New Roman" w:cstheme="minorHAnsi"/>
                <w:color w:val="000000"/>
                <w:sz w:val="20"/>
                <w:szCs w:val="20"/>
              </w:rPr>
            </w:pPr>
            <w:r w:rsidRPr="00270F95">
              <w:rPr>
                <w:rFonts w:eastAsia="Times New Roman" w:cstheme="minorHAnsi"/>
                <w:color w:val="000000"/>
                <w:sz w:val="20"/>
                <w:szCs w:val="20"/>
              </w:rPr>
              <w:t> </w:t>
            </w:r>
          </w:p>
        </w:tc>
      </w:tr>
      <w:tr w:rsidTr="00A0611F">
        <w:tblPrEx>
          <w:tblW w:w="9375" w:type="dxa"/>
          <w:tblInd w:w="-5" w:type="dxa"/>
          <w:tblLook w:val="04A0"/>
        </w:tblPrEx>
        <w:trPr>
          <w:trHeight w:val="300"/>
        </w:trPr>
        <w:tc>
          <w:tcPr>
            <w:tcW w:w="13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E7D96" w:rsidRPr="00270F95" w:rsidP="007E7D96">
            <w:pPr>
              <w:spacing w:after="0" w:line="240" w:lineRule="auto"/>
              <w:rPr>
                <w:rFonts w:eastAsia="Times New Roman" w:cstheme="minorHAnsi"/>
                <w:color w:val="373A3C"/>
                <w:sz w:val="20"/>
                <w:szCs w:val="20"/>
              </w:rPr>
            </w:pPr>
            <w:r w:rsidRPr="00270F95">
              <w:rPr>
                <w:rFonts w:eastAsia="Times New Roman" w:cstheme="minorHAnsi"/>
                <w:color w:val="373A3C"/>
                <w:sz w:val="20"/>
                <w:szCs w:val="20"/>
              </w:rPr>
              <w:t>EXECUTE</w:t>
            </w:r>
          </w:p>
        </w:tc>
        <w:tc>
          <w:tcPr>
            <w:tcW w:w="3281" w:type="dxa"/>
            <w:tcBorders>
              <w:top w:val="single" w:sz="4" w:space="0" w:color="auto"/>
              <w:left w:val="nil"/>
              <w:bottom w:val="single" w:sz="4" w:space="0" w:color="auto"/>
              <w:right w:val="single" w:sz="4" w:space="0" w:color="auto"/>
            </w:tcBorders>
            <w:shd w:val="clear" w:color="auto" w:fill="auto"/>
            <w:noWrap/>
            <w:vAlign w:val="bottom"/>
            <w:hideMark/>
          </w:tcPr>
          <w:p w:rsidR="007E7D96" w:rsidRPr="00270F95" w:rsidP="007E7D96">
            <w:pPr>
              <w:spacing w:after="0" w:line="240" w:lineRule="auto"/>
              <w:jc w:val="center"/>
              <w:rPr>
                <w:rFonts w:eastAsia="Times New Roman" w:cstheme="minorHAnsi"/>
                <w:color w:val="000000"/>
                <w:sz w:val="20"/>
                <w:szCs w:val="20"/>
              </w:rPr>
            </w:pPr>
            <w:r w:rsidRPr="00270F95">
              <w:rPr>
                <w:rFonts w:eastAsia="Times New Roman" w:cstheme="minorHAnsi"/>
                <w:color w:val="000000"/>
                <w:sz w:val="20"/>
                <w:szCs w:val="20"/>
              </w:rPr>
              <w:t>Service Called</w:t>
            </w:r>
          </w:p>
        </w:tc>
        <w:tc>
          <w:tcPr>
            <w:tcW w:w="1011" w:type="dxa"/>
            <w:tcBorders>
              <w:top w:val="single" w:sz="4" w:space="0" w:color="auto"/>
              <w:left w:val="nil"/>
              <w:bottom w:val="single" w:sz="4" w:space="0" w:color="auto"/>
              <w:right w:val="single" w:sz="4" w:space="0" w:color="auto"/>
            </w:tcBorders>
            <w:shd w:val="clear" w:color="auto" w:fill="auto"/>
            <w:noWrap/>
            <w:vAlign w:val="bottom"/>
            <w:hideMark/>
          </w:tcPr>
          <w:p w:rsidR="007E7D96" w:rsidRPr="00270F95" w:rsidP="007E7D96">
            <w:pPr>
              <w:spacing w:after="0" w:line="240" w:lineRule="auto"/>
              <w:jc w:val="center"/>
              <w:rPr>
                <w:rFonts w:eastAsia="Times New Roman" w:cstheme="minorHAnsi"/>
                <w:color w:val="000000"/>
                <w:sz w:val="20"/>
                <w:szCs w:val="20"/>
              </w:rPr>
            </w:pPr>
            <w:r w:rsidRPr="00270F95">
              <w:rPr>
                <w:rFonts w:eastAsia="Times New Roman" w:cstheme="minorHAnsi"/>
                <w:color w:val="000000"/>
                <w:sz w:val="20"/>
                <w:szCs w:val="20"/>
              </w:rPr>
              <w:t>Name</w:t>
            </w:r>
          </w:p>
        </w:tc>
        <w:tc>
          <w:tcPr>
            <w:tcW w:w="1682" w:type="dxa"/>
            <w:tcBorders>
              <w:top w:val="single" w:sz="4" w:space="0" w:color="auto"/>
              <w:left w:val="nil"/>
              <w:bottom w:val="single" w:sz="4" w:space="0" w:color="auto"/>
              <w:right w:val="single" w:sz="4" w:space="0" w:color="auto"/>
            </w:tcBorders>
            <w:shd w:val="clear" w:color="auto" w:fill="auto"/>
            <w:noWrap/>
            <w:vAlign w:val="bottom"/>
            <w:hideMark/>
          </w:tcPr>
          <w:p w:rsidR="007E7D96" w:rsidRPr="00270F95" w:rsidP="007E7D96">
            <w:pPr>
              <w:spacing w:after="0" w:line="240" w:lineRule="auto"/>
              <w:jc w:val="center"/>
              <w:rPr>
                <w:rFonts w:eastAsia="Times New Roman" w:cstheme="minorHAnsi"/>
                <w:color w:val="000000"/>
                <w:sz w:val="20"/>
                <w:szCs w:val="20"/>
              </w:rPr>
            </w:pPr>
          </w:p>
        </w:tc>
        <w:tc>
          <w:tcPr>
            <w:tcW w:w="993" w:type="dxa"/>
            <w:tcBorders>
              <w:top w:val="single" w:sz="4" w:space="0" w:color="auto"/>
              <w:left w:val="nil"/>
              <w:bottom w:val="single" w:sz="4" w:space="0" w:color="auto"/>
              <w:right w:val="single" w:sz="4" w:space="0" w:color="auto"/>
            </w:tcBorders>
            <w:shd w:val="clear" w:color="auto" w:fill="auto"/>
            <w:noWrap/>
            <w:vAlign w:val="bottom"/>
            <w:hideMark/>
          </w:tcPr>
          <w:p w:rsidR="007E7D96" w:rsidRPr="00270F95" w:rsidP="007E7D96">
            <w:pPr>
              <w:spacing w:after="0" w:line="240" w:lineRule="auto"/>
              <w:jc w:val="center"/>
              <w:rPr>
                <w:rFonts w:eastAsia="Times New Roman" w:cstheme="minorHAnsi"/>
                <w:color w:val="000000"/>
                <w:sz w:val="20"/>
                <w:szCs w:val="20"/>
              </w:rPr>
            </w:pPr>
            <w:r w:rsidRPr="00270F95">
              <w:rPr>
                <w:rFonts w:eastAsia="Times New Roman" w:cstheme="minorHAnsi"/>
                <w:color w:val="000000"/>
                <w:sz w:val="20"/>
                <w:szCs w:val="20"/>
              </w:rPr>
              <w:t> </w:t>
            </w:r>
          </w:p>
        </w:tc>
        <w:tc>
          <w:tcPr>
            <w:tcW w:w="1011" w:type="dxa"/>
            <w:tcBorders>
              <w:top w:val="single" w:sz="4" w:space="0" w:color="auto"/>
              <w:left w:val="nil"/>
              <w:bottom w:val="single" w:sz="4" w:space="0" w:color="auto"/>
              <w:right w:val="single" w:sz="4" w:space="0" w:color="auto"/>
            </w:tcBorders>
            <w:shd w:val="clear" w:color="auto" w:fill="auto"/>
            <w:noWrap/>
            <w:vAlign w:val="bottom"/>
            <w:hideMark/>
          </w:tcPr>
          <w:p w:rsidR="007E7D96" w:rsidRPr="00270F95" w:rsidP="007E7D96">
            <w:pPr>
              <w:spacing w:after="0" w:line="240" w:lineRule="auto"/>
              <w:jc w:val="center"/>
              <w:rPr>
                <w:rFonts w:eastAsia="Times New Roman" w:cstheme="minorHAnsi"/>
                <w:color w:val="000000"/>
                <w:sz w:val="20"/>
                <w:szCs w:val="20"/>
              </w:rPr>
            </w:pPr>
            <w:r w:rsidRPr="00270F95">
              <w:rPr>
                <w:rFonts w:eastAsia="Times New Roman" w:cstheme="minorHAnsi"/>
                <w:color w:val="000000"/>
                <w:sz w:val="20"/>
                <w:szCs w:val="20"/>
              </w:rPr>
              <w:t>YES</w:t>
            </w:r>
          </w:p>
        </w:tc>
      </w:tr>
      <w:tr w:rsidTr="00A0611F">
        <w:tblPrEx>
          <w:tblW w:w="9375" w:type="dxa"/>
          <w:tblInd w:w="-5" w:type="dxa"/>
          <w:tblLook w:val="04A0"/>
        </w:tblPrEx>
        <w:trPr>
          <w:trHeight w:val="300"/>
        </w:trPr>
        <w:tc>
          <w:tcPr>
            <w:tcW w:w="1397" w:type="dxa"/>
            <w:tcBorders>
              <w:top w:val="single" w:sz="4" w:space="0" w:color="auto"/>
              <w:left w:val="single" w:sz="4" w:space="0" w:color="auto"/>
              <w:bottom w:val="single" w:sz="4" w:space="0" w:color="auto"/>
              <w:right w:val="single" w:sz="4" w:space="0" w:color="auto"/>
            </w:tcBorders>
            <w:shd w:val="clear" w:color="auto" w:fill="auto"/>
            <w:noWrap/>
            <w:vAlign w:val="bottom"/>
          </w:tcPr>
          <w:p w:rsidR="009D0EDB" w:rsidRPr="00270F95" w:rsidP="007E7D96">
            <w:pPr>
              <w:spacing w:after="0" w:line="240" w:lineRule="auto"/>
              <w:rPr>
                <w:rFonts w:eastAsia="Times New Roman" w:cstheme="minorHAnsi"/>
                <w:color w:val="373A3C"/>
                <w:sz w:val="20"/>
                <w:szCs w:val="20"/>
              </w:rPr>
            </w:pPr>
            <w:r w:rsidRPr="00270F95">
              <w:rPr>
                <w:rFonts w:eastAsia="Times New Roman" w:cstheme="minorHAnsi"/>
                <w:color w:val="373A3C"/>
                <w:sz w:val="20"/>
                <w:szCs w:val="20"/>
              </w:rPr>
              <w:t>UPLOAD</w:t>
            </w:r>
          </w:p>
        </w:tc>
        <w:tc>
          <w:tcPr>
            <w:tcW w:w="3281" w:type="dxa"/>
            <w:tcBorders>
              <w:top w:val="single" w:sz="4" w:space="0" w:color="auto"/>
              <w:left w:val="nil"/>
              <w:bottom w:val="single" w:sz="4" w:space="0" w:color="auto"/>
              <w:right w:val="single" w:sz="4" w:space="0" w:color="auto"/>
            </w:tcBorders>
            <w:shd w:val="clear" w:color="auto" w:fill="auto"/>
            <w:noWrap/>
            <w:vAlign w:val="bottom"/>
          </w:tcPr>
          <w:p w:rsidR="009D0EDB" w:rsidRPr="00270F95" w:rsidP="007E7D96">
            <w:pPr>
              <w:spacing w:after="0" w:line="240" w:lineRule="auto"/>
              <w:jc w:val="center"/>
              <w:rPr>
                <w:rFonts w:eastAsia="Times New Roman" w:cstheme="minorHAnsi"/>
                <w:color w:val="000000"/>
                <w:sz w:val="20"/>
                <w:szCs w:val="20"/>
              </w:rPr>
            </w:pPr>
            <w:r w:rsidRPr="00270F95">
              <w:rPr>
                <w:rFonts w:eastAsia="Times New Roman" w:cstheme="minorHAnsi"/>
                <w:color w:val="000000"/>
                <w:sz w:val="20"/>
                <w:szCs w:val="20"/>
              </w:rPr>
              <w:t>Service/Application Module Name</w:t>
            </w:r>
          </w:p>
        </w:tc>
        <w:tc>
          <w:tcPr>
            <w:tcW w:w="1011" w:type="dxa"/>
            <w:tcBorders>
              <w:top w:val="single" w:sz="4" w:space="0" w:color="auto"/>
              <w:left w:val="nil"/>
              <w:bottom w:val="single" w:sz="4" w:space="0" w:color="auto"/>
              <w:right w:val="single" w:sz="4" w:space="0" w:color="auto"/>
            </w:tcBorders>
            <w:shd w:val="clear" w:color="auto" w:fill="auto"/>
            <w:noWrap/>
            <w:vAlign w:val="bottom"/>
          </w:tcPr>
          <w:p w:rsidR="009D0EDB" w:rsidRPr="00270F95" w:rsidP="007E7D96">
            <w:pPr>
              <w:spacing w:after="0" w:line="240" w:lineRule="auto"/>
              <w:jc w:val="center"/>
              <w:rPr>
                <w:rFonts w:eastAsia="Times New Roman" w:cstheme="minorHAnsi"/>
                <w:color w:val="000000"/>
                <w:sz w:val="20"/>
                <w:szCs w:val="20"/>
              </w:rPr>
            </w:pPr>
          </w:p>
        </w:tc>
        <w:tc>
          <w:tcPr>
            <w:tcW w:w="1682" w:type="dxa"/>
            <w:tcBorders>
              <w:top w:val="single" w:sz="4" w:space="0" w:color="auto"/>
              <w:left w:val="nil"/>
              <w:bottom w:val="single" w:sz="4" w:space="0" w:color="auto"/>
              <w:right w:val="single" w:sz="4" w:space="0" w:color="auto"/>
            </w:tcBorders>
            <w:shd w:val="clear" w:color="auto" w:fill="auto"/>
            <w:noWrap/>
            <w:vAlign w:val="bottom"/>
          </w:tcPr>
          <w:p w:rsidR="009D0EDB" w:rsidRPr="00270F95" w:rsidP="007E7D96">
            <w:pPr>
              <w:spacing w:after="0" w:line="240" w:lineRule="auto"/>
              <w:jc w:val="center"/>
              <w:rPr>
                <w:rFonts w:eastAsia="Times New Roman" w:cstheme="minorHAnsi"/>
                <w:color w:val="000000"/>
                <w:sz w:val="20"/>
                <w:szCs w:val="20"/>
              </w:rPr>
            </w:pPr>
            <w:r w:rsidRPr="00270F95">
              <w:rPr>
                <w:rFonts w:eastAsia="Times New Roman" w:cstheme="minorHAnsi"/>
                <w:color w:val="000000"/>
                <w:sz w:val="20"/>
                <w:szCs w:val="20"/>
              </w:rPr>
              <w:t>File\Object Name</w:t>
            </w:r>
          </w:p>
        </w:tc>
        <w:tc>
          <w:tcPr>
            <w:tcW w:w="993" w:type="dxa"/>
            <w:tcBorders>
              <w:top w:val="single" w:sz="4" w:space="0" w:color="auto"/>
              <w:left w:val="nil"/>
              <w:bottom w:val="single" w:sz="4" w:space="0" w:color="auto"/>
              <w:right w:val="single" w:sz="4" w:space="0" w:color="auto"/>
            </w:tcBorders>
            <w:shd w:val="clear" w:color="auto" w:fill="auto"/>
            <w:noWrap/>
            <w:vAlign w:val="bottom"/>
          </w:tcPr>
          <w:p w:rsidR="009D0EDB" w:rsidRPr="00270F95" w:rsidP="007E7D96">
            <w:pPr>
              <w:spacing w:after="0" w:line="240" w:lineRule="auto"/>
              <w:jc w:val="center"/>
              <w:rPr>
                <w:rFonts w:eastAsia="Times New Roman" w:cstheme="minorHAnsi"/>
                <w:color w:val="000000"/>
                <w:sz w:val="20"/>
                <w:szCs w:val="20"/>
              </w:rPr>
            </w:pPr>
          </w:p>
        </w:tc>
        <w:tc>
          <w:tcPr>
            <w:tcW w:w="1011" w:type="dxa"/>
            <w:tcBorders>
              <w:top w:val="single" w:sz="4" w:space="0" w:color="auto"/>
              <w:left w:val="nil"/>
              <w:bottom w:val="single" w:sz="4" w:space="0" w:color="auto"/>
              <w:right w:val="single" w:sz="4" w:space="0" w:color="auto"/>
            </w:tcBorders>
            <w:shd w:val="clear" w:color="auto" w:fill="auto"/>
            <w:noWrap/>
            <w:vAlign w:val="bottom"/>
          </w:tcPr>
          <w:p w:rsidR="009D0EDB" w:rsidRPr="00270F95" w:rsidP="007E7D96">
            <w:pPr>
              <w:spacing w:after="0" w:line="240" w:lineRule="auto"/>
              <w:jc w:val="center"/>
              <w:rPr>
                <w:rFonts w:eastAsia="Times New Roman" w:cstheme="minorHAnsi"/>
                <w:color w:val="000000"/>
                <w:sz w:val="20"/>
                <w:szCs w:val="20"/>
              </w:rPr>
            </w:pPr>
          </w:p>
        </w:tc>
      </w:tr>
      <w:tr w:rsidTr="00A0611F">
        <w:tblPrEx>
          <w:tblW w:w="9375" w:type="dxa"/>
          <w:tblInd w:w="-5" w:type="dxa"/>
          <w:tblLook w:val="04A0"/>
        </w:tblPrEx>
        <w:trPr>
          <w:trHeight w:val="300"/>
        </w:trPr>
        <w:tc>
          <w:tcPr>
            <w:tcW w:w="1397" w:type="dxa"/>
            <w:tcBorders>
              <w:top w:val="single" w:sz="4" w:space="0" w:color="auto"/>
              <w:left w:val="single" w:sz="4" w:space="0" w:color="auto"/>
              <w:bottom w:val="single" w:sz="4" w:space="0" w:color="auto"/>
              <w:right w:val="single" w:sz="4" w:space="0" w:color="auto"/>
            </w:tcBorders>
            <w:shd w:val="clear" w:color="auto" w:fill="auto"/>
            <w:noWrap/>
            <w:vAlign w:val="bottom"/>
          </w:tcPr>
          <w:p w:rsidR="009D0EDB" w:rsidRPr="00270F95" w:rsidP="007E7D96">
            <w:pPr>
              <w:spacing w:after="0" w:line="240" w:lineRule="auto"/>
              <w:rPr>
                <w:rFonts w:eastAsia="Times New Roman" w:cstheme="minorHAnsi"/>
                <w:color w:val="373A3C"/>
                <w:sz w:val="20"/>
                <w:szCs w:val="20"/>
              </w:rPr>
            </w:pPr>
            <w:r w:rsidRPr="00270F95">
              <w:rPr>
                <w:rFonts w:eastAsia="Times New Roman" w:cstheme="minorHAnsi"/>
                <w:color w:val="373A3C"/>
                <w:sz w:val="20"/>
                <w:szCs w:val="20"/>
              </w:rPr>
              <w:t>DOWNLOAD</w:t>
            </w:r>
          </w:p>
        </w:tc>
        <w:tc>
          <w:tcPr>
            <w:tcW w:w="3281" w:type="dxa"/>
            <w:tcBorders>
              <w:top w:val="single" w:sz="4" w:space="0" w:color="auto"/>
              <w:left w:val="nil"/>
              <w:bottom w:val="single" w:sz="4" w:space="0" w:color="auto"/>
              <w:right w:val="single" w:sz="4" w:space="0" w:color="auto"/>
            </w:tcBorders>
            <w:shd w:val="clear" w:color="auto" w:fill="auto"/>
            <w:noWrap/>
            <w:vAlign w:val="bottom"/>
          </w:tcPr>
          <w:p w:rsidR="009D0EDB" w:rsidRPr="00270F95" w:rsidP="007E7D96">
            <w:pPr>
              <w:spacing w:after="0" w:line="240" w:lineRule="auto"/>
              <w:jc w:val="center"/>
              <w:rPr>
                <w:rFonts w:eastAsia="Times New Roman" w:cstheme="minorHAnsi"/>
                <w:color w:val="000000"/>
                <w:sz w:val="20"/>
                <w:szCs w:val="20"/>
              </w:rPr>
            </w:pPr>
            <w:r w:rsidRPr="00270F95">
              <w:rPr>
                <w:rFonts w:eastAsia="Times New Roman" w:cstheme="minorHAnsi"/>
                <w:color w:val="000000"/>
                <w:sz w:val="20"/>
                <w:szCs w:val="20"/>
              </w:rPr>
              <w:t>Service/Application Module Name</w:t>
            </w:r>
          </w:p>
        </w:tc>
        <w:tc>
          <w:tcPr>
            <w:tcW w:w="1011" w:type="dxa"/>
            <w:tcBorders>
              <w:top w:val="single" w:sz="4" w:space="0" w:color="auto"/>
              <w:left w:val="nil"/>
              <w:bottom w:val="single" w:sz="4" w:space="0" w:color="auto"/>
              <w:right w:val="single" w:sz="4" w:space="0" w:color="auto"/>
            </w:tcBorders>
            <w:shd w:val="clear" w:color="auto" w:fill="auto"/>
            <w:noWrap/>
            <w:vAlign w:val="bottom"/>
          </w:tcPr>
          <w:p w:rsidR="009D0EDB" w:rsidRPr="00270F95" w:rsidP="007E7D96">
            <w:pPr>
              <w:spacing w:after="0" w:line="240" w:lineRule="auto"/>
              <w:jc w:val="center"/>
              <w:rPr>
                <w:rFonts w:eastAsia="Times New Roman" w:cstheme="minorHAnsi"/>
                <w:color w:val="000000"/>
                <w:sz w:val="20"/>
                <w:szCs w:val="20"/>
              </w:rPr>
            </w:pPr>
          </w:p>
        </w:tc>
        <w:tc>
          <w:tcPr>
            <w:tcW w:w="1682" w:type="dxa"/>
            <w:tcBorders>
              <w:top w:val="single" w:sz="4" w:space="0" w:color="auto"/>
              <w:left w:val="nil"/>
              <w:bottom w:val="single" w:sz="4" w:space="0" w:color="auto"/>
              <w:right w:val="single" w:sz="4" w:space="0" w:color="auto"/>
            </w:tcBorders>
            <w:shd w:val="clear" w:color="auto" w:fill="auto"/>
            <w:noWrap/>
            <w:vAlign w:val="bottom"/>
          </w:tcPr>
          <w:p w:rsidR="009D0EDB" w:rsidRPr="00270F95" w:rsidP="007E7D96">
            <w:pPr>
              <w:spacing w:after="0" w:line="240" w:lineRule="auto"/>
              <w:jc w:val="center"/>
              <w:rPr>
                <w:rFonts w:eastAsia="Times New Roman" w:cstheme="minorHAnsi"/>
                <w:color w:val="000000"/>
                <w:sz w:val="20"/>
                <w:szCs w:val="20"/>
              </w:rPr>
            </w:pPr>
            <w:r w:rsidRPr="00270F95">
              <w:rPr>
                <w:rFonts w:eastAsia="Times New Roman" w:cstheme="minorHAnsi"/>
                <w:color w:val="000000"/>
                <w:sz w:val="20"/>
                <w:szCs w:val="20"/>
              </w:rPr>
              <w:t>File\Object Name</w:t>
            </w:r>
          </w:p>
        </w:tc>
        <w:tc>
          <w:tcPr>
            <w:tcW w:w="993" w:type="dxa"/>
            <w:tcBorders>
              <w:top w:val="single" w:sz="4" w:space="0" w:color="auto"/>
              <w:left w:val="nil"/>
              <w:bottom w:val="single" w:sz="4" w:space="0" w:color="auto"/>
              <w:right w:val="single" w:sz="4" w:space="0" w:color="auto"/>
            </w:tcBorders>
            <w:shd w:val="clear" w:color="auto" w:fill="auto"/>
            <w:noWrap/>
            <w:vAlign w:val="bottom"/>
          </w:tcPr>
          <w:p w:rsidR="009D0EDB" w:rsidRPr="00270F95" w:rsidP="007E7D96">
            <w:pPr>
              <w:spacing w:after="0" w:line="240" w:lineRule="auto"/>
              <w:jc w:val="center"/>
              <w:rPr>
                <w:rFonts w:eastAsia="Times New Roman" w:cstheme="minorHAnsi"/>
                <w:color w:val="000000"/>
                <w:sz w:val="20"/>
                <w:szCs w:val="20"/>
              </w:rPr>
            </w:pPr>
          </w:p>
        </w:tc>
        <w:tc>
          <w:tcPr>
            <w:tcW w:w="1011" w:type="dxa"/>
            <w:tcBorders>
              <w:top w:val="single" w:sz="4" w:space="0" w:color="auto"/>
              <w:left w:val="nil"/>
              <w:bottom w:val="single" w:sz="4" w:space="0" w:color="auto"/>
              <w:right w:val="single" w:sz="4" w:space="0" w:color="auto"/>
            </w:tcBorders>
            <w:shd w:val="clear" w:color="auto" w:fill="auto"/>
            <w:noWrap/>
            <w:vAlign w:val="bottom"/>
          </w:tcPr>
          <w:p w:rsidR="009D0EDB" w:rsidRPr="00270F95" w:rsidP="007E7D96">
            <w:pPr>
              <w:spacing w:after="0" w:line="240" w:lineRule="auto"/>
              <w:jc w:val="center"/>
              <w:rPr>
                <w:rFonts w:eastAsia="Times New Roman" w:cstheme="minorHAnsi"/>
                <w:color w:val="000000"/>
                <w:sz w:val="20"/>
                <w:szCs w:val="20"/>
              </w:rPr>
            </w:pPr>
          </w:p>
        </w:tc>
      </w:tr>
    </w:tbl>
    <w:p w:rsidR="00B040B8">
      <w:pPr>
        <w:rPr>
          <w:rFonts w:asciiTheme="majorHAnsi" w:hAnsiTheme="majorHAnsi" w:cstheme="majorHAnsi"/>
          <w:color w:val="937A46" w:themeColor="accent2"/>
          <w:spacing w:val="-5"/>
          <w:sz w:val="40"/>
          <w:szCs w:val="40"/>
        </w:rPr>
      </w:pPr>
      <w:r>
        <w:br w:type="page"/>
      </w:r>
    </w:p>
    <w:p w:rsidR="00826945" w:rsidP="00826945">
      <w:pPr>
        <w:pStyle w:val="Heading1"/>
      </w:pPr>
      <w:bookmarkStart w:id="9" w:name="_Toc7792116"/>
      <w:r w:rsidRPr="00826945">
        <w:t>Elasticsearch Command</w:t>
      </w:r>
      <w:bookmarkEnd w:id="9"/>
    </w:p>
    <w:tbl>
      <w:tblPr>
        <w:tblStyle w:val="TableGrid"/>
        <w:tblW w:w="0" w:type="auto"/>
        <w:tblLook w:val="04A0"/>
      </w:tblPr>
      <w:tblGrid>
        <w:gridCol w:w="10070"/>
      </w:tblGrid>
      <w:tr w:rsidTr="00826945">
        <w:tblPrEx>
          <w:tblW w:w="0" w:type="auto"/>
          <w:tblLook w:val="04A0"/>
        </w:tblPrEx>
        <w:tc>
          <w:tcPr>
            <w:tcW w:w="10070" w:type="dxa"/>
          </w:tcPr>
          <w:p w:rsidR="00826945" w:rsidP="00826945">
            <w:pPr>
              <w:spacing w:after="0"/>
            </w:pP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PUT /_template/</w:t>
            </w:r>
            <w:r>
              <w:rPr>
                <w:rFonts w:ascii="Consolas" w:hAnsi="Consolas" w:cs="Consolas"/>
                <w:color w:val="000000"/>
                <w:sz w:val="19"/>
                <w:szCs w:val="19"/>
              </w:rPr>
              <w:t>configuration_item_auditlog</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"order" : 0,</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00"/>
                <w:sz w:val="19"/>
                <w:szCs w:val="19"/>
              </w:rPr>
              <w:t>index_patterns</w:t>
            </w:r>
            <w:r>
              <w:rPr>
                <w:rFonts w:ascii="Consolas" w:hAnsi="Consolas" w:cs="Consolas"/>
                <w:color w:val="000000"/>
                <w:sz w:val="19"/>
                <w:szCs w:val="19"/>
              </w:rPr>
              <w:t>" : [</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00"/>
                <w:sz w:val="19"/>
                <w:szCs w:val="19"/>
              </w:rPr>
              <w:t>configuration_item_auditlog</w:t>
            </w:r>
            <w:r>
              <w:rPr>
                <w:rFonts w:ascii="Consolas" w:hAnsi="Consolas" w:cs="Consolas"/>
                <w:color w:val="000000"/>
                <w:sz w:val="19"/>
                <w:szCs w:val="19"/>
              </w:rPr>
              <w:t>-*"</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"settings" : {</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"index" : {</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00"/>
                <w:sz w:val="19"/>
                <w:szCs w:val="19"/>
              </w:rPr>
              <w:t>number_of_shards</w:t>
            </w:r>
            <w:r>
              <w:rPr>
                <w:rFonts w:ascii="Consolas" w:hAnsi="Consolas" w:cs="Consolas"/>
                <w:color w:val="000000"/>
                <w:sz w:val="19"/>
                <w:szCs w:val="19"/>
              </w:rPr>
              <w:t>" : "1",</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00"/>
                <w:sz w:val="19"/>
                <w:szCs w:val="19"/>
              </w:rPr>
              <w:t>refresh_interval</w:t>
            </w:r>
            <w:r>
              <w:rPr>
                <w:rFonts w:ascii="Consolas" w:hAnsi="Consolas" w:cs="Consolas"/>
                <w:color w:val="000000"/>
                <w:sz w:val="19"/>
                <w:szCs w:val="19"/>
              </w:rPr>
              <w:t>" : "3s"</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"mappings" : {</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"doc" : {</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"properties" : {</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00"/>
                <w:sz w:val="19"/>
                <w:szCs w:val="19"/>
              </w:rPr>
              <w:t>log_timestamp</w:t>
            </w:r>
            <w:r>
              <w:rPr>
                <w:rFonts w:ascii="Consolas" w:hAnsi="Consolas" w:cs="Consolas"/>
                <w:color w:val="000000"/>
                <w:sz w:val="19"/>
                <w:szCs w:val="19"/>
              </w:rPr>
              <w:t>": {</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00"/>
                <w:sz w:val="19"/>
                <w:szCs w:val="19"/>
              </w:rPr>
              <w:tab/>
            </w:r>
            <w:r>
              <w:rPr>
                <w:rFonts w:ascii="Consolas" w:hAnsi="Consolas" w:cs="Consolas"/>
                <w:color w:val="000000"/>
                <w:sz w:val="19"/>
                <w:szCs w:val="19"/>
              </w:rPr>
              <w:tab/>
              <w:t xml:space="preserve">  "type": "date",</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00"/>
                <w:sz w:val="19"/>
                <w:szCs w:val="19"/>
              </w:rPr>
              <w:tab/>
            </w:r>
            <w:r>
              <w:rPr>
                <w:rFonts w:ascii="Consolas" w:hAnsi="Consolas" w:cs="Consolas"/>
                <w:color w:val="000000"/>
                <w:sz w:val="19"/>
                <w:szCs w:val="19"/>
              </w:rPr>
              <w:tab/>
              <w:t xml:space="preserve">  "format": "</w:t>
            </w:r>
            <w:r>
              <w:rPr>
                <w:rFonts w:ascii="Consolas" w:hAnsi="Consolas" w:cs="Consolas"/>
                <w:color w:val="000000"/>
                <w:sz w:val="19"/>
                <w:szCs w:val="19"/>
              </w:rPr>
              <w:t>yyyy</w:t>
            </w:r>
            <w:r>
              <w:rPr>
                <w:rFonts w:ascii="Consolas" w:hAnsi="Consolas" w:cs="Consolas"/>
                <w:color w:val="000000"/>
                <w:sz w:val="19"/>
                <w:szCs w:val="19"/>
              </w:rPr>
              <w:t>-MM-</w:t>
            </w:r>
            <w:r>
              <w:rPr>
                <w:rFonts w:ascii="Consolas" w:hAnsi="Consolas" w:cs="Consolas"/>
                <w:color w:val="000000"/>
                <w:sz w:val="19"/>
                <w:szCs w:val="19"/>
              </w:rPr>
              <w:t>dd</w:t>
            </w:r>
            <w:r>
              <w:rPr>
                <w:rFonts w:ascii="Consolas" w:hAnsi="Consolas" w:cs="Consolas"/>
                <w:color w:val="000000"/>
                <w:sz w:val="19"/>
                <w:szCs w:val="19"/>
              </w:rPr>
              <w:t xml:space="preserve"> </w:t>
            </w:r>
            <w:r>
              <w:rPr>
                <w:rFonts w:ascii="Consolas" w:hAnsi="Consolas" w:cs="Consolas"/>
                <w:color w:val="000000"/>
                <w:sz w:val="19"/>
                <w:szCs w:val="19"/>
              </w:rPr>
              <w:t>HH:mm:ss.SSS</w:t>
            </w:r>
            <w:r>
              <w:rPr>
                <w:rFonts w:ascii="Consolas" w:hAnsi="Consolas" w:cs="Consolas"/>
                <w:color w:val="000000"/>
                <w:sz w:val="19"/>
                <w:szCs w:val="19"/>
              </w:rPr>
              <w:t>"</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00"/>
                <w:sz w:val="19"/>
                <w:szCs w:val="19"/>
              </w:rPr>
              <w:tab/>
            </w:r>
            <w:r>
              <w:rPr>
                <w:rFonts w:ascii="Consolas" w:hAnsi="Consolas" w:cs="Consolas"/>
                <w:color w:val="000000"/>
                <w:sz w:val="19"/>
                <w:szCs w:val="19"/>
              </w:rPr>
              <w:tab/>
              <w:t>},</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"action" : {</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"type" : "keyword"</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00"/>
                <w:sz w:val="19"/>
                <w:szCs w:val="19"/>
              </w:rPr>
              <w:t>configuration_item_id</w:t>
            </w:r>
            <w:r>
              <w:rPr>
                <w:rFonts w:ascii="Consolas" w:hAnsi="Consolas" w:cs="Consolas"/>
                <w:color w:val="000000"/>
                <w:sz w:val="19"/>
                <w:szCs w:val="19"/>
              </w:rPr>
              <w:t>" : {</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"type" : "keyword"</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00"/>
                <w:sz w:val="19"/>
                <w:szCs w:val="19"/>
              </w:rPr>
              <w:t>access_level</w:t>
            </w:r>
            <w:r>
              <w:rPr>
                <w:rFonts w:ascii="Consolas" w:hAnsi="Consolas" w:cs="Consolas"/>
                <w:color w:val="000000"/>
                <w:sz w:val="19"/>
                <w:szCs w:val="19"/>
              </w:rPr>
              <w:t>" : {</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"type" : "integer"</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w:t>
            </w:r>
          </w:p>
          <w:p w:rsidR="00826945" w:rsidP="00826945">
            <w:pPr>
              <w:autoSpaceDE w:val="0"/>
              <w:autoSpaceDN w:val="0"/>
              <w:adjustRightInd w:val="0"/>
              <w:spacing w:after="0"/>
              <w:rPr>
                <w:rFonts w:ascii="Consolas" w:hAnsi="Consolas" w:cs="Consolas"/>
                <w:color w:val="000000"/>
                <w:sz w:val="19"/>
                <w:szCs w:val="19"/>
              </w:rPr>
            </w:pPr>
            <w:r>
              <w:rPr>
                <w:rFonts w:ascii="Consolas" w:hAnsi="Consolas" w:cs="Consolas"/>
                <w:color w:val="000000"/>
                <w:sz w:val="19"/>
                <w:szCs w:val="19"/>
              </w:rPr>
              <w:t xml:space="preserve">    }</w:t>
            </w:r>
          </w:p>
          <w:p w:rsidR="00826945" w:rsidP="00826945">
            <w:pPr>
              <w:spacing w:after="0"/>
              <w:rPr>
                <w:rFonts w:ascii="Consolas" w:hAnsi="Consolas" w:cs="Consolas"/>
                <w:color w:val="000000"/>
                <w:sz w:val="19"/>
                <w:szCs w:val="19"/>
              </w:rPr>
            </w:pPr>
            <w:r>
              <w:rPr>
                <w:rFonts w:ascii="Consolas" w:hAnsi="Consolas" w:cs="Consolas"/>
                <w:color w:val="000000"/>
                <w:sz w:val="19"/>
                <w:szCs w:val="19"/>
              </w:rPr>
              <w:t>}</w:t>
            </w:r>
          </w:p>
          <w:p w:rsidR="00826945" w:rsidP="00826945">
            <w:pPr>
              <w:spacing w:after="0"/>
            </w:pPr>
          </w:p>
        </w:tc>
      </w:tr>
    </w:tbl>
    <w:p w:rsidR="00826945" w:rsidP="00826945">
      <w:pPr>
        <w:spacing w:after="0"/>
      </w:pPr>
    </w:p>
    <w:p w:rsidR="00826945" w:rsidP="00826945">
      <w:pPr>
        <w:pStyle w:val="Heading1"/>
      </w:pPr>
      <w:bookmarkStart w:id="10" w:name="_Toc7792117"/>
      <w:r>
        <w:t>Reusa</w:t>
      </w:r>
      <w:r w:rsidR="00281152">
        <w:t>ble Generic-Configuration-Item-</w:t>
      </w:r>
      <w:r>
        <w:t>Audit-Logging format</w:t>
      </w:r>
      <w:bookmarkEnd w:id="10"/>
    </w:p>
    <w:p w:rsidR="00826945" w:rsidP="00B040B8">
      <w:pPr>
        <w:spacing w:after="0"/>
      </w:pPr>
      <w:r>
        <w:t>All logs will be written to a | delineated CSV file, and each new log will begin with a ~</w:t>
      </w:r>
    </w:p>
    <w:p w:rsidR="00826945" w:rsidP="00B040B8">
      <w:pPr>
        <w:spacing w:after="0"/>
      </w:pPr>
    </w:p>
    <w:tbl>
      <w:tblPr>
        <w:tblStyle w:val="TableGrid"/>
        <w:tblW w:w="0" w:type="auto"/>
        <w:tblLook w:val="04A0"/>
      </w:tblPr>
      <w:tblGrid>
        <w:gridCol w:w="10070"/>
      </w:tblGrid>
      <w:tr w:rsidTr="00826945">
        <w:tblPrEx>
          <w:tblW w:w="0" w:type="auto"/>
          <w:tblLook w:val="04A0"/>
        </w:tblPrEx>
        <w:tc>
          <w:tcPr>
            <w:tcW w:w="10070" w:type="dxa"/>
          </w:tcPr>
          <w:p w:rsidR="00826945" w:rsidP="00B040B8">
            <w:pPr>
              <w:spacing w:after="0"/>
            </w:pPr>
          </w:p>
          <w:p w:rsidR="00826945" w:rsidP="00B040B8">
            <w:pPr>
              <w:spacing w:after="0"/>
              <w:rPr>
                <w:sz w:val="20"/>
                <w:szCs w:val="20"/>
              </w:rPr>
            </w:pPr>
            <w:r w:rsidRPr="005F7A78">
              <w:rPr>
                <w:sz w:val="20"/>
                <w:szCs w:val="20"/>
              </w:rPr>
              <w:t>~log_timestamp|network_id|station_id|action|object_type|property|reference|parent_reference|configuration_item_id|access_level|value_before|value_after</w:t>
            </w:r>
          </w:p>
          <w:p w:rsidR="00B040B8" w:rsidP="00B040B8">
            <w:pPr>
              <w:spacing w:after="0"/>
            </w:pPr>
          </w:p>
        </w:tc>
      </w:tr>
    </w:tbl>
    <w:p w:rsidR="00826945" w:rsidP="00B040B8">
      <w:pPr>
        <w:spacing w:after="0"/>
      </w:pPr>
    </w:p>
    <w:p w:rsidR="00D3144F">
      <w:r>
        <w:br w:type="page"/>
      </w:r>
    </w:p>
    <w:p w:rsidR="00D3144F" w:rsidP="00D3144F">
      <w:pPr>
        <w:pStyle w:val="Heading1"/>
      </w:pPr>
      <w:bookmarkStart w:id="11" w:name="_Toc7792118"/>
      <w:r>
        <w:t>Use Cases</w:t>
      </w:r>
      <w:bookmarkEnd w:id="11"/>
    </w:p>
    <w:p w:rsidR="003632E6" w:rsidP="00D3144F">
      <w:pPr>
        <w:pStyle w:val="BodyCopy"/>
      </w:pPr>
      <w:r>
        <w:t xml:space="preserve">A common misconception is to store all logs for all applications in a single Elastic index. The objective is constancy. Multiple Elastic indexes will be created from a single template, and the total number of indexes should be kept to a minimum. </w:t>
      </w:r>
      <w:r w:rsidR="004145B3">
        <w:t>Logs from l</w:t>
      </w:r>
      <w:r>
        <w:t xml:space="preserve">arge applications (T24, WAVE, </w:t>
      </w:r>
      <w:r>
        <w:t>FileNet</w:t>
      </w:r>
      <w:r>
        <w:t xml:space="preserve">) </w:t>
      </w:r>
      <w:r w:rsidR="004145B3">
        <w:t xml:space="preserve">may not fit into the generic template and would not be in scope for this document. To prevent logging framework sprawl, any internal application/script that generates logs in the range of hundreds per day should stored all logs in a single index. </w:t>
      </w:r>
    </w:p>
    <w:p w:rsidR="003632E6" w:rsidP="00D3144F">
      <w:pPr>
        <w:pStyle w:val="BodyCopy"/>
      </w:pPr>
      <w:r>
        <w:t xml:space="preserve">The </w:t>
      </w:r>
      <w:r>
        <w:t>configuration_item_id</w:t>
      </w:r>
      <w:r>
        <w:t xml:space="preserve"> will be used to filter logs for a specific configuration item.</w:t>
      </w:r>
    </w:p>
    <w:p w:rsidR="003632E6" w:rsidP="00D3144F">
      <w:pPr>
        <w:pStyle w:val="BodyCopy"/>
      </w:pPr>
      <w:r>
        <w:t xml:space="preserve">The </w:t>
      </w:r>
      <w:r>
        <w:t>configuration_item_id</w:t>
      </w:r>
      <w:r>
        <w:t xml:space="preserve"> &amp; code will be used to filter logs for a single action performed by a single configuration item, for example: every time a script started or completed, every time an application processed a file, etc.</w:t>
      </w:r>
    </w:p>
    <w:p w:rsidR="00D06FA6" w:rsidP="00D3144F">
      <w:pPr>
        <w:pStyle w:val="BodyCopy"/>
      </w:pPr>
      <w:r>
        <w:t xml:space="preserve">The </w:t>
      </w:r>
      <w:r>
        <w:t>configuration_item_id</w:t>
      </w:r>
      <w:r>
        <w:t xml:space="preserve"> &amp; code can be used as alert triggers, for example: </w:t>
      </w:r>
      <w:r>
        <w:t>configuration_item_id</w:t>
      </w:r>
      <w:r>
        <w:t xml:space="preserve">=’$’ AND code=’$’ will be more accurate then Regex matching on the message body. </w:t>
      </w:r>
      <w:r>
        <w:br w:type="page"/>
      </w:r>
    </w:p>
    <w:p w:rsidR="00D06FA6" w:rsidP="00D06FA6">
      <w:pPr>
        <w:pStyle w:val="Heading1"/>
      </w:pPr>
      <w:bookmarkStart w:id="12" w:name="_Toc7792119"/>
      <w:r>
        <w:t>C#.NET Logging</w:t>
      </w:r>
      <w:bookmarkEnd w:id="12"/>
    </w:p>
    <w:p w:rsidR="00D06FA6" w:rsidP="00D06FA6">
      <w:pPr>
        <w:spacing w:after="0"/>
      </w:pPr>
      <w:r>
        <w:t>CWB has developed a logging framework, built on top of log4Net, to aid with logging in .Net applications.</w:t>
      </w:r>
    </w:p>
    <w:p w:rsidR="00D06FA6" w:rsidP="00D06FA6">
      <w:pPr>
        <w:spacing w:after="0"/>
      </w:pPr>
    </w:p>
    <w:p w:rsidR="00D06FA6" w:rsidP="00D06FA6">
      <w:pPr>
        <w:pStyle w:val="Heading2"/>
        <w:spacing w:before="0"/>
      </w:pPr>
      <w:bookmarkStart w:id="13" w:name="_Toc7792120"/>
      <w:r>
        <w:t>Configuration Item Logging</w:t>
      </w:r>
      <w:bookmarkEnd w:id="13"/>
    </w:p>
    <w:p w:rsidR="00D06FA6" w:rsidP="00D06FA6">
      <w:pPr>
        <w:autoSpaceDE w:val="0"/>
        <w:autoSpaceDN w:val="0"/>
        <w:adjustRightInd w:val="0"/>
        <w:spacing w:after="0" w:line="240" w:lineRule="auto"/>
        <w:rPr>
          <w:rFonts w:ascii="Consolas" w:hAnsi="Consolas" w:cs="Consolas"/>
          <w:color w:val="808080"/>
          <w:sz w:val="19"/>
          <w:szCs w:val="19"/>
        </w:rPr>
      </w:pPr>
    </w:p>
    <w:p w:rsidR="00D06FA6" w:rsidP="00D06FA6">
      <w:pPr>
        <w:pStyle w:val="Heading3"/>
        <w:spacing w:before="0"/>
      </w:pPr>
      <w:bookmarkStart w:id="14" w:name="_Toc7792121"/>
      <w:r>
        <w:t>The Model</w:t>
      </w:r>
      <w:bookmarkEnd w:id="14"/>
    </w:p>
    <w:p w:rsidR="00D06FA6" w:rsidP="00D06FA6">
      <w:pPr>
        <w:autoSpaceDE w:val="0"/>
        <w:autoSpaceDN w:val="0"/>
        <w:adjustRightInd w:val="0"/>
        <w:spacing w:after="0" w:line="240" w:lineRule="auto"/>
        <w:rPr>
          <w:rFonts w:ascii="Consolas" w:hAnsi="Consolas" w:cs="Consolas"/>
          <w:color w:val="808080"/>
          <w:sz w:val="19"/>
          <w:szCs w:val="19"/>
        </w:rPr>
      </w:pP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008000"/>
          <w:sz w:val="19"/>
          <w:szCs w:val="19"/>
        </w:rPr>
        <w:t>This</w:t>
      </w:r>
      <w:r>
        <w:rPr>
          <w:rFonts w:ascii="Consolas" w:hAnsi="Consolas" w:cs="Consolas"/>
          <w:color w:val="008000"/>
          <w:sz w:val="19"/>
          <w:szCs w:val="19"/>
        </w:rPr>
        <w:t xml:space="preserve"> class is a container class used to model Configuration Item Log details.</w:t>
      </w: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NOTE: </w:t>
      </w:r>
      <w:r>
        <w:rPr>
          <w:rFonts w:ascii="Consolas" w:hAnsi="Consolas" w:cs="Consolas"/>
          <w:color w:val="008000"/>
          <w:sz w:val="19"/>
          <w:szCs w:val="19"/>
        </w:rPr>
        <w:t>configuration_item_id</w:t>
      </w:r>
      <w:r>
        <w:rPr>
          <w:rFonts w:ascii="Consolas" w:hAnsi="Consolas" w:cs="Consolas"/>
          <w:color w:val="008000"/>
          <w:sz w:val="19"/>
          <w:szCs w:val="19"/>
        </w:rPr>
        <w:t xml:space="preserve"> will be read from the log configuration file, and </w:t>
      </w: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008000"/>
          <w:sz w:val="19"/>
          <w:szCs w:val="19"/>
        </w:rPr>
        <w:t>session_id</w:t>
      </w:r>
      <w:r>
        <w:rPr>
          <w:rFonts w:ascii="Consolas" w:hAnsi="Consolas" w:cs="Consolas"/>
          <w:color w:val="008000"/>
          <w:sz w:val="19"/>
          <w:szCs w:val="19"/>
        </w:rPr>
        <w:t xml:space="preserve"> will be set by the logging framework. </w:t>
      </w: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ConfigurationItemLog</w:t>
      </w: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enum</w:t>
      </w:r>
      <w:r>
        <w:rPr>
          <w:rFonts w:ascii="Consolas" w:hAnsi="Consolas" w:cs="Consolas"/>
          <w:color w:val="000000"/>
          <w:sz w:val="19"/>
          <w:szCs w:val="19"/>
        </w:rPr>
        <w:t xml:space="preserve"> </w:t>
      </w:r>
      <w:r>
        <w:rPr>
          <w:rFonts w:ascii="Consolas" w:hAnsi="Consolas" w:cs="Consolas"/>
          <w:color w:val="2B91AF"/>
          <w:sz w:val="19"/>
          <w:szCs w:val="19"/>
        </w:rPr>
        <w:t>Levels</w:t>
      </w: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00"/>
          <w:sz w:val="19"/>
          <w:szCs w:val="19"/>
        </w:rPr>
        <w:t>{</w:t>
      </w: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008000"/>
          <w:sz w:val="19"/>
          <w:szCs w:val="19"/>
        </w:rPr>
        <w:t>Designates</w:t>
      </w:r>
      <w:r>
        <w:rPr>
          <w:rFonts w:ascii="Consolas" w:hAnsi="Consolas" w:cs="Consolas"/>
          <w:color w:val="008000"/>
          <w:sz w:val="19"/>
          <w:szCs w:val="19"/>
        </w:rPr>
        <w:t xml:space="preserve"> fine-grained informational events that are most useful to debug an application.</w:t>
      </w: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00"/>
          <w:sz w:val="19"/>
          <w:szCs w:val="19"/>
        </w:rPr>
        <w:t xml:space="preserve">    DEBUG = 0,</w:t>
      </w: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008000"/>
          <w:sz w:val="19"/>
          <w:szCs w:val="19"/>
        </w:rPr>
        <w:t>Designates</w:t>
      </w:r>
      <w:r>
        <w:rPr>
          <w:rFonts w:ascii="Consolas" w:hAnsi="Consolas" w:cs="Consolas"/>
          <w:color w:val="008000"/>
          <w:sz w:val="19"/>
          <w:szCs w:val="19"/>
        </w:rPr>
        <w:t xml:space="preserve"> informational messages that highlight the progress of the application at coarse-grained level.</w:t>
      </w: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00"/>
          <w:sz w:val="19"/>
          <w:szCs w:val="19"/>
        </w:rPr>
        <w:t xml:space="preserve">    INFO = 1,</w:t>
      </w: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008000"/>
          <w:sz w:val="19"/>
          <w:szCs w:val="19"/>
        </w:rPr>
        <w:t>Designates</w:t>
      </w:r>
      <w:r>
        <w:rPr>
          <w:rFonts w:ascii="Consolas" w:hAnsi="Consolas" w:cs="Consolas"/>
          <w:color w:val="008000"/>
          <w:sz w:val="19"/>
          <w:szCs w:val="19"/>
        </w:rPr>
        <w:t xml:space="preserve"> potentially harmful situations.</w:t>
      </w: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00"/>
          <w:sz w:val="19"/>
          <w:szCs w:val="19"/>
        </w:rPr>
        <w:t xml:space="preserve">    WARN = 2,</w:t>
      </w: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008000"/>
          <w:sz w:val="19"/>
          <w:szCs w:val="19"/>
        </w:rPr>
        <w:t>Designates</w:t>
      </w:r>
      <w:r>
        <w:rPr>
          <w:rFonts w:ascii="Consolas" w:hAnsi="Consolas" w:cs="Consolas"/>
          <w:color w:val="008000"/>
          <w:sz w:val="19"/>
          <w:szCs w:val="19"/>
        </w:rPr>
        <w:t xml:space="preserve"> error events that might still allow the application to continue running.</w:t>
      </w: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00"/>
          <w:sz w:val="19"/>
          <w:szCs w:val="19"/>
        </w:rPr>
        <w:t xml:space="preserve">    ERROR = 3,</w:t>
      </w: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008000"/>
          <w:sz w:val="19"/>
          <w:szCs w:val="19"/>
        </w:rPr>
        <w:t>Designates</w:t>
      </w:r>
      <w:r>
        <w:rPr>
          <w:rFonts w:ascii="Consolas" w:hAnsi="Consolas" w:cs="Consolas"/>
          <w:color w:val="008000"/>
          <w:sz w:val="19"/>
          <w:szCs w:val="19"/>
        </w:rPr>
        <w:t xml:space="preserve"> very severe error events that will presumably lead the application to abort.</w:t>
      </w: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00"/>
          <w:sz w:val="19"/>
          <w:szCs w:val="19"/>
        </w:rPr>
        <w:t xml:space="preserve">    FATAL = 4</w:t>
      </w: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00"/>
          <w:sz w:val="19"/>
          <w:szCs w:val="19"/>
        </w:rPr>
        <w:t>};</w:t>
      </w:r>
    </w:p>
    <w:p w:rsidR="00D06FA6" w:rsidP="00D06FA6">
      <w:pPr>
        <w:autoSpaceDE w:val="0"/>
        <w:autoSpaceDN w:val="0"/>
        <w:adjustRightInd w:val="0"/>
        <w:spacing w:after="0" w:line="240" w:lineRule="auto"/>
        <w:ind w:left="720"/>
        <w:rPr>
          <w:rFonts w:ascii="Consolas" w:hAnsi="Consolas" w:cs="Consolas"/>
          <w:color w:val="000000"/>
          <w:sz w:val="19"/>
          <w:szCs w:val="19"/>
        </w:rPr>
      </w:pP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8000"/>
          <w:sz w:val="19"/>
          <w:szCs w:val="19"/>
        </w:rPr>
        <w:t>// Constructor</w:t>
      </w: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00"/>
          <w:sz w:val="19"/>
          <w:szCs w:val="19"/>
        </w:rPr>
        <w:t>ConfigurationItemLog</w:t>
      </w:r>
      <w:r>
        <w:rPr>
          <w:rFonts w:ascii="Consolas" w:hAnsi="Consolas" w:cs="Consolas"/>
          <w:color w:val="000000"/>
          <w:sz w:val="19"/>
          <w:szCs w:val="19"/>
        </w:rPr>
        <w:t>()</w:t>
      </w: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00"/>
          <w:sz w:val="19"/>
          <w:szCs w:val="19"/>
        </w:rPr>
        <w:t>{</w:t>
      </w: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this</w:t>
      </w:r>
      <w:r>
        <w:rPr>
          <w:rFonts w:ascii="Consolas" w:hAnsi="Consolas" w:cs="Consolas"/>
          <w:color w:val="000000"/>
          <w:sz w:val="19"/>
          <w:szCs w:val="19"/>
        </w:rPr>
        <w:t>.AccessLevel</w:t>
      </w:r>
      <w:r>
        <w:rPr>
          <w:rFonts w:ascii="Consolas" w:hAnsi="Consolas" w:cs="Consolas"/>
          <w:color w:val="000000"/>
          <w:sz w:val="19"/>
          <w:szCs w:val="19"/>
        </w:rPr>
        <w:t xml:space="preserve"> = 1;</w:t>
      </w: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00"/>
          <w:sz w:val="19"/>
          <w:szCs w:val="19"/>
        </w:rPr>
        <w:t>}</w:t>
      </w:r>
    </w:p>
    <w:p w:rsidR="00D06FA6" w:rsidP="00D06FA6">
      <w:pPr>
        <w:autoSpaceDE w:val="0"/>
        <w:autoSpaceDN w:val="0"/>
        <w:adjustRightInd w:val="0"/>
        <w:spacing w:after="0" w:line="240" w:lineRule="auto"/>
        <w:ind w:left="720"/>
        <w:rPr>
          <w:rFonts w:ascii="Consolas" w:hAnsi="Consolas" w:cs="Consolas"/>
          <w:color w:val="000000"/>
          <w:sz w:val="19"/>
          <w:szCs w:val="19"/>
        </w:rPr>
      </w:pP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w:t>
      </w:r>
      <w:r w:rsidRPr="00D43A32">
        <w:rPr>
          <w:rFonts w:ascii="Consolas" w:hAnsi="Consolas" w:cs="Consolas"/>
          <w:color w:val="008000"/>
          <w:sz w:val="19"/>
          <w:szCs w:val="19"/>
        </w:rPr>
        <w:t>DEBUG, INFO, WARN, ERROR, FATAL</w:t>
      </w: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Levels Level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D06FA6" w:rsidP="00D06FA6">
      <w:pPr>
        <w:autoSpaceDE w:val="0"/>
        <w:autoSpaceDN w:val="0"/>
        <w:adjustRightInd w:val="0"/>
        <w:spacing w:after="0" w:line="240" w:lineRule="auto"/>
        <w:ind w:left="720"/>
        <w:rPr>
          <w:rFonts w:ascii="Consolas" w:hAnsi="Consolas" w:cs="Consolas"/>
          <w:color w:val="000000"/>
          <w:sz w:val="19"/>
          <w:szCs w:val="19"/>
        </w:rPr>
      </w:pP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008000"/>
          <w:sz w:val="19"/>
          <w:szCs w:val="19"/>
        </w:rPr>
        <w:t>Used</w:t>
      </w:r>
      <w:r>
        <w:rPr>
          <w:rFonts w:ascii="Consolas" w:hAnsi="Consolas" w:cs="Consolas"/>
          <w:color w:val="008000"/>
          <w:sz w:val="19"/>
          <w:szCs w:val="19"/>
        </w:rPr>
        <w:t xml:space="preserve"> to correlate logs to a specific task performed by the source code.</w:t>
      </w: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Codes may also be used to trigger alerts when logs are monitored.</w:t>
      </w: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Code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D06FA6" w:rsidP="00D06FA6">
      <w:pPr>
        <w:autoSpaceDE w:val="0"/>
        <w:autoSpaceDN w:val="0"/>
        <w:adjustRightInd w:val="0"/>
        <w:spacing w:after="0" w:line="240" w:lineRule="auto"/>
        <w:ind w:left="720"/>
        <w:rPr>
          <w:rFonts w:ascii="Consolas" w:hAnsi="Consolas" w:cs="Consolas"/>
          <w:color w:val="000000"/>
          <w:sz w:val="19"/>
          <w:szCs w:val="19"/>
        </w:rPr>
      </w:pP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008000"/>
          <w:sz w:val="19"/>
          <w:szCs w:val="19"/>
        </w:rPr>
        <w:t>A</w:t>
      </w:r>
      <w:r>
        <w:rPr>
          <w:rFonts w:ascii="Consolas" w:hAnsi="Consolas" w:cs="Consolas"/>
          <w:color w:val="008000"/>
          <w:sz w:val="19"/>
          <w:szCs w:val="19"/>
        </w:rPr>
        <w:t xml:space="preserve"> block of text containing details of the event being logged.</w:t>
      </w: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Call-stacks are written into the message.</w:t>
      </w: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Message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D06FA6" w:rsidP="00D06FA6">
      <w:pPr>
        <w:autoSpaceDE w:val="0"/>
        <w:autoSpaceDN w:val="0"/>
        <w:adjustRightInd w:val="0"/>
        <w:spacing w:after="0" w:line="240" w:lineRule="auto"/>
        <w:ind w:left="720"/>
        <w:rPr>
          <w:rFonts w:ascii="Consolas" w:hAnsi="Consolas" w:cs="Consolas"/>
          <w:color w:val="000000"/>
          <w:sz w:val="19"/>
          <w:szCs w:val="19"/>
        </w:rPr>
      </w:pP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008000"/>
          <w:sz w:val="19"/>
          <w:szCs w:val="19"/>
        </w:rPr>
        <w:t>Used</w:t>
      </w:r>
      <w:r>
        <w:rPr>
          <w:rFonts w:ascii="Consolas" w:hAnsi="Consolas" w:cs="Consolas"/>
          <w:color w:val="008000"/>
          <w:sz w:val="19"/>
          <w:szCs w:val="19"/>
        </w:rPr>
        <w:t xml:space="preserve"> to identify the object being worked on when the log event occurred,</w:t>
      </w: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for example: filename, row number, network id, etc.</w:t>
      </w: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Reference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D06FA6" w:rsidP="00D06FA6">
      <w:pPr>
        <w:autoSpaceDE w:val="0"/>
        <w:autoSpaceDN w:val="0"/>
        <w:adjustRightInd w:val="0"/>
        <w:spacing w:after="0" w:line="240" w:lineRule="auto"/>
        <w:ind w:left="720"/>
        <w:rPr>
          <w:rFonts w:ascii="Consolas" w:hAnsi="Consolas" w:cs="Consolas"/>
          <w:color w:val="000000"/>
          <w:sz w:val="19"/>
          <w:szCs w:val="19"/>
        </w:rPr>
      </w:pP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w:t>
      </w:r>
      <w:r w:rsidRPr="00ED41D2">
        <w:rPr>
          <w:rFonts w:ascii="Consolas" w:hAnsi="Consolas" w:cs="Consolas"/>
          <w:color w:val="008000"/>
          <w:sz w:val="19"/>
          <w:szCs w:val="19"/>
        </w:rPr>
        <w:t>For</w:t>
      </w:r>
      <w:r w:rsidRPr="00ED41D2">
        <w:rPr>
          <w:rFonts w:ascii="Consolas" w:hAnsi="Consolas" w:cs="Consolas"/>
          <w:color w:val="008000"/>
          <w:sz w:val="19"/>
          <w:szCs w:val="19"/>
        </w:rPr>
        <w:t xml:space="preserve"> future authentication use, for example: 1, 2, 3, 4 or 5</w:t>
      </w: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rsidR="00D06FA6" w:rsidP="00D06FA6">
      <w:pPr>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00"/>
          <w:sz w:val="19"/>
          <w:szCs w:val="19"/>
        </w:rPr>
        <w:t>AccessLevel</w:t>
      </w:r>
      <w:r>
        <w:rPr>
          <w:rFonts w:ascii="Consolas" w:hAnsi="Consolas" w:cs="Consolas"/>
          <w:color w:val="000000"/>
          <w:sz w:val="19"/>
          <w:szCs w:val="19"/>
        </w:rPr>
        <w:t xml:space="preserve">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D06FA6" w:rsidP="00D06FA6">
      <w:pPr>
        <w:spacing w:after="0"/>
        <w:rPr>
          <w:rFonts w:ascii="Consolas" w:hAnsi="Consolas" w:cs="Consolas"/>
          <w:color w:val="000000"/>
          <w:sz w:val="19"/>
          <w:szCs w:val="19"/>
        </w:rPr>
      </w:pPr>
      <w:r>
        <w:rPr>
          <w:rFonts w:ascii="Consolas" w:hAnsi="Consolas" w:cs="Consolas"/>
          <w:color w:val="000000"/>
          <w:sz w:val="19"/>
          <w:szCs w:val="19"/>
        </w:rPr>
        <w:t>}</w:t>
      </w:r>
    </w:p>
    <w:p w:rsidR="00D06FA6" w:rsidP="00D06FA6">
      <w:pPr>
        <w:spacing w:after="0"/>
        <w:rPr>
          <w:rFonts w:ascii="Consolas" w:hAnsi="Consolas" w:cs="Consolas"/>
          <w:color w:val="000000"/>
          <w:sz w:val="19"/>
          <w:szCs w:val="19"/>
        </w:rPr>
      </w:pPr>
    </w:p>
    <w:p w:rsidR="00D06FA6" w:rsidP="00D06FA6">
      <w:pPr>
        <w:pStyle w:val="Heading3"/>
        <w:spacing w:before="0"/>
      </w:pPr>
      <w:bookmarkStart w:id="15" w:name="_Toc7792122"/>
      <w:r>
        <w:t>The Methods</w:t>
      </w:r>
      <w:bookmarkEnd w:id="15"/>
    </w:p>
    <w:p w:rsidR="00D06FA6" w:rsidP="00D06FA6">
      <w:pPr>
        <w:spacing w:after="0"/>
        <w:rPr>
          <w:rFonts w:ascii="Consolas" w:hAnsi="Consolas" w:cs="Consolas"/>
          <w:color w:val="000000"/>
          <w:sz w:val="19"/>
          <w:szCs w:val="19"/>
        </w:rPr>
      </w:pPr>
    </w:p>
    <w:p w:rsidR="00D06FA6" w:rsidP="00D06FA6">
      <w:pPr>
        <w:autoSpaceDE w:val="0"/>
        <w:autoSpaceDN w:val="0"/>
        <w:adjustRightInd w:val="0"/>
        <w:spacing w:after="0" w:line="240" w:lineRule="auto"/>
        <w:rPr>
          <w:rFonts w:ascii="Consolas" w:hAnsi="Consolas" w:cs="Consolas"/>
          <w:color w:val="0000FF"/>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r>
        <w:rPr>
          <w:rFonts w:ascii="Consolas" w:hAnsi="Consolas" w:cs="Consolas"/>
          <w:color w:val="000000"/>
          <w:sz w:val="19"/>
          <w:szCs w:val="19"/>
        </w:rPr>
        <w:t>DoLog</w:t>
      </w:r>
      <w:r>
        <w:rPr>
          <w:rFonts w:ascii="Consolas" w:hAnsi="Consolas" w:cs="Consolas"/>
          <w:color w:val="000000"/>
          <w:sz w:val="19"/>
          <w:szCs w:val="19"/>
        </w:rPr>
        <w:t>(</w:t>
      </w:r>
      <w:r>
        <w:rPr>
          <w:rFonts w:ascii="Consolas" w:hAnsi="Consolas" w:cs="Consolas"/>
          <w:color w:val="2B91AF"/>
          <w:sz w:val="19"/>
          <w:szCs w:val="19"/>
        </w:rPr>
        <w:t>ConfigurationItemLog</w:t>
      </w:r>
      <w:r>
        <w:rPr>
          <w:rFonts w:ascii="Consolas" w:hAnsi="Consolas" w:cs="Consolas"/>
          <w:color w:val="2B91AF"/>
          <w:sz w:val="19"/>
          <w:szCs w:val="19"/>
        </w:rPr>
        <w:t xml:space="preserve"> </w:t>
      </w:r>
      <w:r>
        <w:rPr>
          <w:rFonts w:ascii="Consolas" w:hAnsi="Consolas" w:cs="Consolas"/>
          <w:color w:val="000000"/>
          <w:sz w:val="19"/>
          <w:szCs w:val="19"/>
        </w:rPr>
        <w:t xml:space="preserve">model, </w:t>
      </w:r>
      <w:r>
        <w:rPr>
          <w:rFonts w:ascii="Consolas" w:hAnsi="Consolas" w:cs="Consolas"/>
          <w:color w:val="0000FF"/>
          <w:sz w:val="19"/>
          <w:szCs w:val="19"/>
        </w:rPr>
        <w:t>string</w:t>
      </w:r>
      <w:r>
        <w:rPr>
          <w:rFonts w:ascii="Consolas" w:hAnsi="Consolas" w:cs="Consolas"/>
          <w:color w:val="000000"/>
          <w:sz w:val="19"/>
          <w:szCs w:val="19"/>
        </w:rPr>
        <w:t xml:space="preserve"> </w:t>
      </w:r>
      <w:r>
        <w:rPr>
          <w:rFonts w:ascii="Consolas" w:hAnsi="Consolas" w:cs="Consolas"/>
          <w:color w:val="000000"/>
          <w:sz w:val="19"/>
          <w:szCs w:val="19"/>
        </w:rPr>
        <w:t>additionalReference</w:t>
      </w:r>
      <w:r>
        <w:rPr>
          <w:rFonts w:ascii="Consolas" w:hAnsi="Consolas" w:cs="Consolas"/>
          <w:color w:val="000000"/>
          <w:sz w:val="19"/>
          <w:szCs w:val="19"/>
        </w:rPr>
        <w:t>)</w:t>
      </w:r>
    </w:p>
    <w:p w:rsidR="00D06FA6" w:rsidP="00D06FA6">
      <w:pPr>
        <w:spacing w:after="0"/>
        <w:rPr>
          <w:rFonts w:ascii="Consolas" w:hAnsi="Consolas" w:cs="Consolas"/>
          <w:color w:val="000000"/>
          <w:sz w:val="19"/>
          <w:szCs w:val="19"/>
        </w:rPr>
      </w:pPr>
    </w:p>
    <w:p w:rsidR="00D06FA6" w:rsidP="00D06FA6">
      <w:pPr>
        <w:spacing w:after="0"/>
        <w:rPr>
          <w:rFonts w:ascii="Consolas" w:hAnsi="Consolas" w:cs="Consolas"/>
          <w:color w:val="000000"/>
          <w:sz w:val="19"/>
          <w:szCs w:val="19"/>
        </w:rPr>
      </w:pP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r>
        <w:rPr>
          <w:rFonts w:ascii="Consolas" w:hAnsi="Consolas" w:cs="Consolas"/>
          <w:color w:val="000000"/>
          <w:sz w:val="19"/>
          <w:szCs w:val="19"/>
        </w:rPr>
        <w:t>ToDebug</w:t>
      </w:r>
      <w:r>
        <w:rPr>
          <w:rFonts w:ascii="Consolas" w:hAnsi="Consolas" w:cs="Consolas"/>
          <w:color w:val="000000"/>
          <w:sz w:val="19"/>
          <w:szCs w:val="19"/>
        </w:rPr>
        <w:t>(</w:t>
      </w:r>
      <w:r>
        <w:rPr>
          <w:rFonts w:ascii="Consolas" w:hAnsi="Consolas" w:cs="Consolas"/>
          <w:color w:val="0000FF"/>
          <w:sz w:val="19"/>
          <w:szCs w:val="19"/>
        </w:rPr>
        <w:t>string</w:t>
      </w:r>
      <w:r>
        <w:rPr>
          <w:rFonts w:ascii="Consolas" w:hAnsi="Consolas" w:cs="Consolas"/>
          <w:color w:val="000000"/>
          <w:sz w:val="19"/>
          <w:szCs w:val="19"/>
        </w:rPr>
        <w:t xml:space="preserve"> message, </w:t>
      </w:r>
      <w:r>
        <w:rPr>
          <w:rFonts w:ascii="Consolas" w:hAnsi="Consolas" w:cs="Consolas"/>
          <w:color w:val="0000FF"/>
          <w:sz w:val="19"/>
          <w:szCs w:val="19"/>
        </w:rPr>
        <w:t>string</w:t>
      </w:r>
      <w:r>
        <w:rPr>
          <w:rFonts w:ascii="Consolas" w:hAnsi="Consolas" w:cs="Consolas"/>
          <w:color w:val="000000"/>
          <w:sz w:val="19"/>
          <w:szCs w:val="19"/>
        </w:rPr>
        <w:t xml:space="preserve"> code,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00"/>
          <w:sz w:val="19"/>
          <w:szCs w:val="19"/>
        </w:rPr>
        <w:t>accessLevel</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reference = </w:t>
      </w:r>
      <w:r>
        <w:rPr>
          <w:rFonts w:ascii="Consolas" w:hAnsi="Consolas" w:cs="Consolas"/>
          <w:color w:val="0000FF"/>
          <w:sz w:val="19"/>
          <w:szCs w:val="19"/>
        </w:rPr>
        <w:t>null</w:t>
      </w:r>
      <w:r>
        <w:rPr>
          <w:rFonts w:ascii="Consolas" w:hAnsi="Consolas" w:cs="Consolas"/>
          <w:color w:val="000000"/>
          <w:sz w:val="19"/>
          <w:szCs w:val="19"/>
        </w:rPr>
        <w:t>)</w:t>
      </w:r>
    </w:p>
    <w:p w:rsidR="00D06FA6" w:rsidP="00D06FA6">
      <w:pPr>
        <w:autoSpaceDE w:val="0"/>
        <w:autoSpaceDN w:val="0"/>
        <w:adjustRightInd w:val="0"/>
        <w:spacing w:after="0" w:line="240" w:lineRule="auto"/>
        <w:rPr>
          <w:rFonts w:ascii="Consolas" w:hAnsi="Consolas" w:cs="Consolas"/>
          <w:color w:val="000000"/>
          <w:sz w:val="19"/>
          <w:szCs w:val="19"/>
        </w:rPr>
      </w:pP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r>
        <w:rPr>
          <w:rFonts w:ascii="Consolas" w:hAnsi="Consolas" w:cs="Consolas"/>
          <w:color w:val="000000"/>
          <w:sz w:val="19"/>
          <w:szCs w:val="19"/>
        </w:rPr>
        <w:t>ToInfo</w:t>
      </w:r>
      <w:r>
        <w:rPr>
          <w:rFonts w:ascii="Consolas" w:hAnsi="Consolas" w:cs="Consolas"/>
          <w:color w:val="000000"/>
          <w:sz w:val="19"/>
          <w:szCs w:val="19"/>
        </w:rPr>
        <w:t>(</w:t>
      </w:r>
      <w:r>
        <w:rPr>
          <w:rFonts w:ascii="Consolas" w:hAnsi="Consolas" w:cs="Consolas"/>
          <w:color w:val="0000FF"/>
          <w:sz w:val="19"/>
          <w:szCs w:val="19"/>
        </w:rPr>
        <w:t>string</w:t>
      </w:r>
      <w:r>
        <w:rPr>
          <w:rFonts w:ascii="Consolas" w:hAnsi="Consolas" w:cs="Consolas"/>
          <w:color w:val="000000"/>
          <w:sz w:val="19"/>
          <w:szCs w:val="19"/>
        </w:rPr>
        <w:t xml:space="preserve"> message, </w:t>
      </w:r>
      <w:r>
        <w:rPr>
          <w:rFonts w:ascii="Consolas" w:hAnsi="Consolas" w:cs="Consolas"/>
          <w:color w:val="0000FF"/>
          <w:sz w:val="19"/>
          <w:szCs w:val="19"/>
        </w:rPr>
        <w:t>string</w:t>
      </w:r>
      <w:r>
        <w:rPr>
          <w:rFonts w:ascii="Consolas" w:hAnsi="Consolas" w:cs="Consolas"/>
          <w:color w:val="000000"/>
          <w:sz w:val="19"/>
          <w:szCs w:val="19"/>
        </w:rPr>
        <w:t xml:space="preserve"> code,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00"/>
          <w:sz w:val="19"/>
          <w:szCs w:val="19"/>
        </w:rPr>
        <w:t>accessLevel</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reference = </w:t>
      </w:r>
      <w:r>
        <w:rPr>
          <w:rFonts w:ascii="Consolas" w:hAnsi="Consolas" w:cs="Consolas"/>
          <w:color w:val="0000FF"/>
          <w:sz w:val="19"/>
          <w:szCs w:val="19"/>
        </w:rPr>
        <w:t>null</w:t>
      </w:r>
      <w:r>
        <w:rPr>
          <w:rFonts w:ascii="Consolas" w:hAnsi="Consolas" w:cs="Consolas"/>
          <w:color w:val="000000"/>
          <w:sz w:val="19"/>
          <w:szCs w:val="19"/>
        </w:rPr>
        <w:t>)</w:t>
      </w:r>
    </w:p>
    <w:p w:rsidR="00D06FA6" w:rsidP="00D06FA6">
      <w:pPr>
        <w:autoSpaceDE w:val="0"/>
        <w:autoSpaceDN w:val="0"/>
        <w:adjustRightInd w:val="0"/>
        <w:spacing w:after="0" w:line="240" w:lineRule="auto"/>
        <w:rPr>
          <w:rFonts w:ascii="Consolas" w:hAnsi="Consolas" w:cs="Consolas"/>
          <w:color w:val="000000"/>
          <w:sz w:val="19"/>
          <w:szCs w:val="19"/>
        </w:rPr>
      </w:pP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r>
        <w:rPr>
          <w:rFonts w:ascii="Consolas" w:hAnsi="Consolas" w:cs="Consolas"/>
          <w:color w:val="000000"/>
          <w:sz w:val="19"/>
          <w:szCs w:val="19"/>
        </w:rPr>
        <w:t>ToWarn</w:t>
      </w:r>
      <w:r>
        <w:rPr>
          <w:rFonts w:ascii="Consolas" w:hAnsi="Consolas" w:cs="Consolas"/>
          <w:color w:val="000000"/>
          <w:sz w:val="19"/>
          <w:szCs w:val="19"/>
        </w:rPr>
        <w:t>(</w:t>
      </w:r>
      <w:r>
        <w:rPr>
          <w:rFonts w:ascii="Consolas" w:hAnsi="Consolas" w:cs="Consolas"/>
          <w:color w:val="0000FF"/>
          <w:sz w:val="19"/>
          <w:szCs w:val="19"/>
        </w:rPr>
        <w:t>string</w:t>
      </w:r>
      <w:r>
        <w:rPr>
          <w:rFonts w:ascii="Consolas" w:hAnsi="Consolas" w:cs="Consolas"/>
          <w:color w:val="000000"/>
          <w:sz w:val="19"/>
          <w:szCs w:val="19"/>
        </w:rPr>
        <w:t xml:space="preserve"> message, </w:t>
      </w:r>
      <w:r>
        <w:rPr>
          <w:rFonts w:ascii="Consolas" w:hAnsi="Consolas" w:cs="Consolas"/>
          <w:color w:val="0000FF"/>
          <w:sz w:val="19"/>
          <w:szCs w:val="19"/>
        </w:rPr>
        <w:t>string</w:t>
      </w:r>
      <w:r>
        <w:rPr>
          <w:rFonts w:ascii="Consolas" w:hAnsi="Consolas" w:cs="Consolas"/>
          <w:color w:val="000000"/>
          <w:sz w:val="19"/>
          <w:szCs w:val="19"/>
        </w:rPr>
        <w:t xml:space="preserve"> code,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00"/>
          <w:sz w:val="19"/>
          <w:szCs w:val="19"/>
        </w:rPr>
        <w:t>accessLevel</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reference = </w:t>
      </w:r>
      <w:r>
        <w:rPr>
          <w:rFonts w:ascii="Consolas" w:hAnsi="Consolas" w:cs="Consolas"/>
          <w:color w:val="0000FF"/>
          <w:sz w:val="19"/>
          <w:szCs w:val="19"/>
        </w:rPr>
        <w:t>null</w:t>
      </w:r>
      <w:r>
        <w:rPr>
          <w:rFonts w:ascii="Consolas" w:hAnsi="Consolas" w:cs="Consolas"/>
          <w:color w:val="000000"/>
          <w:sz w:val="19"/>
          <w:szCs w:val="19"/>
        </w:rPr>
        <w:t>)</w:t>
      </w:r>
    </w:p>
    <w:p w:rsidR="00D06FA6" w:rsidP="00D06FA6">
      <w:pPr>
        <w:autoSpaceDE w:val="0"/>
        <w:autoSpaceDN w:val="0"/>
        <w:adjustRightInd w:val="0"/>
        <w:spacing w:after="0" w:line="240" w:lineRule="auto"/>
        <w:rPr>
          <w:rFonts w:ascii="Consolas" w:hAnsi="Consolas" w:cs="Consolas"/>
          <w:color w:val="000000"/>
          <w:sz w:val="19"/>
          <w:szCs w:val="19"/>
        </w:rPr>
      </w:pP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r>
        <w:rPr>
          <w:rFonts w:ascii="Consolas" w:hAnsi="Consolas" w:cs="Consolas"/>
          <w:color w:val="000000"/>
          <w:sz w:val="19"/>
          <w:szCs w:val="19"/>
        </w:rPr>
        <w:t>ToError</w:t>
      </w:r>
      <w:r>
        <w:rPr>
          <w:rFonts w:ascii="Consolas" w:hAnsi="Consolas" w:cs="Consolas"/>
          <w:color w:val="000000"/>
          <w:sz w:val="19"/>
          <w:szCs w:val="19"/>
        </w:rPr>
        <w:t>(</w:t>
      </w:r>
      <w:r w:rsidRPr="00D06FA6">
        <w:rPr>
          <w:rFonts w:ascii="Consolas" w:hAnsi="Consolas" w:cs="Consolas"/>
          <w:color w:val="0000FF"/>
          <w:sz w:val="19"/>
          <w:szCs w:val="19"/>
        </w:rPr>
        <w:t>Exception</w:t>
      </w:r>
      <w:r>
        <w:rPr>
          <w:rFonts w:ascii="Consolas" w:hAnsi="Consolas" w:cs="Consolas"/>
          <w:color w:val="000000"/>
          <w:sz w:val="19"/>
          <w:szCs w:val="19"/>
        </w:rPr>
        <w:t xml:space="preserve"> ex, </w:t>
      </w:r>
      <w:r>
        <w:rPr>
          <w:rFonts w:ascii="Consolas" w:hAnsi="Consolas" w:cs="Consolas"/>
          <w:color w:val="0000FF"/>
          <w:sz w:val="19"/>
          <w:szCs w:val="19"/>
        </w:rPr>
        <w:t>string</w:t>
      </w:r>
      <w:r>
        <w:rPr>
          <w:rFonts w:ascii="Consolas" w:hAnsi="Consolas" w:cs="Consolas"/>
          <w:color w:val="000000"/>
          <w:sz w:val="19"/>
          <w:szCs w:val="19"/>
        </w:rPr>
        <w:t xml:space="preserve"> code,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00"/>
          <w:sz w:val="19"/>
          <w:szCs w:val="19"/>
        </w:rPr>
        <w:t>accessLevel</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reference = </w:t>
      </w:r>
      <w:r>
        <w:rPr>
          <w:rFonts w:ascii="Consolas" w:hAnsi="Consolas" w:cs="Consolas"/>
          <w:color w:val="0000FF"/>
          <w:sz w:val="19"/>
          <w:szCs w:val="19"/>
        </w:rPr>
        <w:t>null</w:t>
      </w:r>
      <w:r>
        <w:rPr>
          <w:rFonts w:ascii="Consolas" w:hAnsi="Consolas" w:cs="Consolas"/>
          <w:color w:val="000000"/>
          <w:sz w:val="19"/>
          <w:szCs w:val="19"/>
        </w:rPr>
        <w:t>)</w:t>
      </w:r>
    </w:p>
    <w:p w:rsidR="00D06FA6" w:rsidP="00D06FA6">
      <w:pPr>
        <w:autoSpaceDE w:val="0"/>
        <w:autoSpaceDN w:val="0"/>
        <w:adjustRightInd w:val="0"/>
        <w:spacing w:after="0" w:line="240" w:lineRule="auto"/>
        <w:rPr>
          <w:rFonts w:ascii="Consolas" w:hAnsi="Consolas" w:cs="Consolas"/>
          <w:color w:val="000000"/>
          <w:sz w:val="19"/>
          <w:szCs w:val="19"/>
        </w:rPr>
      </w:pP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r>
        <w:rPr>
          <w:rFonts w:ascii="Consolas" w:hAnsi="Consolas" w:cs="Consolas"/>
          <w:color w:val="000000"/>
          <w:sz w:val="19"/>
          <w:szCs w:val="19"/>
        </w:rPr>
        <w:t>ToFatal</w:t>
      </w:r>
      <w:r>
        <w:rPr>
          <w:rFonts w:ascii="Consolas" w:hAnsi="Consolas" w:cs="Consolas"/>
          <w:color w:val="000000"/>
          <w:sz w:val="19"/>
          <w:szCs w:val="19"/>
        </w:rPr>
        <w:t>(</w:t>
      </w:r>
      <w:r w:rsidRPr="00D06FA6">
        <w:rPr>
          <w:rFonts w:ascii="Consolas" w:hAnsi="Consolas" w:cs="Consolas"/>
          <w:color w:val="0000FF"/>
          <w:sz w:val="19"/>
          <w:szCs w:val="19"/>
        </w:rPr>
        <w:t>Exception</w:t>
      </w:r>
      <w:r>
        <w:rPr>
          <w:rFonts w:ascii="Consolas" w:hAnsi="Consolas" w:cs="Consolas"/>
          <w:color w:val="000000"/>
          <w:sz w:val="19"/>
          <w:szCs w:val="19"/>
        </w:rPr>
        <w:t xml:space="preserve"> ex, </w:t>
      </w:r>
      <w:r>
        <w:rPr>
          <w:rFonts w:ascii="Consolas" w:hAnsi="Consolas" w:cs="Consolas"/>
          <w:color w:val="0000FF"/>
          <w:sz w:val="19"/>
          <w:szCs w:val="19"/>
        </w:rPr>
        <w:t>string</w:t>
      </w:r>
      <w:r>
        <w:rPr>
          <w:rFonts w:ascii="Consolas" w:hAnsi="Consolas" w:cs="Consolas"/>
          <w:color w:val="000000"/>
          <w:sz w:val="19"/>
          <w:szCs w:val="19"/>
        </w:rPr>
        <w:t xml:space="preserve"> code,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00"/>
          <w:sz w:val="19"/>
          <w:szCs w:val="19"/>
        </w:rPr>
        <w:t>accessLevel</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reference = </w:t>
      </w:r>
      <w:r>
        <w:rPr>
          <w:rFonts w:ascii="Consolas" w:hAnsi="Consolas" w:cs="Consolas"/>
          <w:color w:val="0000FF"/>
          <w:sz w:val="19"/>
          <w:szCs w:val="19"/>
        </w:rPr>
        <w:t>null</w:t>
      </w:r>
      <w:r>
        <w:rPr>
          <w:rFonts w:ascii="Consolas" w:hAnsi="Consolas" w:cs="Consolas"/>
          <w:color w:val="000000"/>
          <w:sz w:val="19"/>
          <w:szCs w:val="19"/>
        </w:rPr>
        <w:t>)</w:t>
      </w:r>
    </w:p>
    <w:p w:rsidR="00D06FA6" w:rsidP="00D06FA6">
      <w:pPr>
        <w:autoSpaceDE w:val="0"/>
        <w:autoSpaceDN w:val="0"/>
        <w:adjustRightInd w:val="0"/>
        <w:spacing w:after="0" w:line="240" w:lineRule="auto"/>
        <w:rPr>
          <w:rFonts w:ascii="Consolas" w:hAnsi="Consolas" w:cs="Consolas"/>
          <w:color w:val="000000"/>
          <w:sz w:val="19"/>
          <w:szCs w:val="19"/>
        </w:rPr>
      </w:pPr>
    </w:p>
    <w:p w:rsidR="00D06FA6" w:rsidP="00D06FA6">
      <w:pPr>
        <w:autoSpaceDE w:val="0"/>
        <w:autoSpaceDN w:val="0"/>
        <w:adjustRightInd w:val="0"/>
        <w:spacing w:after="0" w:line="240" w:lineRule="auto"/>
        <w:rPr>
          <w:rFonts w:ascii="Consolas" w:hAnsi="Consolas" w:cs="Consolas"/>
          <w:color w:val="000000"/>
          <w:sz w:val="19"/>
          <w:szCs w:val="19"/>
        </w:rPr>
      </w:pP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r>
        <w:rPr>
          <w:rFonts w:ascii="Consolas" w:hAnsi="Consolas" w:cs="Consolas"/>
          <w:color w:val="000000"/>
          <w:sz w:val="19"/>
          <w:szCs w:val="19"/>
        </w:rPr>
        <w:t>ToDebug</w:t>
      </w:r>
      <w:r>
        <w:rPr>
          <w:rFonts w:ascii="Consolas" w:hAnsi="Consolas" w:cs="Consolas"/>
          <w:color w:val="000000"/>
          <w:sz w:val="19"/>
          <w:szCs w:val="19"/>
        </w:rPr>
        <w:t>(</w:t>
      </w:r>
      <w:r w:rsidRPr="00D06FA6">
        <w:rPr>
          <w:rFonts w:ascii="Consolas" w:hAnsi="Consolas" w:cs="Consolas"/>
          <w:color w:val="0000FF"/>
          <w:sz w:val="19"/>
          <w:szCs w:val="19"/>
        </w:rPr>
        <w:t>Exception</w:t>
      </w:r>
      <w:r>
        <w:rPr>
          <w:rFonts w:ascii="Consolas" w:hAnsi="Consolas" w:cs="Consolas"/>
          <w:color w:val="000000"/>
          <w:sz w:val="19"/>
          <w:szCs w:val="19"/>
        </w:rPr>
        <w:t xml:space="preserve"> ex, </w:t>
      </w:r>
      <w:r>
        <w:rPr>
          <w:rFonts w:ascii="Consolas" w:hAnsi="Consolas" w:cs="Consolas"/>
          <w:color w:val="0000FF"/>
          <w:sz w:val="19"/>
          <w:szCs w:val="19"/>
        </w:rPr>
        <w:t>string</w:t>
      </w:r>
      <w:r>
        <w:rPr>
          <w:rFonts w:ascii="Consolas" w:hAnsi="Consolas" w:cs="Consolas"/>
          <w:color w:val="000000"/>
          <w:sz w:val="19"/>
          <w:szCs w:val="19"/>
        </w:rPr>
        <w:t xml:space="preserve"> message, </w:t>
      </w:r>
      <w:r>
        <w:rPr>
          <w:rFonts w:ascii="Consolas" w:hAnsi="Consolas" w:cs="Consolas"/>
          <w:color w:val="0000FF"/>
          <w:sz w:val="19"/>
          <w:szCs w:val="19"/>
        </w:rPr>
        <w:t>string</w:t>
      </w:r>
      <w:r>
        <w:rPr>
          <w:rFonts w:ascii="Consolas" w:hAnsi="Consolas" w:cs="Consolas"/>
          <w:color w:val="000000"/>
          <w:sz w:val="19"/>
          <w:szCs w:val="19"/>
        </w:rPr>
        <w:t xml:space="preserve"> code,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00"/>
          <w:sz w:val="19"/>
          <w:szCs w:val="19"/>
        </w:rPr>
        <w:t>accessLevel</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reference = </w:t>
      </w:r>
      <w:r>
        <w:rPr>
          <w:rFonts w:ascii="Consolas" w:hAnsi="Consolas" w:cs="Consolas"/>
          <w:color w:val="0000FF"/>
          <w:sz w:val="19"/>
          <w:szCs w:val="19"/>
        </w:rPr>
        <w:t>null</w:t>
      </w:r>
      <w:r>
        <w:rPr>
          <w:rFonts w:ascii="Consolas" w:hAnsi="Consolas" w:cs="Consolas"/>
          <w:color w:val="000000"/>
          <w:sz w:val="19"/>
          <w:szCs w:val="19"/>
        </w:rPr>
        <w:t>)</w:t>
      </w:r>
    </w:p>
    <w:p w:rsidR="00D06FA6" w:rsidP="00D06FA6">
      <w:pPr>
        <w:autoSpaceDE w:val="0"/>
        <w:autoSpaceDN w:val="0"/>
        <w:adjustRightInd w:val="0"/>
        <w:spacing w:after="0" w:line="240" w:lineRule="auto"/>
        <w:rPr>
          <w:rFonts w:ascii="Consolas" w:hAnsi="Consolas" w:cs="Consolas"/>
          <w:color w:val="000000"/>
          <w:sz w:val="19"/>
          <w:szCs w:val="19"/>
        </w:rPr>
      </w:pPr>
    </w:p>
    <w:p w:rsidR="00D06FA6" w:rsidP="00D06FA6">
      <w:pPr>
        <w:autoSpaceDE w:val="0"/>
        <w:autoSpaceDN w:val="0"/>
        <w:adjustRightInd w:val="0"/>
        <w:spacing w:after="0" w:line="240" w:lineRule="auto"/>
        <w:rPr>
          <w:rFonts w:ascii="Consolas" w:hAnsi="Consolas" w:cs="Consolas"/>
          <w:color w:val="0000FF"/>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r>
        <w:rPr>
          <w:rFonts w:ascii="Consolas" w:hAnsi="Consolas" w:cs="Consolas"/>
          <w:color w:val="000000"/>
          <w:sz w:val="19"/>
          <w:szCs w:val="19"/>
        </w:rPr>
        <w:t>ToInfo</w:t>
      </w:r>
      <w:r>
        <w:rPr>
          <w:rFonts w:ascii="Consolas" w:hAnsi="Consolas" w:cs="Consolas"/>
          <w:color w:val="000000"/>
          <w:sz w:val="19"/>
          <w:szCs w:val="19"/>
        </w:rPr>
        <w:t>(</w:t>
      </w:r>
      <w:r w:rsidRPr="00D06FA6">
        <w:rPr>
          <w:rFonts w:ascii="Consolas" w:hAnsi="Consolas" w:cs="Consolas"/>
          <w:color w:val="0000FF"/>
          <w:sz w:val="19"/>
          <w:szCs w:val="19"/>
        </w:rPr>
        <w:t>Exception</w:t>
      </w:r>
      <w:r>
        <w:rPr>
          <w:rFonts w:ascii="Consolas" w:hAnsi="Consolas" w:cs="Consolas"/>
          <w:color w:val="000000"/>
          <w:sz w:val="19"/>
          <w:szCs w:val="19"/>
        </w:rPr>
        <w:t xml:space="preserve"> ex, </w:t>
      </w:r>
      <w:r>
        <w:rPr>
          <w:rFonts w:ascii="Consolas" w:hAnsi="Consolas" w:cs="Consolas"/>
          <w:color w:val="0000FF"/>
          <w:sz w:val="19"/>
          <w:szCs w:val="19"/>
        </w:rPr>
        <w:t>string</w:t>
      </w:r>
      <w:r>
        <w:rPr>
          <w:rFonts w:ascii="Consolas" w:hAnsi="Consolas" w:cs="Consolas"/>
          <w:color w:val="000000"/>
          <w:sz w:val="19"/>
          <w:szCs w:val="19"/>
        </w:rPr>
        <w:t xml:space="preserve"> message, </w:t>
      </w:r>
      <w:r>
        <w:rPr>
          <w:rFonts w:ascii="Consolas" w:hAnsi="Consolas" w:cs="Consolas"/>
          <w:color w:val="0000FF"/>
          <w:sz w:val="19"/>
          <w:szCs w:val="19"/>
        </w:rPr>
        <w:t>string</w:t>
      </w:r>
      <w:r>
        <w:rPr>
          <w:rFonts w:ascii="Consolas" w:hAnsi="Consolas" w:cs="Consolas"/>
          <w:color w:val="000000"/>
          <w:sz w:val="19"/>
          <w:szCs w:val="19"/>
        </w:rPr>
        <w:t xml:space="preserve"> code,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00"/>
          <w:sz w:val="19"/>
          <w:szCs w:val="19"/>
        </w:rPr>
        <w:t>accessLevel</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reference = </w:t>
      </w:r>
      <w:r>
        <w:rPr>
          <w:rFonts w:ascii="Consolas" w:hAnsi="Consolas" w:cs="Consolas"/>
          <w:color w:val="0000FF"/>
          <w:sz w:val="19"/>
          <w:szCs w:val="19"/>
        </w:rPr>
        <w:t>null</w:t>
      </w:r>
      <w:r>
        <w:rPr>
          <w:rFonts w:ascii="Consolas" w:hAnsi="Consolas" w:cs="Consolas"/>
          <w:color w:val="000000"/>
          <w:sz w:val="19"/>
          <w:szCs w:val="19"/>
        </w:rPr>
        <w:t>)</w:t>
      </w:r>
    </w:p>
    <w:p w:rsidR="00D06FA6" w:rsidP="00D06FA6">
      <w:pPr>
        <w:autoSpaceDE w:val="0"/>
        <w:autoSpaceDN w:val="0"/>
        <w:adjustRightInd w:val="0"/>
        <w:spacing w:after="0" w:line="240" w:lineRule="auto"/>
        <w:rPr>
          <w:rFonts w:ascii="Consolas" w:hAnsi="Consolas" w:cs="Consolas"/>
          <w:color w:val="000000"/>
          <w:sz w:val="19"/>
          <w:szCs w:val="19"/>
        </w:rPr>
      </w:pP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r>
        <w:rPr>
          <w:rFonts w:ascii="Consolas" w:hAnsi="Consolas" w:cs="Consolas"/>
          <w:color w:val="000000"/>
          <w:sz w:val="19"/>
          <w:szCs w:val="19"/>
        </w:rPr>
        <w:t>ToWarn</w:t>
      </w:r>
      <w:r>
        <w:rPr>
          <w:rFonts w:ascii="Consolas" w:hAnsi="Consolas" w:cs="Consolas"/>
          <w:color w:val="000000"/>
          <w:sz w:val="19"/>
          <w:szCs w:val="19"/>
        </w:rPr>
        <w:t>(</w:t>
      </w:r>
      <w:r w:rsidRPr="00D06FA6">
        <w:rPr>
          <w:rFonts w:ascii="Consolas" w:hAnsi="Consolas" w:cs="Consolas"/>
          <w:color w:val="0000FF"/>
          <w:sz w:val="19"/>
          <w:szCs w:val="19"/>
        </w:rPr>
        <w:t>Exception</w:t>
      </w:r>
      <w:r>
        <w:rPr>
          <w:rFonts w:ascii="Consolas" w:hAnsi="Consolas" w:cs="Consolas"/>
          <w:color w:val="000000"/>
          <w:sz w:val="19"/>
          <w:szCs w:val="19"/>
        </w:rPr>
        <w:t xml:space="preserve"> ex, </w:t>
      </w:r>
      <w:r>
        <w:rPr>
          <w:rFonts w:ascii="Consolas" w:hAnsi="Consolas" w:cs="Consolas"/>
          <w:color w:val="0000FF"/>
          <w:sz w:val="19"/>
          <w:szCs w:val="19"/>
        </w:rPr>
        <w:t>string</w:t>
      </w:r>
      <w:r>
        <w:rPr>
          <w:rFonts w:ascii="Consolas" w:hAnsi="Consolas" w:cs="Consolas"/>
          <w:color w:val="000000"/>
          <w:sz w:val="19"/>
          <w:szCs w:val="19"/>
        </w:rPr>
        <w:t xml:space="preserve"> message, </w:t>
      </w:r>
      <w:r>
        <w:rPr>
          <w:rFonts w:ascii="Consolas" w:hAnsi="Consolas" w:cs="Consolas"/>
          <w:color w:val="0000FF"/>
          <w:sz w:val="19"/>
          <w:szCs w:val="19"/>
        </w:rPr>
        <w:t>string</w:t>
      </w:r>
      <w:r>
        <w:rPr>
          <w:rFonts w:ascii="Consolas" w:hAnsi="Consolas" w:cs="Consolas"/>
          <w:color w:val="000000"/>
          <w:sz w:val="19"/>
          <w:szCs w:val="19"/>
        </w:rPr>
        <w:t xml:space="preserve"> code,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00"/>
          <w:sz w:val="19"/>
          <w:szCs w:val="19"/>
        </w:rPr>
        <w:t>accessLevel</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reference = </w:t>
      </w:r>
      <w:r>
        <w:rPr>
          <w:rFonts w:ascii="Consolas" w:hAnsi="Consolas" w:cs="Consolas"/>
          <w:color w:val="0000FF"/>
          <w:sz w:val="19"/>
          <w:szCs w:val="19"/>
        </w:rPr>
        <w:t>null</w:t>
      </w:r>
      <w:r>
        <w:rPr>
          <w:rFonts w:ascii="Consolas" w:hAnsi="Consolas" w:cs="Consolas"/>
          <w:color w:val="000000"/>
          <w:sz w:val="19"/>
          <w:szCs w:val="19"/>
        </w:rPr>
        <w:t>)</w:t>
      </w:r>
    </w:p>
    <w:p w:rsidR="00D06FA6" w:rsidP="00D06FA6">
      <w:pPr>
        <w:autoSpaceDE w:val="0"/>
        <w:autoSpaceDN w:val="0"/>
        <w:adjustRightInd w:val="0"/>
        <w:spacing w:after="0" w:line="240" w:lineRule="auto"/>
        <w:rPr>
          <w:rFonts w:ascii="Consolas" w:hAnsi="Consolas" w:cs="Consolas"/>
          <w:color w:val="000000"/>
          <w:sz w:val="19"/>
          <w:szCs w:val="19"/>
        </w:rPr>
      </w:pP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r>
        <w:rPr>
          <w:rFonts w:ascii="Consolas" w:hAnsi="Consolas" w:cs="Consolas"/>
          <w:color w:val="000000"/>
          <w:sz w:val="19"/>
          <w:szCs w:val="19"/>
        </w:rPr>
        <w:t>ToError</w:t>
      </w:r>
      <w:r>
        <w:rPr>
          <w:rFonts w:ascii="Consolas" w:hAnsi="Consolas" w:cs="Consolas"/>
          <w:color w:val="000000"/>
          <w:sz w:val="19"/>
          <w:szCs w:val="19"/>
        </w:rPr>
        <w:t>(</w:t>
      </w:r>
      <w:r w:rsidRPr="00D06FA6">
        <w:rPr>
          <w:rFonts w:ascii="Consolas" w:hAnsi="Consolas" w:cs="Consolas"/>
          <w:color w:val="0000FF"/>
          <w:sz w:val="19"/>
          <w:szCs w:val="19"/>
        </w:rPr>
        <w:t>Exception</w:t>
      </w:r>
      <w:r>
        <w:rPr>
          <w:rFonts w:ascii="Consolas" w:hAnsi="Consolas" w:cs="Consolas"/>
          <w:color w:val="000000"/>
          <w:sz w:val="19"/>
          <w:szCs w:val="19"/>
        </w:rPr>
        <w:t xml:space="preserve"> ex, </w:t>
      </w:r>
      <w:r>
        <w:rPr>
          <w:rFonts w:ascii="Consolas" w:hAnsi="Consolas" w:cs="Consolas"/>
          <w:color w:val="0000FF"/>
          <w:sz w:val="19"/>
          <w:szCs w:val="19"/>
        </w:rPr>
        <w:t>string</w:t>
      </w:r>
      <w:r>
        <w:rPr>
          <w:rFonts w:ascii="Consolas" w:hAnsi="Consolas" w:cs="Consolas"/>
          <w:color w:val="000000"/>
          <w:sz w:val="19"/>
          <w:szCs w:val="19"/>
        </w:rPr>
        <w:t xml:space="preserve"> message, </w:t>
      </w:r>
      <w:r>
        <w:rPr>
          <w:rFonts w:ascii="Consolas" w:hAnsi="Consolas" w:cs="Consolas"/>
          <w:color w:val="0000FF"/>
          <w:sz w:val="19"/>
          <w:szCs w:val="19"/>
        </w:rPr>
        <w:t>string</w:t>
      </w:r>
      <w:r>
        <w:rPr>
          <w:rFonts w:ascii="Consolas" w:hAnsi="Consolas" w:cs="Consolas"/>
          <w:color w:val="000000"/>
          <w:sz w:val="19"/>
          <w:szCs w:val="19"/>
        </w:rPr>
        <w:t xml:space="preserve"> code,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00"/>
          <w:sz w:val="19"/>
          <w:szCs w:val="19"/>
        </w:rPr>
        <w:t>accessLevel</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reference = </w:t>
      </w:r>
      <w:r>
        <w:rPr>
          <w:rFonts w:ascii="Consolas" w:hAnsi="Consolas" w:cs="Consolas"/>
          <w:color w:val="0000FF"/>
          <w:sz w:val="19"/>
          <w:szCs w:val="19"/>
        </w:rPr>
        <w:t>null</w:t>
      </w:r>
      <w:r>
        <w:rPr>
          <w:rFonts w:ascii="Consolas" w:hAnsi="Consolas" w:cs="Consolas"/>
          <w:color w:val="000000"/>
          <w:sz w:val="19"/>
          <w:szCs w:val="19"/>
        </w:rPr>
        <w:t>)</w:t>
      </w:r>
    </w:p>
    <w:p w:rsidR="00D06FA6" w:rsidP="00D06FA6">
      <w:pPr>
        <w:autoSpaceDE w:val="0"/>
        <w:autoSpaceDN w:val="0"/>
        <w:adjustRightInd w:val="0"/>
        <w:spacing w:after="0" w:line="240" w:lineRule="auto"/>
        <w:rPr>
          <w:rFonts w:ascii="Consolas" w:hAnsi="Consolas" w:cs="Consolas"/>
          <w:color w:val="000000"/>
          <w:sz w:val="19"/>
          <w:szCs w:val="19"/>
        </w:rPr>
      </w:pP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r>
        <w:rPr>
          <w:rFonts w:ascii="Consolas" w:hAnsi="Consolas" w:cs="Consolas"/>
          <w:color w:val="000000"/>
          <w:sz w:val="19"/>
          <w:szCs w:val="19"/>
        </w:rPr>
        <w:t>ToFatal</w:t>
      </w:r>
      <w:r>
        <w:rPr>
          <w:rFonts w:ascii="Consolas" w:hAnsi="Consolas" w:cs="Consolas"/>
          <w:color w:val="000000"/>
          <w:sz w:val="19"/>
          <w:szCs w:val="19"/>
        </w:rPr>
        <w:t xml:space="preserve"> (</w:t>
      </w:r>
      <w:r w:rsidRPr="00D06FA6">
        <w:rPr>
          <w:rFonts w:ascii="Consolas" w:hAnsi="Consolas" w:cs="Consolas"/>
          <w:color w:val="0000FF"/>
          <w:sz w:val="19"/>
          <w:szCs w:val="19"/>
        </w:rPr>
        <w:t>Exception</w:t>
      </w:r>
      <w:r>
        <w:rPr>
          <w:rFonts w:ascii="Consolas" w:hAnsi="Consolas" w:cs="Consolas"/>
          <w:color w:val="000000"/>
          <w:sz w:val="19"/>
          <w:szCs w:val="19"/>
        </w:rPr>
        <w:t xml:space="preserve"> ex, </w:t>
      </w:r>
      <w:r>
        <w:rPr>
          <w:rFonts w:ascii="Consolas" w:hAnsi="Consolas" w:cs="Consolas"/>
          <w:color w:val="0000FF"/>
          <w:sz w:val="19"/>
          <w:szCs w:val="19"/>
        </w:rPr>
        <w:t>string</w:t>
      </w:r>
      <w:r>
        <w:rPr>
          <w:rFonts w:ascii="Consolas" w:hAnsi="Consolas" w:cs="Consolas"/>
          <w:color w:val="000000"/>
          <w:sz w:val="19"/>
          <w:szCs w:val="19"/>
        </w:rPr>
        <w:t xml:space="preserve"> message, </w:t>
      </w:r>
      <w:r>
        <w:rPr>
          <w:rFonts w:ascii="Consolas" w:hAnsi="Consolas" w:cs="Consolas"/>
          <w:color w:val="0000FF"/>
          <w:sz w:val="19"/>
          <w:szCs w:val="19"/>
        </w:rPr>
        <w:t>string</w:t>
      </w:r>
      <w:r>
        <w:rPr>
          <w:rFonts w:ascii="Consolas" w:hAnsi="Consolas" w:cs="Consolas"/>
          <w:color w:val="000000"/>
          <w:sz w:val="19"/>
          <w:szCs w:val="19"/>
        </w:rPr>
        <w:t xml:space="preserve"> code,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00"/>
          <w:sz w:val="19"/>
          <w:szCs w:val="19"/>
        </w:rPr>
        <w:t>accessLevel</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reference = </w:t>
      </w:r>
      <w:r>
        <w:rPr>
          <w:rFonts w:ascii="Consolas" w:hAnsi="Consolas" w:cs="Consolas"/>
          <w:color w:val="0000FF"/>
          <w:sz w:val="19"/>
          <w:szCs w:val="19"/>
        </w:rPr>
        <w:t>null</w:t>
      </w:r>
      <w:r>
        <w:rPr>
          <w:rFonts w:ascii="Consolas" w:hAnsi="Consolas" w:cs="Consolas"/>
          <w:color w:val="000000"/>
          <w:sz w:val="19"/>
          <w:szCs w:val="19"/>
        </w:rPr>
        <w:t>)</w:t>
      </w:r>
    </w:p>
    <w:p w:rsidR="00270F95">
      <w:pPr>
        <w:rPr>
          <w:rFonts w:ascii="Consolas" w:hAnsi="Consolas" w:cs="Consolas"/>
          <w:color w:val="0000FF"/>
          <w:sz w:val="19"/>
          <w:szCs w:val="19"/>
        </w:rPr>
      </w:pPr>
      <w:r>
        <w:rPr>
          <w:rFonts w:ascii="Consolas" w:hAnsi="Consolas" w:cs="Consolas"/>
          <w:color w:val="0000FF"/>
          <w:sz w:val="19"/>
          <w:szCs w:val="19"/>
        </w:rPr>
        <w:br w:type="page"/>
      </w:r>
    </w:p>
    <w:p w:rsidR="00D06FA6" w:rsidP="00D06FA6">
      <w:pPr>
        <w:pStyle w:val="Heading2"/>
        <w:spacing w:before="0"/>
      </w:pPr>
      <w:bookmarkStart w:id="16" w:name="_Toc7792123"/>
      <w:r>
        <w:t>Audit Logging</w:t>
      </w:r>
      <w:bookmarkEnd w:id="16"/>
    </w:p>
    <w:p w:rsidR="00D06FA6" w:rsidP="00D06FA6">
      <w:pPr>
        <w:autoSpaceDE w:val="0"/>
        <w:autoSpaceDN w:val="0"/>
        <w:adjustRightInd w:val="0"/>
        <w:spacing w:after="0" w:line="240" w:lineRule="auto"/>
        <w:rPr>
          <w:rFonts w:ascii="Consolas" w:hAnsi="Consolas" w:cs="Consolas"/>
          <w:color w:val="0000FF"/>
          <w:sz w:val="19"/>
          <w:szCs w:val="19"/>
        </w:rPr>
      </w:pPr>
    </w:p>
    <w:p w:rsidR="00D06FA6" w:rsidP="00D06FA6">
      <w:pPr>
        <w:pStyle w:val="Heading3"/>
        <w:spacing w:before="0"/>
      </w:pPr>
      <w:bookmarkStart w:id="17" w:name="_Toc7792124"/>
      <w:r>
        <w:t>The Model</w:t>
      </w:r>
      <w:bookmarkEnd w:id="17"/>
    </w:p>
    <w:p w:rsidR="00D06FA6" w:rsidP="00D06FA6">
      <w:pPr>
        <w:autoSpaceDE w:val="0"/>
        <w:autoSpaceDN w:val="0"/>
        <w:adjustRightInd w:val="0"/>
        <w:spacing w:after="0" w:line="240" w:lineRule="auto"/>
        <w:rPr>
          <w:rFonts w:ascii="Consolas" w:hAnsi="Consolas" w:cs="Consolas"/>
          <w:color w:val="0000FF"/>
          <w:sz w:val="19"/>
          <w:szCs w:val="19"/>
        </w:rPr>
      </w:pP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008000"/>
          <w:sz w:val="19"/>
          <w:szCs w:val="19"/>
        </w:rPr>
        <w:t>This</w:t>
      </w:r>
      <w:r>
        <w:rPr>
          <w:rFonts w:ascii="Consolas" w:hAnsi="Consolas" w:cs="Consolas"/>
          <w:color w:val="008000"/>
          <w:sz w:val="19"/>
          <w:szCs w:val="19"/>
        </w:rPr>
        <w:t xml:space="preserve"> class is a container class used to model Audit Log details.</w:t>
      </w: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NOTE: </w:t>
      </w:r>
      <w:r>
        <w:rPr>
          <w:rFonts w:ascii="Consolas" w:hAnsi="Consolas" w:cs="Consolas"/>
          <w:color w:val="008000"/>
          <w:sz w:val="19"/>
          <w:szCs w:val="19"/>
        </w:rPr>
        <w:t>configuration_item_id</w:t>
      </w:r>
      <w:r>
        <w:rPr>
          <w:rFonts w:ascii="Consolas" w:hAnsi="Consolas" w:cs="Consolas"/>
          <w:color w:val="008000"/>
          <w:sz w:val="19"/>
          <w:szCs w:val="19"/>
        </w:rPr>
        <w:t xml:space="preserve"> will be read from the log configuration file, and </w:t>
      </w: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008000"/>
          <w:sz w:val="19"/>
          <w:szCs w:val="19"/>
        </w:rPr>
        <w:t>session_id</w:t>
      </w:r>
      <w:r>
        <w:rPr>
          <w:rFonts w:ascii="Consolas" w:hAnsi="Consolas" w:cs="Consolas"/>
          <w:color w:val="008000"/>
          <w:sz w:val="19"/>
          <w:szCs w:val="19"/>
        </w:rPr>
        <w:t xml:space="preserve"> will be set by the logging framework. </w:t>
      </w:r>
    </w:p>
    <w:p w:rsidR="00D06FA6" w:rsidRPr="0037379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AuditLog</w:t>
      </w: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enum</w:t>
      </w:r>
      <w:r>
        <w:rPr>
          <w:rFonts w:ascii="Consolas" w:hAnsi="Consolas" w:cs="Consolas"/>
          <w:color w:val="000000"/>
          <w:sz w:val="19"/>
          <w:szCs w:val="19"/>
        </w:rPr>
        <w:t xml:space="preserve"> </w:t>
      </w:r>
      <w:r>
        <w:rPr>
          <w:rFonts w:ascii="Consolas" w:hAnsi="Consolas" w:cs="Consolas"/>
          <w:color w:val="2B91AF"/>
          <w:sz w:val="19"/>
          <w:szCs w:val="19"/>
        </w:rPr>
        <w:t>Actions</w:t>
      </w:r>
      <w:r>
        <w:rPr>
          <w:rFonts w:ascii="Consolas" w:hAnsi="Consolas" w:cs="Consolas"/>
          <w:color w:val="000000"/>
          <w:sz w:val="19"/>
          <w:szCs w:val="19"/>
        </w:rPr>
        <w:t xml:space="preserve"> { CREATE, READ, UPDATE, DELETE, QUERY</w:t>
      </w:r>
      <w:r w:rsidR="00A0611F">
        <w:rPr>
          <w:rFonts w:ascii="Consolas" w:hAnsi="Consolas" w:cs="Consolas"/>
          <w:color w:val="000000"/>
          <w:sz w:val="19"/>
          <w:szCs w:val="19"/>
        </w:rPr>
        <w:t xml:space="preserve">, </w:t>
      </w:r>
      <w:r w:rsidRPr="00A0611F" w:rsidR="00A0611F">
        <w:rPr>
          <w:rFonts w:ascii="Consolas" w:hAnsi="Consolas" w:cs="Consolas"/>
          <w:color w:val="000000"/>
          <w:sz w:val="19"/>
          <w:szCs w:val="19"/>
        </w:rPr>
        <w:t>LOGIN, LOGOUT, ACCESS, EXECUTE, UPLOAD, DOWNLOAD</w:t>
      </w:r>
      <w:r>
        <w:rPr>
          <w:rFonts w:ascii="Consolas" w:hAnsi="Consolas" w:cs="Consolas"/>
          <w:color w:val="000000"/>
          <w:sz w:val="19"/>
          <w:szCs w:val="19"/>
        </w:rPr>
        <w:t xml:space="preserve"> };</w:t>
      </w:r>
    </w:p>
    <w:p w:rsidR="00D06FA6" w:rsidP="00D06FA6">
      <w:pPr>
        <w:autoSpaceDE w:val="0"/>
        <w:autoSpaceDN w:val="0"/>
        <w:adjustRightInd w:val="0"/>
        <w:spacing w:after="0" w:line="240" w:lineRule="auto"/>
        <w:rPr>
          <w:rFonts w:ascii="Consolas" w:hAnsi="Consolas" w:cs="Consolas"/>
          <w:color w:val="000000"/>
          <w:sz w:val="19"/>
          <w:szCs w:val="19"/>
        </w:rPr>
      </w:pP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Constructor</w:t>
      </w: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00"/>
          <w:sz w:val="19"/>
          <w:szCs w:val="19"/>
        </w:rPr>
        <w:t>AuditLog</w:t>
      </w:r>
      <w:r>
        <w:rPr>
          <w:rFonts w:ascii="Consolas" w:hAnsi="Consolas" w:cs="Consolas"/>
          <w:color w:val="000000"/>
          <w:sz w:val="19"/>
          <w:szCs w:val="19"/>
        </w:rPr>
        <w:t>()</w:t>
      </w: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00"/>
          <w:sz w:val="19"/>
          <w:szCs w:val="19"/>
        </w:rPr>
        <w:t>this.AccessLevel</w:t>
      </w:r>
      <w:r>
        <w:rPr>
          <w:rFonts w:ascii="Consolas" w:hAnsi="Consolas" w:cs="Consolas"/>
          <w:color w:val="000000"/>
          <w:sz w:val="19"/>
          <w:szCs w:val="19"/>
        </w:rPr>
        <w:t xml:space="preserve"> = 1;</w:t>
      </w: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D06FA6" w:rsidP="00D06FA6">
      <w:pPr>
        <w:autoSpaceDE w:val="0"/>
        <w:autoSpaceDN w:val="0"/>
        <w:adjustRightInd w:val="0"/>
        <w:spacing w:after="0" w:line="240" w:lineRule="auto"/>
        <w:rPr>
          <w:rFonts w:ascii="Consolas" w:hAnsi="Consolas" w:cs="Consolas"/>
          <w:color w:val="000000"/>
          <w:sz w:val="19"/>
          <w:szCs w:val="19"/>
        </w:rPr>
      </w:pPr>
    </w:p>
    <w:p w:rsidR="00D06FA6" w:rsidP="00D06FA6">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 xml:space="preserve">    </w:t>
      </w:r>
      <w:r w:rsidRPr="00373796">
        <w:rPr>
          <w:rFonts w:ascii="Consolas" w:hAnsi="Consolas" w:cs="Consolas"/>
          <w:color w:val="008000"/>
          <w:sz w:val="19"/>
          <w:szCs w:val="19"/>
        </w:rPr>
        <w:t>///</w:t>
      </w:r>
      <w:r>
        <w:rPr>
          <w:rFonts w:ascii="Consolas" w:hAnsi="Consolas" w:cs="Consolas"/>
          <w:color w:val="008000"/>
          <w:sz w:val="19"/>
          <w:szCs w:val="19"/>
        </w:rPr>
        <w:t xml:space="preserve"> </w:t>
      </w:r>
      <w:r w:rsidRPr="00373796">
        <w:rPr>
          <w:rFonts w:ascii="Consolas" w:hAnsi="Consolas" w:cs="Consolas"/>
          <w:color w:val="008000"/>
          <w:sz w:val="19"/>
          <w:szCs w:val="19"/>
        </w:rPr>
        <w:t>&lt;summary&gt;</w:t>
      </w:r>
    </w:p>
    <w:p w:rsidR="00D06FA6" w:rsidRPr="00373796" w:rsidP="00D06FA6">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 xml:space="preserve">    /// </w:t>
      </w:r>
      <w:r>
        <w:rPr>
          <w:rFonts w:ascii="Consolas" w:hAnsi="Consolas" w:cs="Consolas"/>
          <w:color w:val="008000"/>
          <w:sz w:val="19"/>
          <w:szCs w:val="19"/>
        </w:rPr>
        <w:t>Used</w:t>
      </w:r>
      <w:r>
        <w:rPr>
          <w:rFonts w:ascii="Consolas" w:hAnsi="Consolas" w:cs="Consolas"/>
          <w:color w:val="008000"/>
          <w:sz w:val="19"/>
          <w:szCs w:val="19"/>
        </w:rPr>
        <w:t xml:space="preserve"> to identify the user that initiated the action</w:t>
      </w:r>
    </w:p>
    <w:p w:rsidR="00D06FA6" w:rsidP="00D06FA6">
      <w:pPr>
        <w:autoSpaceDE w:val="0"/>
        <w:autoSpaceDN w:val="0"/>
        <w:adjustRightInd w:val="0"/>
        <w:spacing w:after="0" w:line="240" w:lineRule="auto"/>
        <w:rPr>
          <w:rFonts w:ascii="Consolas" w:hAnsi="Consolas" w:cs="Consolas"/>
          <w:color w:val="000000"/>
          <w:sz w:val="19"/>
          <w:szCs w:val="19"/>
        </w:rPr>
      </w:pPr>
      <w:r w:rsidRPr="00373796">
        <w:rPr>
          <w:rFonts w:ascii="Consolas" w:hAnsi="Consolas" w:cs="Consolas"/>
          <w:color w:val="008000"/>
          <w:sz w:val="19"/>
          <w:szCs w:val="19"/>
        </w:rPr>
        <w:t xml:space="preserve">    ///</w:t>
      </w:r>
      <w:r>
        <w:rPr>
          <w:rFonts w:ascii="Consolas" w:hAnsi="Consolas" w:cs="Consolas"/>
          <w:color w:val="008000"/>
          <w:sz w:val="19"/>
          <w:szCs w:val="19"/>
        </w:rPr>
        <w:t xml:space="preserve"> </w:t>
      </w:r>
      <w:r w:rsidRPr="00373796">
        <w:rPr>
          <w:rFonts w:ascii="Consolas" w:hAnsi="Consolas" w:cs="Consolas"/>
          <w:color w:val="008000"/>
          <w:sz w:val="19"/>
          <w:szCs w:val="19"/>
        </w:rPr>
        <w:t>&lt;/summary&gt;</w:t>
      </w: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NetworkId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D06FA6" w:rsidP="00D06FA6">
      <w:pPr>
        <w:autoSpaceDE w:val="0"/>
        <w:autoSpaceDN w:val="0"/>
        <w:adjustRightInd w:val="0"/>
        <w:spacing w:after="0" w:line="240" w:lineRule="auto"/>
        <w:rPr>
          <w:rFonts w:ascii="Consolas" w:hAnsi="Consolas" w:cs="Consolas"/>
          <w:color w:val="000000"/>
          <w:sz w:val="19"/>
          <w:szCs w:val="19"/>
        </w:rPr>
      </w:pPr>
    </w:p>
    <w:p w:rsidR="00D06FA6" w:rsidP="00D06FA6">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808080"/>
          <w:sz w:val="19"/>
          <w:szCs w:val="19"/>
        </w:rPr>
        <w:t xml:space="preserve">    </w:t>
      </w:r>
      <w:r w:rsidRPr="00373796">
        <w:rPr>
          <w:rFonts w:ascii="Consolas" w:hAnsi="Consolas" w:cs="Consolas"/>
          <w:color w:val="008000"/>
          <w:sz w:val="19"/>
          <w:szCs w:val="19"/>
        </w:rPr>
        <w:t>///</w:t>
      </w:r>
      <w:r>
        <w:rPr>
          <w:rFonts w:ascii="Consolas" w:hAnsi="Consolas" w:cs="Consolas"/>
          <w:color w:val="008000"/>
          <w:sz w:val="19"/>
          <w:szCs w:val="19"/>
        </w:rPr>
        <w:t xml:space="preserve"> </w:t>
      </w:r>
      <w:r w:rsidRPr="00373796">
        <w:rPr>
          <w:rFonts w:ascii="Consolas" w:hAnsi="Consolas" w:cs="Consolas"/>
          <w:color w:val="008000"/>
          <w:sz w:val="19"/>
          <w:szCs w:val="19"/>
        </w:rPr>
        <w:t>&lt;summary&gt;</w:t>
      </w:r>
    </w:p>
    <w:p w:rsidR="00D06FA6" w:rsidRPr="00373796" w:rsidP="00D06FA6">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 xml:space="preserve">    /// </w:t>
      </w:r>
      <w:r>
        <w:rPr>
          <w:rFonts w:ascii="Consolas" w:hAnsi="Consolas" w:cs="Consolas"/>
          <w:color w:val="008000"/>
          <w:sz w:val="19"/>
          <w:szCs w:val="19"/>
        </w:rPr>
        <w:t>Used</w:t>
      </w:r>
      <w:r>
        <w:rPr>
          <w:rFonts w:ascii="Consolas" w:hAnsi="Consolas" w:cs="Consolas"/>
          <w:color w:val="008000"/>
          <w:sz w:val="19"/>
          <w:szCs w:val="19"/>
        </w:rPr>
        <w:t xml:space="preserve"> to identify the device where the action was initiated</w:t>
      </w:r>
    </w:p>
    <w:p w:rsidR="00D06FA6" w:rsidRPr="00373796" w:rsidP="00D06FA6">
      <w:pPr>
        <w:autoSpaceDE w:val="0"/>
        <w:autoSpaceDN w:val="0"/>
        <w:adjustRightInd w:val="0"/>
        <w:spacing w:after="0" w:line="240" w:lineRule="auto"/>
        <w:rPr>
          <w:rFonts w:ascii="Consolas" w:hAnsi="Consolas" w:cs="Consolas"/>
          <w:color w:val="008000"/>
          <w:sz w:val="19"/>
          <w:szCs w:val="19"/>
        </w:rPr>
      </w:pPr>
      <w:r w:rsidRPr="00373796">
        <w:rPr>
          <w:rFonts w:ascii="Consolas" w:hAnsi="Consolas" w:cs="Consolas"/>
          <w:color w:val="008000"/>
          <w:sz w:val="19"/>
          <w:szCs w:val="19"/>
        </w:rPr>
        <w:t xml:space="preserve">    ///</w:t>
      </w:r>
      <w:r>
        <w:rPr>
          <w:rFonts w:ascii="Consolas" w:hAnsi="Consolas" w:cs="Consolas"/>
          <w:color w:val="008000"/>
          <w:sz w:val="19"/>
          <w:szCs w:val="19"/>
        </w:rPr>
        <w:t xml:space="preserve"> </w:t>
      </w:r>
      <w:r w:rsidRPr="00373796">
        <w:rPr>
          <w:rFonts w:ascii="Consolas" w:hAnsi="Consolas" w:cs="Consolas"/>
          <w:color w:val="008000"/>
          <w:sz w:val="19"/>
          <w:szCs w:val="19"/>
        </w:rPr>
        <w:t>&lt;/summary&gt;</w:t>
      </w: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r>
        <w:rPr>
          <w:rFonts w:ascii="Consolas" w:hAnsi="Consolas" w:cs="Consolas"/>
          <w:color w:val="000000"/>
          <w:sz w:val="19"/>
          <w:szCs w:val="19"/>
        </w:rPr>
        <w:t>StationId</w:t>
      </w:r>
      <w:r>
        <w:rPr>
          <w:rFonts w:ascii="Consolas" w:hAnsi="Consolas" w:cs="Consolas"/>
          <w:color w:val="000000"/>
          <w:sz w:val="19"/>
          <w:szCs w:val="19"/>
        </w:rPr>
        <w:t xml:space="preserve">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D06FA6" w:rsidP="00D06FA6">
      <w:pPr>
        <w:autoSpaceDE w:val="0"/>
        <w:autoSpaceDN w:val="0"/>
        <w:adjustRightInd w:val="0"/>
        <w:spacing w:after="0" w:line="240" w:lineRule="auto"/>
        <w:rPr>
          <w:rFonts w:ascii="Consolas" w:hAnsi="Consolas" w:cs="Consolas"/>
          <w:color w:val="000000"/>
          <w:sz w:val="19"/>
          <w:szCs w:val="19"/>
        </w:rPr>
      </w:pPr>
    </w:p>
    <w:p w:rsidR="00D06FA6" w:rsidP="00D06FA6">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 xml:space="preserve">    </w:t>
      </w:r>
      <w:r w:rsidRPr="00373796">
        <w:rPr>
          <w:rFonts w:ascii="Consolas" w:hAnsi="Consolas" w:cs="Consolas"/>
          <w:color w:val="008000"/>
          <w:sz w:val="19"/>
          <w:szCs w:val="19"/>
        </w:rPr>
        <w:t>///</w:t>
      </w:r>
      <w:r>
        <w:rPr>
          <w:rFonts w:ascii="Consolas" w:hAnsi="Consolas" w:cs="Consolas"/>
          <w:color w:val="008000"/>
          <w:sz w:val="19"/>
          <w:szCs w:val="19"/>
        </w:rPr>
        <w:t xml:space="preserve"> </w:t>
      </w:r>
      <w:r w:rsidRPr="00373796">
        <w:rPr>
          <w:rFonts w:ascii="Consolas" w:hAnsi="Consolas" w:cs="Consolas"/>
          <w:color w:val="008000"/>
          <w:sz w:val="19"/>
          <w:szCs w:val="19"/>
        </w:rPr>
        <w:t>&lt;summary&gt;</w:t>
      </w:r>
    </w:p>
    <w:p w:rsidR="00D06FA6" w:rsidRPr="00373796" w:rsidP="00D06FA6">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 xml:space="preserve">    /// </w:t>
      </w:r>
      <w:r w:rsidRPr="00373796">
        <w:rPr>
          <w:rFonts w:ascii="Consolas" w:hAnsi="Consolas" w:cs="Consolas"/>
          <w:color w:val="008000"/>
          <w:sz w:val="19"/>
          <w:szCs w:val="19"/>
        </w:rPr>
        <w:t>CREATE, READ, UPDATE, DELETE, QUERY</w:t>
      </w:r>
    </w:p>
    <w:p w:rsidR="00D06FA6" w:rsidRPr="00373796" w:rsidP="00D06FA6">
      <w:pPr>
        <w:autoSpaceDE w:val="0"/>
        <w:autoSpaceDN w:val="0"/>
        <w:adjustRightInd w:val="0"/>
        <w:spacing w:after="0" w:line="240" w:lineRule="auto"/>
        <w:rPr>
          <w:rFonts w:ascii="Consolas" w:hAnsi="Consolas" w:cs="Consolas"/>
          <w:color w:val="008000"/>
          <w:sz w:val="19"/>
          <w:szCs w:val="19"/>
        </w:rPr>
      </w:pPr>
      <w:r w:rsidRPr="00373796">
        <w:rPr>
          <w:rFonts w:ascii="Consolas" w:hAnsi="Consolas" w:cs="Consolas"/>
          <w:color w:val="008000"/>
          <w:sz w:val="19"/>
          <w:szCs w:val="19"/>
        </w:rPr>
        <w:t xml:space="preserve">    ///</w:t>
      </w:r>
      <w:r>
        <w:rPr>
          <w:rFonts w:ascii="Consolas" w:hAnsi="Consolas" w:cs="Consolas"/>
          <w:color w:val="008000"/>
          <w:sz w:val="19"/>
          <w:szCs w:val="19"/>
        </w:rPr>
        <w:t xml:space="preserve"> </w:t>
      </w:r>
      <w:r w:rsidRPr="00373796">
        <w:rPr>
          <w:rFonts w:ascii="Consolas" w:hAnsi="Consolas" w:cs="Consolas"/>
          <w:color w:val="008000"/>
          <w:sz w:val="19"/>
          <w:szCs w:val="19"/>
        </w:rPr>
        <w:t>&lt;/summary&gt;</w:t>
      </w: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Actions</w:t>
      </w:r>
      <w:r>
        <w:rPr>
          <w:rFonts w:ascii="Consolas" w:hAnsi="Consolas" w:cs="Consolas"/>
          <w:color w:val="000000"/>
          <w:sz w:val="19"/>
          <w:szCs w:val="19"/>
        </w:rPr>
        <w:t xml:space="preserve"> Action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D06FA6" w:rsidP="00D06FA6">
      <w:pPr>
        <w:autoSpaceDE w:val="0"/>
        <w:autoSpaceDN w:val="0"/>
        <w:adjustRightInd w:val="0"/>
        <w:spacing w:after="0" w:line="240" w:lineRule="auto"/>
        <w:rPr>
          <w:rFonts w:ascii="Consolas" w:hAnsi="Consolas" w:cs="Consolas"/>
          <w:color w:val="000000"/>
          <w:sz w:val="19"/>
          <w:szCs w:val="19"/>
        </w:rPr>
      </w:pPr>
    </w:p>
    <w:p w:rsidR="00D06FA6" w:rsidP="00D06FA6">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808080"/>
          <w:sz w:val="19"/>
          <w:szCs w:val="19"/>
        </w:rPr>
        <w:t xml:space="preserve">    </w:t>
      </w:r>
      <w:r w:rsidRPr="00373796">
        <w:rPr>
          <w:rFonts w:ascii="Consolas" w:hAnsi="Consolas" w:cs="Consolas"/>
          <w:color w:val="008000"/>
          <w:sz w:val="19"/>
          <w:szCs w:val="19"/>
        </w:rPr>
        <w:t>///</w:t>
      </w:r>
      <w:r>
        <w:rPr>
          <w:rFonts w:ascii="Consolas" w:hAnsi="Consolas" w:cs="Consolas"/>
          <w:color w:val="008000"/>
          <w:sz w:val="19"/>
          <w:szCs w:val="19"/>
        </w:rPr>
        <w:t xml:space="preserve"> </w:t>
      </w:r>
      <w:r w:rsidRPr="00373796">
        <w:rPr>
          <w:rFonts w:ascii="Consolas" w:hAnsi="Consolas" w:cs="Consolas"/>
          <w:color w:val="008000"/>
          <w:sz w:val="19"/>
          <w:szCs w:val="19"/>
        </w:rPr>
        <w:t>&lt;summary&gt;</w:t>
      </w:r>
    </w:p>
    <w:p w:rsidR="00D06FA6" w:rsidRPr="00373796" w:rsidP="00D06FA6">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 xml:space="preserve">    /// </w:t>
      </w:r>
      <w:r>
        <w:rPr>
          <w:rFonts w:ascii="Consolas" w:hAnsi="Consolas" w:cs="Consolas"/>
          <w:color w:val="008000"/>
          <w:sz w:val="19"/>
          <w:szCs w:val="19"/>
        </w:rPr>
        <w:t>This</w:t>
      </w:r>
      <w:r>
        <w:rPr>
          <w:rFonts w:ascii="Consolas" w:hAnsi="Consolas" w:cs="Consolas"/>
          <w:color w:val="008000"/>
          <w:sz w:val="19"/>
          <w:szCs w:val="19"/>
        </w:rPr>
        <w:t xml:space="preserve"> is the C# model’s name, or class name </w:t>
      </w:r>
    </w:p>
    <w:p w:rsidR="00D06FA6" w:rsidRPr="00373796" w:rsidP="00D06FA6">
      <w:pPr>
        <w:autoSpaceDE w:val="0"/>
        <w:autoSpaceDN w:val="0"/>
        <w:adjustRightInd w:val="0"/>
        <w:spacing w:after="0" w:line="240" w:lineRule="auto"/>
        <w:rPr>
          <w:rFonts w:ascii="Consolas" w:hAnsi="Consolas" w:cs="Consolas"/>
          <w:color w:val="008000"/>
          <w:sz w:val="19"/>
          <w:szCs w:val="19"/>
        </w:rPr>
      </w:pPr>
      <w:r w:rsidRPr="00373796">
        <w:rPr>
          <w:rFonts w:ascii="Consolas" w:hAnsi="Consolas" w:cs="Consolas"/>
          <w:color w:val="008000"/>
          <w:sz w:val="19"/>
          <w:szCs w:val="19"/>
        </w:rPr>
        <w:t xml:space="preserve">    ///</w:t>
      </w:r>
      <w:r>
        <w:rPr>
          <w:rFonts w:ascii="Consolas" w:hAnsi="Consolas" w:cs="Consolas"/>
          <w:color w:val="008000"/>
          <w:sz w:val="19"/>
          <w:szCs w:val="19"/>
        </w:rPr>
        <w:t xml:space="preserve"> Examples: Person, Vehicle, Item, Customer, etc.</w:t>
      </w:r>
    </w:p>
    <w:p w:rsidR="00D06FA6" w:rsidRPr="00373796" w:rsidP="00D06FA6">
      <w:pPr>
        <w:autoSpaceDE w:val="0"/>
        <w:autoSpaceDN w:val="0"/>
        <w:adjustRightInd w:val="0"/>
        <w:spacing w:after="0" w:line="240" w:lineRule="auto"/>
        <w:rPr>
          <w:rFonts w:ascii="Consolas" w:hAnsi="Consolas" w:cs="Consolas"/>
          <w:color w:val="008000"/>
          <w:sz w:val="19"/>
          <w:szCs w:val="19"/>
        </w:rPr>
      </w:pPr>
      <w:r w:rsidRPr="00373796">
        <w:rPr>
          <w:rFonts w:ascii="Consolas" w:hAnsi="Consolas" w:cs="Consolas"/>
          <w:color w:val="008000"/>
          <w:sz w:val="19"/>
          <w:szCs w:val="19"/>
        </w:rPr>
        <w:t xml:space="preserve">    ///</w:t>
      </w:r>
      <w:r>
        <w:rPr>
          <w:rFonts w:ascii="Consolas" w:hAnsi="Consolas" w:cs="Consolas"/>
          <w:color w:val="008000"/>
          <w:sz w:val="19"/>
          <w:szCs w:val="19"/>
        </w:rPr>
        <w:t xml:space="preserve"> </w:t>
      </w:r>
      <w:r w:rsidRPr="00373796">
        <w:rPr>
          <w:rFonts w:ascii="Consolas" w:hAnsi="Consolas" w:cs="Consolas"/>
          <w:color w:val="008000"/>
          <w:sz w:val="19"/>
          <w:szCs w:val="19"/>
        </w:rPr>
        <w:t>&lt;/summary&gt;</w:t>
      </w: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r>
        <w:rPr>
          <w:rFonts w:ascii="Consolas" w:hAnsi="Consolas" w:cs="Consolas"/>
          <w:color w:val="000000"/>
          <w:sz w:val="19"/>
          <w:szCs w:val="19"/>
        </w:rPr>
        <w:t>ObjectType</w:t>
      </w:r>
      <w:r>
        <w:rPr>
          <w:rFonts w:ascii="Consolas" w:hAnsi="Consolas" w:cs="Consolas"/>
          <w:color w:val="000000"/>
          <w:sz w:val="19"/>
          <w:szCs w:val="19"/>
        </w:rPr>
        <w:t xml:space="preserve">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D06FA6" w:rsidP="00D06FA6">
      <w:pPr>
        <w:autoSpaceDE w:val="0"/>
        <w:autoSpaceDN w:val="0"/>
        <w:adjustRightInd w:val="0"/>
        <w:spacing w:after="0" w:line="240" w:lineRule="auto"/>
        <w:rPr>
          <w:rFonts w:ascii="Consolas" w:hAnsi="Consolas" w:cs="Consolas"/>
          <w:color w:val="000000"/>
          <w:sz w:val="19"/>
          <w:szCs w:val="19"/>
        </w:rPr>
      </w:pPr>
    </w:p>
    <w:p w:rsidR="00D06FA6" w:rsidP="00D06FA6">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808080"/>
          <w:sz w:val="19"/>
          <w:szCs w:val="19"/>
        </w:rPr>
        <w:t xml:space="preserve">    </w:t>
      </w:r>
      <w:r w:rsidRPr="00373796">
        <w:rPr>
          <w:rFonts w:ascii="Consolas" w:hAnsi="Consolas" w:cs="Consolas"/>
          <w:color w:val="008000"/>
          <w:sz w:val="19"/>
          <w:szCs w:val="19"/>
        </w:rPr>
        <w:t>///</w:t>
      </w:r>
      <w:r>
        <w:rPr>
          <w:rFonts w:ascii="Consolas" w:hAnsi="Consolas" w:cs="Consolas"/>
          <w:color w:val="008000"/>
          <w:sz w:val="19"/>
          <w:szCs w:val="19"/>
        </w:rPr>
        <w:t xml:space="preserve"> </w:t>
      </w:r>
      <w:r w:rsidRPr="00373796">
        <w:rPr>
          <w:rFonts w:ascii="Consolas" w:hAnsi="Consolas" w:cs="Consolas"/>
          <w:color w:val="008000"/>
          <w:sz w:val="19"/>
          <w:szCs w:val="19"/>
        </w:rPr>
        <w:t>&lt;summary&gt;</w:t>
      </w:r>
    </w:p>
    <w:p w:rsidR="00D06FA6" w:rsidRPr="00373796" w:rsidP="00D06FA6">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 xml:space="preserve">    /// </w:t>
      </w:r>
      <w:r>
        <w:rPr>
          <w:rFonts w:ascii="Consolas" w:hAnsi="Consolas" w:cs="Consolas"/>
          <w:color w:val="008000"/>
          <w:sz w:val="19"/>
          <w:szCs w:val="19"/>
        </w:rPr>
        <w:t>This</w:t>
      </w:r>
      <w:r>
        <w:rPr>
          <w:rFonts w:ascii="Consolas" w:hAnsi="Consolas" w:cs="Consolas"/>
          <w:color w:val="008000"/>
          <w:sz w:val="19"/>
          <w:szCs w:val="19"/>
        </w:rPr>
        <w:t xml:space="preserve"> is the property name for a C# model</w:t>
      </w:r>
    </w:p>
    <w:p w:rsidR="00D06FA6" w:rsidRPr="00373796" w:rsidP="00D06FA6">
      <w:pPr>
        <w:autoSpaceDE w:val="0"/>
        <w:autoSpaceDN w:val="0"/>
        <w:adjustRightInd w:val="0"/>
        <w:spacing w:after="0" w:line="240" w:lineRule="auto"/>
        <w:rPr>
          <w:rFonts w:ascii="Consolas" w:hAnsi="Consolas" w:cs="Consolas"/>
          <w:color w:val="008000"/>
          <w:sz w:val="19"/>
          <w:szCs w:val="19"/>
        </w:rPr>
      </w:pPr>
      <w:r w:rsidRPr="00373796">
        <w:rPr>
          <w:rFonts w:ascii="Consolas" w:hAnsi="Consolas" w:cs="Consolas"/>
          <w:color w:val="008000"/>
          <w:sz w:val="19"/>
          <w:szCs w:val="19"/>
        </w:rPr>
        <w:t xml:space="preserve">    ///</w:t>
      </w:r>
      <w:r>
        <w:rPr>
          <w:rFonts w:ascii="Consolas" w:hAnsi="Consolas" w:cs="Consolas"/>
          <w:color w:val="008000"/>
          <w:sz w:val="19"/>
          <w:szCs w:val="19"/>
        </w:rPr>
        <w:t xml:space="preserve"> Examples: </w:t>
      </w:r>
      <w:r>
        <w:rPr>
          <w:rFonts w:ascii="Consolas" w:hAnsi="Consolas" w:cs="Consolas"/>
          <w:color w:val="008000"/>
          <w:sz w:val="19"/>
          <w:szCs w:val="19"/>
        </w:rPr>
        <w:t>FirstName</w:t>
      </w:r>
      <w:r>
        <w:rPr>
          <w:rFonts w:ascii="Consolas" w:hAnsi="Consolas" w:cs="Consolas"/>
          <w:color w:val="008000"/>
          <w:sz w:val="19"/>
          <w:szCs w:val="19"/>
        </w:rPr>
        <w:t xml:space="preserve">, </w:t>
      </w:r>
      <w:r>
        <w:rPr>
          <w:rFonts w:ascii="Consolas" w:hAnsi="Consolas" w:cs="Consolas"/>
          <w:color w:val="008000"/>
          <w:sz w:val="19"/>
          <w:szCs w:val="19"/>
        </w:rPr>
        <w:t>LastName</w:t>
      </w:r>
      <w:r>
        <w:rPr>
          <w:rFonts w:ascii="Consolas" w:hAnsi="Consolas" w:cs="Consolas"/>
          <w:color w:val="008000"/>
          <w:sz w:val="19"/>
          <w:szCs w:val="19"/>
        </w:rPr>
        <w:t xml:space="preserve">, DOB, </w:t>
      </w:r>
      <w:r>
        <w:rPr>
          <w:rFonts w:ascii="Consolas" w:hAnsi="Consolas" w:cs="Consolas"/>
          <w:color w:val="008000"/>
          <w:sz w:val="19"/>
          <w:szCs w:val="19"/>
        </w:rPr>
        <w:t>TypeId</w:t>
      </w:r>
      <w:r>
        <w:rPr>
          <w:rFonts w:ascii="Consolas" w:hAnsi="Consolas" w:cs="Consolas"/>
          <w:color w:val="008000"/>
          <w:sz w:val="19"/>
          <w:szCs w:val="19"/>
        </w:rPr>
        <w:t>, etc.</w:t>
      </w:r>
    </w:p>
    <w:p w:rsidR="00D06FA6" w:rsidRPr="00373796" w:rsidP="00D06FA6">
      <w:pPr>
        <w:autoSpaceDE w:val="0"/>
        <w:autoSpaceDN w:val="0"/>
        <w:adjustRightInd w:val="0"/>
        <w:spacing w:after="0" w:line="240" w:lineRule="auto"/>
        <w:rPr>
          <w:rFonts w:ascii="Consolas" w:hAnsi="Consolas" w:cs="Consolas"/>
          <w:color w:val="008000"/>
          <w:sz w:val="19"/>
          <w:szCs w:val="19"/>
        </w:rPr>
      </w:pPr>
      <w:r w:rsidRPr="00373796">
        <w:rPr>
          <w:rFonts w:ascii="Consolas" w:hAnsi="Consolas" w:cs="Consolas"/>
          <w:color w:val="008000"/>
          <w:sz w:val="19"/>
          <w:szCs w:val="19"/>
        </w:rPr>
        <w:t xml:space="preserve">    ///</w:t>
      </w:r>
      <w:r>
        <w:rPr>
          <w:rFonts w:ascii="Consolas" w:hAnsi="Consolas" w:cs="Consolas"/>
          <w:color w:val="008000"/>
          <w:sz w:val="19"/>
          <w:szCs w:val="19"/>
        </w:rPr>
        <w:t xml:space="preserve"> </w:t>
      </w:r>
      <w:r w:rsidRPr="00373796">
        <w:rPr>
          <w:rFonts w:ascii="Consolas" w:hAnsi="Consolas" w:cs="Consolas"/>
          <w:color w:val="008000"/>
          <w:sz w:val="19"/>
          <w:szCs w:val="19"/>
        </w:rPr>
        <w:t>&lt;/summary&gt;</w:t>
      </w: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Property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D06FA6" w:rsidP="00D06FA6">
      <w:pPr>
        <w:autoSpaceDE w:val="0"/>
        <w:autoSpaceDN w:val="0"/>
        <w:adjustRightInd w:val="0"/>
        <w:spacing w:after="0" w:line="240" w:lineRule="auto"/>
        <w:rPr>
          <w:rFonts w:ascii="Consolas" w:hAnsi="Consolas" w:cs="Consolas"/>
          <w:color w:val="000000"/>
          <w:sz w:val="19"/>
          <w:szCs w:val="19"/>
        </w:rPr>
      </w:pPr>
    </w:p>
    <w:p w:rsidR="00D06FA6" w:rsidRPr="00373796" w:rsidP="00D06FA6">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808080"/>
          <w:sz w:val="19"/>
          <w:szCs w:val="19"/>
        </w:rPr>
        <w:t xml:space="preserve">    </w:t>
      </w:r>
      <w:r w:rsidRPr="00373796">
        <w:rPr>
          <w:rFonts w:ascii="Consolas" w:hAnsi="Consolas" w:cs="Consolas"/>
          <w:color w:val="008000"/>
          <w:sz w:val="19"/>
          <w:szCs w:val="19"/>
        </w:rPr>
        <w:t>///</w:t>
      </w:r>
      <w:r>
        <w:rPr>
          <w:rFonts w:ascii="Consolas" w:hAnsi="Consolas" w:cs="Consolas"/>
          <w:color w:val="008000"/>
          <w:sz w:val="19"/>
          <w:szCs w:val="19"/>
        </w:rPr>
        <w:t xml:space="preserve"> </w:t>
      </w:r>
      <w:r w:rsidRPr="00373796">
        <w:rPr>
          <w:rFonts w:ascii="Consolas" w:hAnsi="Consolas" w:cs="Consolas"/>
          <w:color w:val="008000"/>
          <w:sz w:val="19"/>
          <w:szCs w:val="19"/>
        </w:rPr>
        <w:t>&lt;summary&gt;</w:t>
      </w:r>
    </w:p>
    <w:p w:rsidR="00D06FA6" w:rsidRPr="00373796" w:rsidP="00D06FA6">
      <w:pPr>
        <w:autoSpaceDE w:val="0"/>
        <w:autoSpaceDN w:val="0"/>
        <w:adjustRightInd w:val="0"/>
        <w:spacing w:after="0" w:line="240" w:lineRule="auto"/>
        <w:rPr>
          <w:rFonts w:ascii="Consolas" w:hAnsi="Consolas" w:cs="Consolas"/>
          <w:color w:val="008000"/>
          <w:sz w:val="19"/>
          <w:szCs w:val="19"/>
        </w:rPr>
      </w:pPr>
      <w:r w:rsidRPr="00373796">
        <w:rPr>
          <w:rFonts w:ascii="Consolas" w:hAnsi="Consolas" w:cs="Consolas"/>
          <w:color w:val="008000"/>
          <w:sz w:val="19"/>
          <w:szCs w:val="19"/>
        </w:rPr>
        <w:t xml:space="preserve">    ///</w:t>
      </w:r>
      <w:r>
        <w:rPr>
          <w:rFonts w:ascii="Consolas" w:hAnsi="Consolas" w:cs="Consolas"/>
          <w:color w:val="008000"/>
          <w:sz w:val="19"/>
          <w:szCs w:val="19"/>
        </w:rPr>
        <w:t xml:space="preserve"> </w:t>
      </w:r>
      <w:r>
        <w:rPr>
          <w:rFonts w:ascii="Consolas" w:hAnsi="Consolas" w:cs="Consolas"/>
          <w:color w:val="008000"/>
          <w:sz w:val="19"/>
          <w:szCs w:val="19"/>
        </w:rPr>
        <w:t>Used</w:t>
      </w:r>
      <w:r>
        <w:rPr>
          <w:rFonts w:ascii="Consolas" w:hAnsi="Consolas" w:cs="Consolas"/>
          <w:color w:val="008000"/>
          <w:sz w:val="19"/>
          <w:szCs w:val="19"/>
        </w:rPr>
        <w:t xml:space="preserve"> to identify the object being worked on when the log event occurred,</w:t>
      </w:r>
    </w:p>
    <w:p w:rsidR="00D06FA6" w:rsidRPr="00373796" w:rsidP="00D06FA6">
      <w:pPr>
        <w:autoSpaceDE w:val="0"/>
        <w:autoSpaceDN w:val="0"/>
        <w:adjustRightInd w:val="0"/>
        <w:spacing w:after="0" w:line="240" w:lineRule="auto"/>
        <w:rPr>
          <w:rFonts w:ascii="Consolas" w:hAnsi="Consolas" w:cs="Consolas"/>
          <w:color w:val="008000"/>
          <w:sz w:val="19"/>
          <w:szCs w:val="19"/>
        </w:rPr>
      </w:pPr>
      <w:r w:rsidRPr="00373796">
        <w:rPr>
          <w:rFonts w:ascii="Consolas" w:hAnsi="Consolas" w:cs="Consolas"/>
          <w:color w:val="008000"/>
          <w:sz w:val="19"/>
          <w:szCs w:val="19"/>
        </w:rPr>
        <w:t xml:space="preserve">    ///</w:t>
      </w:r>
      <w:r>
        <w:rPr>
          <w:rFonts w:ascii="Consolas" w:hAnsi="Consolas" w:cs="Consolas"/>
          <w:color w:val="008000"/>
          <w:sz w:val="19"/>
          <w:szCs w:val="19"/>
        </w:rPr>
        <w:t xml:space="preserve"> for example: database primary key.</w:t>
      </w:r>
    </w:p>
    <w:p w:rsidR="00D06FA6" w:rsidRPr="00373796" w:rsidP="00D06FA6">
      <w:pPr>
        <w:autoSpaceDE w:val="0"/>
        <w:autoSpaceDN w:val="0"/>
        <w:adjustRightInd w:val="0"/>
        <w:spacing w:after="0" w:line="240" w:lineRule="auto"/>
        <w:rPr>
          <w:rFonts w:ascii="Consolas" w:hAnsi="Consolas" w:cs="Consolas"/>
          <w:color w:val="008000"/>
          <w:sz w:val="19"/>
          <w:szCs w:val="19"/>
        </w:rPr>
      </w:pPr>
      <w:r w:rsidRPr="00373796">
        <w:rPr>
          <w:rFonts w:ascii="Consolas" w:hAnsi="Consolas" w:cs="Consolas"/>
          <w:color w:val="008000"/>
          <w:sz w:val="19"/>
          <w:szCs w:val="19"/>
        </w:rPr>
        <w:t xml:space="preserve">    ///</w:t>
      </w:r>
      <w:r>
        <w:rPr>
          <w:rFonts w:ascii="Consolas" w:hAnsi="Consolas" w:cs="Consolas"/>
          <w:color w:val="008000"/>
          <w:sz w:val="19"/>
          <w:szCs w:val="19"/>
        </w:rPr>
        <w:t xml:space="preserve"> </w:t>
      </w:r>
      <w:r w:rsidRPr="00373796">
        <w:rPr>
          <w:rFonts w:ascii="Consolas" w:hAnsi="Consolas" w:cs="Consolas"/>
          <w:color w:val="008000"/>
          <w:sz w:val="19"/>
          <w:szCs w:val="19"/>
        </w:rPr>
        <w:t>&lt;/summary&gt;</w:t>
      </w: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Reference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D06FA6" w:rsidP="00D06FA6">
      <w:pPr>
        <w:autoSpaceDE w:val="0"/>
        <w:autoSpaceDN w:val="0"/>
        <w:adjustRightInd w:val="0"/>
        <w:spacing w:after="0" w:line="240" w:lineRule="auto"/>
        <w:rPr>
          <w:rFonts w:ascii="Consolas" w:hAnsi="Consolas" w:cs="Consolas"/>
          <w:color w:val="000000"/>
          <w:sz w:val="19"/>
          <w:szCs w:val="19"/>
        </w:rPr>
      </w:pPr>
    </w:p>
    <w:p w:rsidR="00D06FA6" w:rsidRPr="00373796" w:rsidP="00D06FA6">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808080"/>
          <w:sz w:val="19"/>
          <w:szCs w:val="19"/>
        </w:rPr>
        <w:t xml:space="preserve">    </w:t>
      </w:r>
      <w:r w:rsidRPr="00373796">
        <w:rPr>
          <w:rFonts w:ascii="Consolas" w:hAnsi="Consolas" w:cs="Consolas"/>
          <w:color w:val="008000"/>
          <w:sz w:val="19"/>
          <w:szCs w:val="19"/>
        </w:rPr>
        <w:t>///</w:t>
      </w:r>
      <w:r>
        <w:rPr>
          <w:rFonts w:ascii="Consolas" w:hAnsi="Consolas" w:cs="Consolas"/>
          <w:color w:val="008000"/>
          <w:sz w:val="19"/>
          <w:szCs w:val="19"/>
        </w:rPr>
        <w:t xml:space="preserve"> </w:t>
      </w:r>
      <w:r w:rsidRPr="00373796">
        <w:rPr>
          <w:rFonts w:ascii="Consolas" w:hAnsi="Consolas" w:cs="Consolas"/>
          <w:color w:val="008000"/>
          <w:sz w:val="19"/>
          <w:szCs w:val="19"/>
        </w:rPr>
        <w:t>&lt;summary&gt;</w:t>
      </w:r>
    </w:p>
    <w:p w:rsidR="00D06FA6" w:rsidRPr="00373796" w:rsidP="00D06FA6">
      <w:pPr>
        <w:autoSpaceDE w:val="0"/>
        <w:autoSpaceDN w:val="0"/>
        <w:adjustRightInd w:val="0"/>
        <w:spacing w:after="0" w:line="240" w:lineRule="auto"/>
        <w:rPr>
          <w:rFonts w:ascii="Consolas" w:hAnsi="Consolas" w:cs="Consolas"/>
          <w:color w:val="008000"/>
          <w:sz w:val="19"/>
          <w:szCs w:val="19"/>
        </w:rPr>
      </w:pPr>
      <w:r w:rsidRPr="00373796">
        <w:rPr>
          <w:rFonts w:ascii="Consolas" w:hAnsi="Consolas" w:cs="Consolas"/>
          <w:color w:val="008000"/>
          <w:sz w:val="19"/>
          <w:szCs w:val="19"/>
        </w:rPr>
        <w:t xml:space="preserve">    ///</w:t>
      </w:r>
      <w:r>
        <w:rPr>
          <w:rFonts w:ascii="Consolas" w:hAnsi="Consolas" w:cs="Consolas"/>
          <w:color w:val="008000"/>
          <w:sz w:val="19"/>
          <w:szCs w:val="19"/>
        </w:rPr>
        <w:t xml:space="preserve"> </w:t>
      </w:r>
      <w:r>
        <w:rPr>
          <w:rFonts w:ascii="Consolas" w:hAnsi="Consolas" w:cs="Consolas"/>
          <w:color w:val="008000"/>
          <w:sz w:val="19"/>
          <w:szCs w:val="19"/>
        </w:rPr>
        <w:t>Used</w:t>
      </w:r>
      <w:r>
        <w:rPr>
          <w:rFonts w:ascii="Consolas" w:hAnsi="Consolas" w:cs="Consolas"/>
          <w:color w:val="008000"/>
          <w:sz w:val="19"/>
          <w:szCs w:val="19"/>
        </w:rPr>
        <w:t xml:space="preserve"> to identify the parent object being worked on when the log event occurred,</w:t>
      </w:r>
    </w:p>
    <w:p w:rsidR="00D06FA6" w:rsidRPr="00373796" w:rsidP="00D06FA6">
      <w:pPr>
        <w:autoSpaceDE w:val="0"/>
        <w:autoSpaceDN w:val="0"/>
        <w:adjustRightInd w:val="0"/>
        <w:spacing w:after="0" w:line="240" w:lineRule="auto"/>
        <w:rPr>
          <w:rFonts w:ascii="Consolas" w:hAnsi="Consolas" w:cs="Consolas"/>
          <w:color w:val="008000"/>
          <w:sz w:val="19"/>
          <w:szCs w:val="19"/>
        </w:rPr>
      </w:pPr>
      <w:r w:rsidRPr="00373796">
        <w:rPr>
          <w:rFonts w:ascii="Consolas" w:hAnsi="Consolas" w:cs="Consolas"/>
          <w:color w:val="008000"/>
          <w:sz w:val="19"/>
          <w:szCs w:val="19"/>
        </w:rPr>
        <w:t xml:space="preserve">    ///</w:t>
      </w:r>
      <w:r>
        <w:rPr>
          <w:rFonts w:ascii="Consolas" w:hAnsi="Consolas" w:cs="Consolas"/>
          <w:color w:val="008000"/>
          <w:sz w:val="19"/>
          <w:szCs w:val="19"/>
        </w:rPr>
        <w:t xml:space="preserve"> for example: database primary key.</w:t>
      </w:r>
    </w:p>
    <w:p w:rsidR="00D06FA6" w:rsidRPr="00373796" w:rsidP="00D06FA6">
      <w:pPr>
        <w:autoSpaceDE w:val="0"/>
        <w:autoSpaceDN w:val="0"/>
        <w:adjustRightInd w:val="0"/>
        <w:spacing w:after="0" w:line="240" w:lineRule="auto"/>
        <w:rPr>
          <w:rFonts w:ascii="Consolas" w:hAnsi="Consolas" w:cs="Consolas"/>
          <w:color w:val="008000"/>
          <w:sz w:val="19"/>
          <w:szCs w:val="19"/>
        </w:rPr>
      </w:pPr>
      <w:r w:rsidRPr="00373796">
        <w:rPr>
          <w:rFonts w:ascii="Consolas" w:hAnsi="Consolas" w:cs="Consolas"/>
          <w:color w:val="008000"/>
          <w:sz w:val="19"/>
          <w:szCs w:val="19"/>
        </w:rPr>
        <w:t xml:space="preserve">    ///</w:t>
      </w:r>
      <w:r>
        <w:rPr>
          <w:rFonts w:ascii="Consolas" w:hAnsi="Consolas" w:cs="Consolas"/>
          <w:color w:val="008000"/>
          <w:sz w:val="19"/>
          <w:szCs w:val="19"/>
        </w:rPr>
        <w:t xml:space="preserve"> </w:t>
      </w:r>
      <w:r w:rsidRPr="00373796">
        <w:rPr>
          <w:rFonts w:ascii="Consolas" w:hAnsi="Consolas" w:cs="Consolas"/>
          <w:color w:val="008000"/>
          <w:sz w:val="19"/>
          <w:szCs w:val="19"/>
        </w:rPr>
        <w:t>&lt;/summary&gt;</w:t>
      </w: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r>
        <w:rPr>
          <w:rFonts w:ascii="Consolas" w:hAnsi="Consolas" w:cs="Consolas"/>
          <w:color w:val="000000"/>
          <w:sz w:val="19"/>
          <w:szCs w:val="19"/>
        </w:rPr>
        <w:t>ParentReference</w:t>
      </w:r>
      <w:r>
        <w:rPr>
          <w:rFonts w:ascii="Consolas" w:hAnsi="Consolas" w:cs="Consolas"/>
          <w:color w:val="000000"/>
          <w:sz w:val="19"/>
          <w:szCs w:val="19"/>
        </w:rPr>
        <w:t xml:space="preserve">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D06FA6" w:rsidP="00D06FA6">
      <w:pPr>
        <w:autoSpaceDE w:val="0"/>
        <w:autoSpaceDN w:val="0"/>
        <w:adjustRightInd w:val="0"/>
        <w:spacing w:after="0" w:line="240" w:lineRule="auto"/>
        <w:rPr>
          <w:rFonts w:ascii="Consolas" w:hAnsi="Consolas" w:cs="Consolas"/>
          <w:color w:val="000000"/>
          <w:sz w:val="19"/>
          <w:szCs w:val="19"/>
        </w:rPr>
      </w:pP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 xml:space="preserve">    ///</w:t>
      </w:r>
      <w:r>
        <w:rPr>
          <w:rFonts w:ascii="Consolas" w:hAnsi="Consolas" w:cs="Consolas"/>
          <w:color w:val="008000"/>
          <w:sz w:val="19"/>
          <w:szCs w:val="19"/>
        </w:rPr>
        <w:t xml:space="preserve"> </w:t>
      </w:r>
      <w:r>
        <w:rPr>
          <w:rFonts w:ascii="Consolas" w:hAnsi="Consolas" w:cs="Consolas"/>
          <w:color w:val="808080"/>
          <w:sz w:val="19"/>
          <w:szCs w:val="19"/>
        </w:rPr>
        <w:t>&lt;summary&gt;</w:t>
      </w: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sidRPr="00ED41D2">
        <w:rPr>
          <w:rFonts w:ascii="Consolas" w:hAnsi="Consolas" w:cs="Consolas"/>
          <w:color w:val="008000"/>
          <w:sz w:val="19"/>
          <w:szCs w:val="19"/>
        </w:rPr>
        <w:t>For</w:t>
      </w:r>
      <w:r w:rsidRPr="00ED41D2">
        <w:rPr>
          <w:rFonts w:ascii="Consolas" w:hAnsi="Consolas" w:cs="Consolas"/>
          <w:color w:val="008000"/>
          <w:sz w:val="19"/>
          <w:szCs w:val="19"/>
        </w:rPr>
        <w:t xml:space="preserve"> future authentication use, for example: 1, 2, 3, 4 or 5</w:t>
      </w: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 xml:space="preserve">    ///</w:t>
      </w:r>
      <w:r>
        <w:rPr>
          <w:rFonts w:ascii="Consolas" w:hAnsi="Consolas" w:cs="Consolas"/>
          <w:color w:val="008000"/>
          <w:sz w:val="19"/>
          <w:szCs w:val="19"/>
        </w:rPr>
        <w:t xml:space="preserve"> </w:t>
      </w:r>
      <w:r>
        <w:rPr>
          <w:rFonts w:ascii="Consolas" w:hAnsi="Consolas" w:cs="Consolas"/>
          <w:color w:val="808080"/>
          <w:sz w:val="19"/>
          <w:szCs w:val="19"/>
        </w:rPr>
        <w:t>&lt;/summary&gt;</w:t>
      </w: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00"/>
          <w:sz w:val="19"/>
          <w:szCs w:val="19"/>
        </w:rPr>
        <w:t>AccessLevel</w:t>
      </w:r>
      <w:r>
        <w:rPr>
          <w:rFonts w:ascii="Consolas" w:hAnsi="Consolas" w:cs="Consolas"/>
          <w:color w:val="000000"/>
          <w:sz w:val="19"/>
          <w:szCs w:val="19"/>
        </w:rPr>
        <w:t xml:space="preserve">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D06FA6" w:rsidP="00D06FA6">
      <w:pPr>
        <w:autoSpaceDE w:val="0"/>
        <w:autoSpaceDN w:val="0"/>
        <w:adjustRightInd w:val="0"/>
        <w:spacing w:after="0" w:line="240" w:lineRule="auto"/>
        <w:rPr>
          <w:rFonts w:ascii="Consolas" w:hAnsi="Consolas" w:cs="Consolas"/>
          <w:color w:val="000000"/>
          <w:sz w:val="19"/>
          <w:szCs w:val="19"/>
        </w:rPr>
      </w:pP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 xml:space="preserve">    ///</w:t>
      </w:r>
      <w:r>
        <w:rPr>
          <w:rFonts w:ascii="Consolas" w:hAnsi="Consolas" w:cs="Consolas"/>
          <w:color w:val="008000"/>
          <w:sz w:val="19"/>
          <w:szCs w:val="19"/>
        </w:rPr>
        <w:t xml:space="preserve"> </w:t>
      </w:r>
      <w:r>
        <w:rPr>
          <w:rFonts w:ascii="Consolas" w:hAnsi="Consolas" w:cs="Consolas"/>
          <w:color w:val="808080"/>
          <w:sz w:val="19"/>
          <w:szCs w:val="19"/>
        </w:rPr>
        <w:t>&lt;summary&gt;</w:t>
      </w:r>
    </w:p>
    <w:p w:rsidR="00D06FA6" w:rsidP="00D06FA6">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808080"/>
          <w:sz w:val="19"/>
          <w:szCs w:val="19"/>
        </w:rPr>
        <w:t xml:space="preserve">    ///</w:t>
      </w:r>
      <w:r>
        <w:rPr>
          <w:rFonts w:ascii="Consolas" w:hAnsi="Consolas" w:cs="Consolas"/>
          <w:color w:val="008000"/>
          <w:sz w:val="19"/>
          <w:szCs w:val="19"/>
        </w:rPr>
        <w:t xml:space="preserve"> Value previously saved to persistent storage before the action was performed.</w:t>
      </w: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xml:space="preserve">    /// </w:t>
      </w:r>
      <w:r>
        <w:rPr>
          <w:rFonts w:ascii="Consolas" w:hAnsi="Consolas" w:cs="Consolas"/>
          <w:color w:val="008000"/>
          <w:sz w:val="19"/>
          <w:szCs w:val="19"/>
        </w:rPr>
        <w:t>This</w:t>
      </w:r>
      <w:r>
        <w:rPr>
          <w:rFonts w:ascii="Consolas" w:hAnsi="Consolas" w:cs="Consolas"/>
          <w:color w:val="008000"/>
          <w:sz w:val="19"/>
          <w:szCs w:val="19"/>
        </w:rPr>
        <w:t xml:space="preserve"> will be blank for </w:t>
      </w:r>
      <w:r w:rsidRPr="00373796">
        <w:rPr>
          <w:rFonts w:ascii="Consolas" w:hAnsi="Consolas" w:cs="Consolas"/>
          <w:color w:val="008000"/>
          <w:sz w:val="19"/>
          <w:szCs w:val="19"/>
        </w:rPr>
        <w:t>CREATE, READ, DELETE, QUERY</w:t>
      </w:r>
      <w:r>
        <w:rPr>
          <w:rFonts w:ascii="Consolas" w:hAnsi="Consolas" w:cs="Consolas"/>
          <w:color w:val="008000"/>
          <w:sz w:val="19"/>
          <w:szCs w:val="19"/>
        </w:rPr>
        <w:t xml:space="preserve"> actions.</w:t>
      </w: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 xml:space="preserve">    ///</w:t>
      </w:r>
      <w:r>
        <w:rPr>
          <w:rFonts w:ascii="Consolas" w:hAnsi="Consolas" w:cs="Consolas"/>
          <w:color w:val="008000"/>
          <w:sz w:val="19"/>
          <w:szCs w:val="19"/>
        </w:rPr>
        <w:t xml:space="preserve"> </w:t>
      </w:r>
      <w:r>
        <w:rPr>
          <w:rFonts w:ascii="Consolas" w:hAnsi="Consolas" w:cs="Consolas"/>
          <w:color w:val="808080"/>
          <w:sz w:val="19"/>
          <w:szCs w:val="19"/>
        </w:rPr>
        <w:t>&lt;/summary&gt;</w:t>
      </w: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r>
        <w:rPr>
          <w:rFonts w:ascii="Consolas" w:hAnsi="Consolas" w:cs="Consolas"/>
          <w:color w:val="000000"/>
          <w:sz w:val="19"/>
          <w:szCs w:val="19"/>
        </w:rPr>
        <w:t>ValueBefore</w:t>
      </w:r>
      <w:r>
        <w:rPr>
          <w:rFonts w:ascii="Consolas" w:hAnsi="Consolas" w:cs="Consolas"/>
          <w:color w:val="000000"/>
          <w:sz w:val="19"/>
          <w:szCs w:val="19"/>
        </w:rPr>
        <w:t xml:space="preserve">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D06FA6" w:rsidP="00D06FA6">
      <w:pPr>
        <w:autoSpaceDE w:val="0"/>
        <w:autoSpaceDN w:val="0"/>
        <w:adjustRightInd w:val="0"/>
        <w:spacing w:after="0" w:line="240" w:lineRule="auto"/>
        <w:rPr>
          <w:rFonts w:ascii="Consolas" w:hAnsi="Consolas" w:cs="Consolas"/>
          <w:color w:val="000000"/>
          <w:sz w:val="19"/>
          <w:szCs w:val="19"/>
        </w:rPr>
      </w:pP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 xml:space="preserve">    ///</w:t>
      </w:r>
      <w:r>
        <w:rPr>
          <w:rFonts w:ascii="Consolas" w:hAnsi="Consolas" w:cs="Consolas"/>
          <w:color w:val="008000"/>
          <w:sz w:val="19"/>
          <w:szCs w:val="19"/>
        </w:rPr>
        <w:t xml:space="preserve"> </w:t>
      </w:r>
      <w:r>
        <w:rPr>
          <w:rFonts w:ascii="Consolas" w:hAnsi="Consolas" w:cs="Consolas"/>
          <w:color w:val="808080"/>
          <w:sz w:val="19"/>
          <w:szCs w:val="19"/>
        </w:rPr>
        <w:t>&lt;summary&gt;</w:t>
      </w:r>
    </w:p>
    <w:p w:rsidR="00D06FA6" w:rsidP="00D06FA6">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808080"/>
          <w:sz w:val="19"/>
          <w:szCs w:val="19"/>
        </w:rPr>
        <w:t xml:space="preserve">    ///</w:t>
      </w:r>
      <w:r>
        <w:rPr>
          <w:rFonts w:ascii="Consolas" w:hAnsi="Consolas" w:cs="Consolas"/>
          <w:color w:val="008000"/>
          <w:sz w:val="19"/>
          <w:szCs w:val="19"/>
        </w:rPr>
        <w:t xml:space="preserve"> </w:t>
      </w:r>
      <w:r w:rsidRPr="002C2506">
        <w:rPr>
          <w:rFonts w:ascii="Consolas" w:hAnsi="Consolas" w:cs="Consolas"/>
          <w:color w:val="008000"/>
          <w:sz w:val="19"/>
          <w:szCs w:val="19"/>
        </w:rPr>
        <w:t>Value to be saved to persistent storage before the action was performed.</w:t>
      </w: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xml:space="preserve">    /// </w:t>
      </w:r>
      <w:r w:rsidRPr="002C2506">
        <w:rPr>
          <w:rFonts w:ascii="Consolas" w:hAnsi="Consolas" w:cs="Consolas"/>
          <w:color w:val="008000"/>
          <w:sz w:val="19"/>
          <w:szCs w:val="19"/>
        </w:rPr>
        <w:t>This</w:t>
      </w:r>
      <w:r w:rsidRPr="002C2506">
        <w:rPr>
          <w:rFonts w:ascii="Consolas" w:hAnsi="Consolas" w:cs="Consolas"/>
          <w:color w:val="008000"/>
          <w:sz w:val="19"/>
          <w:szCs w:val="19"/>
        </w:rPr>
        <w:t xml:space="preserve"> will be blank for CREATE and QUERY actions</w:t>
      </w:r>
      <w:r>
        <w:rPr>
          <w:rFonts w:ascii="Consolas" w:hAnsi="Consolas" w:cs="Consolas"/>
          <w:color w:val="008000"/>
          <w:sz w:val="19"/>
          <w:szCs w:val="19"/>
        </w:rPr>
        <w:t>.</w:t>
      </w: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 xml:space="preserve">    ///</w:t>
      </w:r>
      <w:r>
        <w:rPr>
          <w:rFonts w:ascii="Consolas" w:hAnsi="Consolas" w:cs="Consolas"/>
          <w:color w:val="008000"/>
          <w:sz w:val="19"/>
          <w:szCs w:val="19"/>
        </w:rPr>
        <w:t xml:space="preserve"> </w:t>
      </w:r>
      <w:r>
        <w:rPr>
          <w:rFonts w:ascii="Consolas" w:hAnsi="Consolas" w:cs="Consolas"/>
          <w:color w:val="808080"/>
          <w:sz w:val="19"/>
          <w:szCs w:val="19"/>
        </w:rPr>
        <w:t>&lt;/summary&gt;</w:t>
      </w: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r>
        <w:rPr>
          <w:rFonts w:ascii="Consolas" w:hAnsi="Consolas" w:cs="Consolas"/>
          <w:color w:val="000000"/>
          <w:sz w:val="19"/>
          <w:szCs w:val="19"/>
        </w:rPr>
        <w:t>ValueAfter</w:t>
      </w:r>
      <w:r>
        <w:rPr>
          <w:rFonts w:ascii="Consolas" w:hAnsi="Consolas" w:cs="Consolas"/>
          <w:color w:val="000000"/>
          <w:sz w:val="19"/>
          <w:szCs w:val="19"/>
        </w:rPr>
        <w:t xml:space="preserve">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D06FA6" w:rsidP="00D06FA6">
      <w:pPr>
        <w:autoSpaceDE w:val="0"/>
        <w:autoSpaceDN w:val="0"/>
        <w:adjustRightInd w:val="0"/>
        <w:spacing w:after="0" w:line="240" w:lineRule="auto"/>
        <w:rPr>
          <w:rFonts w:ascii="Consolas" w:hAnsi="Consolas" w:cs="Consolas"/>
          <w:color w:val="000000"/>
          <w:sz w:val="19"/>
          <w:szCs w:val="19"/>
        </w:rPr>
      </w:pPr>
    </w:p>
    <w:p w:rsidR="00D06FA6" w:rsidP="00D06FA6">
      <w:pPr>
        <w:pStyle w:val="Heading3"/>
        <w:spacing w:before="0"/>
      </w:pPr>
      <w:bookmarkStart w:id="18" w:name="_Toc7792125"/>
      <w:r>
        <w:t>The Method</w:t>
      </w:r>
      <w:bookmarkEnd w:id="18"/>
    </w:p>
    <w:p w:rsidR="00D06FA6" w:rsidP="00D06FA6">
      <w:pPr>
        <w:autoSpaceDE w:val="0"/>
        <w:autoSpaceDN w:val="0"/>
        <w:adjustRightInd w:val="0"/>
        <w:spacing w:after="0" w:line="240" w:lineRule="auto"/>
        <w:rPr>
          <w:rFonts w:ascii="Consolas" w:hAnsi="Consolas" w:cs="Consolas"/>
          <w:color w:val="0000FF"/>
          <w:sz w:val="19"/>
          <w:szCs w:val="19"/>
        </w:rPr>
      </w:pPr>
    </w:p>
    <w:p w:rsidR="00D06FA6" w:rsidP="00D06F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r>
        <w:rPr>
          <w:rFonts w:ascii="Consolas" w:hAnsi="Consolas" w:cs="Consolas"/>
          <w:color w:val="000000"/>
          <w:sz w:val="19"/>
          <w:szCs w:val="19"/>
        </w:rPr>
        <w:t>ToAudit</w:t>
      </w:r>
      <w:r>
        <w:rPr>
          <w:rFonts w:ascii="Consolas" w:hAnsi="Consolas" w:cs="Consolas"/>
          <w:color w:val="000000"/>
          <w:sz w:val="19"/>
          <w:szCs w:val="19"/>
        </w:rPr>
        <w:t>(</w:t>
      </w:r>
      <w:r w:rsidRPr="00D06FA6">
        <w:rPr>
          <w:rFonts w:ascii="Consolas" w:hAnsi="Consolas" w:cs="Consolas"/>
          <w:color w:val="0000FF"/>
          <w:sz w:val="19"/>
          <w:szCs w:val="19"/>
        </w:rPr>
        <w:t>AuditLog</w:t>
      </w:r>
      <w:r>
        <w:rPr>
          <w:rFonts w:ascii="Consolas" w:hAnsi="Consolas" w:cs="Consolas"/>
          <w:color w:val="000000"/>
          <w:sz w:val="19"/>
          <w:szCs w:val="19"/>
        </w:rPr>
        <w:t xml:space="preserve"> log)</w:t>
      </w:r>
    </w:p>
    <w:p w:rsidR="00D06FA6" w:rsidP="00D06FA6">
      <w:pPr>
        <w:autoSpaceDE w:val="0"/>
        <w:autoSpaceDN w:val="0"/>
        <w:adjustRightInd w:val="0"/>
        <w:spacing w:after="0" w:line="240" w:lineRule="auto"/>
        <w:rPr>
          <w:rFonts w:ascii="Consolas" w:hAnsi="Consolas" w:cs="Consolas"/>
          <w:color w:val="0000FF"/>
          <w:sz w:val="19"/>
          <w:szCs w:val="19"/>
        </w:rPr>
      </w:pPr>
    </w:p>
    <w:p w:rsidR="0039420C" w:rsidP="0039420C">
      <w:pPr>
        <w:pStyle w:val="Heading1"/>
      </w:pPr>
      <w:bookmarkStart w:id="19" w:name="_Toc7792126"/>
      <w:bookmarkEnd w:id="2"/>
      <w:bookmarkEnd w:id="3"/>
      <w:r>
        <w:t>PowerShell</w:t>
      </w:r>
      <w:bookmarkEnd w:id="19"/>
    </w:p>
    <w:tbl>
      <w:tblPr>
        <w:tblStyle w:val="TableGrid"/>
        <w:tblW w:w="0" w:type="auto"/>
        <w:tblLook w:val="04A0"/>
      </w:tblPr>
      <w:tblGrid>
        <w:gridCol w:w="10070"/>
      </w:tblGrid>
      <w:tr w:rsidTr="0039420C">
        <w:tblPrEx>
          <w:tblW w:w="0" w:type="auto"/>
          <w:tblLook w:val="04A0"/>
        </w:tblPrEx>
        <w:tc>
          <w:tcPr>
            <w:tcW w:w="10070" w:type="dxa"/>
          </w:tcPr>
          <w:p w:rsidR="0039420C" w:rsidP="0039420C">
            <w:pPr>
              <w:spacing w:after="0"/>
            </w:pPr>
            <w:r>
              <w:t xml:space="preserve"># Timestamp          : </w:t>
            </w:r>
            <w:r>
              <w:t>yyyy</w:t>
            </w:r>
            <w:r>
              <w:t>-MM-</w:t>
            </w:r>
            <w:r>
              <w:t>dd</w:t>
            </w:r>
            <w:r>
              <w:t xml:space="preserve"> </w:t>
            </w:r>
            <w:r>
              <w:t>HH:mm:ss.ms</w:t>
            </w:r>
            <w:r>
              <w:t xml:space="preserve"> </w:t>
            </w:r>
          </w:p>
          <w:p w:rsidR="0039420C" w:rsidP="0039420C">
            <w:pPr>
              <w:spacing w:after="0"/>
            </w:pPr>
            <w:r>
              <w:t># Level              : DEBUG, INFO, WARN, ERROR for the specific call</w:t>
            </w:r>
          </w:p>
          <w:p w:rsidR="0039420C" w:rsidP="0039420C">
            <w:pPr>
              <w:spacing w:after="0"/>
            </w:pPr>
            <w:r>
              <w:t># Code               : holds a log code, used for correlating logs to an actual line of PowerShell code</w:t>
            </w:r>
          </w:p>
          <w:p w:rsidR="0039420C" w:rsidP="0039420C">
            <w:pPr>
              <w:spacing w:after="0"/>
            </w:pPr>
            <w:r>
              <w:t># Reference          : holds a multi use reference, for example which record in process during batch runs</w:t>
            </w:r>
          </w:p>
          <w:p w:rsidR="0039420C" w:rsidP="0039420C">
            <w:pPr>
              <w:spacing w:after="0"/>
            </w:pPr>
            <w:r>
              <w:t xml:space="preserve"># </w:t>
            </w:r>
            <w:r>
              <w:t>ConfigurationItemId</w:t>
            </w:r>
            <w:r>
              <w:t>: holds a reference to PowerShell script documentation on an Application Map</w:t>
            </w:r>
          </w:p>
          <w:p w:rsidR="0039420C" w:rsidP="0039420C">
            <w:pPr>
              <w:spacing w:after="0"/>
            </w:pPr>
            <w:r>
              <w:t xml:space="preserve"># </w:t>
            </w:r>
            <w:r>
              <w:t>SessionId</w:t>
            </w:r>
            <w:r>
              <w:t xml:space="preserve">          : holds a value used for separating logs generated by repeated script runs</w:t>
            </w:r>
          </w:p>
          <w:p w:rsidR="0039420C" w:rsidP="0039420C">
            <w:pPr>
              <w:spacing w:after="0"/>
            </w:pPr>
            <w:r>
              <w:t xml:space="preserve"># </w:t>
            </w:r>
            <w:r>
              <w:t>AccessLevel</w:t>
            </w:r>
            <w:r>
              <w:t xml:space="preserve">        : holds 1, 2, 3, 4 or 5 for future use</w:t>
            </w:r>
          </w:p>
          <w:p w:rsidR="0039420C" w:rsidP="0039420C">
            <w:pPr>
              <w:spacing w:after="0"/>
            </w:pPr>
            <w:r>
              <w:t># Message            : the actual log message</w:t>
            </w:r>
          </w:p>
          <w:p w:rsidR="0039420C" w:rsidP="0039420C">
            <w:pPr>
              <w:spacing w:after="0"/>
            </w:pPr>
            <w:r>
              <w:t>#</w:t>
            </w:r>
          </w:p>
          <w:p w:rsidR="0039420C" w:rsidP="0039420C">
            <w:pPr>
              <w:spacing w:after="0"/>
            </w:pPr>
            <w:r>
              <w:t>Function Write-Log {</w:t>
            </w:r>
          </w:p>
          <w:p w:rsidR="0039420C" w:rsidP="0039420C">
            <w:pPr>
              <w:spacing w:after="0"/>
            </w:pPr>
            <w:r>
              <w:t xml:space="preserve">    </w:t>
            </w:r>
            <w:r>
              <w:t>Param</w:t>
            </w:r>
          </w:p>
          <w:p w:rsidR="0039420C" w:rsidP="0039420C">
            <w:pPr>
              <w:spacing w:after="0"/>
            </w:pPr>
            <w:r>
              <w:t xml:space="preserve">    (</w:t>
            </w:r>
          </w:p>
          <w:p w:rsidR="0039420C" w:rsidP="0039420C">
            <w:pPr>
              <w:spacing w:after="0"/>
            </w:pPr>
            <w:r>
              <w:t xml:space="preserve">        [Parameter(Mandatory=$True)]</w:t>
            </w:r>
          </w:p>
          <w:p w:rsidR="0039420C" w:rsidP="0039420C">
            <w:pPr>
              <w:spacing w:after="0"/>
            </w:pPr>
            <w:r>
              <w:t xml:space="preserve">        [</w:t>
            </w:r>
            <w:r>
              <w:t>ValidateSet</w:t>
            </w:r>
            <w:r>
              <w:t>("DEBUG","INFO","WARN","ERROR")]</w:t>
            </w:r>
          </w:p>
          <w:p w:rsidR="0039420C" w:rsidP="0039420C">
            <w:pPr>
              <w:spacing w:after="0"/>
            </w:pPr>
            <w:r>
              <w:t xml:space="preserve">        [String]</w:t>
            </w:r>
          </w:p>
          <w:p w:rsidR="0039420C" w:rsidP="0039420C">
            <w:pPr>
              <w:spacing w:after="0"/>
            </w:pPr>
            <w:r>
              <w:t xml:space="preserve">        $Level,</w:t>
            </w:r>
          </w:p>
          <w:p w:rsidR="0039420C" w:rsidP="0039420C">
            <w:pPr>
              <w:spacing w:after="0"/>
            </w:pPr>
          </w:p>
          <w:p w:rsidR="0039420C" w:rsidP="0039420C">
            <w:pPr>
              <w:spacing w:after="0"/>
            </w:pPr>
            <w:r>
              <w:t xml:space="preserve">        [Parameter(Mandatory=$True)]</w:t>
            </w:r>
          </w:p>
          <w:p w:rsidR="0039420C" w:rsidP="0039420C">
            <w:pPr>
              <w:spacing w:after="0"/>
            </w:pPr>
            <w:r>
              <w:t xml:space="preserve">        [string]</w:t>
            </w:r>
          </w:p>
          <w:p w:rsidR="0039420C" w:rsidP="0039420C">
            <w:pPr>
              <w:spacing w:after="0"/>
            </w:pPr>
            <w:r>
              <w:t xml:space="preserve">        $Code,</w:t>
            </w:r>
          </w:p>
          <w:p w:rsidR="0039420C" w:rsidP="0039420C">
            <w:pPr>
              <w:spacing w:after="0"/>
            </w:pPr>
          </w:p>
          <w:p w:rsidR="0039420C" w:rsidP="0039420C">
            <w:pPr>
              <w:spacing w:after="0"/>
            </w:pPr>
            <w:r>
              <w:t xml:space="preserve">        [Parameter(Mandatory=$False)]</w:t>
            </w:r>
          </w:p>
          <w:p w:rsidR="0039420C" w:rsidP="0039420C">
            <w:pPr>
              <w:spacing w:after="0"/>
            </w:pPr>
            <w:r>
              <w:t xml:space="preserve">        [string]</w:t>
            </w:r>
          </w:p>
          <w:p w:rsidR="0039420C" w:rsidP="0039420C">
            <w:pPr>
              <w:spacing w:after="0"/>
            </w:pPr>
            <w:r>
              <w:t xml:space="preserve">        $Message,</w:t>
            </w:r>
          </w:p>
          <w:p w:rsidR="0039420C" w:rsidP="0039420C">
            <w:pPr>
              <w:spacing w:after="0"/>
            </w:pPr>
          </w:p>
          <w:p w:rsidR="0039420C" w:rsidP="0039420C">
            <w:pPr>
              <w:spacing w:after="0"/>
            </w:pPr>
            <w:r>
              <w:t xml:space="preserve">        [Parameter(Mandatory=$False)]</w:t>
            </w:r>
          </w:p>
          <w:p w:rsidR="0039420C" w:rsidP="0039420C">
            <w:pPr>
              <w:spacing w:after="0"/>
            </w:pPr>
            <w:r>
              <w:t xml:space="preserve">        [string]</w:t>
            </w:r>
          </w:p>
          <w:p w:rsidR="0039420C" w:rsidP="0039420C">
            <w:pPr>
              <w:spacing w:after="0"/>
            </w:pPr>
            <w:r>
              <w:t xml:space="preserve">        $Reference</w:t>
            </w:r>
          </w:p>
          <w:p w:rsidR="0039420C" w:rsidP="0039420C">
            <w:pPr>
              <w:spacing w:after="0"/>
            </w:pPr>
            <w:r>
              <w:t xml:space="preserve">    )</w:t>
            </w:r>
          </w:p>
          <w:p w:rsidR="0039420C" w:rsidP="0039420C">
            <w:pPr>
              <w:spacing w:after="0"/>
            </w:pPr>
          </w:p>
          <w:p w:rsidR="0039420C" w:rsidP="0039420C">
            <w:pPr>
              <w:spacing w:after="0"/>
            </w:pPr>
            <w:r>
              <w:t xml:space="preserve">    # generate timestamp</w:t>
            </w:r>
          </w:p>
          <w:p w:rsidR="0039420C" w:rsidP="0039420C">
            <w:pPr>
              <w:spacing w:after="0"/>
            </w:pPr>
            <w:r>
              <w:t xml:space="preserve">    $</w:t>
            </w:r>
            <w:r>
              <w:t>TimeStamp</w:t>
            </w:r>
            <w:r>
              <w:t xml:space="preserve"> = (Get-Date).</w:t>
            </w:r>
            <w:r>
              <w:t>ToString</w:t>
            </w:r>
            <w:r>
              <w:t>("</w:t>
            </w:r>
            <w:r>
              <w:t>yyyy</w:t>
            </w:r>
            <w:r>
              <w:t>-MM-</w:t>
            </w:r>
            <w:r>
              <w:t>dd</w:t>
            </w:r>
            <w:r>
              <w:t xml:space="preserve"> </w:t>
            </w:r>
            <w:r>
              <w:t>HH:mm:ss.fff</w:t>
            </w:r>
            <w:r>
              <w:t>")</w:t>
            </w:r>
          </w:p>
          <w:p w:rsidR="0039420C" w:rsidP="0039420C">
            <w:pPr>
              <w:spacing w:after="0"/>
            </w:pPr>
          </w:p>
          <w:p w:rsidR="0039420C" w:rsidP="0039420C">
            <w:pPr>
              <w:spacing w:after="0"/>
            </w:pPr>
            <w:r>
              <w:t xml:space="preserve">    # build log line of text</w:t>
            </w:r>
          </w:p>
          <w:p w:rsidR="0039420C" w:rsidP="0039420C">
            <w:pPr>
              <w:spacing w:after="0"/>
            </w:pPr>
            <w:r>
              <w:t xml:space="preserve">    $Line = "~$TimeStamp|$Level|$Code|$Reference|$ConfigurationItemId|$SessionId|1|$Message"</w:t>
            </w:r>
          </w:p>
          <w:p w:rsidR="0039420C" w:rsidP="0039420C">
            <w:pPr>
              <w:spacing w:after="0"/>
            </w:pPr>
          </w:p>
          <w:p w:rsidR="0039420C" w:rsidP="0039420C">
            <w:pPr>
              <w:spacing w:after="0"/>
            </w:pPr>
            <w:r>
              <w:t xml:space="preserve">    # write log line</w:t>
            </w:r>
          </w:p>
          <w:p w:rsidR="0039420C" w:rsidP="0039420C">
            <w:pPr>
              <w:spacing w:after="0"/>
            </w:pPr>
            <w:r>
              <w:t xml:space="preserve">    $Line | Out-File -Append $</w:t>
            </w:r>
            <w:r>
              <w:t>LogFile</w:t>
            </w:r>
            <w:r>
              <w:t xml:space="preserve"> -Encoding </w:t>
            </w:r>
            <w:r>
              <w:t>ascii</w:t>
            </w:r>
          </w:p>
          <w:p w:rsidR="0039420C" w:rsidP="0039420C">
            <w:pPr>
              <w:spacing w:after="0"/>
            </w:pPr>
            <w:r>
              <w:t>}</w:t>
            </w:r>
          </w:p>
        </w:tc>
      </w:tr>
    </w:tbl>
    <w:p w:rsidR="00826945" w:rsidP="00B040B8">
      <w:pPr>
        <w:spacing w:after="0"/>
      </w:pPr>
    </w:p>
    <w:sectPr w:rsidSect="0082637C">
      <w:pgSz w:w="12240" w:h="15840"/>
      <w:pgMar w:top="1080" w:right="1080" w:bottom="1080" w:left="108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endnote w:type="separator" w:id="0">
    <w:p w:rsidR="00281152" w:rsidP="00F621C6">
      <w:pPr>
        <w:spacing w:after="0" w:line="240" w:lineRule="auto"/>
      </w:pPr>
      <w:r>
        <w:separator/>
      </w:r>
    </w:p>
    <w:p w:rsidR="00281152"/>
    <w:p w:rsidR="00281152"/>
  </w:endnote>
  <w:endnote w:type="continuationSeparator" w:id="1">
    <w:p w:rsidR="00281152" w:rsidP="00F621C6">
      <w:pPr>
        <w:spacing w:after="0" w:line="240" w:lineRule="auto"/>
      </w:pPr>
      <w:r>
        <w:continuationSeparator/>
      </w:r>
    </w:p>
    <w:p w:rsidR="00281152"/>
    <w:p w:rsidR="002811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81152" w:rsidP="00EF3F25">
    <w:pPr>
      <w:jc w:val="right"/>
    </w:pPr>
    <w:r>
      <w:rPr>
        <w:noProof/>
      </w:rPr>
      <w:drawing>
        <wp:anchor distT="0" distB="0" distL="114300" distR="114300" simplePos="0" relativeHeight="251658240" behindDoc="0" locked="0" layoutInCell="1" allowOverlap="1">
          <wp:simplePos x="0" y="0"/>
          <wp:positionH relativeFrom="column">
            <wp:posOffset>5245100</wp:posOffset>
          </wp:positionH>
          <wp:positionV relativeFrom="paragraph">
            <wp:posOffset>-1378585</wp:posOffset>
          </wp:positionV>
          <wp:extent cx="1156335" cy="1517650"/>
          <wp:effectExtent l="0" t="0" r="5715" b="6350"/>
          <wp:wrapSquare wrapText="bothSides"/>
          <wp:docPr id="295" name="Picture 295"/>
          <wp:cNvGraphicFramePr/>
          <a:graphic xmlns:a="http://schemas.openxmlformats.org/drawingml/2006/main">
            <a:graphicData uri="http://schemas.openxmlformats.org/drawingml/2006/picture">
              <pic:pic xmlns:pic="http://schemas.openxmlformats.org/drawingml/2006/picture">
                <pic:nvPicPr>
                  <pic:cNvPr id="295" name="Picture 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81152" w:rsidP="00B13605">
    <w:pPr>
      <w:jc w:val="right"/>
    </w:pPr>
    <w:r>
      <w:rPr>
        <w:noProof/>
      </w:rPr>
      <w:drawing>
        <wp:inline distT="0" distB="0" distL="0" distR="0">
          <wp:extent cx="914400" cy="1310005"/>
          <wp:effectExtent l="0" t="0" r="0" b="0"/>
          <wp:docPr id="2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Picture 7"/>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81152" w:rsidP="008771E9">
    <w:pPr>
      <w:tabs>
        <w:tab w:val="left" w:pos="4040"/>
        <w:tab w:val="right" w:pos="13680"/>
      </w:tabs>
    </w:pPr>
    <w:r>
      <w:tab/>
    </w: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281152" w:rsidP="00F621C6">
      <w:pPr>
        <w:spacing w:after="0" w:line="240" w:lineRule="auto"/>
      </w:pPr>
      <w:r>
        <w:separator/>
      </w:r>
    </w:p>
    <w:p w:rsidR="00281152"/>
    <w:p w:rsidR="00281152"/>
  </w:footnote>
  <w:footnote w:type="continuationSeparator" w:id="1">
    <w:p w:rsidR="00281152" w:rsidP="00F621C6">
      <w:pPr>
        <w:spacing w:after="0" w:line="240" w:lineRule="auto"/>
      </w:pPr>
      <w:r>
        <w:continuationSeparator/>
      </w:r>
    </w:p>
    <w:p w:rsidR="00281152"/>
    <w:p w:rsidR="0028115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81152">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2049" type="#_x0000_t136" style="width:368.25pt;height:44.25pt;margin-top:0;margin-left:0;mso-position-horizontal:center;mso-position-horizontal-relative:margin;mso-position-vertical:center;mso-position-vertical-relative:margin;position:absolute;rotation:315;z-index:-251657216" o:allowincell="f" fillcolor="white" stroked="f">
          <v:fill opacity="0.5"/>
          <v:textpath style="font-family:Calibri"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81152" w:rsidP="009A237D">
    <w:pPr>
      <w:pStyle w:val="Header"/>
      <w:jc w:val="cent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2050" type="#_x0000_t136" style="width:368.25pt;height:44.25pt;margin-top:0;margin-left:0;mso-position-horizontal:center;mso-position-horizontal-relative:margin;mso-position-vertical:center;mso-position-vertical-relative:margin;position:absolute;rotation:315;z-index:-251656192" o:allowincell="f" fillcolor="white" stroked="f">
          <v:fill opacity="0.5"/>
          <v:textpath style="font-family:Calibri" string="Corporate Template V1.0"/>
          <w10:wrap anchorx="margin" anchory="margin"/>
        </v:shape>
      </w:pict>
    </w:r>
    <w:r>
      <w:rPr>
        <w:noProof/>
      </w:rPr>
      <w:drawing>
        <wp:inline distT="0" distB="0" distL="0" distR="0">
          <wp:extent cx="6400800" cy="484505"/>
          <wp:effectExtent l="0" t="0" r="0" b="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GoldHeader_Portrait_CoverPage_V1_GROUP.emf"/>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6400800" cy="484505"/>
                  </a:xfrm>
                  <a:prstGeom prst="rect">
                    <a:avLst/>
                  </a:prstGeom>
                </pic:spPr>
              </pic:pic>
            </a:graphicData>
          </a:graphic>
        </wp:inline>
      </w:drawing>
    </w:r>
  </w:p>
  <w:p w:rsidR="00281152" w:rsidP="009A237D">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81152">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2051" type="#_x0000_t136" style="width:368.25pt;height:44.25pt;margin-top:0;margin-left:0;mso-position-horizontal:center;mso-position-horizontal-relative:margin;mso-position-vertical:center;mso-position-vertical-relative:margin;position:absolute;rotation:315;z-index:-251658240" o:allowincell="f" fillcolor="white" stroked="f">
          <v:fill opacity="0.5"/>
          <v:textpath style="font-family:Calibri" string="Corporate Template V1.0"/>
          <w10:wrap anchorx="margin" anchory="margin"/>
        </v:shape>
      </w:pict>
    </w:r>
    <w:r>
      <w:rPr>
        <w:noProof/>
      </w:rPr>
      <w:drawing>
        <wp:inline distT="0" distB="0" distL="0" distR="0">
          <wp:extent cx="8679815" cy="812165"/>
          <wp:effectExtent l="0" t="0" r="0" b="0"/>
          <wp:docPr id="2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Picture 5"/>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81152">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2" o:spid="_x0000_s2052" type="#_x0000_t136" style="width:368.25pt;height:44.25pt;margin-top:0;margin-left:0;mso-position-horizontal:center;mso-position-horizontal-relative:margin;mso-position-vertical:center;mso-position-vertical-relative:margin;position:absolute;rotation:315;z-index:-251654144" o:allowincell="f" fillcolor="white" stroked="f">
          <v:fill opacity="0.5"/>
          <v:textpath style="font-family:Calibri"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81152">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3" o:spid="_x0000_s2053" type="#_x0000_t136" style="width:368.25pt;height:44.25pt;margin-top:0;margin-left:0;mso-position-horizontal:center;mso-position-horizontal-relative:margin;mso-position-vertical:center;mso-position-vertical-relative:margin;position:absolute;rotation:315;z-index:-251653120" o:allowincell="f" fillcolor="white" stroked="f">
          <v:fill opacity="0.5"/>
          <v:textpath style="font-family:Calibri" string="Corporate Template V1.0"/>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81152">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1" o:spid="_x0000_s2054" type="#_x0000_t136" style="width:368.25pt;height:44.25pt;margin-top:0;margin-left:0;mso-position-horizontal:center;mso-position-horizontal-relative:margin;mso-position-vertical:center;mso-position-vertical-relative:margin;position:absolute;rotation:315;z-index:-251655168" o:allowincell="f" fillcolor="white" stroked="f">
          <v:fill opacity="0.5"/>
          <v:textpath style="font-family:Calibri"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36E34F8"/>
    <w:multiLevelType w:val="hybridMultilevel"/>
    <w:tmpl w:val="AA32BAEA"/>
    <w:lvl w:ilvl="0">
      <w:start w:val="1"/>
      <w:numFmt w:val="bullet"/>
      <w:pStyle w:val="ListBullet2"/>
      <w:lvlText w:val="­"/>
      <w:lvlJc w:val="left"/>
      <w:pPr>
        <w:ind w:left="720" w:hanging="360"/>
      </w:pPr>
      <w:rPr>
        <w:rFonts w:ascii="Courier New" w:hAnsi="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053F743B"/>
    <w:multiLevelType w:val="multilevel"/>
    <w:tmpl w:val="BB38E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1F344E3"/>
    <w:multiLevelType w:val="hybridMultilevel"/>
    <w:tmpl w:val="1062D578"/>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4">
    <w:nsid w:val="13933316"/>
    <w:multiLevelType w:val="hybridMultilevel"/>
    <w:tmpl w:val="3B3CD7C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185F2BA0"/>
    <w:multiLevelType w:val="hybridMultilevel"/>
    <w:tmpl w:val="83F6F2AE"/>
    <w:lvl w:ilvl="0">
      <w:start w:val="1"/>
      <w:numFmt w:val="decimal"/>
      <w:lvlText w:val="%1."/>
      <w:lvlJc w:val="left"/>
      <w:pPr>
        <w:ind w:left="360" w:hanging="360"/>
      </w:pPr>
    </w:lvl>
    <w:lvl w:ilvl="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6">
    <w:nsid w:val="18D2542B"/>
    <w:multiLevelType w:val="hybridMultilevel"/>
    <w:tmpl w:val="2E84C9BE"/>
    <w:lvl w:ilvl="0">
      <w:start w:val="1"/>
      <w:numFmt w:val="bullet"/>
      <w:pStyle w:val="ListBullet3"/>
      <w:lvlText w:val=""/>
      <w:lvlJc w:val="left"/>
      <w:pPr>
        <w:ind w:left="1080" w:hanging="360"/>
      </w:pPr>
      <w:rPr>
        <w:rFonts w:ascii="Wingdings" w:hAnsi="Wingdings"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7">
    <w:nsid w:val="19A51458"/>
    <w:multiLevelType w:val="hybridMultilevel"/>
    <w:tmpl w:val="E04451A8"/>
    <w:lvl w:ilvl="0">
      <w:start w:val="1"/>
      <w:numFmt w:val="bullet"/>
      <w:pStyle w:val="Bullets-ThirdLevel"/>
      <w:lvlText w:val=""/>
      <w:lvlJc w:val="left"/>
      <w:pPr>
        <w:ind w:left="1080" w:hanging="360"/>
      </w:pPr>
      <w:rPr>
        <w:rFonts w:ascii="Symbol" w:hAnsi="Symbol" w:hint="default"/>
        <w:color w:val="auto"/>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8">
    <w:nsid w:val="1CED5823"/>
    <w:multiLevelType w:val="multilevel"/>
    <w:tmpl w:val="1E4A5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3147ED3"/>
    <w:multiLevelType w:val="multilevel"/>
    <w:tmpl w:val="6908B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37B6217"/>
    <w:multiLevelType w:val="hybridMultilevel"/>
    <w:tmpl w:val="B0960B2E"/>
    <w:lvl w:ilvl="0">
      <w:start w:val="1"/>
      <w:numFmt w:val="lowerRoman"/>
      <w:pStyle w:val="BodyNumbers-SecondLevel"/>
      <w:lvlText w:val="%1."/>
      <w:lvlJc w:val="righ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nsid w:val="23983BD3"/>
    <w:multiLevelType w:val="multilevel"/>
    <w:tmpl w:val="A1CE0A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6820510"/>
    <w:multiLevelType w:val="multilevel"/>
    <w:tmpl w:val="B7082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84D3A01"/>
    <w:multiLevelType w:val="multilevel"/>
    <w:tmpl w:val="D0ACE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0B65FDE"/>
    <w:multiLevelType w:val="hybridMultilevel"/>
    <w:tmpl w:val="3EC4352C"/>
    <w:lvl w:ilvl="0">
      <w:start w:val="1"/>
      <w:numFmt w:val="bullet"/>
      <w:pStyle w:val="Bullets"/>
      <w:lvlText w:val=""/>
      <w:lvlJc w:val="left"/>
      <w:pPr>
        <w:ind w:left="720" w:hanging="360"/>
      </w:pPr>
      <w:rPr>
        <w:rFonts w:ascii="Symbol" w:hAnsi="Symbol" w:hint="default"/>
        <w:color w:val="auto"/>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347E12C2"/>
    <w:multiLevelType w:val="multilevel"/>
    <w:tmpl w:val="A1CE0A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52A55CD"/>
    <w:multiLevelType w:val="hybridMultilevel"/>
    <w:tmpl w:val="40AA3288"/>
    <w:lvl w:ilvl="0">
      <w:start w:val="1"/>
      <w:numFmt w:val="decimal"/>
      <w:pStyle w:val="FootnoteText"/>
      <w:lvlText w:val="(%1)"/>
      <w:lvlJc w:val="left"/>
      <w:pPr>
        <w:ind w:left="360" w:hanging="360"/>
      </w:pPr>
      <w:rPr>
        <w:rFonts w:hint="default"/>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7">
    <w:nsid w:val="365C2DD7"/>
    <w:multiLevelType w:val="multilevel"/>
    <w:tmpl w:val="B944E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Jc w:val="left"/>
      <w:pPr>
        <w:ind w:left="1080" w:hanging="360"/>
      </w:pPr>
      <w:rPr>
        <w:rFonts w:hint="default"/>
      </w:rPr>
    </w:lvl>
    <w:lvl w:ilvl="3">
      <w:start w:val="1"/>
      <w:numFmt w:val="none"/>
      <w:lvlJc w:val="left"/>
      <w:pPr>
        <w:ind w:left="1440" w:hanging="360"/>
      </w:pPr>
      <w:rPr>
        <w:rFonts w:hint="default"/>
      </w:rPr>
    </w:lvl>
    <w:lvl w:ilvl="4">
      <w:start w:val="1"/>
      <w:numFmt w:val="none"/>
      <w:lvlJc w:val="left"/>
      <w:pPr>
        <w:ind w:left="1800" w:hanging="360"/>
      </w:pPr>
      <w:rPr>
        <w:rFonts w:hint="default"/>
      </w:rPr>
    </w:lvl>
    <w:lvl w:ilvl="5">
      <w:start w:val="1"/>
      <w:numFmt w:val="none"/>
      <w:lvlJc w:val="left"/>
      <w:pPr>
        <w:ind w:left="2160" w:hanging="360"/>
      </w:pPr>
      <w:rPr>
        <w:rFonts w:hint="default"/>
      </w:rPr>
    </w:lvl>
    <w:lvl w:ilvl="6">
      <w:start w:val="1"/>
      <w:numFmt w:val="none"/>
      <w:lvlJc w:val="left"/>
      <w:pPr>
        <w:ind w:left="2520" w:hanging="360"/>
      </w:pPr>
      <w:rPr>
        <w:rFonts w:hint="default"/>
      </w:rPr>
    </w:lvl>
    <w:lvl w:ilvl="7">
      <w:start w:val="1"/>
      <w:numFmt w:val="none"/>
      <w:lvlJc w:val="left"/>
      <w:pPr>
        <w:ind w:left="2880" w:hanging="360"/>
      </w:pPr>
      <w:rPr>
        <w:rFonts w:hint="default"/>
      </w:rPr>
    </w:lvl>
    <w:lvl w:ilvl="8">
      <w:start w:val="1"/>
      <w:numFmt w:val="none"/>
      <w:lvlJc w:val="left"/>
      <w:pPr>
        <w:ind w:left="3240" w:hanging="360"/>
      </w:pPr>
      <w:rPr>
        <w:rFonts w:hint="default"/>
      </w:rPr>
    </w:lvl>
  </w:abstractNum>
  <w:abstractNum w:abstractNumId="19">
    <w:nsid w:val="411E6FF8"/>
    <w:multiLevelType w:val="multilevel"/>
    <w:tmpl w:val="9ACE4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224227B"/>
    <w:multiLevelType w:val="hybridMultilevel"/>
    <w:tmpl w:val="ED242F98"/>
    <w:lvl w:ilvl="0">
      <w:start w:val="1"/>
      <w:numFmt w:val="decimal"/>
      <w:pStyle w:val="BodyNumbers"/>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nsid w:val="44F82584"/>
    <w:multiLevelType w:val="hybridMultilevel"/>
    <w:tmpl w:val="C8ECC074"/>
    <w:lvl w:ilvl="0">
      <w:start w:val="1"/>
      <w:numFmt w:val="bullet"/>
      <w:pStyle w:val="Bullets-SecondLevel"/>
      <w:lvlText w:val="-"/>
      <w:lvlJc w:val="left"/>
      <w:pPr>
        <w:ind w:left="994" w:hanging="360"/>
      </w:pPr>
      <w:rPr>
        <w:rFonts w:ascii="Courier New" w:hAnsi="Courier New" w:hint="default"/>
      </w:rPr>
    </w:lvl>
    <w:lvl w:ilvl="1" w:tentative="1">
      <w:start w:val="1"/>
      <w:numFmt w:val="bullet"/>
      <w:lvlText w:val="o"/>
      <w:lvlJc w:val="left"/>
      <w:pPr>
        <w:ind w:left="1714" w:hanging="360"/>
      </w:pPr>
      <w:rPr>
        <w:rFonts w:ascii="Courier New" w:hAnsi="Courier New" w:cs="Courier New" w:hint="default"/>
      </w:rPr>
    </w:lvl>
    <w:lvl w:ilvl="2" w:tentative="1">
      <w:start w:val="1"/>
      <w:numFmt w:val="bullet"/>
      <w:lvlText w:val=""/>
      <w:lvlJc w:val="left"/>
      <w:pPr>
        <w:ind w:left="2434" w:hanging="360"/>
      </w:pPr>
      <w:rPr>
        <w:rFonts w:ascii="Wingdings" w:hAnsi="Wingdings" w:hint="default"/>
      </w:rPr>
    </w:lvl>
    <w:lvl w:ilvl="3" w:tentative="1">
      <w:start w:val="1"/>
      <w:numFmt w:val="bullet"/>
      <w:lvlText w:val=""/>
      <w:lvlJc w:val="left"/>
      <w:pPr>
        <w:ind w:left="3154" w:hanging="360"/>
      </w:pPr>
      <w:rPr>
        <w:rFonts w:ascii="Symbol" w:hAnsi="Symbol" w:hint="default"/>
      </w:rPr>
    </w:lvl>
    <w:lvl w:ilvl="4" w:tentative="1">
      <w:start w:val="1"/>
      <w:numFmt w:val="bullet"/>
      <w:lvlText w:val="o"/>
      <w:lvlJc w:val="left"/>
      <w:pPr>
        <w:ind w:left="3874" w:hanging="360"/>
      </w:pPr>
      <w:rPr>
        <w:rFonts w:ascii="Courier New" w:hAnsi="Courier New" w:cs="Courier New" w:hint="default"/>
      </w:rPr>
    </w:lvl>
    <w:lvl w:ilvl="5" w:tentative="1">
      <w:start w:val="1"/>
      <w:numFmt w:val="bullet"/>
      <w:lvlText w:val=""/>
      <w:lvlJc w:val="left"/>
      <w:pPr>
        <w:ind w:left="4594" w:hanging="360"/>
      </w:pPr>
      <w:rPr>
        <w:rFonts w:ascii="Wingdings" w:hAnsi="Wingdings" w:hint="default"/>
      </w:rPr>
    </w:lvl>
    <w:lvl w:ilvl="6" w:tentative="1">
      <w:start w:val="1"/>
      <w:numFmt w:val="bullet"/>
      <w:lvlText w:val=""/>
      <w:lvlJc w:val="left"/>
      <w:pPr>
        <w:ind w:left="5314" w:hanging="360"/>
      </w:pPr>
      <w:rPr>
        <w:rFonts w:ascii="Symbol" w:hAnsi="Symbol" w:hint="default"/>
      </w:rPr>
    </w:lvl>
    <w:lvl w:ilvl="7" w:tentative="1">
      <w:start w:val="1"/>
      <w:numFmt w:val="bullet"/>
      <w:lvlText w:val="o"/>
      <w:lvlJc w:val="left"/>
      <w:pPr>
        <w:ind w:left="6034" w:hanging="360"/>
      </w:pPr>
      <w:rPr>
        <w:rFonts w:ascii="Courier New" w:hAnsi="Courier New" w:cs="Courier New" w:hint="default"/>
      </w:rPr>
    </w:lvl>
    <w:lvl w:ilvl="8" w:tentative="1">
      <w:start w:val="1"/>
      <w:numFmt w:val="bullet"/>
      <w:lvlText w:val=""/>
      <w:lvlJc w:val="left"/>
      <w:pPr>
        <w:ind w:left="6754" w:hanging="360"/>
      </w:pPr>
      <w:rPr>
        <w:rFonts w:ascii="Wingdings" w:hAnsi="Wingdings" w:hint="default"/>
      </w:rPr>
    </w:lvl>
  </w:abstractNum>
  <w:abstractNum w:abstractNumId="22">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Jc w:val="left"/>
      <w:pPr>
        <w:ind w:left="720" w:hanging="360"/>
      </w:pPr>
      <w:rPr>
        <w:rFonts w:hint="default"/>
      </w:rPr>
    </w:lvl>
    <w:lvl w:ilvl="2">
      <w:start w:val="1"/>
      <w:numFmt w:val="none"/>
      <w:lvlJc w:val="left"/>
      <w:pPr>
        <w:ind w:left="1080" w:hanging="360"/>
      </w:pPr>
      <w:rPr>
        <w:rFonts w:hint="default"/>
      </w:rPr>
    </w:lvl>
    <w:lvl w:ilvl="3">
      <w:start w:val="1"/>
      <w:numFmt w:val="none"/>
      <w:lvlJc w:val="left"/>
      <w:pPr>
        <w:ind w:left="1440" w:hanging="360"/>
      </w:pPr>
      <w:rPr>
        <w:rFonts w:hint="default"/>
      </w:rPr>
    </w:lvl>
    <w:lvl w:ilvl="4">
      <w:start w:val="1"/>
      <w:numFmt w:val="none"/>
      <w:lvlJc w:val="left"/>
      <w:pPr>
        <w:ind w:left="1800" w:hanging="360"/>
      </w:pPr>
      <w:rPr>
        <w:rFonts w:hint="default"/>
      </w:rPr>
    </w:lvl>
    <w:lvl w:ilvl="5">
      <w:start w:val="1"/>
      <w:numFmt w:val="none"/>
      <w:lvlJc w:val="left"/>
      <w:pPr>
        <w:ind w:left="2160" w:hanging="360"/>
      </w:pPr>
      <w:rPr>
        <w:rFonts w:hint="default"/>
      </w:rPr>
    </w:lvl>
    <w:lvl w:ilvl="6">
      <w:start w:val="1"/>
      <w:numFmt w:val="none"/>
      <w:lvlJc w:val="left"/>
      <w:pPr>
        <w:ind w:left="2520" w:hanging="360"/>
      </w:pPr>
      <w:rPr>
        <w:rFonts w:hint="default"/>
      </w:rPr>
    </w:lvl>
    <w:lvl w:ilvl="7">
      <w:start w:val="1"/>
      <w:numFmt w:val="none"/>
      <w:lvlJc w:val="left"/>
      <w:pPr>
        <w:ind w:left="2880" w:hanging="360"/>
      </w:pPr>
      <w:rPr>
        <w:rFonts w:hint="default"/>
      </w:rPr>
    </w:lvl>
    <w:lvl w:ilvl="8">
      <w:start w:val="1"/>
      <w:numFmt w:val="none"/>
      <w:lvlJc w:val="left"/>
      <w:pPr>
        <w:ind w:left="3240" w:hanging="360"/>
      </w:pPr>
      <w:rPr>
        <w:rFonts w:hint="default"/>
      </w:rPr>
    </w:lvl>
  </w:abstractNum>
  <w:abstractNum w:abstractNumId="23">
    <w:nsid w:val="4ABC5EAA"/>
    <w:multiLevelType w:val="multilevel"/>
    <w:tmpl w:val="C0226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F036266"/>
    <w:multiLevelType w:val="multilevel"/>
    <w:tmpl w:val="4C2EF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F897949"/>
    <w:multiLevelType w:val="hybridMultilevel"/>
    <w:tmpl w:val="4D6CA802"/>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6">
    <w:nsid w:val="519468E1"/>
    <w:multiLevelType w:val="hybridMultilevel"/>
    <w:tmpl w:val="8458CD88"/>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7">
    <w:nsid w:val="59025D84"/>
    <w:multiLevelType w:val="hybridMultilevel"/>
    <w:tmpl w:val="C764C3A8"/>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8">
    <w:nsid w:val="598C1458"/>
    <w:multiLevelType w:val="multilevel"/>
    <w:tmpl w:val="7244F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9903680"/>
    <w:multiLevelType w:val="multilevel"/>
    <w:tmpl w:val="0FB04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D1F345D"/>
    <w:multiLevelType w:val="multilevel"/>
    <w:tmpl w:val="205E3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32">
    <w:nsid w:val="604D43C4"/>
    <w:multiLevelType w:val="hybridMultilevel"/>
    <w:tmpl w:val="83F6F2AE"/>
    <w:lvl w:ilvl="0">
      <w:start w:val="1"/>
      <w:numFmt w:val="decimal"/>
      <w:lvlText w:val="%1."/>
      <w:lvlJc w:val="left"/>
      <w:pPr>
        <w:ind w:left="360" w:hanging="360"/>
      </w:pPr>
    </w:lvl>
    <w:lvl w:ilvl="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3">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Jc w:val="left"/>
      <w:pPr>
        <w:ind w:left="1080" w:hanging="360"/>
      </w:pPr>
      <w:rPr>
        <w:rFonts w:hint="default"/>
      </w:rPr>
    </w:lvl>
    <w:lvl w:ilvl="3">
      <w:start w:val="1"/>
      <w:numFmt w:val="none"/>
      <w:lvlJc w:val="left"/>
      <w:pPr>
        <w:ind w:left="1440" w:hanging="360"/>
      </w:pPr>
      <w:rPr>
        <w:rFonts w:hint="default"/>
      </w:rPr>
    </w:lvl>
    <w:lvl w:ilvl="4">
      <w:start w:val="1"/>
      <w:numFmt w:val="none"/>
      <w:lvlJc w:val="left"/>
      <w:pPr>
        <w:ind w:left="1800" w:hanging="360"/>
      </w:pPr>
      <w:rPr>
        <w:rFonts w:hint="default"/>
      </w:rPr>
    </w:lvl>
    <w:lvl w:ilvl="5">
      <w:start w:val="1"/>
      <w:numFmt w:val="none"/>
      <w:lvlJc w:val="left"/>
      <w:pPr>
        <w:ind w:left="2160" w:hanging="360"/>
      </w:pPr>
      <w:rPr>
        <w:rFonts w:hint="default"/>
      </w:rPr>
    </w:lvl>
    <w:lvl w:ilvl="6">
      <w:start w:val="1"/>
      <w:numFmt w:val="none"/>
      <w:lvlJc w:val="left"/>
      <w:pPr>
        <w:ind w:left="2520" w:hanging="360"/>
      </w:pPr>
      <w:rPr>
        <w:rFonts w:hint="default"/>
      </w:rPr>
    </w:lvl>
    <w:lvl w:ilvl="7">
      <w:start w:val="1"/>
      <w:numFmt w:val="none"/>
      <w:lvlJc w:val="left"/>
      <w:pPr>
        <w:ind w:left="2880" w:hanging="360"/>
      </w:pPr>
      <w:rPr>
        <w:rFonts w:hint="default"/>
      </w:rPr>
    </w:lvl>
    <w:lvl w:ilvl="8">
      <w:start w:val="1"/>
      <w:numFmt w:val="none"/>
      <w:lvlJc w:val="left"/>
      <w:pPr>
        <w:ind w:left="3240" w:hanging="360"/>
      </w:pPr>
      <w:rPr>
        <w:rFonts w:hint="default"/>
      </w:rPr>
    </w:lvl>
  </w:abstractNum>
  <w:abstractNum w:abstractNumId="34">
    <w:nsid w:val="63C831DC"/>
    <w:multiLevelType w:val="multilevel"/>
    <w:tmpl w:val="E51C0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9A65DFB"/>
    <w:multiLevelType w:val="multilevel"/>
    <w:tmpl w:val="513CC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A272237"/>
    <w:multiLevelType w:val="multilevel"/>
    <w:tmpl w:val="BABEB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CB0526F"/>
    <w:multiLevelType w:val="multilevel"/>
    <w:tmpl w:val="48160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1"/>
  </w:num>
  <w:num w:numId="2">
    <w:abstractNumId w:val="0"/>
  </w:num>
  <w:num w:numId="3">
    <w:abstractNumId w:val="1"/>
  </w:num>
  <w:num w:numId="4">
    <w:abstractNumId w:val="6"/>
  </w:num>
  <w:num w:numId="5">
    <w:abstractNumId w:val="33"/>
  </w:num>
  <w:num w:numId="6">
    <w:abstractNumId w:val="18"/>
  </w:num>
  <w:num w:numId="7">
    <w:abstractNumId w:val="22"/>
  </w:num>
  <w:num w:numId="8">
    <w:abstractNumId w:val="16"/>
  </w:num>
  <w:num w:numId="9">
    <w:abstractNumId w:val="14"/>
  </w:num>
  <w:num w:numId="10">
    <w:abstractNumId w:val="21"/>
  </w:num>
  <w:num w:numId="11">
    <w:abstractNumId w:val="20"/>
  </w:num>
  <w:num w:numId="12">
    <w:abstractNumId w:val="7"/>
  </w:num>
  <w:num w:numId="13">
    <w:abstractNumId w:val="10"/>
  </w:num>
  <w:num w:numId="14">
    <w:abstractNumId w:val="5"/>
  </w:num>
  <w:num w:numId="15">
    <w:abstractNumId w:val="3"/>
  </w:num>
  <w:num w:numId="16">
    <w:abstractNumId w:val="26"/>
  </w:num>
  <w:num w:numId="17">
    <w:abstractNumId w:val="32"/>
  </w:num>
  <w:num w:numId="18">
    <w:abstractNumId w:val="25"/>
  </w:num>
  <w:num w:numId="19">
    <w:abstractNumId w:val="15"/>
  </w:num>
  <w:num w:numId="20">
    <w:abstractNumId w:val="19"/>
  </w:num>
  <w:num w:numId="21">
    <w:abstractNumId w:val="23"/>
  </w:num>
  <w:num w:numId="22">
    <w:abstractNumId w:val="37"/>
  </w:num>
  <w:num w:numId="23">
    <w:abstractNumId w:val="29"/>
  </w:num>
  <w:num w:numId="24">
    <w:abstractNumId w:val="24"/>
  </w:num>
  <w:num w:numId="25">
    <w:abstractNumId w:val="17"/>
  </w:num>
  <w:num w:numId="26">
    <w:abstractNumId w:val="34"/>
  </w:num>
  <w:num w:numId="27">
    <w:abstractNumId w:val="9"/>
  </w:num>
  <w:num w:numId="28">
    <w:abstractNumId w:val="2"/>
  </w:num>
  <w:num w:numId="29">
    <w:abstractNumId w:val="13"/>
  </w:num>
  <w:num w:numId="30">
    <w:abstractNumId w:val="8"/>
  </w:num>
  <w:num w:numId="31">
    <w:abstractNumId w:val="12"/>
  </w:num>
  <w:num w:numId="32">
    <w:abstractNumId w:val="36"/>
  </w:num>
  <w:num w:numId="33">
    <w:abstractNumId w:val="30"/>
  </w:num>
  <w:num w:numId="34">
    <w:abstractNumId w:val="28"/>
  </w:num>
  <w:num w:numId="35">
    <w:abstractNumId w:val="35"/>
  </w:num>
  <w:num w:numId="36">
    <w:abstractNumId w:val="11"/>
  </w:num>
  <w:num w:numId="37">
    <w:abstractNumId w:val="4"/>
  </w:num>
  <w:num w:numId="38">
    <w:abstractNumId w:val="27"/>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proofState w:spelling="clean" w:grammar="clean"/>
  <w:attachedTemplate r:id="rId1"/>
  <w:stylePaneFormatFilter w:val="D004" w:allStyles="0" w:alternateStyleNames="1" w:clearFormatting="1" w:customStyles="0" w:directFormattingOnNumbering="0" w:directFormattingOnParagraphs="0" w:directFormattingOnRuns="0" w:directFormattingOnTables="0" w:headingStyles="0" w:latentStyles="1" w:numberingStyles="0" w:stylesInUse="0" w:tableStyles="0" w:top3HeadingStyles="0" w:visibleStyles="1"/>
  <w:stylePaneSortMethod w:val="name"/>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315A"/>
    <w:rsid w:val="00001CE1"/>
    <w:rsid w:val="00004714"/>
    <w:rsid w:val="000058FC"/>
    <w:rsid w:val="000114DA"/>
    <w:rsid w:val="000148E1"/>
    <w:rsid w:val="00014EF6"/>
    <w:rsid w:val="00015CEB"/>
    <w:rsid w:val="00016DCC"/>
    <w:rsid w:val="000232FD"/>
    <w:rsid w:val="0002681F"/>
    <w:rsid w:val="00034F1B"/>
    <w:rsid w:val="00035E64"/>
    <w:rsid w:val="00044B84"/>
    <w:rsid w:val="0005052A"/>
    <w:rsid w:val="00052192"/>
    <w:rsid w:val="00073D2C"/>
    <w:rsid w:val="000757AE"/>
    <w:rsid w:val="00082E13"/>
    <w:rsid w:val="000855FA"/>
    <w:rsid w:val="00092B35"/>
    <w:rsid w:val="000963E9"/>
    <w:rsid w:val="00096D96"/>
    <w:rsid w:val="000B5A4B"/>
    <w:rsid w:val="000B6DD0"/>
    <w:rsid w:val="000C1000"/>
    <w:rsid w:val="000C410E"/>
    <w:rsid w:val="000C67B0"/>
    <w:rsid w:val="000E5E51"/>
    <w:rsid w:val="000F6BDA"/>
    <w:rsid w:val="00101AC2"/>
    <w:rsid w:val="00101D9A"/>
    <w:rsid w:val="00106BB4"/>
    <w:rsid w:val="00115559"/>
    <w:rsid w:val="00120C6E"/>
    <w:rsid w:val="00141FE4"/>
    <w:rsid w:val="00154143"/>
    <w:rsid w:val="0016489C"/>
    <w:rsid w:val="00170CE0"/>
    <w:rsid w:val="00184B1D"/>
    <w:rsid w:val="00196BC4"/>
    <w:rsid w:val="001A7E0F"/>
    <w:rsid w:val="001B578E"/>
    <w:rsid w:val="001B62FC"/>
    <w:rsid w:val="001C08C4"/>
    <w:rsid w:val="001C53B4"/>
    <w:rsid w:val="001D4FB6"/>
    <w:rsid w:val="001E1CCF"/>
    <w:rsid w:val="001F24EC"/>
    <w:rsid w:val="001F3556"/>
    <w:rsid w:val="001F7379"/>
    <w:rsid w:val="001F7D75"/>
    <w:rsid w:val="00202ABB"/>
    <w:rsid w:val="0020435C"/>
    <w:rsid w:val="00217584"/>
    <w:rsid w:val="002424C3"/>
    <w:rsid w:val="0024789A"/>
    <w:rsid w:val="00251940"/>
    <w:rsid w:val="00254BB2"/>
    <w:rsid w:val="00255500"/>
    <w:rsid w:val="00260DB0"/>
    <w:rsid w:val="002612DA"/>
    <w:rsid w:val="00262366"/>
    <w:rsid w:val="0026239B"/>
    <w:rsid w:val="00270F95"/>
    <w:rsid w:val="00276703"/>
    <w:rsid w:val="00281152"/>
    <w:rsid w:val="0028786B"/>
    <w:rsid w:val="0029202D"/>
    <w:rsid w:val="002A3EC9"/>
    <w:rsid w:val="002B3895"/>
    <w:rsid w:val="002B7A18"/>
    <w:rsid w:val="002C207E"/>
    <w:rsid w:val="002C2506"/>
    <w:rsid w:val="002C64DF"/>
    <w:rsid w:val="002C777C"/>
    <w:rsid w:val="002D4574"/>
    <w:rsid w:val="002E6CBA"/>
    <w:rsid w:val="002F5A13"/>
    <w:rsid w:val="0031018A"/>
    <w:rsid w:val="003246CE"/>
    <w:rsid w:val="00325574"/>
    <w:rsid w:val="003279DE"/>
    <w:rsid w:val="00332739"/>
    <w:rsid w:val="00332E86"/>
    <w:rsid w:val="0034067C"/>
    <w:rsid w:val="00344E11"/>
    <w:rsid w:val="0034792B"/>
    <w:rsid w:val="003504C5"/>
    <w:rsid w:val="00355CEC"/>
    <w:rsid w:val="00356554"/>
    <w:rsid w:val="003632E6"/>
    <w:rsid w:val="003643C6"/>
    <w:rsid w:val="00367F61"/>
    <w:rsid w:val="00372513"/>
    <w:rsid w:val="00373796"/>
    <w:rsid w:val="00385B9D"/>
    <w:rsid w:val="00390862"/>
    <w:rsid w:val="003930DB"/>
    <w:rsid w:val="0039420C"/>
    <w:rsid w:val="00396719"/>
    <w:rsid w:val="003A0D32"/>
    <w:rsid w:val="003A1180"/>
    <w:rsid w:val="003A14AD"/>
    <w:rsid w:val="003A2111"/>
    <w:rsid w:val="003B7C74"/>
    <w:rsid w:val="003C59B5"/>
    <w:rsid w:val="003D3085"/>
    <w:rsid w:val="003D5984"/>
    <w:rsid w:val="003E065A"/>
    <w:rsid w:val="003E5E8D"/>
    <w:rsid w:val="003F64B3"/>
    <w:rsid w:val="003F7D77"/>
    <w:rsid w:val="004002A3"/>
    <w:rsid w:val="00405F99"/>
    <w:rsid w:val="00412E07"/>
    <w:rsid w:val="004145B3"/>
    <w:rsid w:val="00422FA7"/>
    <w:rsid w:val="004274F3"/>
    <w:rsid w:val="00430B98"/>
    <w:rsid w:val="00434783"/>
    <w:rsid w:val="004417DE"/>
    <w:rsid w:val="004418CF"/>
    <w:rsid w:val="00443991"/>
    <w:rsid w:val="004519EC"/>
    <w:rsid w:val="00461DE8"/>
    <w:rsid w:val="00463A27"/>
    <w:rsid w:val="00474496"/>
    <w:rsid w:val="00477C41"/>
    <w:rsid w:val="00477E35"/>
    <w:rsid w:val="00480D28"/>
    <w:rsid w:val="004823A4"/>
    <w:rsid w:val="00482D34"/>
    <w:rsid w:val="004849E7"/>
    <w:rsid w:val="004A4187"/>
    <w:rsid w:val="004B3B12"/>
    <w:rsid w:val="004C6296"/>
    <w:rsid w:val="004D6CEE"/>
    <w:rsid w:val="004E2636"/>
    <w:rsid w:val="004E31B5"/>
    <w:rsid w:val="004E33AD"/>
    <w:rsid w:val="004E7C1B"/>
    <w:rsid w:val="004F3D3C"/>
    <w:rsid w:val="005004DE"/>
    <w:rsid w:val="0050763B"/>
    <w:rsid w:val="00512272"/>
    <w:rsid w:val="00515F21"/>
    <w:rsid w:val="005164DD"/>
    <w:rsid w:val="0052643B"/>
    <w:rsid w:val="005320A8"/>
    <w:rsid w:val="005429E6"/>
    <w:rsid w:val="00552015"/>
    <w:rsid w:val="00552BE8"/>
    <w:rsid w:val="00552F21"/>
    <w:rsid w:val="00562855"/>
    <w:rsid w:val="00564D66"/>
    <w:rsid w:val="005725A1"/>
    <w:rsid w:val="00575741"/>
    <w:rsid w:val="0058394B"/>
    <w:rsid w:val="00585913"/>
    <w:rsid w:val="00591FCD"/>
    <w:rsid w:val="005B0C03"/>
    <w:rsid w:val="005C0FC3"/>
    <w:rsid w:val="005E3F29"/>
    <w:rsid w:val="005E6831"/>
    <w:rsid w:val="005F2894"/>
    <w:rsid w:val="005F5049"/>
    <w:rsid w:val="005F7A78"/>
    <w:rsid w:val="00606C29"/>
    <w:rsid w:val="00610BD0"/>
    <w:rsid w:val="00622441"/>
    <w:rsid w:val="00622981"/>
    <w:rsid w:val="0062449B"/>
    <w:rsid w:val="00635003"/>
    <w:rsid w:val="00637A37"/>
    <w:rsid w:val="00644DAF"/>
    <w:rsid w:val="0064646E"/>
    <w:rsid w:val="00646F14"/>
    <w:rsid w:val="00672FF2"/>
    <w:rsid w:val="00673089"/>
    <w:rsid w:val="0067401E"/>
    <w:rsid w:val="00677F11"/>
    <w:rsid w:val="006802BF"/>
    <w:rsid w:val="0068758C"/>
    <w:rsid w:val="0069189D"/>
    <w:rsid w:val="00691F94"/>
    <w:rsid w:val="00694689"/>
    <w:rsid w:val="0069555E"/>
    <w:rsid w:val="006974E6"/>
    <w:rsid w:val="006A09C9"/>
    <w:rsid w:val="006A22E9"/>
    <w:rsid w:val="006B1831"/>
    <w:rsid w:val="006B556E"/>
    <w:rsid w:val="006D0919"/>
    <w:rsid w:val="006D1036"/>
    <w:rsid w:val="006D6B13"/>
    <w:rsid w:val="006F7B0A"/>
    <w:rsid w:val="00701017"/>
    <w:rsid w:val="00705ED7"/>
    <w:rsid w:val="00706723"/>
    <w:rsid w:val="007116BE"/>
    <w:rsid w:val="00713F80"/>
    <w:rsid w:val="007172D6"/>
    <w:rsid w:val="0071798E"/>
    <w:rsid w:val="0072393E"/>
    <w:rsid w:val="007248C4"/>
    <w:rsid w:val="00730257"/>
    <w:rsid w:val="0073239F"/>
    <w:rsid w:val="0073343B"/>
    <w:rsid w:val="007438D9"/>
    <w:rsid w:val="00757361"/>
    <w:rsid w:val="00762A44"/>
    <w:rsid w:val="00764444"/>
    <w:rsid w:val="00772480"/>
    <w:rsid w:val="0077558B"/>
    <w:rsid w:val="00780AA8"/>
    <w:rsid w:val="007845B8"/>
    <w:rsid w:val="007855DE"/>
    <w:rsid w:val="00793F43"/>
    <w:rsid w:val="007970A8"/>
    <w:rsid w:val="007A7857"/>
    <w:rsid w:val="007B16DE"/>
    <w:rsid w:val="007B2816"/>
    <w:rsid w:val="007C1ACE"/>
    <w:rsid w:val="007D5FE9"/>
    <w:rsid w:val="007E4615"/>
    <w:rsid w:val="007E6ECF"/>
    <w:rsid w:val="007E785D"/>
    <w:rsid w:val="007E7D96"/>
    <w:rsid w:val="007F11B0"/>
    <w:rsid w:val="007F52AE"/>
    <w:rsid w:val="007F5607"/>
    <w:rsid w:val="00806EC9"/>
    <w:rsid w:val="008170E4"/>
    <w:rsid w:val="0082637C"/>
    <w:rsid w:val="00826945"/>
    <w:rsid w:val="00831AB4"/>
    <w:rsid w:val="0084117B"/>
    <w:rsid w:val="0085354D"/>
    <w:rsid w:val="00853A04"/>
    <w:rsid w:val="008579BD"/>
    <w:rsid w:val="008638ED"/>
    <w:rsid w:val="00870665"/>
    <w:rsid w:val="00874CB2"/>
    <w:rsid w:val="0087578D"/>
    <w:rsid w:val="008771E9"/>
    <w:rsid w:val="00877E78"/>
    <w:rsid w:val="008820FA"/>
    <w:rsid w:val="0088315A"/>
    <w:rsid w:val="00890266"/>
    <w:rsid w:val="00890FD8"/>
    <w:rsid w:val="00892E17"/>
    <w:rsid w:val="00893E24"/>
    <w:rsid w:val="008B57B1"/>
    <w:rsid w:val="008C1E85"/>
    <w:rsid w:val="008C2386"/>
    <w:rsid w:val="008C4EAF"/>
    <w:rsid w:val="008C73F0"/>
    <w:rsid w:val="008E0497"/>
    <w:rsid w:val="008E6754"/>
    <w:rsid w:val="008E7E2B"/>
    <w:rsid w:val="008F2E68"/>
    <w:rsid w:val="009135D7"/>
    <w:rsid w:val="009136E2"/>
    <w:rsid w:val="009239F9"/>
    <w:rsid w:val="00924FDC"/>
    <w:rsid w:val="0093046E"/>
    <w:rsid w:val="00932EF1"/>
    <w:rsid w:val="00940508"/>
    <w:rsid w:val="00944D2B"/>
    <w:rsid w:val="00945400"/>
    <w:rsid w:val="00946E1F"/>
    <w:rsid w:val="0095206A"/>
    <w:rsid w:val="00953CF7"/>
    <w:rsid w:val="009653FE"/>
    <w:rsid w:val="00975759"/>
    <w:rsid w:val="00977AFD"/>
    <w:rsid w:val="00981F09"/>
    <w:rsid w:val="009A148E"/>
    <w:rsid w:val="009A237D"/>
    <w:rsid w:val="009A3673"/>
    <w:rsid w:val="009A4CE5"/>
    <w:rsid w:val="009B2879"/>
    <w:rsid w:val="009B7D93"/>
    <w:rsid w:val="009C3C8C"/>
    <w:rsid w:val="009D0447"/>
    <w:rsid w:val="009D0EDB"/>
    <w:rsid w:val="009E041D"/>
    <w:rsid w:val="009E3263"/>
    <w:rsid w:val="00A009F8"/>
    <w:rsid w:val="00A00D23"/>
    <w:rsid w:val="00A01432"/>
    <w:rsid w:val="00A034F4"/>
    <w:rsid w:val="00A0611F"/>
    <w:rsid w:val="00A15BE6"/>
    <w:rsid w:val="00A26FBB"/>
    <w:rsid w:val="00A368F7"/>
    <w:rsid w:val="00A42651"/>
    <w:rsid w:val="00A431E2"/>
    <w:rsid w:val="00A43B47"/>
    <w:rsid w:val="00A61AF5"/>
    <w:rsid w:val="00A62C80"/>
    <w:rsid w:val="00A924BC"/>
    <w:rsid w:val="00A935F0"/>
    <w:rsid w:val="00AA6D61"/>
    <w:rsid w:val="00AA6EBB"/>
    <w:rsid w:val="00AB1CD0"/>
    <w:rsid w:val="00AB26B6"/>
    <w:rsid w:val="00AB3408"/>
    <w:rsid w:val="00AC2034"/>
    <w:rsid w:val="00AC5C62"/>
    <w:rsid w:val="00AD588F"/>
    <w:rsid w:val="00AF2DBB"/>
    <w:rsid w:val="00AF5483"/>
    <w:rsid w:val="00B040B8"/>
    <w:rsid w:val="00B13605"/>
    <w:rsid w:val="00B15FCD"/>
    <w:rsid w:val="00B204C9"/>
    <w:rsid w:val="00B23AE2"/>
    <w:rsid w:val="00B249AE"/>
    <w:rsid w:val="00B34EDF"/>
    <w:rsid w:val="00B3594C"/>
    <w:rsid w:val="00B4273E"/>
    <w:rsid w:val="00B52A89"/>
    <w:rsid w:val="00B60D5E"/>
    <w:rsid w:val="00B61C55"/>
    <w:rsid w:val="00B70316"/>
    <w:rsid w:val="00B8493E"/>
    <w:rsid w:val="00B933D7"/>
    <w:rsid w:val="00B9505B"/>
    <w:rsid w:val="00B97561"/>
    <w:rsid w:val="00BA0DF1"/>
    <w:rsid w:val="00BA3501"/>
    <w:rsid w:val="00BB29D9"/>
    <w:rsid w:val="00BB5346"/>
    <w:rsid w:val="00BC2AD1"/>
    <w:rsid w:val="00BD08DF"/>
    <w:rsid w:val="00BD2205"/>
    <w:rsid w:val="00BD50C5"/>
    <w:rsid w:val="00BD6FF8"/>
    <w:rsid w:val="00BF0043"/>
    <w:rsid w:val="00BF3B38"/>
    <w:rsid w:val="00BF4394"/>
    <w:rsid w:val="00BF5219"/>
    <w:rsid w:val="00C026C9"/>
    <w:rsid w:val="00C027EB"/>
    <w:rsid w:val="00C12356"/>
    <w:rsid w:val="00C22BF9"/>
    <w:rsid w:val="00C256FF"/>
    <w:rsid w:val="00C2672A"/>
    <w:rsid w:val="00C41C01"/>
    <w:rsid w:val="00C51575"/>
    <w:rsid w:val="00C60E68"/>
    <w:rsid w:val="00C757FB"/>
    <w:rsid w:val="00CA0FE7"/>
    <w:rsid w:val="00CA43B8"/>
    <w:rsid w:val="00CB44E5"/>
    <w:rsid w:val="00CB54DF"/>
    <w:rsid w:val="00CC27DF"/>
    <w:rsid w:val="00CD23F7"/>
    <w:rsid w:val="00CE0CD5"/>
    <w:rsid w:val="00CE1FFA"/>
    <w:rsid w:val="00CE2B5E"/>
    <w:rsid w:val="00CE3705"/>
    <w:rsid w:val="00CF06F3"/>
    <w:rsid w:val="00D06FA6"/>
    <w:rsid w:val="00D103D5"/>
    <w:rsid w:val="00D13A8A"/>
    <w:rsid w:val="00D16A81"/>
    <w:rsid w:val="00D21D56"/>
    <w:rsid w:val="00D27100"/>
    <w:rsid w:val="00D27920"/>
    <w:rsid w:val="00D3144F"/>
    <w:rsid w:val="00D32000"/>
    <w:rsid w:val="00D34607"/>
    <w:rsid w:val="00D43A32"/>
    <w:rsid w:val="00D455DD"/>
    <w:rsid w:val="00D458D2"/>
    <w:rsid w:val="00D4626D"/>
    <w:rsid w:val="00D4641D"/>
    <w:rsid w:val="00D52AE6"/>
    <w:rsid w:val="00D570FA"/>
    <w:rsid w:val="00D57282"/>
    <w:rsid w:val="00D604CD"/>
    <w:rsid w:val="00D6315B"/>
    <w:rsid w:val="00D64739"/>
    <w:rsid w:val="00D66B54"/>
    <w:rsid w:val="00D67A83"/>
    <w:rsid w:val="00D737A5"/>
    <w:rsid w:val="00D83932"/>
    <w:rsid w:val="00D84526"/>
    <w:rsid w:val="00D918DA"/>
    <w:rsid w:val="00D93434"/>
    <w:rsid w:val="00DA0F8B"/>
    <w:rsid w:val="00DA15B5"/>
    <w:rsid w:val="00DA351B"/>
    <w:rsid w:val="00DB056F"/>
    <w:rsid w:val="00DB0A7A"/>
    <w:rsid w:val="00DB6D75"/>
    <w:rsid w:val="00DC23CC"/>
    <w:rsid w:val="00DC3980"/>
    <w:rsid w:val="00DE1F5C"/>
    <w:rsid w:val="00DE475C"/>
    <w:rsid w:val="00DE6107"/>
    <w:rsid w:val="00DF0698"/>
    <w:rsid w:val="00DF0C8C"/>
    <w:rsid w:val="00DF11E9"/>
    <w:rsid w:val="00DF124A"/>
    <w:rsid w:val="00DF30E4"/>
    <w:rsid w:val="00E05D84"/>
    <w:rsid w:val="00E14146"/>
    <w:rsid w:val="00E178AE"/>
    <w:rsid w:val="00E21DB5"/>
    <w:rsid w:val="00E268F8"/>
    <w:rsid w:val="00E26FC5"/>
    <w:rsid w:val="00E3157F"/>
    <w:rsid w:val="00E504B0"/>
    <w:rsid w:val="00E5178D"/>
    <w:rsid w:val="00E63364"/>
    <w:rsid w:val="00E72E00"/>
    <w:rsid w:val="00E81693"/>
    <w:rsid w:val="00E85D58"/>
    <w:rsid w:val="00E91ED5"/>
    <w:rsid w:val="00E94817"/>
    <w:rsid w:val="00E974FA"/>
    <w:rsid w:val="00EA328E"/>
    <w:rsid w:val="00EA7A8F"/>
    <w:rsid w:val="00EC6A77"/>
    <w:rsid w:val="00ED41D2"/>
    <w:rsid w:val="00EE4C5A"/>
    <w:rsid w:val="00EE5C09"/>
    <w:rsid w:val="00EE707B"/>
    <w:rsid w:val="00EE7BDD"/>
    <w:rsid w:val="00EF3F25"/>
    <w:rsid w:val="00EF5D04"/>
    <w:rsid w:val="00EF6E9C"/>
    <w:rsid w:val="00F04C69"/>
    <w:rsid w:val="00F06020"/>
    <w:rsid w:val="00F27B69"/>
    <w:rsid w:val="00F33E67"/>
    <w:rsid w:val="00F35C4A"/>
    <w:rsid w:val="00F51C8E"/>
    <w:rsid w:val="00F553D5"/>
    <w:rsid w:val="00F5639B"/>
    <w:rsid w:val="00F56959"/>
    <w:rsid w:val="00F621C6"/>
    <w:rsid w:val="00F628FC"/>
    <w:rsid w:val="00F71598"/>
    <w:rsid w:val="00F80C40"/>
    <w:rsid w:val="00F81697"/>
    <w:rsid w:val="00F85283"/>
    <w:rsid w:val="00F86F73"/>
    <w:rsid w:val="00F9294E"/>
    <w:rsid w:val="00F96EF1"/>
    <w:rsid w:val="00FA2FF2"/>
    <w:rsid w:val="00FA689A"/>
    <w:rsid w:val="00FB07F0"/>
    <w:rsid w:val="00FB099C"/>
    <w:rsid w:val="00FB1179"/>
    <w:rsid w:val="00FB673F"/>
    <w:rsid w:val="00FB7B08"/>
    <w:rsid w:val="00FC081B"/>
    <w:rsid w:val="00FC10C1"/>
    <w:rsid w:val="00FC67D4"/>
    <w:rsid w:val="00FC7C4F"/>
    <w:rsid w:val="00FD06CF"/>
    <w:rsid w:val="00FE08AE"/>
    <w:rsid w:val="00FE7CA4"/>
    <w:rsid w:val="00FF02F4"/>
    <w:rsid w:val="00FF4DC3"/>
    <w:rsid w:val="00FF638C"/>
  </w:rsids>
  <m:mathPr>
    <m:mathFont m:val="Cambria Math"/>
  </m:mathPr>
  <w:themeFontLang w:val="en-CA"/>
  <w:clrSchemeMapping w:bg1="light1" w:t1="dark1" w:bg2="light2" w:t2="dark2" w:accent1="accent1" w:accent2="accent2" w:accent3="accent3" w:accent4="accent4" w:accent5="accent5" w:accent6="accent6" w:hyperlink="hyperlink" w:followedHyperlink="followedHyperlink"/>
  <w14:docId w14:val="5A428CBB"/>
  <w15:docId w15:val="{BCB97C6F-CDB8-41F6-8946-D6814154F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E31B5"/>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DB056F"/>
    <w:pPr>
      <w:spacing w:before="2000" w:after="80" w:line="720" w:lineRule="exact"/>
      <w:contextualSpacing/>
    </w:pPr>
    <w:rPr>
      <w:rFonts w:asciiTheme="majorHAnsi" w:hAnsiTheme="majorHAnsi" w:cstheme="majorHAnsi"/>
      <w:b/>
      <w:color w:val="009AA6" w:themeColor="accent1"/>
      <w:spacing w:val="-10"/>
      <w:kern w:val="60"/>
      <w:sz w:val="80"/>
      <w:szCs w:val="80"/>
    </w:rPr>
  </w:style>
  <w:style w:type="character" w:customStyle="1" w:styleId="TitleCoverChar">
    <w:name w:val="Title (Cover) Char"/>
    <w:basedOn w:val="DefaultParagraphFont"/>
    <w:link w:val="TitleCover"/>
    <w:rsid w:val="00DB056F"/>
    <w:rPr>
      <w:rFonts w:asciiTheme="majorHAnsi" w:hAnsiTheme="majorHAnsi" w:cstheme="majorHAnsi"/>
      <w:b/>
      <w:color w:val="009AA6" w:themeColor="accent1"/>
      <w:spacing w:val="-10"/>
      <w:kern w:val="60"/>
      <w:sz w:val="80"/>
      <w:szCs w:val="80"/>
    </w:rPr>
  </w:style>
  <w:style w:type="paragraph" w:customStyle="1" w:styleId="SubtitleCover">
    <w:name w:val="Subtitle (Cover)"/>
    <w:basedOn w:val="Normal"/>
    <w:autoRedefine/>
    <w:qFormat/>
    <w:rsid w:val="00793F43"/>
    <w:pPr>
      <w:spacing w:after="0" w:line="600" w:lineRule="exact"/>
    </w:pPr>
    <w:rPr>
      <w:rFonts w:asciiTheme="majorHAnsi" w:hAnsiTheme="majorHAnsi" w:cstheme="majorHAnsi"/>
      <w:color w:val="937A46"/>
      <w:spacing w:val="-10"/>
      <w:kern w:val="64"/>
      <w:sz w:val="60"/>
      <w:szCs w:val="6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6"/>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num" w:pos="270"/>
        <w:tab w:val="clear" w:pos="360"/>
      </w:tabs>
      <w:ind w:left="270" w:hanging="270"/>
      <w:contextualSpacing/>
    </w:pPr>
    <w:rPr>
      <w:sz w:val="20"/>
    </w:rPr>
  </w:style>
  <w:style w:type="paragraph" w:styleId="ListParagraph">
    <w:name w:val="List Paragraph"/>
    <w:basedOn w:val="Normal"/>
    <w:uiPriority w:val="34"/>
    <w:semiHidden/>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6"/>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hAnsi="Calibri" w:eastAsiaTheme="majorEastAsia" w:cstheme="majorBidi"/>
      <w:bCs/>
      <w:color w:val="937A46"/>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4E7C1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EDEEEB" w:themeFill="accent6" w:themeFillTint="33"/>
      <w:vAlign w:val="center"/>
    </w:tcPr>
    <w:tblStylePr w:type="firstRow">
      <w:rPr>
        <w:rFonts w:ascii="Calibri" w:hAnsi="Calibri"/>
        <w:b/>
        <w:color w:val="FFFFFF"/>
        <w:sz w:val="18"/>
      </w:rPr>
      <w:tblPr/>
      <w:tcPr>
        <w:tcBorders>
          <w:top w:val="nil"/>
          <w:left w:val="nil"/>
          <w:bottom w:val="nil"/>
          <w:right w:val="nil"/>
          <w:insideH w:val="nil"/>
          <w:insideV w:val="nil"/>
        </w:tcBorders>
        <w:shd w:val="clear" w:color="auto" w:fill="808474"/>
      </w:tcPr>
    </w:tblStylePr>
    <w:tblStylePr w:type="lastRow">
      <w:rPr>
        <w:rFonts w:ascii="Calibri" w:hAnsi="Calibri"/>
        <w:b/>
        <w:color w:val="FFFFFF"/>
        <w:sz w:val="18"/>
      </w:rPr>
      <w:tblPr/>
      <w:tcPr>
        <w:shd w:val="clear" w:color="auto" w:fill="5BB7B1"/>
      </w:tcPr>
    </w:tblStylePr>
    <w:tblStylePr w:type="firstCol">
      <w:pPr>
        <w:jc w:val="left"/>
      </w:pPr>
      <w:rPr>
        <w:rFonts w:ascii="Calibri" w:hAnsi="Calibri"/>
        <w:b/>
        <w:color w:val="FFFFFF"/>
        <w:sz w:val="18"/>
      </w:rPr>
      <w:tblPr/>
      <w:tcPr>
        <w:shd w:val="clear" w:color="auto" w:fill="5BB7B1"/>
      </w:tcPr>
    </w:tblStylePr>
    <w:tblStylePr w:type="lastCol">
      <w:pPr>
        <w:jc w:val="right"/>
      </w:pPr>
      <w:rPr>
        <w:rFonts w:ascii="Calibri" w:hAnsi="Calibri"/>
        <w:b/>
        <w:color w:val="FFFFFF"/>
        <w:sz w:val="18"/>
      </w:rPr>
      <w:tblPr/>
      <w:tcPr>
        <w:shd w:val="clear" w:color="auto" w:fill="5BB7B1"/>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7"/>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764444"/>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764444"/>
    <w:pPr>
      <w:numPr>
        <w:numId w:val="1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764444"/>
    <w:rPr>
      <w:rFonts w:asciiTheme="majorHAnsi" w:hAnsiTheme="majorHAnsi" w:cstheme="majorHAnsi"/>
      <w:sz w:val="20"/>
      <w:szCs w:val="20"/>
    </w:rPr>
  </w:style>
  <w:style w:type="character" w:customStyle="1" w:styleId="BodyNumbersChar">
    <w:name w:val="Body Numbers Char"/>
    <w:basedOn w:val="DefaultParagraphFont"/>
    <w:link w:val="BodyNumbers"/>
    <w:rsid w:val="00764444"/>
    <w:rPr>
      <w:sz w:val="20"/>
      <w:szCs w:val="20"/>
    </w:rPr>
  </w:style>
  <w:style w:type="paragraph" w:customStyle="1" w:styleId="BodyNumbers-SecondLevel">
    <w:name w:val="Body Numbers - Second Level"/>
    <w:basedOn w:val="Bullets-SecondLevel"/>
    <w:link w:val="BodyNumbers-SecondLevelChar"/>
    <w:qFormat/>
    <w:rsid w:val="00764444"/>
    <w:pPr>
      <w:numPr>
        <w:numId w:val="13"/>
      </w:numPr>
      <w:ind w:left="788" w:hanging="357"/>
    </w:pPr>
  </w:style>
  <w:style w:type="paragraph" w:customStyle="1" w:styleId="Bullets">
    <w:name w:val="Bullets"/>
    <w:basedOn w:val="ListBullet"/>
    <w:link w:val="BulletsChar"/>
    <w:qFormat/>
    <w:rsid w:val="00764444"/>
    <w:pPr>
      <w:numPr>
        <w:numId w:val="9"/>
      </w:numPr>
      <w:spacing w:after="140" w:line="300" w:lineRule="atLeast"/>
      <w:ind w:left="357" w:hanging="357"/>
    </w:pPr>
  </w:style>
  <w:style w:type="character" w:customStyle="1" w:styleId="BulletsChar">
    <w:name w:val="Bullets Char"/>
    <w:basedOn w:val="DefaultParagraphFont"/>
    <w:link w:val="Bullets"/>
    <w:rsid w:val="00764444"/>
    <w:rPr>
      <w:sz w:val="20"/>
    </w:rPr>
  </w:style>
  <w:style w:type="paragraph" w:customStyle="1" w:styleId="Bullets-SecondLevel">
    <w:name w:val="Bullets - Second Level"/>
    <w:basedOn w:val="ListBullet2"/>
    <w:link w:val="Bullets-SecondLevelChar"/>
    <w:qFormat/>
    <w:rsid w:val="00764444"/>
    <w:pPr>
      <w:numPr>
        <w:numId w:val="10"/>
      </w:numPr>
      <w:spacing w:after="140" w:line="300" w:lineRule="atLeast"/>
      <w:ind w:left="714" w:hanging="357"/>
    </w:pPr>
  </w:style>
  <w:style w:type="character" w:customStyle="1" w:styleId="Bullets-SecondLevelChar">
    <w:name w:val="Bullets - Second Level Char"/>
    <w:basedOn w:val="DefaultParagraphFont"/>
    <w:link w:val="Bullets-SecondLevel"/>
    <w:rsid w:val="00764444"/>
    <w:rPr>
      <w:sz w:val="20"/>
      <w:szCs w:val="20"/>
    </w:rPr>
  </w:style>
  <w:style w:type="paragraph" w:customStyle="1" w:styleId="Bullets-ThirdLevel">
    <w:name w:val="Bullets - Third Level"/>
    <w:basedOn w:val="ListBullet3"/>
    <w:link w:val="Bullets-ThirdLevelChar"/>
    <w:qFormat/>
    <w:rsid w:val="00764444"/>
    <w:pPr>
      <w:numPr>
        <w:numId w:val="12"/>
      </w:numPr>
      <w:spacing w:after="140" w:line="300" w:lineRule="atLeast"/>
      <w:ind w:left="1077" w:hanging="357"/>
    </w:pPr>
  </w:style>
  <w:style w:type="character" w:customStyle="1" w:styleId="Bullets-ThirdLevelChar">
    <w:name w:val="Bullets - Third Level Char"/>
    <w:basedOn w:val="DefaultParagraphFont"/>
    <w:link w:val="Bullets-ThirdLevel"/>
    <w:rsid w:val="00764444"/>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764444"/>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character" w:customStyle="1" w:styleId="do-this">
    <w:name w:val="do-this"/>
    <w:basedOn w:val="DefaultParagraphFont"/>
    <w:rsid w:val="003246CE"/>
  </w:style>
  <w:style w:type="paragraph" w:styleId="HTMLPreformatted">
    <w:name w:val="HTML Preformatted"/>
    <w:basedOn w:val="Normal"/>
    <w:link w:val="HTMLPreformattedChar"/>
    <w:uiPriority w:val="99"/>
    <w:semiHidden/>
    <w:unhideWhenUsed/>
    <w:rsid w:val="00324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246CE"/>
    <w:rPr>
      <w:rFonts w:ascii="Courier New" w:eastAsia="Times New Roman" w:hAnsi="Courier New" w:cs="Courier New"/>
      <w:sz w:val="20"/>
      <w:szCs w:val="20"/>
    </w:rPr>
  </w:style>
  <w:style w:type="character" w:customStyle="1" w:styleId="kwd">
    <w:name w:val="kwd"/>
    <w:basedOn w:val="DefaultParagraphFont"/>
    <w:rsid w:val="003246CE"/>
  </w:style>
  <w:style w:type="character" w:customStyle="1" w:styleId="pln">
    <w:name w:val="pln"/>
    <w:basedOn w:val="DefaultParagraphFont"/>
    <w:rsid w:val="003246CE"/>
  </w:style>
  <w:style w:type="character" w:customStyle="1" w:styleId="typ">
    <w:name w:val="typ"/>
    <w:basedOn w:val="DefaultParagraphFont"/>
    <w:rsid w:val="003246CE"/>
  </w:style>
  <w:style w:type="character" w:customStyle="1" w:styleId="pun">
    <w:name w:val="pun"/>
    <w:basedOn w:val="DefaultParagraphFont"/>
    <w:rsid w:val="003246CE"/>
  </w:style>
  <w:style w:type="character" w:customStyle="1" w:styleId="com">
    <w:name w:val="com"/>
    <w:basedOn w:val="DefaultParagraphFont"/>
    <w:rsid w:val="003246CE"/>
  </w:style>
  <w:style w:type="character" w:customStyle="1" w:styleId="donot-this">
    <w:name w:val="donot-this"/>
    <w:basedOn w:val="DefaultParagraphFont"/>
    <w:rsid w:val="003246CE"/>
  </w:style>
  <w:style w:type="character" w:customStyle="1" w:styleId="str">
    <w:name w:val="str"/>
    <w:basedOn w:val="DefaultParagraphFont"/>
    <w:rsid w:val="003246CE"/>
  </w:style>
  <w:style w:type="character" w:customStyle="1" w:styleId="avoid-this">
    <w:name w:val="avoid-this"/>
    <w:basedOn w:val="DefaultParagraphFont"/>
    <w:rsid w:val="003246CE"/>
  </w:style>
  <w:style w:type="character" w:customStyle="1" w:styleId="lit">
    <w:name w:val="lit"/>
    <w:basedOn w:val="DefaultParagraphFont"/>
    <w:rsid w:val="003246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header" Target="header3.xml" /><Relationship Id="rId14" Type="http://schemas.openxmlformats.org/officeDocument/2006/relationships/footer" Target="footer2.xml" /><Relationship Id="rId15" Type="http://schemas.openxmlformats.org/officeDocument/2006/relationships/header" Target="header4.xml" /><Relationship Id="rId16" Type="http://schemas.openxmlformats.org/officeDocument/2006/relationships/header" Target="header5.xml" /><Relationship Id="rId17" Type="http://schemas.openxmlformats.org/officeDocument/2006/relationships/footer" Target="footer3.xml" /><Relationship Id="rId18" Type="http://schemas.openxmlformats.org/officeDocument/2006/relationships/header" Target="header6.xml" /><Relationship Id="rId19" Type="http://schemas.openxmlformats.org/officeDocument/2006/relationships/image" Target="media/image5.jpeg" /><Relationship Id="rId2" Type="http://schemas.openxmlformats.org/officeDocument/2006/relationships/endnotes" Target="endnotes.xml" /><Relationship Id="rId20" Type="http://schemas.openxmlformats.org/officeDocument/2006/relationships/glossaryDocument" Target="glossary/document.xml" /><Relationship Id="rId21" Type="http://schemas.openxmlformats.org/officeDocument/2006/relationships/theme" Target="theme/theme1.xml" /><Relationship Id="rId22" Type="http://schemas.openxmlformats.org/officeDocument/2006/relationships/numbering" Target="numbering.xml" /><Relationship Id="rId23"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customXml" Target="../customXml/item1.xml" /><Relationship Id="rId7" Type="http://schemas.openxmlformats.org/officeDocument/2006/relationships/customXml" Target="../customXml/item2.xml" /><Relationship Id="rId8" Type="http://schemas.openxmlformats.org/officeDocument/2006/relationships/customXml" Target="../customXml/item3.xml" /><Relationship Id="rId9" Type="http://schemas.openxmlformats.org/officeDocument/2006/relationships/customXml" Target="../customXml/item4.xml" /></Relationships>
</file>

<file path=word/_rels/footer1.xml.rels><?xml version="1.0" encoding="utf-8" standalone="yes"?><Relationships xmlns="http://schemas.openxmlformats.org/package/2006/relationships"><Relationship Id="rId1" Type="http://schemas.openxmlformats.org/officeDocument/2006/relationships/image" Target="media/image2.jpeg" /></Relationships>
</file>

<file path=word/_rels/footer2.xml.rels><?xml version="1.0" encoding="utf-8" standalone="yes"?><Relationships xmlns="http://schemas.openxmlformats.org/package/2006/relationships"><Relationship Id="rId1" Type="http://schemas.openxmlformats.org/officeDocument/2006/relationships/image" Target="media/image4.emf" /></Relationships>
</file>

<file path=word/_rels/header2.xml.rels><?xml version="1.0" encoding="utf-8" standalone="yes"?><Relationships xmlns="http://schemas.openxmlformats.org/package/2006/relationships"><Relationship Id="rId1" Type="http://schemas.openxmlformats.org/officeDocument/2006/relationships/image" Target="media/image1.emf" /></Relationships>
</file>

<file path=word/_rels/header3.xml.rels><?xml version="1.0" encoding="utf-8" standalone="yes"?><Relationships xmlns="http://schemas.openxmlformats.org/package/2006/relationships"><Relationship Id="rId1" Type="http://schemas.openxmlformats.org/officeDocument/2006/relationships/image" Target="media/image3.emf" /></Relationships>
</file>

<file path=word/_rels/settings.xml.rels><?xml version="1.0" encoding="utf-8" standalone="yes"?><Relationships xmlns="http://schemas.openxmlformats.org/package/2006/relationships"><Relationship Id="rId1" Type="http://schemas.openxmlformats.org/officeDocument/2006/relationships/attachedTemplate" Target="file:///\\cwb.local\shared\Workgroup%20Templates\CWB%20Financial%20Group\CWBFG%20Document%20Portrait.dotx" TargetMode="External" /></Relationships>
</file>

<file path=word/glossary/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docParts>
    <w:docPart>
      <w:docPartPr>
        <w:name w:val="A1D80AB7539C4B29816BB96A53FDAB8C"/>
        <w:category>
          <w:name w:val="General"/>
          <w:gallery w:val="placeholder"/>
        </w:category>
        <w:types>
          <w:type w:val="bbPlcHdr"/>
        </w:types>
        <w:behaviors>
          <w:behavior w:val="content"/>
        </w:behaviors>
        <w:guid w:val="{DCF7A264-632B-415C-B3E6-7584FDEE836B}"/>
      </w:docPartPr>
      <w:docPartBody>
        <w:p w:rsidR="00EF6E9C">
          <w:pPr>
            <w:pStyle w:val="A1D80AB7539C4B29816BB96A53FDAB8C"/>
          </w:pPr>
          <w:r w:rsidRPr="00CA0FE7">
            <w:rPr>
              <w:rStyle w:val="PlaceholderText"/>
            </w:rPr>
            <w:t>[Title]</w:t>
          </w:r>
        </w:p>
      </w:docPartBody>
    </w:docPart>
    <w:docPart>
      <w:docPartPr>
        <w:name w:val="3141661951864BEABDD9569AD40E04D7"/>
        <w:category>
          <w:name w:val="General"/>
          <w:gallery w:val="placeholder"/>
        </w:category>
        <w:types>
          <w:type w:val="bbPlcHdr"/>
        </w:types>
        <w:behaviors>
          <w:behavior w:val="content"/>
        </w:behaviors>
        <w:guid w:val="{346E8D60-4AB6-4DD1-AFB3-6D9EA3DD407D}"/>
      </w:docPartPr>
      <w:docPartBody>
        <w:p w:rsidR="00EF6E9C">
          <w:pPr>
            <w:pStyle w:val="3141661951864BEABDD9569AD40E04D7"/>
          </w:pPr>
          <w:r w:rsidRPr="00DE6107">
            <w:rPr>
              <w:rStyle w:val="PlaceholderText"/>
            </w:rPr>
            <w:t>Click here to enter text.</w:t>
          </w:r>
        </w:p>
      </w:docPartBody>
    </w:docPart>
    <w:docPart>
      <w:docPartPr>
        <w:name w:val="71A8A822F86E4FECA5F42D029E7680EE"/>
        <w:category>
          <w:name w:val="General"/>
          <w:gallery w:val="placeholder"/>
        </w:category>
        <w:types>
          <w:type w:val="bbPlcHdr"/>
        </w:types>
        <w:behaviors>
          <w:behavior w:val="content"/>
        </w:behaviors>
        <w:guid w:val="{DFB54EBF-1116-4550-AE38-8A43D02428C2}"/>
      </w:docPartPr>
      <w:docPartBody>
        <w:p w:rsidR="00EF6E9C">
          <w:pPr>
            <w:pStyle w:val="71A8A822F86E4FECA5F42D029E7680EE"/>
          </w:pPr>
          <w:r w:rsidRPr="00924FDC">
            <w:rPr>
              <w:rStyle w:val="PlaceholderText"/>
            </w:rPr>
            <w:t>Click here to enter text.</w:t>
          </w:r>
        </w:p>
      </w:docPartBody>
    </w:docPart>
    <w:docPart>
      <w:docPartPr>
        <w:name w:val="11A4C4BE2F574FF9BB386854D4D153DE"/>
        <w:category>
          <w:name w:val="General"/>
          <w:gallery w:val="placeholder"/>
        </w:category>
        <w:types>
          <w:type w:val="bbPlcHdr"/>
        </w:types>
        <w:behaviors>
          <w:behavior w:val="content"/>
        </w:behaviors>
        <w:guid w:val="{71C9D444-772D-4B3D-9214-73561FCF990F}"/>
      </w:docPartPr>
      <w:docPartBody>
        <w:p w:rsidR="00EF6E9C">
          <w:pPr>
            <w:pStyle w:val="11A4C4BE2F574FF9BB386854D4D153DE"/>
          </w:pPr>
          <w:r w:rsidRPr="00924FDC">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5472"/>
    <w:rsid w:val="005C0F43"/>
    <w:rsid w:val="0061381A"/>
    <w:rsid w:val="007E4E16"/>
    <w:rsid w:val="00BB5472"/>
    <w:rsid w:val="00CC7D85"/>
    <w:rsid w:val="00D86373"/>
    <w:rsid w:val="00EF6E9C"/>
  </w:rsids>
  <m:mathPr>
    <m:mathFont m:val="Cambria Math"/>
  </m:mathPr>
  <w:themeFontLang w:val="en-CA"/>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Pr>
      <w:color w:val="808080"/>
    </w:rPr>
  </w:style>
  <w:style w:type="paragraph" w:customStyle="1" w:styleId="A1D80AB7539C4B29816BB96A53FDAB8C">
    <w:name w:val="A1D80AB7539C4B29816BB96A53FDAB8C"/>
  </w:style>
  <w:style w:type="paragraph" w:customStyle="1" w:styleId="3141661951864BEABDD9569AD40E04D7">
    <w:name w:val="3141661951864BEABDD9569AD40E04D7"/>
  </w:style>
  <w:style w:type="paragraph" w:customStyle="1" w:styleId="71A8A822F86E4FECA5F42D029E7680EE">
    <w:name w:val="71A8A822F86E4FECA5F42D029E7680EE"/>
  </w:style>
  <w:style w:type="paragraph" w:customStyle="1" w:styleId="11A4C4BE2F574FF9BB386854D4D153DE">
    <w:name w:val="11A4C4BE2F574FF9BB386854D4D153DE"/>
  </w:style>
  <w:style w:type="paragraph" w:customStyle="1" w:styleId="BF58E03212B342519AEAD30405F243BF">
    <w:name w:val="BF58E03212B342519AEAD30405F243BF"/>
  </w:style>
  <w:style w:type="paragraph" w:customStyle="1" w:styleId="A50E89F30CA34F6198CD78E25FAAB3B1">
    <w:name w:val="A50E89F30CA34F6198CD78E25FAAB3B1"/>
  </w:style>
  <w:style w:type="paragraph" w:customStyle="1" w:styleId="FC2AEB1484A340C2BB0B12D08247D913">
    <w:name w:val="FC2AEB1484A340C2BB0B12D08247D913"/>
  </w:style>
  <w:style w:type="paragraph" w:customStyle="1" w:styleId="63DD7FAB8FF947BF8231DFE595E5D872">
    <w:name w:val="63DD7FAB8FF947BF8231DFE595E5D872"/>
  </w:style>
  <w:style w:type="paragraph" w:customStyle="1" w:styleId="CB67335D56C0430691DE9E53A13DE486">
    <w:name w:val="CB67335D56C0430691DE9E53A13DE48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Props1.xml><?xml version="1.0" encoding="utf-8"?>
<ds:datastoreItem xmlns:ds="http://schemas.openxmlformats.org/officeDocument/2006/customXml" ds:itemID="{85F10E94-CDC8-452D-973D-27A27A6F27CA}"/>
</file>

<file path=customXml/itemProps2.xml><?xml version="1.0" encoding="utf-8"?>
<ds:datastoreItem xmlns:ds="http://schemas.openxmlformats.org/officeDocument/2006/customXml" ds:itemID="{E19F91B2-43A9-4312-B7DE-5A758929DCFB}">
  <ds:schemaRefs/>
</ds:datastoreItem>
</file>

<file path=customXml/itemProps3.xml><?xml version="1.0" encoding="utf-8"?>
<ds:datastoreItem xmlns:ds="http://schemas.openxmlformats.org/officeDocument/2006/customXml" ds:itemID="{DB23F5B8-4382-4D6F-97D9-9AA3AED91B93}">
  <ds:schemaRefs/>
</ds:datastoreItem>
</file>

<file path=customXml/itemProps4.xml><?xml version="1.0" encoding="utf-8"?>
<ds:datastoreItem xmlns:ds="http://schemas.openxmlformats.org/officeDocument/2006/customXml" ds:itemID="{DEE642AF-B354-4D4C-8AD6-1AB0E6E383C6}">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CWBFG Document Portrait.dotx</Template>
  <TotalTime>0</TotalTime>
  <Pages>13</Pages>
  <Words>2414</Words>
  <Characters>13766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Reusable Generic Logging Format</vt:lpstr>
    </vt:vector>
  </TitlesOfParts>
  <Company>Canadian Western Bank</Company>
  <LinksUpToDate>false</LinksUpToDate>
  <CharactersWithSpaces>16148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Reusable Generic Logging Format</dc:title>
  <dc:creator>Brad Miller</dc:creator>
  <dc:description>Branch/Department</dc:description>
  <cp:lastModifiedBy>Mark Doubinin</cp:lastModifiedBy>
  <cp:revision>3</cp:revision>
  <cp:lastPrinted>2017-01-31T23:14:00Z</cp:lastPrinted>
  <dcterms:created xsi:type="dcterms:W3CDTF">2021-01-05T15:19:00Z</dcterms:created>
  <dcterms:modified xsi:type="dcterms:W3CDTF">2021-01-05T15:19:00Z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LINKTEK-CHUNK-1">
    <vt:lpwstr>010048{"F":5,"I":"E04B-1EB5-6789-B703","M":"c02b4b18ded69ce1515c7b7158cd2157"}H4sIAAAAAAAEABXJQQuCMBQA4L8y3rm5CovmTRMl6OAh8BAdXnPUcO7JNikQ/3t5/b4Zrsb1AbL7DBfIQEq54/tTfuRFmpZ8Kw8lbKD5jxDq80wsKbQivNHrTrTk+5enaWQ3PYwWow7i3BasMg6dMmhZve5qVc1KUtOgXWQN+ejRxKSj+</vt:lpwstr>
  </property>
  <property fmtid="{D5CDD505-2E9C-101B-9397-08002B2CF9AE}" pid="4" name="LINKTEK-CHUNK-2">
    <vt:lpwstr>IXlsfwAcdLx3IUAAAA=</vt:lpwstr>
  </property>
  <property fmtid="{D5CDD505-2E9C-101B-9397-08002B2CF9AE}" pid="5" name="MediaServiceImageTags">
    <vt:lpwstr/>
  </property>
  <property fmtid="{D5CDD505-2E9C-101B-9397-08002B2CF9AE}" pid="6" name="URL">
    <vt:lpwstr/>
  </property>
</Properties>
</file>