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iagrams/data1.xml" ContentType="application/vnd.openxmlformats-officedocument.drawingml.diagramData+xml"/>
  <Override PartName="/word/document.xml" ContentType="application/vnd.openxmlformats-officedocument.wordprocessingml.document.main+xml"/>
  <Override PartName="/word/header4.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diagrams/drawing1.xml" ContentType="application/vnd.ms-office.drawingml.diagramDrawing+xml"/>
  <Override PartName="/word/diagrams/colors1.xml" ContentType="application/vnd.openxmlformats-officedocument.drawingml.diagramColors+xml"/>
  <Override PartName="/word/diagrams/quickStyle1.xml" ContentType="application/vnd.openxmlformats-officedocument.drawingml.diagramStyle+xml"/>
  <Override PartName="/word/diagrams/layout1.xml" ContentType="application/vnd.openxmlformats-officedocument.drawingml.diagramLayout+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fontTable.xml" ContentType="application/vnd.openxmlformats-officedocument.wordprocessingml.fontTable+xml"/>
  <Override PartName="/word/glossary/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customXml/itemProps1.xml" ContentType="application/vnd.openxmlformats-officedocument.customXmlProperties+xml"/>
  <Override PartName="/word/glossary/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178D" w:rsidRPr="00E81693" w:rsidRDefault="00B157BE" w:rsidP="0031018A">
      <w:pPr>
        <w:pStyle w:val="TitleCover"/>
        <w:spacing w:before="2000"/>
      </w:pPr>
      <w:sdt>
        <w:sdtPr>
          <w:alias w:val="Title"/>
          <w:tag w:val=""/>
          <w:id w:val="-1461955582"/>
          <w:placeholder>
            <w:docPart w:val="B9A91C6ED24848EC8E033FC4BE0437E8"/>
          </w:placeholder>
          <w:dataBinding w:prefixMappings="xmlns:ns0='http://purl.org/dc/elements/1.1/' xmlns:ns1='http://schemas.openxmlformats.org/package/2006/metadata/core-properties' " w:xpath="/ns1:coreProperties[1]/ns0:title[1]" w:storeItemID="{6C3C8BC8-F283-45AE-878A-BAB7291924A1}"/>
          <w:text/>
        </w:sdtPr>
        <w:sdtEndPr/>
        <w:sdtContent>
          <w:r w:rsidR="00CC06EF">
            <w:t>CRA &amp; AB Tax Remittance</w:t>
          </w:r>
          <w:r w:rsidR="00854F0C">
            <w:t xml:space="preserve"> Procedures</w:t>
          </w:r>
        </w:sdtContent>
      </w:sdt>
    </w:p>
    <w:p w:rsidR="00793F43" w:rsidRDefault="0049258C" w:rsidP="00793F43">
      <w:pPr>
        <w:pStyle w:val="SubtitleCover"/>
      </w:pPr>
      <w:r>
        <w:t>CAP DEPOSITS</w:t>
      </w:r>
    </w:p>
    <w:p w:rsidR="00793F43" w:rsidRPr="00793F43" w:rsidRDefault="00793F43" w:rsidP="00793F43">
      <w:pPr>
        <w:pStyle w:val="SubtitleCover"/>
      </w:pPr>
    </w:p>
    <w:p w:rsidR="00B157BE" w:rsidRDefault="0049258C" w:rsidP="00E81693">
      <w:pPr>
        <w:pStyle w:val="Sub-subtitlingCover"/>
      </w:pPr>
      <w:r>
        <w:t xml:space="preserve">Date modified </w:t>
      </w:r>
      <w:r w:rsidR="00B157BE">
        <w:t>03 December 2019</w:t>
      </w:r>
    </w:p>
    <w:p w:rsidR="00D4641D" w:rsidRDefault="00D4641D" w:rsidP="00E81693">
      <w:pPr>
        <w:pStyle w:val="Sub-subtitlingCover"/>
      </w:pPr>
      <w:r>
        <w:br/>
      </w:r>
    </w:p>
    <w:p w:rsidR="003D3085" w:rsidRDefault="00F2328F" w:rsidP="00E81693">
      <w:pPr>
        <w:pStyle w:val="Sub-subtitlingCover"/>
        <w:sectPr w:rsidR="003D3085" w:rsidSect="009A237D">
          <w:headerReference w:type="even" r:id="rId8"/>
          <w:headerReference w:type="default" r:id="rId9"/>
          <w:footerReference w:type="default" r:id="rId10"/>
          <w:headerReference w:type="first" r:id="rId11"/>
          <w:footerReference w:type="first" r:id="rId12"/>
          <w:pgSz w:w="12240" w:h="15840"/>
          <w:pgMar w:top="1080" w:right="1080" w:bottom="1080" w:left="1080" w:header="450" w:footer="720" w:gutter="0"/>
          <w:cols w:space="720"/>
          <w:docGrid w:linePitch="360"/>
        </w:sectPr>
      </w:pPr>
      <w:r>
        <w:t>V. 1</w:t>
      </w:r>
      <w:r w:rsidR="00291376">
        <w:t>.</w:t>
      </w:r>
      <w:r w:rsidR="00B157BE">
        <w:t>1</w:t>
      </w:r>
    </w:p>
    <w:p w:rsidR="00585913" w:rsidRPr="00F81697" w:rsidRDefault="000641D5" w:rsidP="00F81697">
      <w:pPr>
        <w:pStyle w:val="TOCHeading"/>
      </w:pPr>
      <w:r>
        <w:lastRenderedPageBreak/>
        <w:br w:type="page"/>
      </w:r>
      <w:r w:rsidR="00585913" w:rsidRPr="00F81697">
        <w:lastRenderedPageBreak/>
        <w:t>Contents</w:t>
      </w:r>
    </w:p>
    <w:p w:rsidR="00666D2F" w:rsidRDefault="000B5A4B">
      <w:pPr>
        <w:pStyle w:val="TOC1"/>
        <w:rPr>
          <w:color w:val="auto"/>
          <w:lang w:val="en-CA" w:eastAsia="en-CA"/>
        </w:rPr>
      </w:pPr>
      <w:r>
        <w:fldChar w:fldCharType="begin"/>
      </w:r>
      <w:r>
        <w:instrText xml:space="preserve"> TOC \o "1-4" \h \z \u </w:instrText>
      </w:r>
      <w:r>
        <w:fldChar w:fldCharType="separate"/>
      </w:r>
      <w:hyperlink w:anchor="_Toc499551328" w:history="1">
        <w:r w:rsidR="00666D2F" w:rsidRPr="001A11D9">
          <w:rPr>
            <w:rStyle w:val="Hyperlink"/>
          </w:rPr>
          <w:t>Version Control Chan</w:t>
        </w:r>
        <w:bookmarkStart w:id="0" w:name="_GoBack"/>
        <w:bookmarkEnd w:id="0"/>
        <w:r w:rsidR="00666D2F" w:rsidRPr="001A11D9">
          <w:rPr>
            <w:rStyle w:val="Hyperlink"/>
          </w:rPr>
          <w:t>ge Log</w:t>
        </w:r>
        <w:r w:rsidR="00666D2F">
          <w:rPr>
            <w:webHidden/>
          </w:rPr>
          <w:tab/>
        </w:r>
        <w:r w:rsidR="00666D2F">
          <w:rPr>
            <w:webHidden/>
          </w:rPr>
          <w:fldChar w:fldCharType="begin"/>
        </w:r>
        <w:r w:rsidR="00666D2F">
          <w:rPr>
            <w:webHidden/>
          </w:rPr>
          <w:instrText xml:space="preserve"> PAGEREF _Toc499551328 \h </w:instrText>
        </w:r>
        <w:r w:rsidR="00666D2F">
          <w:rPr>
            <w:webHidden/>
          </w:rPr>
        </w:r>
        <w:r w:rsidR="00666D2F">
          <w:rPr>
            <w:webHidden/>
          </w:rPr>
          <w:fldChar w:fldCharType="separate"/>
        </w:r>
        <w:r w:rsidR="00666D2F">
          <w:rPr>
            <w:webHidden/>
          </w:rPr>
          <w:t>2</w:t>
        </w:r>
        <w:r w:rsidR="00666D2F">
          <w:rPr>
            <w:webHidden/>
          </w:rPr>
          <w:fldChar w:fldCharType="end"/>
        </w:r>
      </w:hyperlink>
    </w:p>
    <w:p w:rsidR="00666D2F" w:rsidRDefault="00B157BE">
      <w:pPr>
        <w:pStyle w:val="TOC1"/>
        <w:rPr>
          <w:color w:val="auto"/>
          <w:lang w:val="en-CA" w:eastAsia="en-CA"/>
        </w:rPr>
      </w:pPr>
      <w:hyperlink w:anchor="_Toc499551329" w:history="1">
        <w:r w:rsidR="00666D2F" w:rsidRPr="001A11D9">
          <w:rPr>
            <w:rStyle w:val="Hyperlink"/>
          </w:rPr>
          <w:t>Overview</w:t>
        </w:r>
        <w:r w:rsidR="00666D2F">
          <w:rPr>
            <w:webHidden/>
          </w:rPr>
          <w:tab/>
        </w:r>
        <w:r w:rsidR="00666D2F">
          <w:rPr>
            <w:webHidden/>
          </w:rPr>
          <w:fldChar w:fldCharType="begin"/>
        </w:r>
        <w:r w:rsidR="00666D2F">
          <w:rPr>
            <w:webHidden/>
          </w:rPr>
          <w:instrText xml:space="preserve"> PAGEREF _Toc499551329 \h </w:instrText>
        </w:r>
        <w:r w:rsidR="00666D2F">
          <w:rPr>
            <w:webHidden/>
          </w:rPr>
        </w:r>
        <w:r w:rsidR="00666D2F">
          <w:rPr>
            <w:webHidden/>
          </w:rPr>
          <w:fldChar w:fldCharType="separate"/>
        </w:r>
        <w:r w:rsidR="00666D2F">
          <w:rPr>
            <w:webHidden/>
          </w:rPr>
          <w:t>4</w:t>
        </w:r>
        <w:r w:rsidR="00666D2F">
          <w:rPr>
            <w:webHidden/>
          </w:rPr>
          <w:fldChar w:fldCharType="end"/>
        </w:r>
      </w:hyperlink>
    </w:p>
    <w:p w:rsidR="00666D2F" w:rsidRDefault="00B157BE">
      <w:pPr>
        <w:pStyle w:val="TOC1"/>
        <w:rPr>
          <w:color w:val="auto"/>
          <w:lang w:val="en-CA" w:eastAsia="en-CA"/>
        </w:rPr>
      </w:pPr>
      <w:hyperlink w:anchor="_Toc499551330" w:history="1">
        <w:r w:rsidR="00666D2F" w:rsidRPr="001A11D9">
          <w:rPr>
            <w:rStyle w:val="Hyperlink"/>
          </w:rPr>
          <w:t>Process Flow</w:t>
        </w:r>
        <w:r w:rsidR="00666D2F">
          <w:rPr>
            <w:webHidden/>
          </w:rPr>
          <w:tab/>
        </w:r>
        <w:r w:rsidR="00666D2F">
          <w:rPr>
            <w:webHidden/>
          </w:rPr>
          <w:fldChar w:fldCharType="begin"/>
        </w:r>
        <w:r w:rsidR="00666D2F">
          <w:rPr>
            <w:webHidden/>
          </w:rPr>
          <w:instrText xml:space="preserve"> PAGEREF _Toc499551330 \h </w:instrText>
        </w:r>
        <w:r w:rsidR="00666D2F">
          <w:rPr>
            <w:webHidden/>
          </w:rPr>
        </w:r>
        <w:r w:rsidR="00666D2F">
          <w:rPr>
            <w:webHidden/>
          </w:rPr>
          <w:fldChar w:fldCharType="separate"/>
        </w:r>
        <w:r w:rsidR="00666D2F">
          <w:rPr>
            <w:webHidden/>
          </w:rPr>
          <w:t>4</w:t>
        </w:r>
        <w:r w:rsidR="00666D2F">
          <w:rPr>
            <w:webHidden/>
          </w:rPr>
          <w:fldChar w:fldCharType="end"/>
        </w:r>
      </w:hyperlink>
    </w:p>
    <w:p w:rsidR="00666D2F" w:rsidRDefault="00B157BE">
      <w:pPr>
        <w:pStyle w:val="TOC1"/>
        <w:rPr>
          <w:color w:val="auto"/>
          <w:lang w:val="en-CA" w:eastAsia="en-CA"/>
        </w:rPr>
      </w:pPr>
      <w:hyperlink w:anchor="_Toc499551331" w:history="1">
        <w:r w:rsidR="00666D2F" w:rsidRPr="001A11D9">
          <w:rPr>
            <w:rStyle w:val="Hyperlink"/>
          </w:rPr>
          <w:t>Remitting Electronic Forms</w:t>
        </w:r>
        <w:r w:rsidR="00666D2F">
          <w:rPr>
            <w:webHidden/>
          </w:rPr>
          <w:tab/>
        </w:r>
        <w:r w:rsidR="00666D2F">
          <w:rPr>
            <w:webHidden/>
          </w:rPr>
          <w:fldChar w:fldCharType="begin"/>
        </w:r>
        <w:r w:rsidR="00666D2F">
          <w:rPr>
            <w:webHidden/>
          </w:rPr>
          <w:instrText xml:space="preserve"> PAGEREF _Toc499551331 \h </w:instrText>
        </w:r>
        <w:r w:rsidR="00666D2F">
          <w:rPr>
            <w:webHidden/>
          </w:rPr>
        </w:r>
        <w:r w:rsidR="00666D2F">
          <w:rPr>
            <w:webHidden/>
          </w:rPr>
          <w:fldChar w:fldCharType="separate"/>
        </w:r>
        <w:r w:rsidR="00666D2F">
          <w:rPr>
            <w:webHidden/>
          </w:rPr>
          <w:t>4</w:t>
        </w:r>
        <w:r w:rsidR="00666D2F">
          <w:rPr>
            <w:webHidden/>
          </w:rPr>
          <w:fldChar w:fldCharType="end"/>
        </w:r>
      </w:hyperlink>
    </w:p>
    <w:p w:rsidR="00666D2F" w:rsidRDefault="00B157BE">
      <w:pPr>
        <w:pStyle w:val="TOC2"/>
        <w:rPr>
          <w:b w:val="0"/>
          <w:noProof/>
          <w:color w:val="auto"/>
          <w:sz w:val="22"/>
          <w:lang w:val="en-CA" w:eastAsia="en-CA"/>
        </w:rPr>
      </w:pPr>
      <w:hyperlink w:anchor="_Toc499551332" w:history="1">
        <w:r w:rsidR="00666D2F" w:rsidRPr="001A11D9">
          <w:rPr>
            <w:rStyle w:val="Hyperlink"/>
            <w:noProof/>
          </w:rPr>
          <w:t>CRA Business Tax</w:t>
        </w:r>
        <w:r w:rsidR="00666D2F">
          <w:rPr>
            <w:noProof/>
            <w:webHidden/>
          </w:rPr>
          <w:tab/>
        </w:r>
        <w:r w:rsidR="00666D2F">
          <w:rPr>
            <w:noProof/>
            <w:webHidden/>
          </w:rPr>
          <w:fldChar w:fldCharType="begin"/>
        </w:r>
        <w:r w:rsidR="00666D2F">
          <w:rPr>
            <w:noProof/>
            <w:webHidden/>
          </w:rPr>
          <w:instrText xml:space="preserve"> PAGEREF _Toc499551332 \h </w:instrText>
        </w:r>
        <w:r w:rsidR="00666D2F">
          <w:rPr>
            <w:noProof/>
            <w:webHidden/>
          </w:rPr>
        </w:r>
        <w:r w:rsidR="00666D2F">
          <w:rPr>
            <w:noProof/>
            <w:webHidden/>
          </w:rPr>
          <w:fldChar w:fldCharType="separate"/>
        </w:r>
        <w:r w:rsidR="00666D2F">
          <w:rPr>
            <w:noProof/>
            <w:webHidden/>
          </w:rPr>
          <w:t>4</w:t>
        </w:r>
        <w:r w:rsidR="00666D2F">
          <w:rPr>
            <w:noProof/>
            <w:webHidden/>
          </w:rPr>
          <w:fldChar w:fldCharType="end"/>
        </w:r>
      </w:hyperlink>
    </w:p>
    <w:p w:rsidR="00666D2F" w:rsidRDefault="00B157BE">
      <w:pPr>
        <w:pStyle w:val="TOC2"/>
        <w:rPr>
          <w:b w:val="0"/>
          <w:noProof/>
          <w:color w:val="auto"/>
          <w:sz w:val="22"/>
          <w:lang w:val="en-CA" w:eastAsia="en-CA"/>
        </w:rPr>
      </w:pPr>
      <w:hyperlink w:anchor="_Toc499551333" w:history="1">
        <w:r w:rsidR="00666D2F" w:rsidRPr="001A11D9">
          <w:rPr>
            <w:rStyle w:val="Hyperlink"/>
            <w:noProof/>
          </w:rPr>
          <w:t>AB Finance Tax</w:t>
        </w:r>
        <w:r w:rsidR="00666D2F">
          <w:rPr>
            <w:noProof/>
            <w:webHidden/>
          </w:rPr>
          <w:tab/>
        </w:r>
        <w:r w:rsidR="00666D2F">
          <w:rPr>
            <w:noProof/>
            <w:webHidden/>
          </w:rPr>
          <w:fldChar w:fldCharType="begin"/>
        </w:r>
        <w:r w:rsidR="00666D2F">
          <w:rPr>
            <w:noProof/>
            <w:webHidden/>
          </w:rPr>
          <w:instrText xml:space="preserve"> PAGEREF _Toc499551333 \h </w:instrText>
        </w:r>
        <w:r w:rsidR="00666D2F">
          <w:rPr>
            <w:noProof/>
            <w:webHidden/>
          </w:rPr>
        </w:r>
        <w:r w:rsidR="00666D2F">
          <w:rPr>
            <w:noProof/>
            <w:webHidden/>
          </w:rPr>
          <w:fldChar w:fldCharType="separate"/>
        </w:r>
        <w:r w:rsidR="00666D2F">
          <w:rPr>
            <w:noProof/>
            <w:webHidden/>
          </w:rPr>
          <w:t>9</w:t>
        </w:r>
        <w:r w:rsidR="00666D2F">
          <w:rPr>
            <w:noProof/>
            <w:webHidden/>
          </w:rPr>
          <w:fldChar w:fldCharType="end"/>
        </w:r>
      </w:hyperlink>
    </w:p>
    <w:p w:rsidR="00666D2F" w:rsidRDefault="00B157BE">
      <w:pPr>
        <w:pStyle w:val="TOC2"/>
        <w:rPr>
          <w:b w:val="0"/>
          <w:noProof/>
          <w:color w:val="auto"/>
          <w:sz w:val="22"/>
          <w:lang w:val="en-CA" w:eastAsia="en-CA"/>
        </w:rPr>
      </w:pPr>
      <w:hyperlink w:anchor="_Toc499551334" w:history="1">
        <w:r w:rsidR="00666D2F" w:rsidRPr="001A11D9">
          <w:rPr>
            <w:rStyle w:val="Hyperlink"/>
            <w:noProof/>
          </w:rPr>
          <w:t>Remitting Payments via Bank Draft</w:t>
        </w:r>
        <w:r w:rsidR="00666D2F">
          <w:rPr>
            <w:noProof/>
            <w:webHidden/>
          </w:rPr>
          <w:tab/>
        </w:r>
        <w:r w:rsidR="00666D2F">
          <w:rPr>
            <w:noProof/>
            <w:webHidden/>
          </w:rPr>
          <w:fldChar w:fldCharType="begin"/>
        </w:r>
        <w:r w:rsidR="00666D2F">
          <w:rPr>
            <w:noProof/>
            <w:webHidden/>
          </w:rPr>
          <w:instrText xml:space="preserve"> PAGEREF _Toc499551334 \h </w:instrText>
        </w:r>
        <w:r w:rsidR="00666D2F">
          <w:rPr>
            <w:noProof/>
            <w:webHidden/>
          </w:rPr>
        </w:r>
        <w:r w:rsidR="00666D2F">
          <w:rPr>
            <w:noProof/>
            <w:webHidden/>
          </w:rPr>
          <w:fldChar w:fldCharType="separate"/>
        </w:r>
        <w:r w:rsidR="00666D2F">
          <w:rPr>
            <w:noProof/>
            <w:webHidden/>
          </w:rPr>
          <w:t>15</w:t>
        </w:r>
        <w:r w:rsidR="00666D2F">
          <w:rPr>
            <w:noProof/>
            <w:webHidden/>
          </w:rPr>
          <w:fldChar w:fldCharType="end"/>
        </w:r>
      </w:hyperlink>
    </w:p>
    <w:p w:rsidR="00666D2F" w:rsidRDefault="00B157BE">
      <w:pPr>
        <w:pStyle w:val="TOC1"/>
        <w:rPr>
          <w:color w:val="auto"/>
          <w:lang w:val="en-CA" w:eastAsia="en-CA"/>
        </w:rPr>
      </w:pPr>
      <w:hyperlink w:anchor="_Toc499551335" w:history="1">
        <w:r w:rsidR="00666D2F" w:rsidRPr="001A11D9">
          <w:rPr>
            <w:rStyle w:val="Hyperlink"/>
          </w:rPr>
          <w:t>Tracking Payment Volumes</w:t>
        </w:r>
        <w:r w:rsidR="00666D2F">
          <w:rPr>
            <w:webHidden/>
          </w:rPr>
          <w:tab/>
        </w:r>
        <w:r w:rsidR="00666D2F">
          <w:rPr>
            <w:webHidden/>
          </w:rPr>
          <w:fldChar w:fldCharType="begin"/>
        </w:r>
        <w:r w:rsidR="00666D2F">
          <w:rPr>
            <w:webHidden/>
          </w:rPr>
          <w:instrText xml:space="preserve"> PAGEREF _Toc499551335 \h </w:instrText>
        </w:r>
        <w:r w:rsidR="00666D2F">
          <w:rPr>
            <w:webHidden/>
          </w:rPr>
        </w:r>
        <w:r w:rsidR="00666D2F">
          <w:rPr>
            <w:webHidden/>
          </w:rPr>
          <w:fldChar w:fldCharType="separate"/>
        </w:r>
        <w:r w:rsidR="00666D2F">
          <w:rPr>
            <w:webHidden/>
          </w:rPr>
          <w:t>19</w:t>
        </w:r>
        <w:r w:rsidR="00666D2F">
          <w:rPr>
            <w:webHidden/>
          </w:rPr>
          <w:fldChar w:fldCharType="end"/>
        </w:r>
      </w:hyperlink>
    </w:p>
    <w:p w:rsidR="00666D2F" w:rsidRDefault="00B157BE">
      <w:pPr>
        <w:pStyle w:val="TOC1"/>
        <w:rPr>
          <w:color w:val="auto"/>
          <w:lang w:val="en-CA" w:eastAsia="en-CA"/>
        </w:rPr>
      </w:pPr>
      <w:hyperlink w:anchor="_Toc499551336" w:history="1">
        <w:r w:rsidR="00666D2F" w:rsidRPr="001A11D9">
          <w:rPr>
            <w:rStyle w:val="Hyperlink"/>
          </w:rPr>
          <w:t>Reconciliation Process</w:t>
        </w:r>
        <w:r w:rsidR="00666D2F">
          <w:rPr>
            <w:webHidden/>
          </w:rPr>
          <w:tab/>
        </w:r>
        <w:r w:rsidR="00666D2F">
          <w:rPr>
            <w:webHidden/>
          </w:rPr>
          <w:fldChar w:fldCharType="begin"/>
        </w:r>
        <w:r w:rsidR="00666D2F">
          <w:rPr>
            <w:webHidden/>
          </w:rPr>
          <w:instrText xml:space="preserve"> PAGEREF _Toc499551336 \h </w:instrText>
        </w:r>
        <w:r w:rsidR="00666D2F">
          <w:rPr>
            <w:webHidden/>
          </w:rPr>
        </w:r>
        <w:r w:rsidR="00666D2F">
          <w:rPr>
            <w:webHidden/>
          </w:rPr>
          <w:fldChar w:fldCharType="separate"/>
        </w:r>
        <w:r w:rsidR="00666D2F">
          <w:rPr>
            <w:webHidden/>
          </w:rPr>
          <w:t>21</w:t>
        </w:r>
        <w:r w:rsidR="00666D2F">
          <w:rPr>
            <w:webHidden/>
          </w:rPr>
          <w:fldChar w:fldCharType="end"/>
        </w:r>
      </w:hyperlink>
    </w:p>
    <w:p w:rsidR="00666D2F" w:rsidRDefault="00B157BE">
      <w:pPr>
        <w:pStyle w:val="TOC2"/>
        <w:rPr>
          <w:b w:val="0"/>
          <w:noProof/>
          <w:color w:val="auto"/>
          <w:sz w:val="22"/>
          <w:lang w:val="en-CA" w:eastAsia="en-CA"/>
        </w:rPr>
      </w:pPr>
      <w:hyperlink w:anchor="_Toc499551337" w:history="1">
        <w:r w:rsidR="00666D2F" w:rsidRPr="001A11D9">
          <w:rPr>
            <w:rStyle w:val="Hyperlink"/>
            <w:noProof/>
          </w:rPr>
          <w:t>Processing the Reconciliation</w:t>
        </w:r>
        <w:r w:rsidR="00666D2F">
          <w:rPr>
            <w:noProof/>
            <w:webHidden/>
          </w:rPr>
          <w:tab/>
        </w:r>
        <w:r w:rsidR="00666D2F">
          <w:rPr>
            <w:noProof/>
            <w:webHidden/>
          </w:rPr>
          <w:fldChar w:fldCharType="begin"/>
        </w:r>
        <w:r w:rsidR="00666D2F">
          <w:rPr>
            <w:noProof/>
            <w:webHidden/>
          </w:rPr>
          <w:instrText xml:space="preserve"> PAGEREF _Toc499551337 \h </w:instrText>
        </w:r>
        <w:r w:rsidR="00666D2F">
          <w:rPr>
            <w:noProof/>
            <w:webHidden/>
          </w:rPr>
        </w:r>
        <w:r w:rsidR="00666D2F">
          <w:rPr>
            <w:noProof/>
            <w:webHidden/>
          </w:rPr>
          <w:fldChar w:fldCharType="separate"/>
        </w:r>
        <w:r w:rsidR="00666D2F">
          <w:rPr>
            <w:noProof/>
            <w:webHidden/>
          </w:rPr>
          <w:t>21</w:t>
        </w:r>
        <w:r w:rsidR="00666D2F">
          <w:rPr>
            <w:noProof/>
            <w:webHidden/>
          </w:rPr>
          <w:fldChar w:fldCharType="end"/>
        </w:r>
      </w:hyperlink>
    </w:p>
    <w:p w:rsidR="00666D2F" w:rsidRDefault="00B157BE">
      <w:pPr>
        <w:pStyle w:val="TOC2"/>
        <w:rPr>
          <w:b w:val="0"/>
          <w:noProof/>
          <w:color w:val="auto"/>
          <w:sz w:val="22"/>
          <w:lang w:val="en-CA" w:eastAsia="en-CA"/>
        </w:rPr>
      </w:pPr>
      <w:hyperlink w:anchor="_Toc499551338" w:history="1">
        <w:r w:rsidR="00666D2F" w:rsidRPr="001A11D9">
          <w:rPr>
            <w:rStyle w:val="Hyperlink"/>
            <w:noProof/>
          </w:rPr>
          <w:t>Auditing the Reconciliation</w:t>
        </w:r>
        <w:r w:rsidR="00666D2F">
          <w:rPr>
            <w:noProof/>
            <w:webHidden/>
          </w:rPr>
          <w:tab/>
        </w:r>
        <w:r w:rsidR="00666D2F">
          <w:rPr>
            <w:noProof/>
            <w:webHidden/>
          </w:rPr>
          <w:fldChar w:fldCharType="begin"/>
        </w:r>
        <w:r w:rsidR="00666D2F">
          <w:rPr>
            <w:noProof/>
            <w:webHidden/>
          </w:rPr>
          <w:instrText xml:space="preserve"> PAGEREF _Toc499551338 \h </w:instrText>
        </w:r>
        <w:r w:rsidR="00666D2F">
          <w:rPr>
            <w:noProof/>
            <w:webHidden/>
          </w:rPr>
        </w:r>
        <w:r w:rsidR="00666D2F">
          <w:rPr>
            <w:noProof/>
            <w:webHidden/>
          </w:rPr>
          <w:fldChar w:fldCharType="separate"/>
        </w:r>
        <w:r w:rsidR="00666D2F">
          <w:rPr>
            <w:noProof/>
            <w:webHidden/>
          </w:rPr>
          <w:t>27</w:t>
        </w:r>
        <w:r w:rsidR="00666D2F">
          <w:rPr>
            <w:noProof/>
            <w:webHidden/>
          </w:rPr>
          <w:fldChar w:fldCharType="end"/>
        </w:r>
      </w:hyperlink>
    </w:p>
    <w:p w:rsidR="00666D2F" w:rsidRDefault="00B157BE">
      <w:pPr>
        <w:pStyle w:val="TOC2"/>
        <w:rPr>
          <w:b w:val="0"/>
          <w:noProof/>
          <w:color w:val="auto"/>
          <w:sz w:val="22"/>
          <w:lang w:val="en-CA" w:eastAsia="en-CA"/>
        </w:rPr>
      </w:pPr>
      <w:hyperlink w:anchor="_Toc499551339" w:history="1">
        <w:r w:rsidR="00666D2F" w:rsidRPr="001A11D9">
          <w:rPr>
            <w:rStyle w:val="Hyperlink"/>
            <w:noProof/>
          </w:rPr>
          <w:t>Posting example</w:t>
        </w:r>
        <w:r w:rsidR="00666D2F">
          <w:rPr>
            <w:noProof/>
            <w:webHidden/>
          </w:rPr>
          <w:tab/>
        </w:r>
        <w:r w:rsidR="00666D2F">
          <w:rPr>
            <w:noProof/>
            <w:webHidden/>
          </w:rPr>
          <w:fldChar w:fldCharType="begin"/>
        </w:r>
        <w:r w:rsidR="00666D2F">
          <w:rPr>
            <w:noProof/>
            <w:webHidden/>
          </w:rPr>
          <w:instrText xml:space="preserve"> PAGEREF _Toc499551339 \h </w:instrText>
        </w:r>
        <w:r w:rsidR="00666D2F">
          <w:rPr>
            <w:noProof/>
            <w:webHidden/>
          </w:rPr>
        </w:r>
        <w:r w:rsidR="00666D2F">
          <w:rPr>
            <w:noProof/>
            <w:webHidden/>
          </w:rPr>
          <w:fldChar w:fldCharType="separate"/>
        </w:r>
        <w:r w:rsidR="00666D2F">
          <w:rPr>
            <w:noProof/>
            <w:webHidden/>
          </w:rPr>
          <w:t>27</w:t>
        </w:r>
        <w:r w:rsidR="00666D2F">
          <w:rPr>
            <w:noProof/>
            <w:webHidden/>
          </w:rPr>
          <w:fldChar w:fldCharType="end"/>
        </w:r>
      </w:hyperlink>
    </w:p>
    <w:p w:rsidR="00666D2F" w:rsidRDefault="00B157BE">
      <w:pPr>
        <w:pStyle w:val="TOC2"/>
        <w:rPr>
          <w:b w:val="0"/>
          <w:noProof/>
          <w:color w:val="auto"/>
          <w:sz w:val="22"/>
          <w:lang w:val="en-CA" w:eastAsia="en-CA"/>
        </w:rPr>
      </w:pPr>
      <w:hyperlink w:anchor="_Toc499551340" w:history="1">
        <w:r w:rsidR="00666D2F" w:rsidRPr="001A11D9">
          <w:rPr>
            <w:rStyle w:val="Hyperlink"/>
            <w:noProof/>
          </w:rPr>
          <w:t>Recalling a Duplicate Remittance</w:t>
        </w:r>
        <w:r w:rsidR="00666D2F">
          <w:rPr>
            <w:noProof/>
            <w:webHidden/>
          </w:rPr>
          <w:tab/>
        </w:r>
        <w:r w:rsidR="00666D2F">
          <w:rPr>
            <w:noProof/>
            <w:webHidden/>
          </w:rPr>
          <w:fldChar w:fldCharType="begin"/>
        </w:r>
        <w:r w:rsidR="00666D2F">
          <w:rPr>
            <w:noProof/>
            <w:webHidden/>
          </w:rPr>
          <w:instrText xml:space="preserve"> PAGEREF _Toc499551340 \h </w:instrText>
        </w:r>
        <w:r w:rsidR="00666D2F">
          <w:rPr>
            <w:noProof/>
            <w:webHidden/>
          </w:rPr>
        </w:r>
        <w:r w:rsidR="00666D2F">
          <w:rPr>
            <w:noProof/>
            <w:webHidden/>
          </w:rPr>
          <w:fldChar w:fldCharType="separate"/>
        </w:r>
        <w:r w:rsidR="00666D2F">
          <w:rPr>
            <w:noProof/>
            <w:webHidden/>
          </w:rPr>
          <w:t>29</w:t>
        </w:r>
        <w:r w:rsidR="00666D2F">
          <w:rPr>
            <w:noProof/>
            <w:webHidden/>
          </w:rPr>
          <w:fldChar w:fldCharType="end"/>
        </w:r>
      </w:hyperlink>
    </w:p>
    <w:p w:rsidR="00666D2F" w:rsidRDefault="00B157BE">
      <w:pPr>
        <w:pStyle w:val="TOC2"/>
        <w:rPr>
          <w:b w:val="0"/>
          <w:noProof/>
          <w:color w:val="auto"/>
          <w:sz w:val="22"/>
          <w:lang w:val="en-CA" w:eastAsia="en-CA"/>
        </w:rPr>
      </w:pPr>
      <w:hyperlink w:anchor="_Toc499551341" w:history="1">
        <w:r w:rsidR="00666D2F" w:rsidRPr="001A11D9">
          <w:rPr>
            <w:rStyle w:val="Hyperlink"/>
            <w:noProof/>
          </w:rPr>
          <w:t>Understanding the Central1 Reports</w:t>
        </w:r>
        <w:r w:rsidR="00666D2F">
          <w:rPr>
            <w:noProof/>
            <w:webHidden/>
          </w:rPr>
          <w:tab/>
        </w:r>
        <w:r w:rsidR="00666D2F">
          <w:rPr>
            <w:noProof/>
            <w:webHidden/>
          </w:rPr>
          <w:fldChar w:fldCharType="begin"/>
        </w:r>
        <w:r w:rsidR="00666D2F">
          <w:rPr>
            <w:noProof/>
            <w:webHidden/>
          </w:rPr>
          <w:instrText xml:space="preserve"> PAGEREF _Toc499551341 \h </w:instrText>
        </w:r>
        <w:r w:rsidR="00666D2F">
          <w:rPr>
            <w:noProof/>
            <w:webHidden/>
          </w:rPr>
        </w:r>
        <w:r w:rsidR="00666D2F">
          <w:rPr>
            <w:noProof/>
            <w:webHidden/>
          </w:rPr>
          <w:fldChar w:fldCharType="separate"/>
        </w:r>
        <w:r w:rsidR="00666D2F">
          <w:rPr>
            <w:noProof/>
            <w:webHidden/>
          </w:rPr>
          <w:t>31</w:t>
        </w:r>
        <w:r w:rsidR="00666D2F">
          <w:rPr>
            <w:noProof/>
            <w:webHidden/>
          </w:rPr>
          <w:fldChar w:fldCharType="end"/>
        </w:r>
      </w:hyperlink>
    </w:p>
    <w:p w:rsidR="00666D2F" w:rsidRDefault="00B157BE">
      <w:pPr>
        <w:pStyle w:val="TOC2"/>
        <w:rPr>
          <w:b w:val="0"/>
          <w:noProof/>
          <w:color w:val="auto"/>
          <w:sz w:val="22"/>
          <w:lang w:val="en-CA" w:eastAsia="en-CA"/>
        </w:rPr>
      </w:pPr>
      <w:hyperlink w:anchor="_Toc499551342" w:history="1">
        <w:r w:rsidR="00666D2F" w:rsidRPr="001A11D9">
          <w:rPr>
            <w:rStyle w:val="Hyperlink"/>
            <w:noProof/>
          </w:rPr>
          <w:t>Understanding Remitted and Posted Exceptions</w:t>
        </w:r>
        <w:r w:rsidR="00666D2F">
          <w:rPr>
            <w:noProof/>
            <w:webHidden/>
          </w:rPr>
          <w:tab/>
        </w:r>
        <w:r w:rsidR="00666D2F">
          <w:rPr>
            <w:noProof/>
            <w:webHidden/>
          </w:rPr>
          <w:fldChar w:fldCharType="begin"/>
        </w:r>
        <w:r w:rsidR="00666D2F">
          <w:rPr>
            <w:noProof/>
            <w:webHidden/>
          </w:rPr>
          <w:instrText xml:space="preserve"> PAGEREF _Toc499551342 \h </w:instrText>
        </w:r>
        <w:r w:rsidR="00666D2F">
          <w:rPr>
            <w:noProof/>
            <w:webHidden/>
          </w:rPr>
        </w:r>
        <w:r w:rsidR="00666D2F">
          <w:rPr>
            <w:noProof/>
            <w:webHidden/>
          </w:rPr>
          <w:fldChar w:fldCharType="separate"/>
        </w:r>
        <w:r w:rsidR="00666D2F">
          <w:rPr>
            <w:noProof/>
            <w:webHidden/>
          </w:rPr>
          <w:t>32</w:t>
        </w:r>
        <w:r w:rsidR="00666D2F">
          <w:rPr>
            <w:noProof/>
            <w:webHidden/>
          </w:rPr>
          <w:fldChar w:fldCharType="end"/>
        </w:r>
      </w:hyperlink>
    </w:p>
    <w:p w:rsidR="00666D2F" w:rsidRDefault="00B157BE">
      <w:pPr>
        <w:pStyle w:val="TOC1"/>
        <w:rPr>
          <w:color w:val="auto"/>
          <w:lang w:val="en-CA" w:eastAsia="en-CA"/>
        </w:rPr>
      </w:pPr>
      <w:hyperlink w:anchor="_Toc499551343" w:history="1">
        <w:r w:rsidR="00666D2F" w:rsidRPr="001A11D9">
          <w:rPr>
            <w:rStyle w:val="Hyperlink"/>
          </w:rPr>
          <w:t>Investigation Tips</w:t>
        </w:r>
        <w:r w:rsidR="00666D2F">
          <w:rPr>
            <w:webHidden/>
          </w:rPr>
          <w:tab/>
        </w:r>
        <w:r w:rsidR="00666D2F">
          <w:rPr>
            <w:webHidden/>
          </w:rPr>
          <w:fldChar w:fldCharType="begin"/>
        </w:r>
        <w:r w:rsidR="00666D2F">
          <w:rPr>
            <w:webHidden/>
          </w:rPr>
          <w:instrText xml:space="preserve"> PAGEREF _Toc499551343 \h </w:instrText>
        </w:r>
        <w:r w:rsidR="00666D2F">
          <w:rPr>
            <w:webHidden/>
          </w:rPr>
        </w:r>
        <w:r w:rsidR="00666D2F">
          <w:rPr>
            <w:webHidden/>
          </w:rPr>
          <w:fldChar w:fldCharType="separate"/>
        </w:r>
        <w:r w:rsidR="00666D2F">
          <w:rPr>
            <w:webHidden/>
          </w:rPr>
          <w:t>32</w:t>
        </w:r>
        <w:r w:rsidR="00666D2F">
          <w:rPr>
            <w:webHidden/>
          </w:rPr>
          <w:fldChar w:fldCharType="end"/>
        </w:r>
      </w:hyperlink>
    </w:p>
    <w:p w:rsidR="00666D2F" w:rsidRDefault="00B157BE">
      <w:pPr>
        <w:pStyle w:val="TOC2"/>
        <w:rPr>
          <w:b w:val="0"/>
          <w:noProof/>
          <w:color w:val="auto"/>
          <w:sz w:val="22"/>
          <w:lang w:val="en-CA" w:eastAsia="en-CA"/>
        </w:rPr>
      </w:pPr>
      <w:hyperlink w:anchor="_Toc499551344" w:history="1">
        <w:r w:rsidR="00666D2F" w:rsidRPr="001A11D9">
          <w:rPr>
            <w:rStyle w:val="Hyperlink"/>
            <w:noProof/>
          </w:rPr>
          <w:t>T24 – UB Payments Enquiry</w:t>
        </w:r>
        <w:r w:rsidR="00666D2F">
          <w:rPr>
            <w:noProof/>
            <w:webHidden/>
          </w:rPr>
          <w:tab/>
        </w:r>
        <w:r w:rsidR="00666D2F">
          <w:rPr>
            <w:noProof/>
            <w:webHidden/>
          </w:rPr>
          <w:fldChar w:fldCharType="begin"/>
        </w:r>
        <w:r w:rsidR="00666D2F">
          <w:rPr>
            <w:noProof/>
            <w:webHidden/>
          </w:rPr>
          <w:instrText xml:space="preserve"> PAGEREF _Toc499551344 \h </w:instrText>
        </w:r>
        <w:r w:rsidR="00666D2F">
          <w:rPr>
            <w:noProof/>
            <w:webHidden/>
          </w:rPr>
        </w:r>
        <w:r w:rsidR="00666D2F">
          <w:rPr>
            <w:noProof/>
            <w:webHidden/>
          </w:rPr>
          <w:fldChar w:fldCharType="separate"/>
        </w:r>
        <w:r w:rsidR="00666D2F">
          <w:rPr>
            <w:noProof/>
            <w:webHidden/>
          </w:rPr>
          <w:t>32</w:t>
        </w:r>
        <w:r w:rsidR="00666D2F">
          <w:rPr>
            <w:noProof/>
            <w:webHidden/>
          </w:rPr>
          <w:fldChar w:fldCharType="end"/>
        </w:r>
      </w:hyperlink>
    </w:p>
    <w:p w:rsidR="00666D2F" w:rsidRDefault="00B157BE">
      <w:pPr>
        <w:pStyle w:val="TOC2"/>
        <w:rPr>
          <w:b w:val="0"/>
          <w:noProof/>
          <w:color w:val="auto"/>
          <w:sz w:val="22"/>
          <w:lang w:val="en-CA" w:eastAsia="en-CA"/>
        </w:rPr>
      </w:pPr>
      <w:hyperlink w:anchor="_Toc499551345" w:history="1">
        <w:r w:rsidR="00666D2F" w:rsidRPr="001A11D9">
          <w:rPr>
            <w:rStyle w:val="Hyperlink"/>
            <w:noProof/>
          </w:rPr>
          <w:t>Auditing</w:t>
        </w:r>
        <w:r w:rsidR="00666D2F">
          <w:rPr>
            <w:noProof/>
            <w:webHidden/>
          </w:rPr>
          <w:tab/>
        </w:r>
        <w:r w:rsidR="00666D2F">
          <w:rPr>
            <w:noProof/>
            <w:webHidden/>
          </w:rPr>
          <w:fldChar w:fldCharType="begin"/>
        </w:r>
        <w:r w:rsidR="00666D2F">
          <w:rPr>
            <w:noProof/>
            <w:webHidden/>
          </w:rPr>
          <w:instrText xml:space="preserve"> PAGEREF _Toc499551345 \h </w:instrText>
        </w:r>
        <w:r w:rsidR="00666D2F">
          <w:rPr>
            <w:noProof/>
            <w:webHidden/>
          </w:rPr>
        </w:r>
        <w:r w:rsidR="00666D2F">
          <w:rPr>
            <w:noProof/>
            <w:webHidden/>
          </w:rPr>
          <w:fldChar w:fldCharType="separate"/>
        </w:r>
        <w:r w:rsidR="00666D2F">
          <w:rPr>
            <w:noProof/>
            <w:webHidden/>
          </w:rPr>
          <w:t>34</w:t>
        </w:r>
        <w:r w:rsidR="00666D2F">
          <w:rPr>
            <w:noProof/>
            <w:webHidden/>
          </w:rPr>
          <w:fldChar w:fldCharType="end"/>
        </w:r>
      </w:hyperlink>
    </w:p>
    <w:p w:rsidR="001D4FB6" w:rsidRDefault="000B5A4B" w:rsidP="001D4FB6">
      <w:r>
        <w:rPr>
          <w:noProof/>
          <w:color w:val="9E7C0C"/>
          <w:lang w:val="en-US" w:eastAsia="ja-JP"/>
        </w:rPr>
        <w:fldChar w:fldCharType="end"/>
      </w:r>
    </w:p>
    <w:p w:rsidR="0067401E" w:rsidRDefault="0067401E" w:rsidP="001D4FB6"/>
    <w:p w:rsidR="00EE707B" w:rsidRDefault="00EE707B" w:rsidP="001D4FB6"/>
    <w:p w:rsidR="00F2328F" w:rsidRDefault="00F2328F" w:rsidP="001D4FB6"/>
    <w:p w:rsidR="00F2328F" w:rsidRDefault="00F2328F" w:rsidP="001D4FB6"/>
    <w:p w:rsidR="00F2328F" w:rsidRDefault="00F2328F" w:rsidP="001D4FB6"/>
    <w:p w:rsidR="00F2328F" w:rsidRDefault="00F2328F" w:rsidP="001D4FB6"/>
    <w:p w:rsidR="00F2328F" w:rsidRDefault="00F2328F" w:rsidP="001D4FB6"/>
    <w:p w:rsidR="00F2328F" w:rsidRDefault="00F2328F" w:rsidP="001D4FB6"/>
    <w:p w:rsidR="00F2328F" w:rsidRDefault="00F2328F" w:rsidP="001D4FB6"/>
    <w:p w:rsidR="00F06020" w:rsidRDefault="007145F7" w:rsidP="00F06020">
      <w:pPr>
        <w:pStyle w:val="Heading1"/>
        <w:tabs>
          <w:tab w:val="left" w:pos="5597"/>
        </w:tabs>
      </w:pPr>
      <w:bookmarkStart w:id="1" w:name="_Toc499551329"/>
      <w:bookmarkStart w:id="2" w:name="_Toc379182382"/>
      <w:bookmarkStart w:id="3" w:name="_Toc379183389"/>
      <w:r>
        <w:lastRenderedPageBreak/>
        <w:t>Overview</w:t>
      </w:r>
      <w:bookmarkEnd w:id="1"/>
    </w:p>
    <w:p w:rsidR="00B157BE" w:rsidRDefault="00B157BE" w:rsidP="000B0BFF">
      <w:pPr>
        <w:pStyle w:val="BodyCopy"/>
      </w:pPr>
      <w:r>
        <w:t>Centralized Services Banking Support Payments team</w:t>
      </w:r>
      <w:r w:rsidR="003D725A">
        <w:t xml:space="preserve"> </w:t>
      </w:r>
      <w:r w:rsidR="00854F0C">
        <w:t>remits payments made in branch as T24’s Ebill system cannot currently remit to Central1’s Payment</w:t>
      </w:r>
      <w:r>
        <w:t xml:space="preserve"> </w:t>
      </w:r>
      <w:r w:rsidR="00854F0C">
        <w:t xml:space="preserve">Stream Direct system.  This is </w:t>
      </w:r>
      <w:r>
        <w:t xml:space="preserve">due to a number </w:t>
      </w:r>
      <w:r w:rsidR="00854F0C">
        <w:t xml:space="preserve">of fields required to be </w:t>
      </w:r>
      <w:r>
        <w:t>completed</w:t>
      </w:r>
      <w:r w:rsidR="00854F0C">
        <w:t xml:space="preserve"> for these types of payments, and T24 doesn’t have these fields available</w:t>
      </w:r>
      <w:r>
        <w:t xml:space="preserve"> via the EBill version on T24.</w:t>
      </w:r>
      <w:r w:rsidR="00DA6969" w:rsidRPr="00DA6969">
        <w:t xml:space="preserve"> </w:t>
      </w:r>
    </w:p>
    <w:p w:rsidR="000B0BFF" w:rsidRDefault="00DA6969" w:rsidP="000B0BFF">
      <w:pPr>
        <w:pStyle w:val="BodyCopy"/>
      </w:pPr>
      <w:r>
        <w:t xml:space="preserve">Once the branch has completed the over the counter bill payment, </w:t>
      </w:r>
      <w:r w:rsidR="0049258C">
        <w:t>Centralized Service</w:t>
      </w:r>
      <w:r>
        <w:t xml:space="preserve"> MUST remit an electronic voucher to CRA by following these procedures.</w:t>
      </w:r>
    </w:p>
    <w:bookmarkEnd w:id="2"/>
    <w:bookmarkEnd w:id="3"/>
    <w:p w:rsidR="005F5049" w:rsidRDefault="000B0BFF" w:rsidP="005F5049">
      <w:pPr>
        <w:pStyle w:val="Heading1"/>
      </w:pPr>
      <w:r>
        <w:br/>
      </w:r>
      <w:bookmarkStart w:id="4" w:name="_Toc499551330"/>
      <w:r w:rsidR="00DB20FE">
        <w:t>Process Flow</w:t>
      </w:r>
      <w:bookmarkEnd w:id="4"/>
    </w:p>
    <w:p w:rsidR="00DB20FE" w:rsidRPr="00DB20FE" w:rsidRDefault="00DB20FE" w:rsidP="00DB20FE">
      <w:r>
        <w:rPr>
          <w:noProof/>
        </w:rPr>
        <w:drawing>
          <wp:inline distT="0" distB="0" distL="0" distR="0">
            <wp:extent cx="6400800" cy="2638425"/>
            <wp:effectExtent l="0" t="19050" r="19050" b="2857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7E2A74" w:rsidRDefault="007E2A74" w:rsidP="007E2A74">
      <w:pPr>
        <w:pStyle w:val="Heading1"/>
        <w:sectPr w:rsidR="007E2A74" w:rsidSect="000B0BFF">
          <w:headerReference w:type="even" r:id="rId18"/>
          <w:headerReference w:type="default" r:id="rId19"/>
          <w:footerReference w:type="default" r:id="rId20"/>
          <w:headerReference w:type="first" r:id="rId21"/>
          <w:pgSz w:w="12240" w:h="15840"/>
          <w:pgMar w:top="1080" w:right="1080" w:bottom="1080" w:left="1080" w:header="720" w:footer="576" w:gutter="0"/>
          <w:cols w:space="432"/>
          <w:docGrid w:linePitch="360"/>
        </w:sectPr>
      </w:pPr>
    </w:p>
    <w:p w:rsidR="00DB20FE" w:rsidRDefault="00DB20FE" w:rsidP="000B0BFF">
      <w:pPr>
        <w:pStyle w:val="Heading1"/>
      </w:pPr>
      <w:bookmarkStart w:id="5" w:name="_Add_a_vendor"/>
      <w:bookmarkEnd w:id="5"/>
    </w:p>
    <w:p w:rsidR="00DB20FE" w:rsidRDefault="00DB20FE" w:rsidP="000B0BFF">
      <w:pPr>
        <w:pStyle w:val="Heading1"/>
      </w:pPr>
    </w:p>
    <w:p w:rsidR="00DB20FE" w:rsidRDefault="00DB20FE" w:rsidP="000B0BFF">
      <w:pPr>
        <w:pStyle w:val="Heading1"/>
      </w:pPr>
    </w:p>
    <w:p w:rsidR="00DB20FE" w:rsidRDefault="00DB20FE" w:rsidP="000B0BFF">
      <w:pPr>
        <w:pStyle w:val="Heading1"/>
      </w:pPr>
    </w:p>
    <w:p w:rsidR="00DB20FE" w:rsidRDefault="00DB20FE" w:rsidP="000B0BFF">
      <w:pPr>
        <w:pStyle w:val="Heading1"/>
      </w:pPr>
    </w:p>
    <w:p w:rsidR="00DB20FE" w:rsidRDefault="00DB20FE" w:rsidP="000B0BFF">
      <w:pPr>
        <w:pStyle w:val="Heading1"/>
      </w:pPr>
    </w:p>
    <w:p w:rsidR="00DA6969" w:rsidRDefault="00DA6969" w:rsidP="00DA6969">
      <w:pPr>
        <w:pStyle w:val="Heading1"/>
      </w:pPr>
      <w:bookmarkStart w:id="6" w:name="_Toc499551331"/>
      <w:r w:rsidRPr="00DA6969">
        <w:t>Remit</w:t>
      </w:r>
      <w:r w:rsidR="007E761C">
        <w:t>ting</w:t>
      </w:r>
      <w:r w:rsidRPr="00DA6969">
        <w:t xml:space="preserve"> Electronic Form</w:t>
      </w:r>
      <w:r w:rsidR="007E761C">
        <w:t>s</w:t>
      </w:r>
      <w:bookmarkEnd w:id="6"/>
    </w:p>
    <w:p w:rsidR="007E761C" w:rsidRPr="007E761C" w:rsidRDefault="007E761C" w:rsidP="007E761C">
      <w:pPr>
        <w:pStyle w:val="Heading2"/>
      </w:pPr>
      <w:bookmarkStart w:id="7" w:name="_Toc499551332"/>
      <w:r>
        <w:t>CRA Business Tax</w:t>
      </w:r>
      <w:bookmarkEnd w:id="7"/>
    </w:p>
    <w:tbl>
      <w:tblPr>
        <w:tblStyle w:val="Corporate"/>
        <w:tblW w:w="5000" w:type="pct"/>
        <w:tblLayout w:type="fixed"/>
        <w:tblLook w:val="04A0" w:firstRow="1" w:lastRow="0" w:firstColumn="1" w:lastColumn="0" w:noHBand="0" w:noVBand="1"/>
      </w:tblPr>
      <w:tblGrid>
        <w:gridCol w:w="676"/>
        <w:gridCol w:w="9520"/>
      </w:tblGrid>
      <w:tr w:rsidR="00DA6969" w:rsidTr="00DA69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rsidR="00DA6969" w:rsidRPr="00B54810" w:rsidRDefault="00DA6969" w:rsidP="000E4816">
            <w:pPr>
              <w:jc w:val="center"/>
              <w:rPr>
                <w:szCs w:val="24"/>
              </w:rPr>
            </w:pPr>
            <w:r>
              <w:rPr>
                <w:szCs w:val="24"/>
              </w:rPr>
              <w:t>Step</w:t>
            </w:r>
          </w:p>
        </w:tc>
        <w:tc>
          <w:tcPr>
            <w:tcW w:w="9628" w:type="dxa"/>
          </w:tcPr>
          <w:p w:rsidR="00DA6969" w:rsidRPr="00B54810" w:rsidRDefault="00DA6969" w:rsidP="000E4816">
            <w:pPr>
              <w:cnfStyle w:val="100000000000" w:firstRow="1" w:lastRow="0" w:firstColumn="0" w:lastColumn="0" w:oddVBand="0" w:evenVBand="0" w:oddHBand="0" w:evenHBand="0" w:firstRowFirstColumn="0" w:firstRowLastColumn="0" w:lastRowFirstColumn="0" w:lastRowLastColumn="0"/>
              <w:rPr>
                <w:szCs w:val="24"/>
              </w:rPr>
            </w:pPr>
            <w:r>
              <w:rPr>
                <w:szCs w:val="24"/>
              </w:rPr>
              <w:t>Instruction</w:t>
            </w:r>
          </w:p>
        </w:tc>
      </w:tr>
      <w:tr w:rsidR="00DA6969" w:rsidTr="00DA6969">
        <w:trPr>
          <w:cnfStyle w:val="000000100000" w:firstRow="0" w:lastRow="0" w:firstColumn="0" w:lastColumn="0" w:oddVBand="0" w:evenVBand="0" w:oddHBand="1" w:evenHBand="0" w:firstRowFirstColumn="0" w:firstRowLastColumn="0" w:lastRowFirstColumn="0" w:lastRowLastColumn="0"/>
          <w:trHeight w:val="1586"/>
        </w:trPr>
        <w:tc>
          <w:tcPr>
            <w:cnfStyle w:val="001000000000" w:firstRow="0" w:lastRow="0" w:firstColumn="1" w:lastColumn="0" w:oddVBand="0" w:evenVBand="0" w:oddHBand="0" w:evenHBand="0" w:firstRowFirstColumn="0" w:firstRowLastColumn="0" w:lastRowFirstColumn="0" w:lastRowLastColumn="0"/>
            <w:tcW w:w="682" w:type="dxa"/>
          </w:tcPr>
          <w:p w:rsidR="00DA6969" w:rsidRDefault="00DA6969" w:rsidP="000E4816">
            <w:pPr>
              <w:jc w:val="center"/>
              <w:rPr>
                <w:szCs w:val="24"/>
              </w:rPr>
            </w:pPr>
            <w:r>
              <w:rPr>
                <w:szCs w:val="24"/>
              </w:rPr>
              <w:t>1</w:t>
            </w:r>
          </w:p>
        </w:tc>
        <w:tc>
          <w:tcPr>
            <w:tcW w:w="9628" w:type="dxa"/>
          </w:tcPr>
          <w:p w:rsidR="00DA6969" w:rsidRDefault="00DA6969" w:rsidP="000E4816">
            <w:pPr>
              <w:cnfStyle w:val="000000100000" w:firstRow="0" w:lastRow="0" w:firstColumn="0" w:lastColumn="0" w:oddVBand="0" w:evenVBand="0" w:oddHBand="1" w:evenHBand="0" w:firstRowFirstColumn="0" w:firstRowLastColumn="0" w:lastRowFirstColumn="0" w:lastRowLastColumn="0"/>
              <w:rPr>
                <w:szCs w:val="24"/>
              </w:rPr>
            </w:pPr>
            <w:r>
              <w:rPr>
                <w:szCs w:val="24"/>
              </w:rPr>
              <w:t xml:space="preserve">From shared inbox, </w:t>
            </w:r>
            <w:r w:rsidRPr="00CF1BEF">
              <w:rPr>
                <w:b/>
                <w:szCs w:val="24"/>
              </w:rPr>
              <w:t>print</w:t>
            </w:r>
            <w:r>
              <w:rPr>
                <w:szCs w:val="24"/>
              </w:rPr>
              <w:t xml:space="preserve"> transaction receipt and payment stub. Review to ensure all fields are completed and legible. This includes:</w:t>
            </w:r>
          </w:p>
          <w:p w:rsidR="00DA6969" w:rsidRPr="00D906BC" w:rsidRDefault="00DA6969" w:rsidP="00DA6969">
            <w:pPr>
              <w:pStyle w:val="ListParagraph"/>
              <w:numPr>
                <w:ilvl w:val="0"/>
                <w:numId w:val="32"/>
              </w:numPr>
              <w:spacing w:after="0" w:line="240" w:lineRule="auto"/>
              <w:cnfStyle w:val="000000100000" w:firstRow="0" w:lastRow="0" w:firstColumn="0" w:lastColumn="0" w:oddVBand="0" w:evenVBand="0" w:oddHBand="1" w:evenHBand="0" w:firstRowFirstColumn="0" w:firstRowLastColumn="0" w:lastRowFirstColumn="0" w:lastRowLastColumn="0"/>
              <w:rPr>
                <w:szCs w:val="24"/>
              </w:rPr>
            </w:pPr>
            <w:r w:rsidRPr="00D906BC">
              <w:rPr>
                <w:szCs w:val="24"/>
              </w:rPr>
              <w:t>branch transit</w:t>
            </w:r>
          </w:p>
          <w:p w:rsidR="00DA6969" w:rsidRPr="00D906BC" w:rsidRDefault="00DA6969" w:rsidP="00DA6969">
            <w:pPr>
              <w:pStyle w:val="ListParagraph"/>
              <w:numPr>
                <w:ilvl w:val="0"/>
                <w:numId w:val="32"/>
              </w:numPr>
              <w:spacing w:after="0" w:line="240" w:lineRule="auto"/>
              <w:cnfStyle w:val="000000100000" w:firstRow="0" w:lastRow="0" w:firstColumn="0" w:lastColumn="0" w:oddVBand="0" w:evenVBand="0" w:oddHBand="1" w:evenHBand="0" w:firstRowFirstColumn="0" w:firstRowLastColumn="0" w:lastRowFirstColumn="0" w:lastRowLastColumn="0"/>
              <w:rPr>
                <w:szCs w:val="24"/>
              </w:rPr>
            </w:pPr>
            <w:r w:rsidRPr="00D906BC">
              <w:rPr>
                <w:szCs w:val="24"/>
              </w:rPr>
              <w:t>name of person who processed the payment at the branch</w:t>
            </w:r>
          </w:p>
          <w:p w:rsidR="00DA6969" w:rsidRPr="00D906BC" w:rsidRDefault="00DA6969" w:rsidP="00DA6969">
            <w:pPr>
              <w:pStyle w:val="ListParagraph"/>
              <w:numPr>
                <w:ilvl w:val="0"/>
                <w:numId w:val="32"/>
              </w:numPr>
              <w:spacing w:after="0" w:line="240" w:lineRule="auto"/>
              <w:cnfStyle w:val="000000100000" w:firstRow="0" w:lastRow="0" w:firstColumn="0" w:lastColumn="0" w:oddVBand="0" w:evenVBand="0" w:oddHBand="1" w:evenHBand="0" w:firstRowFirstColumn="0" w:firstRowLastColumn="0" w:lastRowFirstColumn="0" w:lastRowLastColumn="0"/>
              <w:rPr>
                <w:szCs w:val="24"/>
              </w:rPr>
            </w:pPr>
            <w:r w:rsidRPr="00D906BC">
              <w:rPr>
                <w:szCs w:val="24"/>
              </w:rPr>
              <w:t xml:space="preserve">amount </w:t>
            </w:r>
          </w:p>
          <w:p w:rsidR="00DA6969" w:rsidRDefault="00DA6969" w:rsidP="00DA6969">
            <w:pPr>
              <w:pStyle w:val="ListParagraph"/>
              <w:numPr>
                <w:ilvl w:val="0"/>
                <w:numId w:val="32"/>
              </w:numPr>
              <w:spacing w:after="0" w:line="240" w:lineRule="auto"/>
              <w:cnfStyle w:val="000000100000" w:firstRow="0" w:lastRow="0" w:firstColumn="0" w:lastColumn="0" w:oddVBand="0" w:evenVBand="0" w:oddHBand="1" w:evenHBand="0" w:firstRowFirstColumn="0" w:firstRowLastColumn="0" w:lastRowFirstColumn="0" w:lastRowLastColumn="0"/>
              <w:rPr>
                <w:szCs w:val="24"/>
              </w:rPr>
            </w:pPr>
            <w:r w:rsidRPr="00D906BC">
              <w:rPr>
                <w:szCs w:val="24"/>
              </w:rPr>
              <w:t>account number</w:t>
            </w:r>
          </w:p>
          <w:p w:rsidR="00DA6969" w:rsidRDefault="00DA6969" w:rsidP="00DA6969">
            <w:pPr>
              <w:pStyle w:val="ListParagraph"/>
              <w:numPr>
                <w:ilvl w:val="0"/>
                <w:numId w:val="32"/>
              </w:numPr>
              <w:spacing w:after="0" w:line="240" w:lineRule="auto"/>
              <w:cnfStyle w:val="000000100000" w:firstRow="0" w:lastRow="0" w:firstColumn="0" w:lastColumn="0" w:oddVBand="0" w:evenVBand="0" w:oddHBand="1" w:evenHBand="0" w:firstRowFirstColumn="0" w:firstRowLastColumn="0" w:lastRowFirstColumn="0" w:lastRowLastColumn="0"/>
              <w:rPr>
                <w:szCs w:val="24"/>
              </w:rPr>
            </w:pPr>
            <w:r>
              <w:rPr>
                <w:szCs w:val="24"/>
              </w:rPr>
              <w:t>client CIF</w:t>
            </w:r>
          </w:p>
          <w:p w:rsidR="00DA6969" w:rsidRPr="00D906BC" w:rsidRDefault="00DA6969" w:rsidP="00DA6969">
            <w:pPr>
              <w:pStyle w:val="ListParagraph"/>
              <w:numPr>
                <w:ilvl w:val="0"/>
                <w:numId w:val="32"/>
              </w:numPr>
              <w:spacing w:after="0" w:line="240" w:lineRule="auto"/>
              <w:cnfStyle w:val="000000100000" w:firstRow="0" w:lastRow="0" w:firstColumn="0" w:lastColumn="0" w:oddVBand="0" w:evenVBand="0" w:oddHBand="1" w:evenHBand="0" w:firstRowFirstColumn="0" w:firstRowLastColumn="0" w:lastRowFirstColumn="0" w:lastRowLastColumn="0"/>
              <w:rPr>
                <w:szCs w:val="24"/>
              </w:rPr>
            </w:pPr>
            <w:r>
              <w:rPr>
                <w:szCs w:val="24"/>
              </w:rPr>
              <w:t>form number</w:t>
            </w:r>
          </w:p>
          <w:p w:rsidR="00DA6969" w:rsidRDefault="00DA6969" w:rsidP="000E4816">
            <w:pPr>
              <w:cnfStyle w:val="000000100000" w:firstRow="0" w:lastRow="0" w:firstColumn="0" w:lastColumn="0" w:oddVBand="0" w:evenVBand="0" w:oddHBand="1" w:evenHBand="0" w:firstRowFirstColumn="0" w:firstRowLastColumn="0" w:lastRowFirstColumn="0" w:lastRowLastColumn="0"/>
              <w:rPr>
                <w:szCs w:val="24"/>
              </w:rPr>
            </w:pPr>
          </w:p>
          <w:p w:rsidR="00DA6969" w:rsidRPr="00CF1BEF" w:rsidRDefault="00DA6969" w:rsidP="000E4816">
            <w:pPr>
              <w:cnfStyle w:val="000000100000" w:firstRow="0" w:lastRow="0" w:firstColumn="0" w:lastColumn="0" w:oddVBand="0" w:evenVBand="0" w:oddHBand="1" w:evenHBand="0" w:firstRowFirstColumn="0" w:firstRowLastColumn="0" w:lastRowFirstColumn="0" w:lastRowLastColumn="0"/>
              <w:rPr>
                <w:b/>
                <w:szCs w:val="24"/>
              </w:rPr>
            </w:pPr>
            <w:r w:rsidRPr="00CF1BEF">
              <w:rPr>
                <w:b/>
                <w:szCs w:val="24"/>
              </w:rPr>
              <w:lastRenderedPageBreak/>
              <w:t>Reference: F10 Bill Payments &gt; 3.7 CRA Business Taxes</w:t>
            </w:r>
          </w:p>
          <w:p w:rsidR="00DA6969" w:rsidRDefault="00DA6969" w:rsidP="000E4816">
            <w:pPr>
              <w:cnfStyle w:val="000000100000" w:firstRow="0" w:lastRow="0" w:firstColumn="0" w:lastColumn="0" w:oddVBand="0" w:evenVBand="0" w:oddHBand="1" w:evenHBand="0" w:firstRowFirstColumn="0" w:firstRowLastColumn="0" w:lastRowFirstColumn="0" w:lastRowLastColumn="0"/>
              <w:rPr>
                <w:szCs w:val="24"/>
              </w:rPr>
            </w:pPr>
          </w:p>
          <w:p w:rsidR="00DA6969" w:rsidRPr="003D7428" w:rsidRDefault="00DA6969" w:rsidP="000E4816">
            <w:pPr>
              <w:cnfStyle w:val="000000100000" w:firstRow="0" w:lastRow="0" w:firstColumn="0" w:lastColumn="0" w:oddVBand="0" w:evenVBand="0" w:oddHBand="1" w:evenHBand="0" w:firstRowFirstColumn="0" w:firstRowLastColumn="0" w:lastRowFirstColumn="0" w:lastRowLastColumn="0"/>
              <w:rPr>
                <w:b/>
                <w:i/>
                <w:szCs w:val="24"/>
              </w:rPr>
            </w:pPr>
            <w:r w:rsidRPr="003D7428">
              <w:rPr>
                <w:b/>
                <w:i/>
                <w:szCs w:val="24"/>
              </w:rPr>
              <w:t>Note: CRA Tax Remittance forms should be done as soon as possible, and their completion is a top priority</w:t>
            </w:r>
          </w:p>
        </w:tc>
      </w:tr>
      <w:tr w:rsidR="00DA6969" w:rsidTr="00DA69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rsidR="00DA6969" w:rsidRPr="00B54810" w:rsidRDefault="00DA6969" w:rsidP="000E4816">
            <w:pPr>
              <w:jc w:val="center"/>
              <w:rPr>
                <w:szCs w:val="24"/>
              </w:rPr>
            </w:pPr>
            <w:r>
              <w:rPr>
                <w:szCs w:val="24"/>
              </w:rPr>
              <w:lastRenderedPageBreak/>
              <w:t>2</w:t>
            </w:r>
          </w:p>
        </w:tc>
        <w:tc>
          <w:tcPr>
            <w:tcW w:w="9628" w:type="dxa"/>
          </w:tcPr>
          <w:p w:rsidR="00DA6969" w:rsidRPr="00C22795" w:rsidRDefault="00DA6969" w:rsidP="000E4816">
            <w:pPr>
              <w:cnfStyle w:val="000000010000" w:firstRow="0" w:lastRow="0" w:firstColumn="0" w:lastColumn="0" w:oddVBand="0" w:evenVBand="0" w:oddHBand="0" w:evenHBand="1" w:firstRowFirstColumn="0" w:firstRowLastColumn="0" w:lastRowFirstColumn="0" w:lastRowLastColumn="0"/>
              <w:rPr>
                <w:i/>
                <w:szCs w:val="24"/>
              </w:rPr>
            </w:pPr>
            <w:r>
              <w:rPr>
                <w:szCs w:val="24"/>
              </w:rPr>
              <w:t xml:space="preserve">Navigate to </w:t>
            </w:r>
            <w:r w:rsidRPr="00CF1BEF">
              <w:rPr>
                <w:b/>
                <w:i/>
                <w:szCs w:val="24"/>
              </w:rPr>
              <w:t>PaymentStream Direct</w:t>
            </w:r>
            <w:r>
              <w:rPr>
                <w:szCs w:val="24"/>
              </w:rPr>
              <w:t xml:space="preserve"> (https:\\www.secure.central1.com). Enter your login credentials.</w:t>
            </w:r>
          </w:p>
        </w:tc>
      </w:tr>
      <w:tr w:rsidR="00DA6969" w:rsidTr="00DA6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rsidR="00DA6969" w:rsidRPr="00B54810" w:rsidRDefault="00DA6969" w:rsidP="000E4816">
            <w:pPr>
              <w:jc w:val="center"/>
              <w:rPr>
                <w:szCs w:val="24"/>
              </w:rPr>
            </w:pPr>
            <w:r>
              <w:rPr>
                <w:szCs w:val="24"/>
              </w:rPr>
              <w:t>3</w:t>
            </w:r>
          </w:p>
        </w:tc>
        <w:tc>
          <w:tcPr>
            <w:tcW w:w="9628" w:type="dxa"/>
          </w:tcPr>
          <w:p w:rsidR="00DA6969" w:rsidRDefault="00DA6969" w:rsidP="000E4816">
            <w:pPr>
              <w:cnfStyle w:val="000000100000" w:firstRow="0" w:lastRow="0" w:firstColumn="0" w:lastColumn="0" w:oddVBand="0" w:evenVBand="0" w:oddHBand="1" w:evenHBand="0" w:firstRowFirstColumn="0" w:firstRowLastColumn="0" w:lastRowFirstColumn="0" w:lastRowLastColumn="0"/>
              <w:rPr>
                <w:b/>
                <w:szCs w:val="24"/>
              </w:rPr>
            </w:pPr>
            <w:r>
              <w:rPr>
                <w:szCs w:val="24"/>
              </w:rPr>
              <w:t xml:space="preserve">Click </w:t>
            </w:r>
            <w:r>
              <w:rPr>
                <w:b/>
                <w:szCs w:val="24"/>
              </w:rPr>
              <w:t xml:space="preserve">My Work &gt; Applications &gt; </w:t>
            </w:r>
            <w:r w:rsidRPr="008139EF">
              <w:rPr>
                <w:b/>
                <w:i/>
                <w:szCs w:val="24"/>
              </w:rPr>
              <w:t>PaymentStream</w:t>
            </w:r>
            <w:r>
              <w:rPr>
                <w:b/>
                <w:szCs w:val="24"/>
              </w:rPr>
              <w:t xml:space="preserve"> Direct</w:t>
            </w:r>
          </w:p>
          <w:p w:rsidR="00DA6969" w:rsidRPr="00CF1BEF" w:rsidRDefault="00DA6969" w:rsidP="000E4816">
            <w:pPr>
              <w:cnfStyle w:val="000000100000" w:firstRow="0" w:lastRow="0" w:firstColumn="0" w:lastColumn="0" w:oddVBand="0" w:evenVBand="0" w:oddHBand="1" w:evenHBand="0" w:firstRowFirstColumn="0" w:firstRowLastColumn="0" w:lastRowFirstColumn="0" w:lastRowLastColumn="0"/>
            </w:pPr>
            <w:r>
              <w:rPr>
                <w:rFonts w:asciiTheme="minorHAnsi" w:hAnsiTheme="minorHAnsi"/>
                <w:sz w:val="22"/>
              </w:rPr>
              <w:object w:dxaOrig="9735" w:dyaOrig="53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9.85pt;height:258.45pt" o:ole="" o:bordertopcolor="this" o:borderleftcolor="this" o:borderbottomcolor="this" o:borderrightcolor="this">
                  <v:imagedata r:id="rId22" o:title=""/>
                  <w10:bordertop type="single" width="4"/>
                  <w10:borderleft type="single" width="4"/>
                  <w10:borderbottom type="single" width="4"/>
                  <w10:borderright type="single" width="4"/>
                </v:shape>
                <o:OLEObject Type="Embed" ProgID="PBrush" ShapeID="_x0000_i1025" DrawAspect="Content" ObjectID="_1636881225" r:id="rId23"/>
              </w:object>
            </w:r>
          </w:p>
        </w:tc>
      </w:tr>
      <w:tr w:rsidR="00DA6969" w:rsidTr="00DA69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rsidR="00DA6969" w:rsidRDefault="00DA6969" w:rsidP="000E4816">
            <w:pPr>
              <w:jc w:val="center"/>
              <w:rPr>
                <w:szCs w:val="24"/>
              </w:rPr>
            </w:pPr>
            <w:r>
              <w:rPr>
                <w:szCs w:val="24"/>
              </w:rPr>
              <w:t>4</w:t>
            </w:r>
          </w:p>
        </w:tc>
        <w:tc>
          <w:tcPr>
            <w:tcW w:w="9628" w:type="dxa"/>
          </w:tcPr>
          <w:p w:rsidR="00DA6969" w:rsidRDefault="00DA6969" w:rsidP="000E4816">
            <w:pPr>
              <w:cnfStyle w:val="000000010000" w:firstRow="0" w:lastRow="0" w:firstColumn="0" w:lastColumn="0" w:oddVBand="0" w:evenVBand="0" w:oddHBand="0" w:evenHBand="1" w:firstRowFirstColumn="0" w:firstRowLastColumn="0" w:lastRowFirstColumn="0" w:lastRowLastColumn="0"/>
              <w:rPr>
                <w:szCs w:val="24"/>
              </w:rPr>
            </w:pPr>
            <w:r>
              <w:rPr>
                <w:szCs w:val="24"/>
              </w:rPr>
              <w:t xml:space="preserve">Select </w:t>
            </w:r>
            <w:r>
              <w:rPr>
                <w:b/>
                <w:szCs w:val="24"/>
              </w:rPr>
              <w:t>Business Taxes</w:t>
            </w:r>
            <w:r>
              <w:rPr>
                <w:szCs w:val="24"/>
              </w:rPr>
              <w:t xml:space="preserve"> from the drop-down menu.</w:t>
            </w:r>
          </w:p>
          <w:p w:rsidR="00DA6969" w:rsidRPr="00CF1BEF" w:rsidRDefault="00DA6969" w:rsidP="000E4816">
            <w:pPr>
              <w:cnfStyle w:val="000000010000" w:firstRow="0" w:lastRow="0" w:firstColumn="0" w:lastColumn="0" w:oddVBand="0" w:evenVBand="0" w:oddHBand="0" w:evenHBand="1" w:firstRowFirstColumn="0" w:firstRowLastColumn="0" w:lastRowFirstColumn="0" w:lastRowLastColumn="0"/>
              <w:rPr>
                <w:szCs w:val="24"/>
              </w:rPr>
            </w:pPr>
            <w:r>
              <w:rPr>
                <w:noProof/>
              </w:rPr>
              <w:drawing>
                <wp:inline distT="0" distB="0" distL="0" distR="0" wp14:anchorId="62D4B382" wp14:editId="14F76848">
                  <wp:extent cx="4141177" cy="2004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143811" cy="2005605"/>
                          </a:xfrm>
                          <a:prstGeom prst="rect">
                            <a:avLst/>
                          </a:prstGeom>
                        </pic:spPr>
                      </pic:pic>
                    </a:graphicData>
                  </a:graphic>
                </wp:inline>
              </w:drawing>
            </w:r>
          </w:p>
        </w:tc>
      </w:tr>
      <w:tr w:rsidR="00DA6969" w:rsidTr="00DA6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rsidR="00DA6969" w:rsidRDefault="00DA6969" w:rsidP="000E4816">
            <w:pPr>
              <w:jc w:val="center"/>
              <w:rPr>
                <w:szCs w:val="24"/>
              </w:rPr>
            </w:pPr>
            <w:r>
              <w:rPr>
                <w:szCs w:val="24"/>
              </w:rPr>
              <w:lastRenderedPageBreak/>
              <w:t>5</w:t>
            </w:r>
          </w:p>
        </w:tc>
        <w:tc>
          <w:tcPr>
            <w:tcW w:w="9628" w:type="dxa"/>
          </w:tcPr>
          <w:p w:rsidR="00DA6969" w:rsidRDefault="00DA6969" w:rsidP="000E4816">
            <w:pPr>
              <w:cnfStyle w:val="000000100000" w:firstRow="0" w:lastRow="0" w:firstColumn="0" w:lastColumn="0" w:oddVBand="0" w:evenVBand="0" w:oddHBand="1" w:evenHBand="0" w:firstRowFirstColumn="0" w:firstRowLastColumn="0" w:lastRowFirstColumn="0" w:lastRowLastColumn="0"/>
              <w:rPr>
                <w:szCs w:val="24"/>
              </w:rPr>
            </w:pPr>
            <w:r>
              <w:rPr>
                <w:szCs w:val="24"/>
              </w:rPr>
              <w:t xml:space="preserve">Determine type of Business Tax by identifying the form number. On payment stub, form number is located in the upper right or bottom left. </w:t>
            </w:r>
          </w:p>
          <w:p w:rsidR="00DA6969" w:rsidRDefault="00DA6969" w:rsidP="000E4816">
            <w:pPr>
              <w:cnfStyle w:val="000000100000" w:firstRow="0" w:lastRow="0" w:firstColumn="0" w:lastColumn="0" w:oddVBand="0" w:evenVBand="0" w:oddHBand="1" w:evenHBand="0" w:firstRowFirstColumn="0" w:firstRowLastColumn="0" w:lastRowFirstColumn="0" w:lastRowLastColumn="0"/>
              <w:rPr>
                <w:szCs w:val="24"/>
              </w:rPr>
            </w:pPr>
            <w:r>
              <w:rPr>
                <w:rFonts w:asciiTheme="minorHAnsi" w:hAnsiTheme="minorHAnsi"/>
                <w:sz w:val="22"/>
              </w:rPr>
              <w:object w:dxaOrig="8325" w:dyaOrig="3705">
                <v:shape id="_x0000_i1026" type="#_x0000_t75" style="width:380.75pt;height:170.3pt" o:ole="">
                  <v:imagedata r:id="rId25" o:title=""/>
                </v:shape>
                <o:OLEObject Type="Embed" ProgID="PBrush" ShapeID="_x0000_i1026" DrawAspect="Content" ObjectID="_1636881226" r:id="rId26"/>
              </w:object>
            </w:r>
          </w:p>
        </w:tc>
      </w:tr>
      <w:tr w:rsidR="00DA6969" w:rsidTr="00DA6969">
        <w:trPr>
          <w:cnfStyle w:val="000000010000" w:firstRow="0" w:lastRow="0" w:firstColumn="0" w:lastColumn="0" w:oddVBand="0" w:evenVBand="0" w:oddHBand="0" w:evenHBand="1" w:firstRowFirstColumn="0" w:firstRowLastColumn="0" w:lastRowFirstColumn="0" w:lastRowLastColumn="0"/>
          <w:trHeight w:val="961"/>
        </w:trPr>
        <w:tc>
          <w:tcPr>
            <w:cnfStyle w:val="001000000000" w:firstRow="0" w:lastRow="0" w:firstColumn="1" w:lastColumn="0" w:oddVBand="0" w:evenVBand="0" w:oddHBand="0" w:evenHBand="0" w:firstRowFirstColumn="0" w:firstRowLastColumn="0" w:lastRowFirstColumn="0" w:lastRowLastColumn="0"/>
            <w:tcW w:w="682" w:type="dxa"/>
          </w:tcPr>
          <w:p w:rsidR="00DA6969" w:rsidRPr="00B54810" w:rsidRDefault="00DA6969" w:rsidP="000E4816">
            <w:pPr>
              <w:jc w:val="center"/>
              <w:rPr>
                <w:szCs w:val="24"/>
              </w:rPr>
            </w:pPr>
            <w:r>
              <w:rPr>
                <w:szCs w:val="24"/>
              </w:rPr>
              <w:t>6</w:t>
            </w:r>
          </w:p>
        </w:tc>
        <w:tc>
          <w:tcPr>
            <w:tcW w:w="9628" w:type="dxa"/>
          </w:tcPr>
          <w:p w:rsidR="00DA6969" w:rsidRPr="00D906BC" w:rsidRDefault="00DA6969" w:rsidP="000E4816">
            <w:pPr>
              <w:cnfStyle w:val="000000010000" w:firstRow="0" w:lastRow="0" w:firstColumn="0" w:lastColumn="0" w:oddVBand="0" w:evenVBand="0" w:oddHBand="0" w:evenHBand="1" w:firstRowFirstColumn="0" w:firstRowLastColumn="0" w:lastRowFirstColumn="0" w:lastRowLastColumn="0"/>
              <w:rPr>
                <w:szCs w:val="24"/>
              </w:rPr>
            </w:pPr>
            <w:r>
              <w:rPr>
                <w:szCs w:val="24"/>
              </w:rPr>
              <w:t xml:space="preserve">Select the </w:t>
            </w:r>
            <w:r w:rsidRPr="008139EF">
              <w:rPr>
                <w:b/>
                <w:szCs w:val="24"/>
              </w:rPr>
              <w:t xml:space="preserve">Branch </w:t>
            </w:r>
            <w:r>
              <w:rPr>
                <w:b/>
                <w:szCs w:val="24"/>
              </w:rPr>
              <w:t xml:space="preserve">Transit </w:t>
            </w:r>
            <w:r>
              <w:rPr>
                <w:szCs w:val="24"/>
              </w:rPr>
              <w:t xml:space="preserve">from first drop down menu. Then select </w:t>
            </w:r>
            <w:r w:rsidRPr="00CA7193">
              <w:rPr>
                <w:b/>
                <w:szCs w:val="24"/>
              </w:rPr>
              <w:t>Form Number</w:t>
            </w:r>
            <w:r>
              <w:rPr>
                <w:szCs w:val="24"/>
              </w:rPr>
              <w:t xml:space="preserve"> from the second drop down menu. Click </w:t>
            </w:r>
            <w:r w:rsidRPr="00CA7193">
              <w:rPr>
                <w:b/>
                <w:szCs w:val="24"/>
              </w:rPr>
              <w:t>Continue</w:t>
            </w:r>
            <w:r>
              <w:rPr>
                <w:szCs w:val="24"/>
              </w:rPr>
              <w:t>.</w:t>
            </w:r>
          </w:p>
          <w:p w:rsidR="00DA6969" w:rsidRPr="00B54810" w:rsidRDefault="00DA6969" w:rsidP="000E4816">
            <w:pPr>
              <w:cnfStyle w:val="000000010000" w:firstRow="0" w:lastRow="0" w:firstColumn="0" w:lastColumn="0" w:oddVBand="0" w:evenVBand="0" w:oddHBand="0" w:evenHBand="1" w:firstRowFirstColumn="0" w:firstRowLastColumn="0" w:lastRowFirstColumn="0" w:lastRowLastColumn="0"/>
              <w:rPr>
                <w:szCs w:val="24"/>
              </w:rPr>
            </w:pPr>
            <w:r>
              <w:rPr>
                <w:rFonts w:asciiTheme="minorHAnsi" w:hAnsiTheme="minorHAnsi"/>
                <w:sz w:val="22"/>
              </w:rPr>
              <w:object w:dxaOrig="14520" w:dyaOrig="7155">
                <v:shape id="_x0000_i1027" type="#_x0000_t75" style="width:463.4pt;height:228.45pt" o:ole="" o:bordertopcolor="this" o:borderleftcolor="this" o:borderbottomcolor="this" o:borderrightcolor="this">
                  <v:imagedata r:id="rId27" o:title=""/>
                  <w10:bordertop type="single" width="4"/>
                  <w10:borderleft type="single" width="4"/>
                  <w10:borderbottom type="single" width="4"/>
                  <w10:borderright type="single" width="4"/>
                </v:shape>
                <o:OLEObject Type="Embed" ProgID="PBrush" ShapeID="_x0000_i1027" DrawAspect="Content" ObjectID="_1636881227" r:id="rId28"/>
              </w:object>
            </w:r>
          </w:p>
        </w:tc>
      </w:tr>
      <w:tr w:rsidR="00DA6969" w:rsidTr="00DA6969">
        <w:trPr>
          <w:cnfStyle w:val="000000100000" w:firstRow="0" w:lastRow="0" w:firstColumn="0" w:lastColumn="0" w:oddVBand="0" w:evenVBand="0" w:oddHBand="1" w:evenHBand="0" w:firstRowFirstColumn="0" w:firstRowLastColumn="0" w:lastRowFirstColumn="0" w:lastRowLastColumn="0"/>
          <w:trHeight w:val="1091"/>
        </w:trPr>
        <w:tc>
          <w:tcPr>
            <w:cnfStyle w:val="001000000000" w:firstRow="0" w:lastRow="0" w:firstColumn="1" w:lastColumn="0" w:oddVBand="0" w:evenVBand="0" w:oddHBand="0" w:evenHBand="0" w:firstRowFirstColumn="0" w:firstRowLastColumn="0" w:lastRowFirstColumn="0" w:lastRowLastColumn="0"/>
            <w:tcW w:w="682" w:type="dxa"/>
          </w:tcPr>
          <w:p w:rsidR="00DA6969" w:rsidRDefault="00DA6969" w:rsidP="000E4816">
            <w:pPr>
              <w:jc w:val="center"/>
              <w:rPr>
                <w:szCs w:val="24"/>
              </w:rPr>
            </w:pPr>
            <w:r>
              <w:rPr>
                <w:szCs w:val="24"/>
              </w:rPr>
              <w:t>7</w:t>
            </w:r>
          </w:p>
        </w:tc>
        <w:tc>
          <w:tcPr>
            <w:tcW w:w="9628" w:type="dxa"/>
          </w:tcPr>
          <w:p w:rsidR="00DA6969" w:rsidRDefault="00DA6969" w:rsidP="000E4816">
            <w:pPr>
              <w:cnfStyle w:val="000000100000" w:firstRow="0" w:lastRow="0" w:firstColumn="0" w:lastColumn="0" w:oddVBand="0" w:evenVBand="0" w:oddHBand="1" w:evenHBand="0" w:firstRowFirstColumn="0" w:firstRowLastColumn="0" w:lastRowFirstColumn="0" w:lastRowLastColumn="0"/>
              <w:rPr>
                <w:szCs w:val="24"/>
              </w:rPr>
            </w:pPr>
            <w:r>
              <w:rPr>
                <w:szCs w:val="24"/>
              </w:rPr>
              <w:t>Does the form number appear on the list?</w:t>
            </w:r>
          </w:p>
          <w:tbl>
            <w:tblPr>
              <w:tblStyle w:val="TableGrid"/>
              <w:tblW w:w="9493" w:type="dxa"/>
              <w:tblLayout w:type="fixed"/>
              <w:tblLook w:val="04A0" w:firstRow="1" w:lastRow="0" w:firstColumn="1" w:lastColumn="0" w:noHBand="0" w:noVBand="1"/>
            </w:tblPr>
            <w:tblGrid>
              <w:gridCol w:w="4746"/>
              <w:gridCol w:w="4747"/>
            </w:tblGrid>
            <w:tr w:rsidR="00DA6969" w:rsidRPr="00CA7193" w:rsidTr="000E4816">
              <w:trPr>
                <w:trHeight w:val="315"/>
              </w:trPr>
              <w:tc>
                <w:tcPr>
                  <w:tcW w:w="4746" w:type="dxa"/>
                </w:tcPr>
                <w:p w:rsidR="00DA6969" w:rsidRPr="00CA7193" w:rsidRDefault="00DA6969" w:rsidP="000E4816">
                  <w:pPr>
                    <w:rPr>
                      <w:b/>
                      <w:szCs w:val="24"/>
                    </w:rPr>
                  </w:pPr>
                  <w:r>
                    <w:rPr>
                      <w:b/>
                      <w:szCs w:val="24"/>
                    </w:rPr>
                    <w:t>If</w:t>
                  </w:r>
                </w:p>
              </w:tc>
              <w:tc>
                <w:tcPr>
                  <w:tcW w:w="4747" w:type="dxa"/>
                </w:tcPr>
                <w:p w:rsidR="00DA6969" w:rsidRPr="00CA7193" w:rsidRDefault="00DA6969" w:rsidP="000E4816">
                  <w:pPr>
                    <w:rPr>
                      <w:b/>
                      <w:szCs w:val="24"/>
                    </w:rPr>
                  </w:pPr>
                  <w:r>
                    <w:rPr>
                      <w:b/>
                      <w:szCs w:val="24"/>
                    </w:rPr>
                    <w:t>Then</w:t>
                  </w:r>
                </w:p>
              </w:tc>
            </w:tr>
            <w:tr w:rsidR="00DA6969" w:rsidTr="000E4816">
              <w:trPr>
                <w:trHeight w:val="332"/>
              </w:trPr>
              <w:tc>
                <w:tcPr>
                  <w:tcW w:w="4746" w:type="dxa"/>
                </w:tcPr>
                <w:p w:rsidR="00DA6969" w:rsidRDefault="00DA6969" w:rsidP="000E4816">
                  <w:pPr>
                    <w:rPr>
                      <w:szCs w:val="24"/>
                    </w:rPr>
                  </w:pPr>
                  <w:r>
                    <w:rPr>
                      <w:szCs w:val="24"/>
                    </w:rPr>
                    <w:t>Yes</w:t>
                  </w:r>
                </w:p>
              </w:tc>
              <w:tc>
                <w:tcPr>
                  <w:tcW w:w="4747" w:type="dxa"/>
                </w:tcPr>
                <w:p w:rsidR="00DA6969" w:rsidRDefault="00DA6969" w:rsidP="000E4816">
                  <w:pPr>
                    <w:rPr>
                      <w:szCs w:val="24"/>
                    </w:rPr>
                  </w:pPr>
                  <w:r>
                    <w:rPr>
                      <w:szCs w:val="24"/>
                    </w:rPr>
                    <w:t>Continue to Step 8</w:t>
                  </w:r>
                </w:p>
              </w:tc>
            </w:tr>
            <w:tr w:rsidR="00DA6969" w:rsidTr="000E4816">
              <w:trPr>
                <w:trHeight w:val="315"/>
              </w:trPr>
              <w:tc>
                <w:tcPr>
                  <w:tcW w:w="4746" w:type="dxa"/>
                </w:tcPr>
                <w:p w:rsidR="00DA6969" w:rsidRDefault="00DA6969" w:rsidP="000E4816">
                  <w:pPr>
                    <w:rPr>
                      <w:szCs w:val="24"/>
                    </w:rPr>
                  </w:pPr>
                  <w:r>
                    <w:rPr>
                      <w:szCs w:val="24"/>
                    </w:rPr>
                    <w:t>No</w:t>
                  </w:r>
                </w:p>
              </w:tc>
              <w:tc>
                <w:tcPr>
                  <w:tcW w:w="4747" w:type="dxa"/>
                </w:tcPr>
                <w:p w:rsidR="00DA6969" w:rsidRDefault="00DA6969" w:rsidP="000E4816">
                  <w:pPr>
                    <w:rPr>
                      <w:szCs w:val="24"/>
                    </w:rPr>
                  </w:pPr>
                  <w:r>
                    <w:rPr>
                      <w:szCs w:val="24"/>
                    </w:rPr>
                    <w:t xml:space="preserve">Go to </w:t>
                  </w:r>
                  <w:hyperlink w:anchor="_Remit_Non-Electronic_Forms" w:history="1">
                    <w:r>
                      <w:rPr>
                        <w:rStyle w:val="Hyperlink"/>
                        <w:szCs w:val="24"/>
                      </w:rPr>
                      <w:t>Remit Non-Electronic Forms</w:t>
                    </w:r>
                  </w:hyperlink>
                </w:p>
              </w:tc>
            </w:tr>
          </w:tbl>
          <w:p w:rsidR="00DA6969" w:rsidRDefault="00DA6969" w:rsidP="000E4816">
            <w:pPr>
              <w:cnfStyle w:val="000000100000" w:firstRow="0" w:lastRow="0" w:firstColumn="0" w:lastColumn="0" w:oddVBand="0" w:evenVBand="0" w:oddHBand="1" w:evenHBand="0" w:firstRowFirstColumn="0" w:firstRowLastColumn="0" w:lastRowFirstColumn="0" w:lastRowLastColumn="0"/>
              <w:rPr>
                <w:szCs w:val="24"/>
              </w:rPr>
            </w:pPr>
          </w:p>
        </w:tc>
      </w:tr>
      <w:tr w:rsidR="00DA6969" w:rsidTr="00DA69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rsidR="00DA6969" w:rsidRPr="00B54810" w:rsidRDefault="00DA6969" w:rsidP="000E4816">
            <w:pPr>
              <w:jc w:val="center"/>
              <w:rPr>
                <w:szCs w:val="24"/>
              </w:rPr>
            </w:pPr>
            <w:r>
              <w:rPr>
                <w:szCs w:val="24"/>
              </w:rPr>
              <w:t>8</w:t>
            </w:r>
          </w:p>
        </w:tc>
        <w:tc>
          <w:tcPr>
            <w:tcW w:w="9628" w:type="dxa"/>
          </w:tcPr>
          <w:p w:rsidR="00DA6969" w:rsidRPr="00B54810" w:rsidRDefault="00DA6969" w:rsidP="000E4816">
            <w:pPr>
              <w:cnfStyle w:val="000000010000" w:firstRow="0" w:lastRow="0" w:firstColumn="0" w:lastColumn="0" w:oddVBand="0" w:evenVBand="0" w:oddHBand="0" w:evenHBand="1" w:firstRowFirstColumn="0" w:firstRowLastColumn="0" w:lastRowFirstColumn="0" w:lastRowLastColumn="0"/>
              <w:rPr>
                <w:szCs w:val="24"/>
              </w:rPr>
            </w:pPr>
            <w:r>
              <w:rPr>
                <w:szCs w:val="24"/>
              </w:rPr>
              <w:t xml:space="preserve">Complete </w:t>
            </w:r>
            <w:r w:rsidRPr="00E440B2">
              <w:rPr>
                <w:b/>
                <w:szCs w:val="24"/>
              </w:rPr>
              <w:t>mandatory fields</w:t>
            </w:r>
            <w:r>
              <w:rPr>
                <w:szCs w:val="24"/>
              </w:rPr>
              <w:t xml:space="preserve"> which vary per form. Click </w:t>
            </w:r>
            <w:r w:rsidRPr="00E440B2">
              <w:rPr>
                <w:b/>
                <w:szCs w:val="24"/>
              </w:rPr>
              <w:t>Continue.</w:t>
            </w:r>
          </w:p>
          <w:tbl>
            <w:tblPr>
              <w:tblStyle w:val="TableGrid"/>
              <w:tblW w:w="0" w:type="auto"/>
              <w:tblLayout w:type="fixed"/>
              <w:tblLook w:val="04A0" w:firstRow="1" w:lastRow="0" w:firstColumn="1" w:lastColumn="0" w:noHBand="0" w:noVBand="1"/>
            </w:tblPr>
            <w:tblGrid>
              <w:gridCol w:w="4684"/>
              <w:gridCol w:w="4685"/>
            </w:tblGrid>
            <w:tr w:rsidR="00DA6969" w:rsidTr="000E4816">
              <w:tc>
                <w:tcPr>
                  <w:tcW w:w="4684" w:type="dxa"/>
                </w:tcPr>
                <w:p w:rsidR="00DA6969" w:rsidRPr="00C22795" w:rsidRDefault="00DA6969" w:rsidP="000E4816">
                  <w:pPr>
                    <w:rPr>
                      <w:b/>
                      <w:szCs w:val="24"/>
                    </w:rPr>
                  </w:pPr>
                  <w:r w:rsidRPr="00C22795">
                    <w:rPr>
                      <w:b/>
                      <w:szCs w:val="24"/>
                    </w:rPr>
                    <w:lastRenderedPageBreak/>
                    <w:t>Field</w:t>
                  </w:r>
                </w:p>
              </w:tc>
              <w:tc>
                <w:tcPr>
                  <w:tcW w:w="4685" w:type="dxa"/>
                </w:tcPr>
                <w:p w:rsidR="00DA6969" w:rsidRPr="00C22795" w:rsidRDefault="00DA6969" w:rsidP="000E4816">
                  <w:pPr>
                    <w:rPr>
                      <w:b/>
                      <w:szCs w:val="24"/>
                    </w:rPr>
                  </w:pPr>
                  <w:r w:rsidRPr="00C22795">
                    <w:rPr>
                      <w:b/>
                      <w:szCs w:val="24"/>
                    </w:rPr>
                    <w:t>I</w:t>
                  </w:r>
                  <w:r>
                    <w:rPr>
                      <w:b/>
                      <w:szCs w:val="24"/>
                    </w:rPr>
                    <w:t>nstructions</w:t>
                  </w:r>
                </w:p>
              </w:tc>
            </w:tr>
            <w:tr w:rsidR="00DA6969" w:rsidTr="000E4816">
              <w:tc>
                <w:tcPr>
                  <w:tcW w:w="4684" w:type="dxa"/>
                </w:tcPr>
                <w:p w:rsidR="00DA6969" w:rsidRDefault="00DA6969" w:rsidP="000E4816">
                  <w:pPr>
                    <w:rPr>
                      <w:szCs w:val="24"/>
                    </w:rPr>
                  </w:pPr>
                  <w:r>
                    <w:rPr>
                      <w:szCs w:val="24"/>
                    </w:rPr>
                    <w:t>Member Account</w:t>
                  </w:r>
                </w:p>
              </w:tc>
              <w:tc>
                <w:tcPr>
                  <w:tcW w:w="4685" w:type="dxa"/>
                </w:tcPr>
                <w:p w:rsidR="00DA6969" w:rsidRDefault="00DA6969" w:rsidP="000E4816">
                  <w:pPr>
                    <w:rPr>
                      <w:szCs w:val="24"/>
                    </w:rPr>
                  </w:pPr>
                  <w:r>
                    <w:rPr>
                      <w:szCs w:val="24"/>
                    </w:rPr>
                    <w:t>Client CIF that was debited for payment</w:t>
                  </w:r>
                </w:p>
              </w:tc>
            </w:tr>
            <w:tr w:rsidR="00DA6969" w:rsidTr="000E4816">
              <w:tc>
                <w:tcPr>
                  <w:tcW w:w="4684" w:type="dxa"/>
                </w:tcPr>
                <w:p w:rsidR="00DA6969" w:rsidRDefault="00DA6969" w:rsidP="000E4816">
                  <w:pPr>
                    <w:rPr>
                      <w:szCs w:val="24"/>
                    </w:rPr>
                  </w:pPr>
                  <w:r>
                    <w:rPr>
                      <w:szCs w:val="24"/>
                    </w:rPr>
                    <w:t>Filing Date</w:t>
                  </w:r>
                </w:p>
              </w:tc>
              <w:tc>
                <w:tcPr>
                  <w:tcW w:w="4685" w:type="dxa"/>
                </w:tcPr>
                <w:p w:rsidR="00DA6969" w:rsidRDefault="00DA6969" w:rsidP="000E4816">
                  <w:pPr>
                    <w:rPr>
                      <w:szCs w:val="24"/>
                    </w:rPr>
                  </w:pPr>
                  <w:r>
                    <w:rPr>
                      <w:szCs w:val="24"/>
                    </w:rPr>
                    <w:t>Effective date of payment. CMS can back-date up to 5 days.</w:t>
                  </w:r>
                </w:p>
              </w:tc>
            </w:tr>
          </w:tbl>
          <w:p w:rsidR="00DA6969" w:rsidRPr="00B54810" w:rsidRDefault="00DA6969" w:rsidP="000E4816">
            <w:pPr>
              <w:cnfStyle w:val="000000010000" w:firstRow="0" w:lastRow="0" w:firstColumn="0" w:lastColumn="0" w:oddVBand="0" w:evenVBand="0" w:oddHBand="0" w:evenHBand="1" w:firstRowFirstColumn="0" w:firstRowLastColumn="0" w:lastRowFirstColumn="0" w:lastRowLastColumn="0"/>
              <w:rPr>
                <w:szCs w:val="24"/>
              </w:rPr>
            </w:pPr>
            <w:r>
              <w:rPr>
                <w:rFonts w:asciiTheme="minorHAnsi" w:hAnsiTheme="minorHAnsi"/>
                <w:sz w:val="22"/>
              </w:rPr>
              <w:object w:dxaOrig="14280" w:dyaOrig="10110">
                <v:shape id="_x0000_i1028" type="#_x0000_t75" style="width:469.85pt;height:331.4pt" o:ole="" o:bordertopcolor="this" o:borderleftcolor="this" o:borderbottomcolor="this" o:borderrightcolor="this">
                  <v:imagedata r:id="rId29" o:title=""/>
                  <w10:bordertop type="single" width="4"/>
                  <w10:borderleft type="single" width="4"/>
                  <w10:borderbottom type="single" width="4"/>
                  <w10:borderright type="single" width="4"/>
                </v:shape>
                <o:OLEObject Type="Embed" ProgID="PBrush" ShapeID="_x0000_i1028" DrawAspect="Content" ObjectID="_1636881228" r:id="rId30"/>
              </w:object>
            </w:r>
          </w:p>
        </w:tc>
      </w:tr>
      <w:tr w:rsidR="00DA6969" w:rsidTr="00DA6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rsidR="00DA6969" w:rsidRDefault="00DA6969" w:rsidP="000E4816">
            <w:pPr>
              <w:jc w:val="center"/>
              <w:rPr>
                <w:szCs w:val="24"/>
              </w:rPr>
            </w:pPr>
            <w:r>
              <w:rPr>
                <w:szCs w:val="24"/>
              </w:rPr>
              <w:lastRenderedPageBreak/>
              <w:t>9</w:t>
            </w:r>
          </w:p>
        </w:tc>
        <w:tc>
          <w:tcPr>
            <w:tcW w:w="9628" w:type="dxa"/>
          </w:tcPr>
          <w:p w:rsidR="00DA6969" w:rsidRDefault="00DA6969" w:rsidP="000E4816">
            <w:pPr>
              <w:cnfStyle w:val="000000100000" w:firstRow="0" w:lastRow="0" w:firstColumn="0" w:lastColumn="0" w:oddVBand="0" w:evenVBand="0" w:oddHBand="1" w:evenHBand="0" w:firstRowFirstColumn="0" w:firstRowLastColumn="0" w:lastRowFirstColumn="0" w:lastRowLastColumn="0"/>
              <w:rPr>
                <w:szCs w:val="24"/>
              </w:rPr>
            </w:pPr>
            <w:r>
              <w:rPr>
                <w:szCs w:val="24"/>
              </w:rPr>
              <w:t>Review the information that will be remitted. Are there any errors?</w:t>
            </w:r>
          </w:p>
          <w:tbl>
            <w:tblPr>
              <w:tblStyle w:val="TableGrid"/>
              <w:tblW w:w="0" w:type="auto"/>
              <w:tblLayout w:type="fixed"/>
              <w:tblLook w:val="04A0" w:firstRow="1" w:lastRow="0" w:firstColumn="1" w:lastColumn="0" w:noHBand="0" w:noVBand="1"/>
            </w:tblPr>
            <w:tblGrid>
              <w:gridCol w:w="4691"/>
              <w:gridCol w:w="4692"/>
            </w:tblGrid>
            <w:tr w:rsidR="00DA6969" w:rsidTr="000E4816">
              <w:tc>
                <w:tcPr>
                  <w:tcW w:w="4691" w:type="dxa"/>
                </w:tcPr>
                <w:p w:rsidR="00DA6969" w:rsidRPr="00E06284" w:rsidRDefault="00DA6969" w:rsidP="000E4816">
                  <w:pPr>
                    <w:rPr>
                      <w:b/>
                      <w:sz w:val="20"/>
                      <w:szCs w:val="24"/>
                    </w:rPr>
                  </w:pPr>
                  <w:r w:rsidRPr="00E06284">
                    <w:rPr>
                      <w:b/>
                      <w:sz w:val="20"/>
                      <w:szCs w:val="24"/>
                    </w:rPr>
                    <w:t>If</w:t>
                  </w:r>
                </w:p>
              </w:tc>
              <w:tc>
                <w:tcPr>
                  <w:tcW w:w="4692" w:type="dxa"/>
                </w:tcPr>
                <w:p w:rsidR="00DA6969" w:rsidRPr="00E06284" w:rsidRDefault="00DA6969" w:rsidP="000E4816">
                  <w:pPr>
                    <w:rPr>
                      <w:b/>
                      <w:sz w:val="20"/>
                      <w:szCs w:val="24"/>
                    </w:rPr>
                  </w:pPr>
                  <w:r w:rsidRPr="00E06284">
                    <w:rPr>
                      <w:b/>
                      <w:sz w:val="20"/>
                      <w:szCs w:val="24"/>
                    </w:rPr>
                    <w:t>Then</w:t>
                  </w:r>
                </w:p>
              </w:tc>
            </w:tr>
            <w:tr w:rsidR="00DA6969" w:rsidTr="000E4816">
              <w:tc>
                <w:tcPr>
                  <w:tcW w:w="4691" w:type="dxa"/>
                </w:tcPr>
                <w:p w:rsidR="00DA6969" w:rsidRPr="00E06284" w:rsidRDefault="00DA6969" w:rsidP="000E4816">
                  <w:pPr>
                    <w:rPr>
                      <w:sz w:val="20"/>
                      <w:szCs w:val="24"/>
                    </w:rPr>
                  </w:pPr>
                  <w:r w:rsidRPr="00E06284">
                    <w:rPr>
                      <w:sz w:val="20"/>
                      <w:szCs w:val="24"/>
                    </w:rPr>
                    <w:t>Yes</w:t>
                  </w:r>
                </w:p>
              </w:tc>
              <w:tc>
                <w:tcPr>
                  <w:tcW w:w="4692" w:type="dxa"/>
                </w:tcPr>
                <w:p w:rsidR="00DA6969" w:rsidRPr="00E06284" w:rsidRDefault="00DA6969" w:rsidP="000E4816">
                  <w:pPr>
                    <w:rPr>
                      <w:sz w:val="20"/>
                      <w:szCs w:val="24"/>
                    </w:rPr>
                  </w:pPr>
                  <w:r w:rsidRPr="00E06284">
                    <w:rPr>
                      <w:sz w:val="20"/>
                      <w:szCs w:val="24"/>
                    </w:rPr>
                    <w:t xml:space="preserve">Click </w:t>
                  </w:r>
                  <w:r w:rsidRPr="00E06284">
                    <w:rPr>
                      <w:b/>
                      <w:sz w:val="20"/>
                      <w:szCs w:val="24"/>
                    </w:rPr>
                    <w:t>Edit</w:t>
                  </w:r>
                  <w:r w:rsidRPr="00E06284">
                    <w:rPr>
                      <w:sz w:val="20"/>
                      <w:szCs w:val="24"/>
                    </w:rPr>
                    <w:t xml:space="preserve"> to return to input page</w:t>
                  </w:r>
                </w:p>
              </w:tc>
            </w:tr>
            <w:tr w:rsidR="00DA6969" w:rsidTr="000E4816">
              <w:tc>
                <w:tcPr>
                  <w:tcW w:w="4691" w:type="dxa"/>
                </w:tcPr>
                <w:p w:rsidR="00DA6969" w:rsidRPr="00E06284" w:rsidRDefault="00DA6969" w:rsidP="000E4816">
                  <w:pPr>
                    <w:rPr>
                      <w:sz w:val="20"/>
                      <w:szCs w:val="24"/>
                    </w:rPr>
                  </w:pPr>
                  <w:r w:rsidRPr="00E06284">
                    <w:rPr>
                      <w:sz w:val="20"/>
                      <w:szCs w:val="24"/>
                    </w:rPr>
                    <w:t>No</w:t>
                  </w:r>
                </w:p>
              </w:tc>
              <w:tc>
                <w:tcPr>
                  <w:tcW w:w="4692" w:type="dxa"/>
                </w:tcPr>
                <w:p w:rsidR="00DA6969" w:rsidRPr="00E06284" w:rsidRDefault="00DA6969" w:rsidP="000E4816">
                  <w:pPr>
                    <w:rPr>
                      <w:sz w:val="20"/>
                      <w:szCs w:val="24"/>
                    </w:rPr>
                  </w:pPr>
                  <w:r w:rsidRPr="00E06284">
                    <w:rPr>
                      <w:sz w:val="20"/>
                      <w:szCs w:val="24"/>
                    </w:rPr>
                    <w:t xml:space="preserve">Click </w:t>
                  </w:r>
                  <w:r w:rsidRPr="00E06284">
                    <w:rPr>
                      <w:b/>
                      <w:sz w:val="20"/>
                      <w:szCs w:val="24"/>
                    </w:rPr>
                    <w:t>Submit</w:t>
                  </w:r>
                </w:p>
              </w:tc>
            </w:tr>
          </w:tbl>
          <w:p w:rsidR="00DA6969" w:rsidRDefault="00DA6969" w:rsidP="000E4816">
            <w:pPr>
              <w:cnfStyle w:val="000000100000" w:firstRow="0" w:lastRow="0" w:firstColumn="0" w:lastColumn="0" w:oddVBand="0" w:evenVBand="0" w:oddHBand="1" w:evenHBand="0" w:firstRowFirstColumn="0" w:firstRowLastColumn="0" w:lastRowFirstColumn="0" w:lastRowLastColumn="0"/>
              <w:rPr>
                <w:szCs w:val="24"/>
              </w:rPr>
            </w:pPr>
            <w:r>
              <w:rPr>
                <w:rFonts w:asciiTheme="minorHAnsi" w:hAnsiTheme="minorHAnsi"/>
                <w:sz w:val="22"/>
              </w:rPr>
              <w:object w:dxaOrig="14295" w:dyaOrig="6705">
                <v:shape id="_x0000_i1029" type="#_x0000_t75" style="width:469.4pt;height:220.6pt" o:ole="" o:bordertopcolor="this" o:borderleftcolor="this" o:borderbottomcolor="this" o:borderrightcolor="this">
                  <v:imagedata r:id="rId31" o:title=""/>
                  <w10:bordertop type="single" width="4"/>
                  <w10:borderleft type="single" width="4"/>
                  <w10:borderbottom type="single" width="4"/>
                  <w10:borderright type="single" width="4"/>
                </v:shape>
                <o:OLEObject Type="Embed" ProgID="PBrush" ShapeID="_x0000_i1029" DrawAspect="Content" ObjectID="_1636881229" r:id="rId32"/>
              </w:object>
            </w:r>
          </w:p>
        </w:tc>
      </w:tr>
      <w:tr w:rsidR="00DA6969" w:rsidTr="00DA69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rsidR="00DA6969" w:rsidRDefault="00DA6969" w:rsidP="000E4816">
            <w:pPr>
              <w:jc w:val="center"/>
              <w:rPr>
                <w:szCs w:val="24"/>
              </w:rPr>
            </w:pPr>
            <w:r>
              <w:rPr>
                <w:szCs w:val="24"/>
              </w:rPr>
              <w:lastRenderedPageBreak/>
              <w:t>10</w:t>
            </w:r>
          </w:p>
        </w:tc>
        <w:tc>
          <w:tcPr>
            <w:tcW w:w="9628" w:type="dxa"/>
          </w:tcPr>
          <w:p w:rsidR="00DA6969" w:rsidRDefault="00DA6969" w:rsidP="000E4816">
            <w:pPr>
              <w:cnfStyle w:val="000000010000" w:firstRow="0" w:lastRow="0" w:firstColumn="0" w:lastColumn="0" w:oddVBand="0" w:evenVBand="0" w:oddHBand="0" w:evenHBand="1" w:firstRowFirstColumn="0" w:firstRowLastColumn="0" w:lastRowFirstColumn="0" w:lastRowLastColumn="0"/>
              <w:rPr>
                <w:noProof/>
              </w:rPr>
            </w:pPr>
            <w:r w:rsidRPr="00B43E9B">
              <w:rPr>
                <w:b/>
                <w:szCs w:val="24"/>
              </w:rPr>
              <w:t>Print</w:t>
            </w:r>
            <w:r>
              <w:rPr>
                <w:szCs w:val="24"/>
              </w:rPr>
              <w:t xml:space="preserve"> Remittance Successful confirmation screen. Ensure there is a confirmation number. </w:t>
            </w:r>
          </w:p>
          <w:p w:rsidR="00DA6969" w:rsidRPr="00B43E9B" w:rsidRDefault="00DA6969" w:rsidP="000E4816">
            <w:pPr>
              <w:cnfStyle w:val="000000010000" w:firstRow="0" w:lastRow="0" w:firstColumn="0" w:lastColumn="0" w:oddVBand="0" w:evenVBand="0" w:oddHBand="0" w:evenHBand="1" w:firstRowFirstColumn="0" w:firstRowLastColumn="0" w:lastRowFirstColumn="0" w:lastRowLastColumn="0"/>
              <w:rPr>
                <w:b/>
                <w:szCs w:val="24"/>
              </w:rPr>
            </w:pPr>
            <w:r>
              <w:rPr>
                <w:rFonts w:asciiTheme="minorHAnsi" w:hAnsiTheme="minorHAnsi"/>
                <w:sz w:val="22"/>
              </w:rPr>
              <w:object w:dxaOrig="14475" w:dyaOrig="7815">
                <v:shape id="_x0000_i1030" type="#_x0000_t75" style="width:469.85pt;height:252.9pt" o:ole="" o:bordertopcolor="this" o:borderleftcolor="this" o:borderbottomcolor="this" o:borderrightcolor="this">
                  <v:imagedata r:id="rId33" o:title=""/>
                  <w10:bordertop type="single" width="4"/>
                  <w10:borderleft type="single" width="4"/>
                  <w10:borderbottom type="single" width="4"/>
                  <w10:borderright type="single" width="4"/>
                </v:shape>
                <o:OLEObject Type="Embed" ProgID="PBrush" ShapeID="_x0000_i1030" DrawAspect="Content" ObjectID="_1636881230" r:id="rId34"/>
              </w:object>
            </w:r>
          </w:p>
        </w:tc>
      </w:tr>
      <w:tr w:rsidR="00DA6969" w:rsidTr="00DA6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rsidR="00DA6969" w:rsidRDefault="00DA6969" w:rsidP="000E4816">
            <w:pPr>
              <w:jc w:val="center"/>
              <w:rPr>
                <w:szCs w:val="24"/>
              </w:rPr>
            </w:pPr>
            <w:r>
              <w:rPr>
                <w:szCs w:val="24"/>
              </w:rPr>
              <w:t>11</w:t>
            </w:r>
          </w:p>
        </w:tc>
        <w:tc>
          <w:tcPr>
            <w:tcW w:w="9628" w:type="dxa"/>
          </w:tcPr>
          <w:p w:rsidR="00DA6969" w:rsidRDefault="00DA6969" w:rsidP="000E4816">
            <w:pPr>
              <w:cnfStyle w:val="000000100000" w:firstRow="0" w:lastRow="0" w:firstColumn="0" w:lastColumn="0" w:oddVBand="0" w:evenVBand="0" w:oddHBand="1" w:evenHBand="0" w:firstRowFirstColumn="0" w:firstRowLastColumn="0" w:lastRowFirstColumn="0" w:lastRowLastColumn="0"/>
              <w:rPr>
                <w:szCs w:val="24"/>
              </w:rPr>
            </w:pPr>
            <w:r>
              <w:rPr>
                <w:szCs w:val="24"/>
              </w:rPr>
              <w:t>Is another remittance required?</w:t>
            </w:r>
          </w:p>
          <w:tbl>
            <w:tblPr>
              <w:tblStyle w:val="TableGrid"/>
              <w:tblW w:w="0" w:type="auto"/>
              <w:tblLayout w:type="fixed"/>
              <w:tblLook w:val="04A0" w:firstRow="1" w:lastRow="0" w:firstColumn="1" w:lastColumn="0" w:noHBand="0" w:noVBand="1"/>
            </w:tblPr>
            <w:tblGrid>
              <w:gridCol w:w="4691"/>
              <w:gridCol w:w="4692"/>
            </w:tblGrid>
            <w:tr w:rsidR="00DA6969" w:rsidTr="000E4816">
              <w:tc>
                <w:tcPr>
                  <w:tcW w:w="4691" w:type="dxa"/>
                </w:tcPr>
                <w:p w:rsidR="00DA6969" w:rsidRPr="00E06284" w:rsidRDefault="00DA6969" w:rsidP="000E4816">
                  <w:pPr>
                    <w:rPr>
                      <w:b/>
                      <w:sz w:val="20"/>
                      <w:szCs w:val="24"/>
                    </w:rPr>
                  </w:pPr>
                  <w:r w:rsidRPr="00E06284">
                    <w:rPr>
                      <w:b/>
                      <w:sz w:val="20"/>
                      <w:szCs w:val="24"/>
                    </w:rPr>
                    <w:t>If</w:t>
                  </w:r>
                </w:p>
              </w:tc>
              <w:tc>
                <w:tcPr>
                  <w:tcW w:w="4692" w:type="dxa"/>
                </w:tcPr>
                <w:p w:rsidR="00DA6969" w:rsidRPr="00E06284" w:rsidRDefault="00DA6969" w:rsidP="000E4816">
                  <w:pPr>
                    <w:rPr>
                      <w:b/>
                      <w:sz w:val="20"/>
                      <w:szCs w:val="24"/>
                    </w:rPr>
                  </w:pPr>
                  <w:r w:rsidRPr="00E06284">
                    <w:rPr>
                      <w:b/>
                      <w:sz w:val="20"/>
                      <w:szCs w:val="24"/>
                    </w:rPr>
                    <w:t>Then</w:t>
                  </w:r>
                </w:p>
              </w:tc>
            </w:tr>
            <w:tr w:rsidR="00DA6969" w:rsidTr="000E4816">
              <w:tc>
                <w:tcPr>
                  <w:tcW w:w="4691" w:type="dxa"/>
                </w:tcPr>
                <w:p w:rsidR="00DA6969" w:rsidRPr="00E06284" w:rsidRDefault="00DA6969" w:rsidP="000E4816">
                  <w:pPr>
                    <w:rPr>
                      <w:sz w:val="20"/>
                      <w:szCs w:val="24"/>
                    </w:rPr>
                  </w:pPr>
                  <w:r w:rsidRPr="00E06284">
                    <w:rPr>
                      <w:sz w:val="20"/>
                      <w:szCs w:val="24"/>
                    </w:rPr>
                    <w:t>Yes</w:t>
                  </w:r>
                </w:p>
              </w:tc>
              <w:tc>
                <w:tcPr>
                  <w:tcW w:w="4692" w:type="dxa"/>
                </w:tcPr>
                <w:p w:rsidR="00DA6969" w:rsidRPr="00E06284" w:rsidRDefault="00DA6969" w:rsidP="000E4816">
                  <w:pPr>
                    <w:rPr>
                      <w:sz w:val="20"/>
                      <w:szCs w:val="24"/>
                    </w:rPr>
                  </w:pPr>
                  <w:r w:rsidRPr="00E06284">
                    <w:rPr>
                      <w:sz w:val="20"/>
                      <w:szCs w:val="24"/>
                    </w:rPr>
                    <w:t xml:space="preserve">Click </w:t>
                  </w:r>
                  <w:r w:rsidRPr="00E06284">
                    <w:rPr>
                      <w:b/>
                      <w:sz w:val="20"/>
                      <w:szCs w:val="24"/>
                    </w:rPr>
                    <w:t>Remit Another Tax Form</w:t>
                  </w:r>
                  <w:r w:rsidRPr="00E06284">
                    <w:rPr>
                      <w:sz w:val="20"/>
                      <w:szCs w:val="24"/>
                    </w:rPr>
                    <w:t xml:space="preserve"> and repeat steps 5 to 10.</w:t>
                  </w:r>
                </w:p>
              </w:tc>
            </w:tr>
            <w:tr w:rsidR="00DA6969" w:rsidTr="000E4816">
              <w:tc>
                <w:tcPr>
                  <w:tcW w:w="4691" w:type="dxa"/>
                </w:tcPr>
                <w:p w:rsidR="00DA6969" w:rsidRPr="00E06284" w:rsidRDefault="00DA6969" w:rsidP="000E4816">
                  <w:pPr>
                    <w:rPr>
                      <w:sz w:val="20"/>
                      <w:szCs w:val="24"/>
                    </w:rPr>
                  </w:pPr>
                  <w:r w:rsidRPr="00E06284">
                    <w:rPr>
                      <w:sz w:val="20"/>
                      <w:szCs w:val="24"/>
                    </w:rPr>
                    <w:lastRenderedPageBreak/>
                    <w:t>No</w:t>
                  </w:r>
                </w:p>
              </w:tc>
              <w:tc>
                <w:tcPr>
                  <w:tcW w:w="4692" w:type="dxa"/>
                </w:tcPr>
                <w:p w:rsidR="00DA6969" w:rsidRPr="00E06284" w:rsidRDefault="00DA6969" w:rsidP="000E4816">
                  <w:pPr>
                    <w:rPr>
                      <w:sz w:val="20"/>
                      <w:szCs w:val="24"/>
                    </w:rPr>
                  </w:pPr>
                  <w:r w:rsidRPr="00E06284">
                    <w:rPr>
                      <w:sz w:val="20"/>
                      <w:szCs w:val="24"/>
                    </w:rPr>
                    <w:t>Go to step 12</w:t>
                  </w:r>
                </w:p>
              </w:tc>
            </w:tr>
          </w:tbl>
          <w:p w:rsidR="00DA6969" w:rsidRDefault="00DA6969" w:rsidP="000E4816">
            <w:pPr>
              <w:cnfStyle w:val="000000100000" w:firstRow="0" w:lastRow="0" w:firstColumn="0" w:lastColumn="0" w:oddVBand="0" w:evenVBand="0" w:oddHBand="1" w:evenHBand="0" w:firstRowFirstColumn="0" w:firstRowLastColumn="0" w:lastRowFirstColumn="0" w:lastRowLastColumn="0"/>
              <w:rPr>
                <w:szCs w:val="24"/>
              </w:rPr>
            </w:pPr>
            <w:r>
              <w:rPr>
                <w:rFonts w:asciiTheme="minorHAnsi" w:hAnsiTheme="minorHAnsi"/>
                <w:sz w:val="22"/>
              </w:rPr>
              <w:object w:dxaOrig="14415" w:dyaOrig="7860">
                <v:shape id="_x0000_i1031" type="#_x0000_t75" style="width:469.4pt;height:256.6pt" o:ole="" o:bordertopcolor="this" o:borderleftcolor="this" o:borderbottomcolor="this" o:borderrightcolor="this">
                  <v:imagedata r:id="rId35" o:title=""/>
                  <w10:bordertop type="single" width="4"/>
                  <w10:borderleft type="single" width="4"/>
                  <w10:borderbottom type="single" width="4"/>
                  <w10:borderright type="single" width="4"/>
                </v:shape>
                <o:OLEObject Type="Embed" ProgID="PBrush" ShapeID="_x0000_i1031" DrawAspect="Content" ObjectID="_1636881231" r:id="rId36"/>
              </w:object>
            </w:r>
          </w:p>
        </w:tc>
      </w:tr>
      <w:tr w:rsidR="00DA6969" w:rsidTr="00DA69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rsidR="00DA6969" w:rsidRDefault="00DA6969" w:rsidP="000E4816">
            <w:pPr>
              <w:jc w:val="center"/>
              <w:rPr>
                <w:szCs w:val="24"/>
              </w:rPr>
            </w:pPr>
            <w:r>
              <w:rPr>
                <w:szCs w:val="24"/>
              </w:rPr>
              <w:lastRenderedPageBreak/>
              <w:t>12</w:t>
            </w:r>
          </w:p>
        </w:tc>
        <w:tc>
          <w:tcPr>
            <w:tcW w:w="9628" w:type="dxa"/>
          </w:tcPr>
          <w:p w:rsidR="00DA6969" w:rsidRDefault="00DA6969" w:rsidP="000E4816">
            <w:pPr>
              <w:cnfStyle w:val="000000010000" w:firstRow="0" w:lastRow="0" w:firstColumn="0" w:lastColumn="0" w:oddVBand="0" w:evenVBand="0" w:oddHBand="0" w:evenHBand="1" w:firstRowFirstColumn="0" w:firstRowLastColumn="0" w:lastRowFirstColumn="0" w:lastRowLastColumn="0"/>
              <w:rPr>
                <w:szCs w:val="24"/>
              </w:rPr>
            </w:pPr>
            <w:r>
              <w:rPr>
                <w:szCs w:val="24"/>
              </w:rPr>
              <w:t>Give payment stub, UB Receipt &amp; Successful Remittance Confirmation to another team member to audit. Place payment in daily payment folder.</w:t>
            </w:r>
          </w:p>
        </w:tc>
      </w:tr>
    </w:tbl>
    <w:p w:rsidR="007E761C" w:rsidRPr="007E761C" w:rsidRDefault="007E761C" w:rsidP="007E761C">
      <w:pPr>
        <w:pStyle w:val="Heading2"/>
      </w:pPr>
      <w:bookmarkStart w:id="8" w:name="_Toc499551333"/>
      <w:r>
        <w:t>AB Finance Tax</w:t>
      </w:r>
      <w:bookmarkEnd w:id="8"/>
    </w:p>
    <w:tbl>
      <w:tblPr>
        <w:tblStyle w:val="Corporate"/>
        <w:tblW w:w="5000" w:type="pct"/>
        <w:tblLook w:val="04A0" w:firstRow="1" w:lastRow="0" w:firstColumn="1" w:lastColumn="0" w:noHBand="0" w:noVBand="1"/>
      </w:tblPr>
      <w:tblGrid>
        <w:gridCol w:w="601"/>
        <w:gridCol w:w="9595"/>
      </w:tblGrid>
      <w:tr w:rsidR="007E761C" w:rsidTr="007E76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rsidR="007E761C" w:rsidRPr="00B54810" w:rsidRDefault="007E761C" w:rsidP="000E4816">
            <w:pPr>
              <w:jc w:val="center"/>
              <w:rPr>
                <w:szCs w:val="24"/>
              </w:rPr>
            </w:pPr>
            <w:r>
              <w:rPr>
                <w:szCs w:val="24"/>
              </w:rPr>
              <w:t>Step</w:t>
            </w:r>
          </w:p>
        </w:tc>
        <w:tc>
          <w:tcPr>
            <w:tcW w:w="9628" w:type="dxa"/>
          </w:tcPr>
          <w:p w:rsidR="007E761C" w:rsidRPr="00B54810" w:rsidRDefault="007E761C" w:rsidP="000E4816">
            <w:pPr>
              <w:cnfStyle w:val="100000000000" w:firstRow="1" w:lastRow="0" w:firstColumn="0" w:lastColumn="0" w:oddVBand="0" w:evenVBand="0" w:oddHBand="0" w:evenHBand="0" w:firstRowFirstColumn="0" w:firstRowLastColumn="0" w:lastRowFirstColumn="0" w:lastRowLastColumn="0"/>
              <w:rPr>
                <w:szCs w:val="24"/>
              </w:rPr>
            </w:pPr>
            <w:r>
              <w:rPr>
                <w:szCs w:val="24"/>
              </w:rPr>
              <w:t>Instruction</w:t>
            </w:r>
          </w:p>
        </w:tc>
      </w:tr>
      <w:tr w:rsidR="007E761C" w:rsidTr="007E761C">
        <w:trPr>
          <w:cnfStyle w:val="000000100000" w:firstRow="0" w:lastRow="0" w:firstColumn="0" w:lastColumn="0" w:oddVBand="0" w:evenVBand="0" w:oddHBand="1" w:evenHBand="0" w:firstRowFirstColumn="0" w:firstRowLastColumn="0" w:lastRowFirstColumn="0" w:lastRowLastColumn="0"/>
          <w:trHeight w:val="1586"/>
        </w:trPr>
        <w:tc>
          <w:tcPr>
            <w:cnfStyle w:val="001000000000" w:firstRow="0" w:lastRow="0" w:firstColumn="1" w:lastColumn="0" w:oddVBand="0" w:evenVBand="0" w:oddHBand="0" w:evenHBand="0" w:firstRowFirstColumn="0" w:firstRowLastColumn="0" w:lastRowFirstColumn="0" w:lastRowLastColumn="0"/>
            <w:tcW w:w="682" w:type="dxa"/>
          </w:tcPr>
          <w:p w:rsidR="007E761C" w:rsidRDefault="007E761C" w:rsidP="000E4816">
            <w:pPr>
              <w:jc w:val="center"/>
              <w:rPr>
                <w:szCs w:val="24"/>
              </w:rPr>
            </w:pPr>
            <w:r>
              <w:rPr>
                <w:szCs w:val="24"/>
              </w:rPr>
              <w:t>1</w:t>
            </w:r>
          </w:p>
        </w:tc>
        <w:tc>
          <w:tcPr>
            <w:tcW w:w="9628" w:type="dxa"/>
          </w:tcPr>
          <w:p w:rsidR="007E761C" w:rsidRDefault="007E761C" w:rsidP="000E4816">
            <w:pPr>
              <w:cnfStyle w:val="000000100000" w:firstRow="0" w:lastRow="0" w:firstColumn="0" w:lastColumn="0" w:oddVBand="0" w:evenVBand="0" w:oddHBand="1" w:evenHBand="0" w:firstRowFirstColumn="0" w:firstRowLastColumn="0" w:lastRowFirstColumn="0" w:lastRowLastColumn="0"/>
              <w:rPr>
                <w:szCs w:val="24"/>
              </w:rPr>
            </w:pPr>
            <w:r>
              <w:rPr>
                <w:szCs w:val="24"/>
              </w:rPr>
              <w:t xml:space="preserve">From shared inbox, </w:t>
            </w:r>
            <w:r w:rsidRPr="00CF1BEF">
              <w:rPr>
                <w:b/>
                <w:szCs w:val="24"/>
              </w:rPr>
              <w:t>print</w:t>
            </w:r>
            <w:r>
              <w:rPr>
                <w:szCs w:val="24"/>
              </w:rPr>
              <w:t xml:space="preserve"> transaction receipt and payment stub. Review to ensure all fields are completed and legible. This includes:</w:t>
            </w:r>
          </w:p>
          <w:p w:rsidR="007E761C" w:rsidRPr="00D906BC" w:rsidRDefault="007E761C" w:rsidP="007E761C">
            <w:pPr>
              <w:pStyle w:val="ListParagraph"/>
              <w:numPr>
                <w:ilvl w:val="0"/>
                <w:numId w:val="32"/>
              </w:numPr>
              <w:spacing w:after="0" w:line="240" w:lineRule="auto"/>
              <w:cnfStyle w:val="000000100000" w:firstRow="0" w:lastRow="0" w:firstColumn="0" w:lastColumn="0" w:oddVBand="0" w:evenVBand="0" w:oddHBand="1" w:evenHBand="0" w:firstRowFirstColumn="0" w:firstRowLastColumn="0" w:lastRowFirstColumn="0" w:lastRowLastColumn="0"/>
              <w:rPr>
                <w:szCs w:val="24"/>
              </w:rPr>
            </w:pPr>
            <w:r w:rsidRPr="00D906BC">
              <w:rPr>
                <w:szCs w:val="24"/>
              </w:rPr>
              <w:t>branch transit</w:t>
            </w:r>
          </w:p>
          <w:p w:rsidR="007E761C" w:rsidRPr="00D906BC" w:rsidRDefault="007E761C" w:rsidP="007E761C">
            <w:pPr>
              <w:pStyle w:val="ListParagraph"/>
              <w:numPr>
                <w:ilvl w:val="0"/>
                <w:numId w:val="32"/>
              </w:numPr>
              <w:spacing w:after="0" w:line="240" w:lineRule="auto"/>
              <w:cnfStyle w:val="000000100000" w:firstRow="0" w:lastRow="0" w:firstColumn="0" w:lastColumn="0" w:oddVBand="0" w:evenVBand="0" w:oddHBand="1" w:evenHBand="0" w:firstRowFirstColumn="0" w:firstRowLastColumn="0" w:lastRowFirstColumn="0" w:lastRowLastColumn="0"/>
              <w:rPr>
                <w:szCs w:val="24"/>
              </w:rPr>
            </w:pPr>
            <w:r w:rsidRPr="00D906BC">
              <w:rPr>
                <w:szCs w:val="24"/>
              </w:rPr>
              <w:t>name of person who processed the payment at the branch</w:t>
            </w:r>
          </w:p>
          <w:p w:rsidR="007E761C" w:rsidRPr="00D906BC" w:rsidRDefault="007E761C" w:rsidP="007E761C">
            <w:pPr>
              <w:pStyle w:val="ListParagraph"/>
              <w:numPr>
                <w:ilvl w:val="0"/>
                <w:numId w:val="32"/>
              </w:numPr>
              <w:spacing w:after="0" w:line="240" w:lineRule="auto"/>
              <w:cnfStyle w:val="000000100000" w:firstRow="0" w:lastRow="0" w:firstColumn="0" w:lastColumn="0" w:oddVBand="0" w:evenVBand="0" w:oddHBand="1" w:evenHBand="0" w:firstRowFirstColumn="0" w:firstRowLastColumn="0" w:lastRowFirstColumn="0" w:lastRowLastColumn="0"/>
              <w:rPr>
                <w:szCs w:val="24"/>
              </w:rPr>
            </w:pPr>
            <w:r w:rsidRPr="00D906BC">
              <w:rPr>
                <w:szCs w:val="24"/>
              </w:rPr>
              <w:t xml:space="preserve">amount </w:t>
            </w:r>
          </w:p>
          <w:p w:rsidR="007E761C" w:rsidRDefault="007E761C" w:rsidP="007E761C">
            <w:pPr>
              <w:pStyle w:val="ListParagraph"/>
              <w:numPr>
                <w:ilvl w:val="0"/>
                <w:numId w:val="32"/>
              </w:numPr>
              <w:spacing w:after="0" w:line="240" w:lineRule="auto"/>
              <w:cnfStyle w:val="000000100000" w:firstRow="0" w:lastRow="0" w:firstColumn="0" w:lastColumn="0" w:oddVBand="0" w:evenVBand="0" w:oddHBand="1" w:evenHBand="0" w:firstRowFirstColumn="0" w:firstRowLastColumn="0" w:lastRowFirstColumn="0" w:lastRowLastColumn="0"/>
              <w:rPr>
                <w:szCs w:val="24"/>
              </w:rPr>
            </w:pPr>
            <w:r w:rsidRPr="00D906BC">
              <w:rPr>
                <w:szCs w:val="24"/>
              </w:rPr>
              <w:t>account number</w:t>
            </w:r>
          </w:p>
          <w:p w:rsidR="007E761C" w:rsidRDefault="007E761C" w:rsidP="007E761C">
            <w:pPr>
              <w:pStyle w:val="ListParagraph"/>
              <w:numPr>
                <w:ilvl w:val="0"/>
                <w:numId w:val="32"/>
              </w:numPr>
              <w:spacing w:after="0" w:line="240" w:lineRule="auto"/>
              <w:cnfStyle w:val="000000100000" w:firstRow="0" w:lastRow="0" w:firstColumn="0" w:lastColumn="0" w:oddVBand="0" w:evenVBand="0" w:oddHBand="1" w:evenHBand="0" w:firstRowFirstColumn="0" w:firstRowLastColumn="0" w:lastRowFirstColumn="0" w:lastRowLastColumn="0"/>
              <w:rPr>
                <w:szCs w:val="24"/>
              </w:rPr>
            </w:pPr>
            <w:r>
              <w:rPr>
                <w:szCs w:val="24"/>
              </w:rPr>
              <w:t>client CIF</w:t>
            </w:r>
          </w:p>
          <w:p w:rsidR="007E761C" w:rsidRDefault="007E761C" w:rsidP="007E761C">
            <w:pPr>
              <w:pStyle w:val="ListParagraph"/>
              <w:numPr>
                <w:ilvl w:val="0"/>
                <w:numId w:val="32"/>
              </w:numPr>
              <w:spacing w:after="0" w:line="240" w:lineRule="auto"/>
              <w:cnfStyle w:val="000000100000" w:firstRow="0" w:lastRow="0" w:firstColumn="0" w:lastColumn="0" w:oddVBand="0" w:evenVBand="0" w:oddHBand="1" w:evenHBand="0" w:firstRowFirstColumn="0" w:firstRowLastColumn="0" w:lastRowFirstColumn="0" w:lastRowLastColumn="0"/>
              <w:rPr>
                <w:szCs w:val="24"/>
              </w:rPr>
            </w:pPr>
            <w:r>
              <w:rPr>
                <w:szCs w:val="24"/>
              </w:rPr>
              <w:t>vendor description eg. Alberta Corporate Tax</w:t>
            </w:r>
          </w:p>
          <w:p w:rsidR="007E761C" w:rsidRDefault="007E761C" w:rsidP="000E4816">
            <w:pPr>
              <w:cnfStyle w:val="000000100000" w:firstRow="0" w:lastRow="0" w:firstColumn="0" w:lastColumn="0" w:oddVBand="0" w:evenVBand="0" w:oddHBand="1" w:evenHBand="0" w:firstRowFirstColumn="0" w:firstRowLastColumn="0" w:lastRowFirstColumn="0" w:lastRowLastColumn="0"/>
              <w:rPr>
                <w:szCs w:val="24"/>
              </w:rPr>
            </w:pPr>
          </w:p>
          <w:p w:rsidR="007E761C" w:rsidRPr="00CF1BEF" w:rsidRDefault="007E761C" w:rsidP="000E4816">
            <w:pPr>
              <w:cnfStyle w:val="000000100000" w:firstRow="0" w:lastRow="0" w:firstColumn="0" w:lastColumn="0" w:oddVBand="0" w:evenVBand="0" w:oddHBand="1" w:evenHBand="0" w:firstRowFirstColumn="0" w:firstRowLastColumn="0" w:lastRowFirstColumn="0" w:lastRowLastColumn="0"/>
              <w:rPr>
                <w:b/>
                <w:szCs w:val="24"/>
              </w:rPr>
            </w:pPr>
            <w:r w:rsidRPr="00CF1BEF">
              <w:rPr>
                <w:b/>
                <w:szCs w:val="24"/>
              </w:rPr>
              <w:t>Reference: F10 Bill Payments &gt; 3.</w:t>
            </w:r>
            <w:r>
              <w:rPr>
                <w:b/>
                <w:szCs w:val="24"/>
              </w:rPr>
              <w:t>8 Alberta Finance Tax Payments</w:t>
            </w:r>
          </w:p>
          <w:p w:rsidR="007E761C" w:rsidRDefault="007E761C" w:rsidP="000E4816">
            <w:pPr>
              <w:cnfStyle w:val="000000100000" w:firstRow="0" w:lastRow="0" w:firstColumn="0" w:lastColumn="0" w:oddVBand="0" w:evenVBand="0" w:oddHBand="1" w:evenHBand="0" w:firstRowFirstColumn="0" w:firstRowLastColumn="0" w:lastRowFirstColumn="0" w:lastRowLastColumn="0"/>
              <w:rPr>
                <w:szCs w:val="24"/>
              </w:rPr>
            </w:pPr>
          </w:p>
          <w:p w:rsidR="007E761C" w:rsidRPr="003D7428" w:rsidRDefault="007E761C" w:rsidP="000E4816">
            <w:pPr>
              <w:cnfStyle w:val="000000100000" w:firstRow="0" w:lastRow="0" w:firstColumn="0" w:lastColumn="0" w:oddVBand="0" w:evenVBand="0" w:oddHBand="1" w:evenHBand="0" w:firstRowFirstColumn="0" w:firstRowLastColumn="0" w:lastRowFirstColumn="0" w:lastRowLastColumn="0"/>
              <w:rPr>
                <w:b/>
                <w:i/>
                <w:szCs w:val="24"/>
              </w:rPr>
            </w:pPr>
            <w:r w:rsidRPr="003D7428">
              <w:rPr>
                <w:b/>
                <w:i/>
                <w:szCs w:val="24"/>
              </w:rPr>
              <w:t xml:space="preserve">Note: </w:t>
            </w:r>
            <w:r>
              <w:rPr>
                <w:b/>
                <w:i/>
                <w:szCs w:val="24"/>
              </w:rPr>
              <w:t>Alberta Tax</w:t>
            </w:r>
            <w:r w:rsidRPr="003D7428">
              <w:rPr>
                <w:b/>
                <w:i/>
                <w:szCs w:val="24"/>
              </w:rPr>
              <w:t xml:space="preserve"> Remittance forms should be done as soon as poss</w:t>
            </w:r>
            <w:r>
              <w:rPr>
                <w:b/>
                <w:i/>
                <w:szCs w:val="24"/>
              </w:rPr>
              <w:t xml:space="preserve">ible, and their completion is a </w:t>
            </w:r>
            <w:r w:rsidRPr="003D7428">
              <w:rPr>
                <w:b/>
                <w:i/>
                <w:szCs w:val="24"/>
              </w:rPr>
              <w:t>priority</w:t>
            </w:r>
            <w:r>
              <w:rPr>
                <w:b/>
                <w:i/>
                <w:szCs w:val="24"/>
              </w:rPr>
              <w:t xml:space="preserve"> over CRA business tax remittances. Alberta Finance does not accept backdated payments.</w:t>
            </w:r>
          </w:p>
        </w:tc>
      </w:tr>
      <w:tr w:rsidR="007E761C" w:rsidTr="007E761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rsidR="007E761C" w:rsidRPr="00B54810" w:rsidRDefault="007E761C" w:rsidP="000E4816">
            <w:pPr>
              <w:jc w:val="center"/>
              <w:rPr>
                <w:szCs w:val="24"/>
              </w:rPr>
            </w:pPr>
            <w:r>
              <w:rPr>
                <w:szCs w:val="24"/>
              </w:rPr>
              <w:lastRenderedPageBreak/>
              <w:t>2</w:t>
            </w:r>
          </w:p>
        </w:tc>
        <w:tc>
          <w:tcPr>
            <w:tcW w:w="9628" w:type="dxa"/>
          </w:tcPr>
          <w:p w:rsidR="007E761C" w:rsidRPr="00C22795" w:rsidRDefault="007E761C" w:rsidP="000E4816">
            <w:pPr>
              <w:cnfStyle w:val="000000010000" w:firstRow="0" w:lastRow="0" w:firstColumn="0" w:lastColumn="0" w:oddVBand="0" w:evenVBand="0" w:oddHBand="0" w:evenHBand="1" w:firstRowFirstColumn="0" w:firstRowLastColumn="0" w:lastRowFirstColumn="0" w:lastRowLastColumn="0"/>
              <w:rPr>
                <w:i/>
                <w:szCs w:val="24"/>
              </w:rPr>
            </w:pPr>
            <w:r>
              <w:rPr>
                <w:szCs w:val="24"/>
              </w:rPr>
              <w:t xml:space="preserve">Navigate to </w:t>
            </w:r>
            <w:r w:rsidRPr="00CF1BEF">
              <w:rPr>
                <w:b/>
                <w:i/>
                <w:szCs w:val="24"/>
              </w:rPr>
              <w:t>PaymentStream Direct</w:t>
            </w:r>
            <w:r>
              <w:rPr>
                <w:szCs w:val="24"/>
              </w:rPr>
              <w:t xml:space="preserve"> (https:\\www.secure.central1.com). Enter your login credentials.</w:t>
            </w:r>
          </w:p>
        </w:tc>
      </w:tr>
      <w:tr w:rsidR="007E761C" w:rsidTr="007E76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rsidR="007E761C" w:rsidRPr="00B54810" w:rsidRDefault="007E761C" w:rsidP="000E4816">
            <w:pPr>
              <w:jc w:val="center"/>
              <w:rPr>
                <w:szCs w:val="24"/>
              </w:rPr>
            </w:pPr>
            <w:r>
              <w:rPr>
                <w:szCs w:val="24"/>
              </w:rPr>
              <w:t>3</w:t>
            </w:r>
          </w:p>
        </w:tc>
        <w:tc>
          <w:tcPr>
            <w:tcW w:w="9628" w:type="dxa"/>
          </w:tcPr>
          <w:p w:rsidR="007E761C" w:rsidRPr="00D805AE" w:rsidRDefault="007E761C" w:rsidP="000E4816">
            <w:pPr>
              <w:cnfStyle w:val="000000100000" w:firstRow="0" w:lastRow="0" w:firstColumn="0" w:lastColumn="0" w:oddVBand="0" w:evenVBand="0" w:oddHBand="1" w:evenHBand="0" w:firstRowFirstColumn="0" w:firstRowLastColumn="0" w:lastRowFirstColumn="0" w:lastRowLastColumn="0"/>
              <w:rPr>
                <w:b/>
                <w:szCs w:val="24"/>
              </w:rPr>
            </w:pPr>
            <w:r>
              <w:rPr>
                <w:szCs w:val="24"/>
              </w:rPr>
              <w:t xml:space="preserve">Click </w:t>
            </w:r>
            <w:r>
              <w:rPr>
                <w:b/>
                <w:szCs w:val="24"/>
              </w:rPr>
              <w:t xml:space="preserve">My Work &gt; Applications &gt; </w:t>
            </w:r>
            <w:r w:rsidRPr="008139EF">
              <w:rPr>
                <w:b/>
                <w:i/>
                <w:szCs w:val="24"/>
              </w:rPr>
              <w:t>PaymentStream</w:t>
            </w:r>
            <w:r>
              <w:rPr>
                <w:b/>
                <w:szCs w:val="24"/>
              </w:rPr>
              <w:t xml:space="preserve"> Direct</w:t>
            </w:r>
          </w:p>
        </w:tc>
      </w:tr>
      <w:tr w:rsidR="007E761C" w:rsidTr="007E761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rsidR="007E761C" w:rsidRDefault="007E761C" w:rsidP="000E4816">
            <w:pPr>
              <w:jc w:val="center"/>
              <w:rPr>
                <w:szCs w:val="24"/>
              </w:rPr>
            </w:pPr>
            <w:r>
              <w:rPr>
                <w:szCs w:val="24"/>
              </w:rPr>
              <w:t>4</w:t>
            </w:r>
          </w:p>
        </w:tc>
        <w:tc>
          <w:tcPr>
            <w:tcW w:w="9628" w:type="dxa"/>
          </w:tcPr>
          <w:p w:rsidR="007E761C" w:rsidRPr="00CF1BEF" w:rsidRDefault="007E761C" w:rsidP="000E4816">
            <w:pPr>
              <w:cnfStyle w:val="000000010000" w:firstRow="0" w:lastRow="0" w:firstColumn="0" w:lastColumn="0" w:oddVBand="0" w:evenVBand="0" w:oddHBand="0" w:evenHBand="1" w:firstRowFirstColumn="0" w:firstRowLastColumn="0" w:lastRowFirstColumn="0" w:lastRowLastColumn="0"/>
              <w:rPr>
                <w:szCs w:val="24"/>
              </w:rPr>
            </w:pPr>
            <w:r>
              <w:rPr>
                <w:szCs w:val="24"/>
              </w:rPr>
              <w:t xml:space="preserve">Select </w:t>
            </w:r>
            <w:r>
              <w:rPr>
                <w:b/>
                <w:szCs w:val="24"/>
              </w:rPr>
              <w:t>Business Taxes</w:t>
            </w:r>
            <w:r>
              <w:rPr>
                <w:szCs w:val="24"/>
              </w:rPr>
              <w:t xml:space="preserve"> from the drop-down menu.</w:t>
            </w:r>
          </w:p>
        </w:tc>
      </w:tr>
      <w:tr w:rsidR="007E761C" w:rsidTr="007E76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rsidR="007E761C" w:rsidRDefault="007E761C" w:rsidP="000E4816">
            <w:pPr>
              <w:jc w:val="center"/>
              <w:rPr>
                <w:szCs w:val="24"/>
              </w:rPr>
            </w:pPr>
            <w:r>
              <w:rPr>
                <w:szCs w:val="24"/>
              </w:rPr>
              <w:t>5</w:t>
            </w:r>
          </w:p>
        </w:tc>
        <w:tc>
          <w:tcPr>
            <w:tcW w:w="9628" w:type="dxa"/>
          </w:tcPr>
          <w:p w:rsidR="007E761C" w:rsidRDefault="007E761C" w:rsidP="000E4816">
            <w:pPr>
              <w:cnfStyle w:val="000000100000" w:firstRow="0" w:lastRow="0" w:firstColumn="0" w:lastColumn="0" w:oddVBand="0" w:evenVBand="0" w:oddHBand="1" w:evenHBand="0" w:firstRowFirstColumn="0" w:firstRowLastColumn="0" w:lastRowFirstColumn="0" w:lastRowLastColumn="0"/>
            </w:pPr>
            <w:r>
              <w:rPr>
                <w:szCs w:val="24"/>
              </w:rPr>
              <w:t>Determine the type of Alberta Tax by identifying the vendor description on the remittance form. Alternatively, if the vendor description is unclear, use the account number or remittance code to help determine the tax type.</w:t>
            </w:r>
            <w:r>
              <w:t xml:space="preserve"> </w:t>
            </w:r>
          </w:p>
          <w:p w:rsidR="007E761C" w:rsidRDefault="007E761C" w:rsidP="000E4816">
            <w:pPr>
              <w:cnfStyle w:val="000000100000" w:firstRow="0" w:lastRow="0" w:firstColumn="0" w:lastColumn="0" w:oddVBand="0" w:evenVBand="0" w:oddHBand="1" w:evenHBand="0" w:firstRowFirstColumn="0" w:firstRowLastColumn="0" w:lastRowFirstColumn="0" w:lastRowLastColumn="0"/>
            </w:pPr>
            <w:r>
              <w:rPr>
                <w:rFonts w:asciiTheme="minorHAnsi" w:hAnsiTheme="minorHAnsi"/>
                <w:sz w:val="22"/>
              </w:rPr>
              <w:object w:dxaOrig="16080" w:dyaOrig="7035">
                <v:shape id="_x0000_i1032" type="#_x0000_t75" style="width:409.4pt;height:177.7pt" o:ole="" o:bordertopcolor="this" o:borderleftcolor="this" o:borderbottomcolor="this" o:borderrightcolor="this">
                  <v:imagedata r:id="rId37" o:title=""/>
                  <w10:bordertop type="single" width="2"/>
                  <w10:borderleft type="single" width="2"/>
                  <w10:borderbottom type="single" width="2"/>
                  <w10:borderright type="single" width="2"/>
                </v:shape>
                <o:OLEObject Type="Embed" ProgID="PBrush" ShapeID="_x0000_i1032" DrawAspect="Content" ObjectID="_1636881232" r:id="rId38"/>
              </w:object>
            </w:r>
          </w:p>
          <w:tbl>
            <w:tblPr>
              <w:tblStyle w:val="TableGrid"/>
              <w:tblW w:w="5000" w:type="pct"/>
              <w:tblLook w:val="04A0" w:firstRow="1" w:lastRow="0" w:firstColumn="1" w:lastColumn="0" w:noHBand="0" w:noVBand="1"/>
            </w:tblPr>
            <w:tblGrid>
              <w:gridCol w:w="896"/>
              <w:gridCol w:w="3834"/>
              <w:gridCol w:w="1436"/>
              <w:gridCol w:w="3283"/>
            </w:tblGrid>
            <w:tr w:rsidR="007E761C" w:rsidRPr="006163B2" w:rsidTr="000E4816">
              <w:tc>
                <w:tcPr>
                  <w:tcW w:w="474" w:type="pct"/>
                  <w:tcBorders>
                    <w:top w:val="single" w:sz="12" w:space="0" w:color="auto"/>
                    <w:left w:val="single" w:sz="12" w:space="0" w:color="auto"/>
                    <w:bottom w:val="single" w:sz="12" w:space="0" w:color="auto"/>
                    <w:right w:val="single" w:sz="2" w:space="0" w:color="auto"/>
                  </w:tcBorders>
                  <w:shd w:val="clear" w:color="auto" w:fill="BFBFBF" w:themeFill="background1" w:themeFillShade="BF"/>
                </w:tcPr>
                <w:p w:rsidR="007E761C" w:rsidRPr="00E06284" w:rsidRDefault="007E761C" w:rsidP="000E4816">
                  <w:pPr>
                    <w:jc w:val="center"/>
                    <w:rPr>
                      <w:b/>
                      <w:sz w:val="20"/>
                      <w:szCs w:val="20"/>
                    </w:rPr>
                  </w:pPr>
                  <w:r w:rsidRPr="00E06284">
                    <w:rPr>
                      <w:b/>
                      <w:sz w:val="20"/>
                      <w:szCs w:val="20"/>
                    </w:rPr>
                    <w:t>T24 Vendor ID</w:t>
                  </w:r>
                </w:p>
              </w:tc>
              <w:tc>
                <w:tcPr>
                  <w:tcW w:w="2029" w:type="pct"/>
                  <w:tcBorders>
                    <w:top w:val="single" w:sz="12" w:space="0" w:color="auto"/>
                    <w:left w:val="single" w:sz="2" w:space="0" w:color="auto"/>
                    <w:bottom w:val="single" w:sz="12" w:space="0" w:color="auto"/>
                    <w:right w:val="single" w:sz="2" w:space="0" w:color="auto"/>
                  </w:tcBorders>
                  <w:shd w:val="clear" w:color="auto" w:fill="BFBFBF" w:themeFill="background1" w:themeFillShade="BF"/>
                </w:tcPr>
                <w:p w:rsidR="007E761C" w:rsidRPr="00E06284" w:rsidRDefault="007E761C" w:rsidP="000E4816">
                  <w:pPr>
                    <w:rPr>
                      <w:b/>
                      <w:sz w:val="20"/>
                      <w:szCs w:val="20"/>
                    </w:rPr>
                  </w:pPr>
                  <w:r w:rsidRPr="00E06284">
                    <w:rPr>
                      <w:b/>
                      <w:sz w:val="20"/>
                      <w:szCs w:val="20"/>
                    </w:rPr>
                    <w:t>T24 Vendor Name</w:t>
                  </w:r>
                </w:p>
              </w:tc>
              <w:tc>
                <w:tcPr>
                  <w:tcW w:w="760" w:type="pct"/>
                  <w:tcBorders>
                    <w:top w:val="single" w:sz="12" w:space="0" w:color="auto"/>
                    <w:left w:val="single" w:sz="2" w:space="0" w:color="auto"/>
                    <w:bottom w:val="single" w:sz="12" w:space="0" w:color="auto"/>
                    <w:right w:val="single" w:sz="2" w:space="0" w:color="auto"/>
                  </w:tcBorders>
                  <w:shd w:val="clear" w:color="auto" w:fill="BFBFBF" w:themeFill="background1" w:themeFillShade="BF"/>
                </w:tcPr>
                <w:p w:rsidR="007E761C" w:rsidRPr="00E06284" w:rsidRDefault="007E761C" w:rsidP="000E4816">
                  <w:pPr>
                    <w:jc w:val="center"/>
                    <w:rPr>
                      <w:b/>
                      <w:sz w:val="20"/>
                      <w:szCs w:val="20"/>
                      <w:highlight w:val="lightGray"/>
                    </w:rPr>
                  </w:pPr>
                  <w:r w:rsidRPr="00E06284">
                    <w:rPr>
                      <w:b/>
                      <w:sz w:val="20"/>
                      <w:szCs w:val="20"/>
                      <w:highlight w:val="lightGray"/>
                    </w:rPr>
                    <w:t xml:space="preserve">Remittance </w:t>
                  </w:r>
                </w:p>
                <w:p w:rsidR="007E761C" w:rsidRPr="00E06284" w:rsidRDefault="007E761C" w:rsidP="000E4816">
                  <w:pPr>
                    <w:jc w:val="center"/>
                    <w:rPr>
                      <w:b/>
                      <w:sz w:val="20"/>
                      <w:szCs w:val="20"/>
                    </w:rPr>
                  </w:pPr>
                  <w:r w:rsidRPr="00E06284">
                    <w:rPr>
                      <w:b/>
                      <w:sz w:val="20"/>
                      <w:szCs w:val="20"/>
                      <w:highlight w:val="lightGray"/>
                    </w:rPr>
                    <w:t>Code</w:t>
                  </w:r>
                </w:p>
              </w:tc>
              <w:tc>
                <w:tcPr>
                  <w:tcW w:w="1737" w:type="pct"/>
                  <w:tcBorders>
                    <w:top w:val="single" w:sz="12" w:space="0" w:color="auto"/>
                    <w:left w:val="single" w:sz="2" w:space="0" w:color="auto"/>
                    <w:bottom w:val="single" w:sz="12" w:space="0" w:color="auto"/>
                    <w:right w:val="single" w:sz="12" w:space="0" w:color="auto"/>
                  </w:tcBorders>
                  <w:shd w:val="clear" w:color="auto" w:fill="BFBFBF" w:themeFill="background1" w:themeFillShade="BF"/>
                </w:tcPr>
                <w:p w:rsidR="007E761C" w:rsidRPr="00E06284" w:rsidRDefault="007E761C" w:rsidP="000E4816">
                  <w:pPr>
                    <w:rPr>
                      <w:b/>
                      <w:sz w:val="20"/>
                      <w:szCs w:val="20"/>
                    </w:rPr>
                  </w:pPr>
                  <w:r w:rsidRPr="00E06284">
                    <w:rPr>
                      <w:b/>
                      <w:sz w:val="20"/>
                      <w:szCs w:val="20"/>
                    </w:rPr>
                    <w:t>Vendor Acct Number Format</w:t>
                  </w:r>
                </w:p>
              </w:tc>
            </w:tr>
            <w:tr w:rsidR="007E761C" w:rsidRPr="00790ADA" w:rsidTr="000E4816">
              <w:tc>
                <w:tcPr>
                  <w:tcW w:w="474" w:type="pct"/>
                  <w:tcBorders>
                    <w:top w:val="single" w:sz="12" w:space="0" w:color="auto"/>
                    <w:left w:val="single" w:sz="12" w:space="0" w:color="auto"/>
                    <w:bottom w:val="single" w:sz="2" w:space="0" w:color="auto"/>
                    <w:right w:val="single" w:sz="2" w:space="0" w:color="auto"/>
                  </w:tcBorders>
                  <w:shd w:val="clear" w:color="auto" w:fill="FFE8B3" w:themeFill="accent4" w:themeFillTint="66"/>
                </w:tcPr>
                <w:p w:rsidR="007E761C" w:rsidRPr="00E06284" w:rsidRDefault="007E761C" w:rsidP="000E4816">
                  <w:pPr>
                    <w:jc w:val="center"/>
                    <w:rPr>
                      <w:sz w:val="20"/>
                      <w:szCs w:val="20"/>
                    </w:rPr>
                  </w:pPr>
                  <w:r w:rsidRPr="00E06284">
                    <w:rPr>
                      <w:sz w:val="20"/>
                      <w:szCs w:val="20"/>
                    </w:rPr>
                    <w:t>12339</w:t>
                  </w:r>
                </w:p>
              </w:tc>
              <w:tc>
                <w:tcPr>
                  <w:tcW w:w="2029" w:type="pct"/>
                  <w:tcBorders>
                    <w:top w:val="single" w:sz="12" w:space="0" w:color="auto"/>
                    <w:left w:val="single" w:sz="2" w:space="0" w:color="auto"/>
                    <w:bottom w:val="single" w:sz="2" w:space="0" w:color="auto"/>
                    <w:right w:val="single" w:sz="2" w:space="0" w:color="auto"/>
                  </w:tcBorders>
                  <w:shd w:val="clear" w:color="auto" w:fill="FFE8B3" w:themeFill="accent4" w:themeFillTint="66"/>
                </w:tcPr>
                <w:p w:rsidR="007E761C" w:rsidRPr="00E06284" w:rsidRDefault="007E761C" w:rsidP="000E4816">
                  <w:pPr>
                    <w:rPr>
                      <w:sz w:val="20"/>
                      <w:szCs w:val="20"/>
                    </w:rPr>
                  </w:pPr>
                  <w:r w:rsidRPr="00E06284">
                    <w:rPr>
                      <w:sz w:val="20"/>
                      <w:szCs w:val="20"/>
                    </w:rPr>
                    <w:t>ALBERTA FINANCE CORP INCOME TAX</w:t>
                  </w:r>
                </w:p>
              </w:tc>
              <w:tc>
                <w:tcPr>
                  <w:tcW w:w="760" w:type="pct"/>
                  <w:tcBorders>
                    <w:top w:val="single" w:sz="12" w:space="0" w:color="auto"/>
                    <w:left w:val="single" w:sz="2" w:space="0" w:color="auto"/>
                    <w:bottom w:val="single" w:sz="2" w:space="0" w:color="auto"/>
                    <w:right w:val="single" w:sz="2" w:space="0" w:color="auto"/>
                  </w:tcBorders>
                  <w:shd w:val="clear" w:color="auto" w:fill="FFE8B3" w:themeFill="accent4" w:themeFillTint="66"/>
                </w:tcPr>
                <w:p w:rsidR="007E761C" w:rsidRPr="00E06284" w:rsidRDefault="007E761C" w:rsidP="000E4816">
                  <w:pPr>
                    <w:jc w:val="center"/>
                    <w:rPr>
                      <w:sz w:val="20"/>
                      <w:szCs w:val="20"/>
                    </w:rPr>
                  </w:pPr>
                  <w:r w:rsidRPr="00E06284">
                    <w:rPr>
                      <w:sz w:val="20"/>
                      <w:szCs w:val="20"/>
                    </w:rPr>
                    <w:t>1</w:t>
                  </w:r>
                </w:p>
              </w:tc>
              <w:tc>
                <w:tcPr>
                  <w:tcW w:w="1737" w:type="pct"/>
                  <w:vMerge w:val="restart"/>
                  <w:tcBorders>
                    <w:top w:val="single" w:sz="12" w:space="0" w:color="auto"/>
                    <w:left w:val="single" w:sz="2" w:space="0" w:color="auto"/>
                    <w:bottom w:val="single" w:sz="12" w:space="0" w:color="auto"/>
                    <w:right w:val="single" w:sz="12" w:space="0" w:color="auto"/>
                  </w:tcBorders>
                  <w:shd w:val="clear" w:color="auto" w:fill="FFE8B3" w:themeFill="accent4" w:themeFillTint="66"/>
                  <w:vAlign w:val="center"/>
                </w:tcPr>
                <w:p w:rsidR="007E761C" w:rsidRPr="00E06284" w:rsidRDefault="007E761C" w:rsidP="000E4816">
                  <w:pPr>
                    <w:jc w:val="center"/>
                    <w:rPr>
                      <w:sz w:val="20"/>
                      <w:szCs w:val="20"/>
                    </w:rPr>
                  </w:pPr>
                  <w:r w:rsidRPr="00E06284">
                    <w:rPr>
                      <w:sz w:val="20"/>
                      <w:szCs w:val="20"/>
                    </w:rPr>
                    <w:t>9 or 10 digits</w:t>
                  </w:r>
                </w:p>
                <w:p w:rsidR="007E761C" w:rsidRPr="00E06284" w:rsidRDefault="007E761C" w:rsidP="000E4816">
                  <w:pPr>
                    <w:jc w:val="center"/>
                    <w:rPr>
                      <w:sz w:val="20"/>
                      <w:szCs w:val="20"/>
                    </w:rPr>
                  </w:pPr>
                  <w:r w:rsidRPr="00E06284">
                    <w:rPr>
                      <w:sz w:val="20"/>
                      <w:szCs w:val="20"/>
                    </w:rPr>
                    <w:t>Begins with 2 or 8</w:t>
                  </w:r>
                </w:p>
                <w:p w:rsidR="007E761C" w:rsidRPr="00E06284" w:rsidRDefault="007E761C" w:rsidP="000E4816">
                  <w:pPr>
                    <w:jc w:val="center"/>
                    <w:rPr>
                      <w:sz w:val="20"/>
                      <w:szCs w:val="20"/>
                    </w:rPr>
                  </w:pPr>
                </w:p>
              </w:tc>
            </w:tr>
            <w:tr w:rsidR="007E761C" w:rsidRPr="00790ADA" w:rsidTr="000E4816">
              <w:tc>
                <w:tcPr>
                  <w:tcW w:w="474" w:type="pct"/>
                  <w:tcBorders>
                    <w:top w:val="single" w:sz="2" w:space="0" w:color="auto"/>
                    <w:left w:val="single" w:sz="12" w:space="0" w:color="auto"/>
                    <w:bottom w:val="single" w:sz="2" w:space="0" w:color="auto"/>
                    <w:right w:val="single" w:sz="2" w:space="0" w:color="auto"/>
                  </w:tcBorders>
                  <w:shd w:val="clear" w:color="auto" w:fill="FFE8B3" w:themeFill="accent4" w:themeFillTint="66"/>
                </w:tcPr>
                <w:p w:rsidR="007E761C" w:rsidRPr="00E06284" w:rsidRDefault="007E761C" w:rsidP="000E4816">
                  <w:pPr>
                    <w:jc w:val="center"/>
                    <w:rPr>
                      <w:sz w:val="20"/>
                      <w:szCs w:val="20"/>
                    </w:rPr>
                  </w:pPr>
                  <w:r w:rsidRPr="00E06284">
                    <w:rPr>
                      <w:sz w:val="20"/>
                      <w:szCs w:val="20"/>
                    </w:rPr>
                    <w:t>12341</w:t>
                  </w:r>
                </w:p>
              </w:tc>
              <w:tc>
                <w:tcPr>
                  <w:tcW w:w="2029" w:type="pct"/>
                  <w:tcBorders>
                    <w:top w:val="single" w:sz="2" w:space="0" w:color="auto"/>
                    <w:left w:val="single" w:sz="2" w:space="0" w:color="auto"/>
                    <w:bottom w:val="single" w:sz="2" w:space="0" w:color="auto"/>
                    <w:right w:val="single" w:sz="2" w:space="0" w:color="auto"/>
                  </w:tcBorders>
                  <w:shd w:val="clear" w:color="auto" w:fill="FFE8B3" w:themeFill="accent4" w:themeFillTint="66"/>
                </w:tcPr>
                <w:p w:rsidR="007E761C" w:rsidRPr="00E06284" w:rsidRDefault="007E761C" w:rsidP="000E4816">
                  <w:pPr>
                    <w:rPr>
                      <w:sz w:val="20"/>
                      <w:szCs w:val="20"/>
                    </w:rPr>
                  </w:pPr>
                  <w:r w:rsidRPr="00E06284">
                    <w:rPr>
                      <w:sz w:val="20"/>
                      <w:szCs w:val="20"/>
                    </w:rPr>
                    <w:t>ALBERTA FINANCE HEALTH COST REC</w:t>
                  </w:r>
                </w:p>
              </w:tc>
              <w:tc>
                <w:tcPr>
                  <w:tcW w:w="760" w:type="pct"/>
                  <w:tcBorders>
                    <w:top w:val="single" w:sz="2" w:space="0" w:color="auto"/>
                    <w:left w:val="single" w:sz="2" w:space="0" w:color="auto"/>
                    <w:bottom w:val="single" w:sz="2" w:space="0" w:color="auto"/>
                    <w:right w:val="single" w:sz="2" w:space="0" w:color="auto"/>
                  </w:tcBorders>
                  <w:shd w:val="clear" w:color="auto" w:fill="FFE8B3" w:themeFill="accent4" w:themeFillTint="66"/>
                </w:tcPr>
                <w:p w:rsidR="007E761C" w:rsidRPr="00E06284" w:rsidRDefault="007E761C" w:rsidP="000E4816">
                  <w:pPr>
                    <w:jc w:val="center"/>
                    <w:rPr>
                      <w:sz w:val="20"/>
                      <w:szCs w:val="20"/>
                    </w:rPr>
                  </w:pPr>
                  <w:r w:rsidRPr="00E06284">
                    <w:rPr>
                      <w:sz w:val="20"/>
                      <w:szCs w:val="20"/>
                    </w:rPr>
                    <w:t>23</w:t>
                  </w:r>
                </w:p>
              </w:tc>
              <w:tc>
                <w:tcPr>
                  <w:tcW w:w="1737" w:type="pct"/>
                  <w:vMerge/>
                  <w:tcBorders>
                    <w:top w:val="single" w:sz="2" w:space="0" w:color="auto"/>
                    <w:left w:val="single" w:sz="2" w:space="0" w:color="auto"/>
                    <w:bottom w:val="single" w:sz="12" w:space="0" w:color="auto"/>
                    <w:right w:val="single" w:sz="12" w:space="0" w:color="auto"/>
                  </w:tcBorders>
                  <w:shd w:val="clear" w:color="auto" w:fill="FFE8B3" w:themeFill="accent4" w:themeFillTint="66"/>
                </w:tcPr>
                <w:p w:rsidR="007E761C" w:rsidRPr="00E06284" w:rsidRDefault="007E761C" w:rsidP="000E4816">
                  <w:pPr>
                    <w:rPr>
                      <w:sz w:val="20"/>
                      <w:szCs w:val="20"/>
                    </w:rPr>
                  </w:pPr>
                </w:p>
              </w:tc>
            </w:tr>
            <w:tr w:rsidR="007E761C" w:rsidRPr="00790ADA" w:rsidTr="000E4816">
              <w:tc>
                <w:tcPr>
                  <w:tcW w:w="474" w:type="pct"/>
                  <w:tcBorders>
                    <w:top w:val="single" w:sz="2" w:space="0" w:color="auto"/>
                    <w:left w:val="single" w:sz="12" w:space="0" w:color="auto"/>
                    <w:bottom w:val="single" w:sz="12" w:space="0" w:color="auto"/>
                    <w:right w:val="single" w:sz="2" w:space="0" w:color="auto"/>
                  </w:tcBorders>
                  <w:shd w:val="clear" w:color="auto" w:fill="FFE8B3" w:themeFill="accent4" w:themeFillTint="66"/>
                </w:tcPr>
                <w:p w:rsidR="007E761C" w:rsidRPr="00E06284" w:rsidRDefault="007E761C" w:rsidP="000E4816">
                  <w:pPr>
                    <w:jc w:val="center"/>
                    <w:rPr>
                      <w:sz w:val="20"/>
                      <w:szCs w:val="20"/>
                    </w:rPr>
                  </w:pPr>
                  <w:r w:rsidRPr="00E06284">
                    <w:rPr>
                      <w:sz w:val="20"/>
                      <w:szCs w:val="20"/>
                    </w:rPr>
                    <w:t>12342</w:t>
                  </w:r>
                </w:p>
              </w:tc>
              <w:tc>
                <w:tcPr>
                  <w:tcW w:w="2029" w:type="pct"/>
                  <w:tcBorders>
                    <w:top w:val="single" w:sz="2" w:space="0" w:color="auto"/>
                    <w:left w:val="single" w:sz="2" w:space="0" w:color="auto"/>
                    <w:bottom w:val="single" w:sz="12" w:space="0" w:color="auto"/>
                    <w:right w:val="single" w:sz="2" w:space="0" w:color="auto"/>
                  </w:tcBorders>
                  <w:shd w:val="clear" w:color="auto" w:fill="FFE8B3" w:themeFill="accent4" w:themeFillTint="66"/>
                </w:tcPr>
                <w:p w:rsidR="007E761C" w:rsidRPr="00E06284" w:rsidRDefault="007E761C" w:rsidP="000E4816">
                  <w:pPr>
                    <w:rPr>
                      <w:sz w:val="20"/>
                      <w:szCs w:val="20"/>
                    </w:rPr>
                  </w:pPr>
                  <w:r w:rsidRPr="00E06284">
                    <w:rPr>
                      <w:sz w:val="20"/>
                      <w:szCs w:val="20"/>
                    </w:rPr>
                    <w:t>ALBERTA FINANCE INSURE TAX PREMIUM</w:t>
                  </w:r>
                </w:p>
              </w:tc>
              <w:tc>
                <w:tcPr>
                  <w:tcW w:w="760" w:type="pct"/>
                  <w:tcBorders>
                    <w:top w:val="single" w:sz="2" w:space="0" w:color="auto"/>
                    <w:left w:val="single" w:sz="2" w:space="0" w:color="auto"/>
                    <w:bottom w:val="single" w:sz="12" w:space="0" w:color="auto"/>
                    <w:right w:val="single" w:sz="2" w:space="0" w:color="auto"/>
                  </w:tcBorders>
                  <w:shd w:val="clear" w:color="auto" w:fill="FFE8B3" w:themeFill="accent4" w:themeFillTint="66"/>
                </w:tcPr>
                <w:p w:rsidR="007E761C" w:rsidRPr="00E06284" w:rsidRDefault="007E761C" w:rsidP="000E4816">
                  <w:pPr>
                    <w:jc w:val="center"/>
                    <w:rPr>
                      <w:sz w:val="20"/>
                      <w:szCs w:val="20"/>
                    </w:rPr>
                  </w:pPr>
                  <w:r w:rsidRPr="00E06284">
                    <w:rPr>
                      <w:sz w:val="20"/>
                      <w:szCs w:val="20"/>
                    </w:rPr>
                    <w:t>3</w:t>
                  </w:r>
                </w:p>
              </w:tc>
              <w:tc>
                <w:tcPr>
                  <w:tcW w:w="1737" w:type="pct"/>
                  <w:vMerge/>
                  <w:tcBorders>
                    <w:top w:val="single" w:sz="2" w:space="0" w:color="auto"/>
                    <w:left w:val="single" w:sz="2" w:space="0" w:color="auto"/>
                    <w:bottom w:val="single" w:sz="12" w:space="0" w:color="auto"/>
                    <w:right w:val="single" w:sz="12" w:space="0" w:color="auto"/>
                  </w:tcBorders>
                  <w:shd w:val="clear" w:color="auto" w:fill="FFE8B3" w:themeFill="accent4" w:themeFillTint="66"/>
                </w:tcPr>
                <w:p w:rsidR="007E761C" w:rsidRPr="00E06284" w:rsidRDefault="007E761C" w:rsidP="000E4816">
                  <w:pPr>
                    <w:rPr>
                      <w:sz w:val="20"/>
                      <w:szCs w:val="20"/>
                    </w:rPr>
                  </w:pPr>
                </w:p>
              </w:tc>
            </w:tr>
            <w:tr w:rsidR="007E761C" w:rsidRPr="00790ADA" w:rsidTr="000E4816">
              <w:tc>
                <w:tcPr>
                  <w:tcW w:w="474" w:type="pct"/>
                  <w:tcBorders>
                    <w:top w:val="single" w:sz="12" w:space="0" w:color="auto"/>
                    <w:left w:val="single" w:sz="12" w:space="0" w:color="auto"/>
                  </w:tcBorders>
                  <w:shd w:val="clear" w:color="auto" w:fill="A4BEDE" w:themeFill="accent5" w:themeFillTint="66"/>
                </w:tcPr>
                <w:p w:rsidR="007E761C" w:rsidRPr="00E06284" w:rsidRDefault="007E761C" w:rsidP="000E4816">
                  <w:pPr>
                    <w:jc w:val="center"/>
                    <w:rPr>
                      <w:sz w:val="20"/>
                      <w:szCs w:val="20"/>
                    </w:rPr>
                  </w:pPr>
                  <w:r w:rsidRPr="00E06284">
                    <w:rPr>
                      <w:sz w:val="20"/>
                      <w:szCs w:val="20"/>
                    </w:rPr>
                    <w:t>12338</w:t>
                  </w:r>
                </w:p>
              </w:tc>
              <w:tc>
                <w:tcPr>
                  <w:tcW w:w="2029" w:type="pct"/>
                  <w:tcBorders>
                    <w:top w:val="single" w:sz="12" w:space="0" w:color="auto"/>
                  </w:tcBorders>
                  <w:shd w:val="clear" w:color="auto" w:fill="A4BEDE" w:themeFill="accent5" w:themeFillTint="66"/>
                </w:tcPr>
                <w:p w:rsidR="007E761C" w:rsidRPr="00E06284" w:rsidRDefault="007E761C" w:rsidP="000E4816">
                  <w:pPr>
                    <w:rPr>
                      <w:sz w:val="20"/>
                      <w:szCs w:val="20"/>
                    </w:rPr>
                  </w:pPr>
                  <w:r w:rsidRPr="00E06284">
                    <w:rPr>
                      <w:sz w:val="20"/>
                      <w:szCs w:val="20"/>
                    </w:rPr>
                    <w:t>ALBERTA FINANCE 911 LEVY</w:t>
                  </w:r>
                </w:p>
              </w:tc>
              <w:tc>
                <w:tcPr>
                  <w:tcW w:w="760" w:type="pct"/>
                  <w:tcBorders>
                    <w:top w:val="single" w:sz="12" w:space="0" w:color="auto"/>
                  </w:tcBorders>
                  <w:shd w:val="clear" w:color="auto" w:fill="A4BEDE" w:themeFill="accent5" w:themeFillTint="66"/>
                </w:tcPr>
                <w:p w:rsidR="007E761C" w:rsidRPr="00E06284" w:rsidRDefault="007E761C" w:rsidP="000E4816">
                  <w:pPr>
                    <w:jc w:val="center"/>
                    <w:rPr>
                      <w:sz w:val="20"/>
                      <w:szCs w:val="20"/>
                    </w:rPr>
                  </w:pPr>
                  <w:r w:rsidRPr="00E06284">
                    <w:rPr>
                      <w:sz w:val="20"/>
                      <w:szCs w:val="20"/>
                    </w:rPr>
                    <w:t>29</w:t>
                  </w:r>
                </w:p>
              </w:tc>
              <w:tc>
                <w:tcPr>
                  <w:tcW w:w="1737" w:type="pct"/>
                  <w:vMerge w:val="restart"/>
                  <w:tcBorders>
                    <w:top w:val="single" w:sz="12" w:space="0" w:color="auto"/>
                    <w:bottom w:val="single" w:sz="12" w:space="0" w:color="auto"/>
                    <w:right w:val="single" w:sz="12" w:space="0" w:color="auto"/>
                  </w:tcBorders>
                  <w:shd w:val="clear" w:color="auto" w:fill="A4BEDE" w:themeFill="accent5" w:themeFillTint="66"/>
                  <w:vAlign w:val="center"/>
                </w:tcPr>
                <w:p w:rsidR="007E761C" w:rsidRPr="00E06284" w:rsidRDefault="007E761C" w:rsidP="000E4816">
                  <w:pPr>
                    <w:jc w:val="center"/>
                    <w:rPr>
                      <w:sz w:val="20"/>
                      <w:szCs w:val="20"/>
                    </w:rPr>
                  </w:pPr>
                  <w:r w:rsidRPr="00E06284">
                    <w:rPr>
                      <w:sz w:val="20"/>
                      <w:szCs w:val="20"/>
                    </w:rPr>
                    <w:t>9 digits</w:t>
                  </w:r>
                </w:p>
                <w:p w:rsidR="007E761C" w:rsidRPr="00E06284" w:rsidRDefault="007E761C" w:rsidP="000E4816">
                  <w:pPr>
                    <w:jc w:val="center"/>
                    <w:rPr>
                      <w:sz w:val="20"/>
                      <w:szCs w:val="20"/>
                    </w:rPr>
                  </w:pPr>
                  <w:r w:rsidRPr="00E06284">
                    <w:rPr>
                      <w:sz w:val="20"/>
                      <w:szCs w:val="20"/>
                    </w:rPr>
                    <w:t>Begins with 4</w:t>
                  </w:r>
                </w:p>
                <w:p w:rsidR="007E761C" w:rsidRPr="00E06284" w:rsidRDefault="007E761C" w:rsidP="000E4816">
                  <w:pPr>
                    <w:jc w:val="center"/>
                    <w:rPr>
                      <w:sz w:val="20"/>
                      <w:szCs w:val="20"/>
                    </w:rPr>
                  </w:pPr>
                </w:p>
                <w:p w:rsidR="007E761C" w:rsidRPr="00E06284" w:rsidRDefault="007E761C" w:rsidP="000E4816">
                  <w:pPr>
                    <w:jc w:val="center"/>
                    <w:rPr>
                      <w:sz w:val="20"/>
                      <w:szCs w:val="20"/>
                      <w:u w:val="single"/>
                    </w:rPr>
                  </w:pPr>
                  <w:r w:rsidRPr="00E06284">
                    <w:rPr>
                      <w:sz w:val="20"/>
                      <w:szCs w:val="20"/>
                      <w:u w:val="single"/>
                    </w:rPr>
                    <w:t>Tourism Levy Exception</w:t>
                  </w:r>
                </w:p>
                <w:p w:rsidR="007E761C" w:rsidRPr="00E06284" w:rsidRDefault="007E761C" w:rsidP="000E4816">
                  <w:pPr>
                    <w:jc w:val="center"/>
                    <w:rPr>
                      <w:sz w:val="20"/>
                      <w:szCs w:val="20"/>
                    </w:rPr>
                  </w:pPr>
                  <w:r w:rsidRPr="00E06284">
                    <w:rPr>
                      <w:sz w:val="20"/>
                      <w:szCs w:val="20"/>
                    </w:rPr>
                    <w:t>If 12 digits, then</w:t>
                  </w:r>
                </w:p>
                <w:p w:rsidR="007E761C" w:rsidRPr="00E06284" w:rsidRDefault="007E761C" w:rsidP="000E4816">
                  <w:pPr>
                    <w:jc w:val="center"/>
                    <w:rPr>
                      <w:sz w:val="20"/>
                      <w:szCs w:val="20"/>
                    </w:rPr>
                  </w:pPr>
                  <w:r w:rsidRPr="00E06284">
                    <w:rPr>
                      <w:sz w:val="20"/>
                      <w:szCs w:val="20"/>
                    </w:rPr>
                    <w:t>First 9 digits = account number</w:t>
                  </w:r>
                </w:p>
                <w:p w:rsidR="007E761C" w:rsidRPr="00E06284" w:rsidRDefault="007E761C" w:rsidP="000E4816">
                  <w:pPr>
                    <w:jc w:val="center"/>
                    <w:rPr>
                      <w:sz w:val="20"/>
                      <w:szCs w:val="20"/>
                    </w:rPr>
                  </w:pPr>
                  <w:r w:rsidRPr="00E06284">
                    <w:rPr>
                      <w:sz w:val="20"/>
                      <w:szCs w:val="20"/>
                    </w:rPr>
                    <w:t xml:space="preserve">Last 3 digits = occurrence # </w:t>
                  </w:r>
                </w:p>
              </w:tc>
            </w:tr>
            <w:tr w:rsidR="007E761C" w:rsidRPr="00790ADA" w:rsidTr="000E4816">
              <w:tc>
                <w:tcPr>
                  <w:tcW w:w="474" w:type="pct"/>
                  <w:tcBorders>
                    <w:left w:val="single" w:sz="12" w:space="0" w:color="auto"/>
                  </w:tcBorders>
                  <w:shd w:val="clear" w:color="auto" w:fill="A4BEDE" w:themeFill="accent5" w:themeFillTint="66"/>
                </w:tcPr>
                <w:p w:rsidR="007E761C" w:rsidRPr="00E06284" w:rsidRDefault="007E761C" w:rsidP="000E4816">
                  <w:pPr>
                    <w:jc w:val="center"/>
                    <w:rPr>
                      <w:sz w:val="20"/>
                      <w:szCs w:val="20"/>
                    </w:rPr>
                  </w:pPr>
                  <w:r w:rsidRPr="00E06284">
                    <w:rPr>
                      <w:sz w:val="20"/>
                      <w:szCs w:val="20"/>
                    </w:rPr>
                    <w:t>12350</w:t>
                  </w:r>
                </w:p>
              </w:tc>
              <w:tc>
                <w:tcPr>
                  <w:tcW w:w="2029" w:type="pct"/>
                  <w:shd w:val="clear" w:color="auto" w:fill="A4BEDE" w:themeFill="accent5" w:themeFillTint="66"/>
                </w:tcPr>
                <w:p w:rsidR="007E761C" w:rsidRPr="00E06284" w:rsidRDefault="007E761C" w:rsidP="000E4816">
                  <w:pPr>
                    <w:rPr>
                      <w:sz w:val="20"/>
                      <w:szCs w:val="20"/>
                    </w:rPr>
                  </w:pPr>
                  <w:r w:rsidRPr="00E06284">
                    <w:rPr>
                      <w:sz w:val="20"/>
                      <w:szCs w:val="20"/>
                    </w:rPr>
                    <w:t>ALBERTA FINANCE CARBON LEVY</w:t>
                  </w:r>
                </w:p>
              </w:tc>
              <w:tc>
                <w:tcPr>
                  <w:tcW w:w="760" w:type="pct"/>
                  <w:shd w:val="clear" w:color="auto" w:fill="A4BEDE" w:themeFill="accent5" w:themeFillTint="66"/>
                </w:tcPr>
                <w:p w:rsidR="007E761C" w:rsidRPr="00E06284" w:rsidRDefault="007E761C" w:rsidP="000E4816">
                  <w:pPr>
                    <w:jc w:val="center"/>
                    <w:rPr>
                      <w:sz w:val="20"/>
                      <w:szCs w:val="20"/>
                    </w:rPr>
                  </w:pPr>
                  <w:r w:rsidRPr="00E06284">
                    <w:rPr>
                      <w:sz w:val="20"/>
                      <w:szCs w:val="20"/>
                    </w:rPr>
                    <w:t>31</w:t>
                  </w:r>
                </w:p>
              </w:tc>
              <w:tc>
                <w:tcPr>
                  <w:tcW w:w="1737" w:type="pct"/>
                  <w:vMerge/>
                  <w:tcBorders>
                    <w:top w:val="single" w:sz="12" w:space="0" w:color="auto"/>
                    <w:bottom w:val="single" w:sz="12" w:space="0" w:color="auto"/>
                    <w:right w:val="single" w:sz="12" w:space="0" w:color="auto"/>
                  </w:tcBorders>
                  <w:shd w:val="clear" w:color="auto" w:fill="A4BEDE" w:themeFill="accent5" w:themeFillTint="66"/>
                </w:tcPr>
                <w:p w:rsidR="007E761C" w:rsidRPr="00E06284" w:rsidRDefault="007E761C" w:rsidP="000E4816">
                  <w:pPr>
                    <w:rPr>
                      <w:sz w:val="20"/>
                      <w:szCs w:val="20"/>
                    </w:rPr>
                  </w:pPr>
                </w:p>
              </w:tc>
            </w:tr>
            <w:tr w:rsidR="007E761C" w:rsidRPr="00790ADA" w:rsidTr="000E4816">
              <w:tc>
                <w:tcPr>
                  <w:tcW w:w="474" w:type="pct"/>
                  <w:tcBorders>
                    <w:left w:val="single" w:sz="12" w:space="0" w:color="auto"/>
                  </w:tcBorders>
                  <w:shd w:val="clear" w:color="auto" w:fill="A4BEDE" w:themeFill="accent5" w:themeFillTint="66"/>
                </w:tcPr>
                <w:p w:rsidR="007E761C" w:rsidRPr="00E06284" w:rsidRDefault="007E761C" w:rsidP="000E4816">
                  <w:pPr>
                    <w:jc w:val="center"/>
                    <w:rPr>
                      <w:sz w:val="20"/>
                      <w:szCs w:val="20"/>
                    </w:rPr>
                  </w:pPr>
                  <w:r w:rsidRPr="00E06284">
                    <w:rPr>
                      <w:sz w:val="20"/>
                      <w:szCs w:val="20"/>
                    </w:rPr>
                    <w:t>12340</w:t>
                  </w:r>
                </w:p>
              </w:tc>
              <w:tc>
                <w:tcPr>
                  <w:tcW w:w="2029" w:type="pct"/>
                  <w:shd w:val="clear" w:color="auto" w:fill="A4BEDE" w:themeFill="accent5" w:themeFillTint="66"/>
                </w:tcPr>
                <w:p w:rsidR="007E761C" w:rsidRPr="00E06284" w:rsidRDefault="007E761C" w:rsidP="000E4816">
                  <w:pPr>
                    <w:rPr>
                      <w:sz w:val="20"/>
                      <w:szCs w:val="20"/>
                    </w:rPr>
                  </w:pPr>
                  <w:r w:rsidRPr="00E06284">
                    <w:rPr>
                      <w:sz w:val="20"/>
                      <w:szCs w:val="20"/>
                    </w:rPr>
                    <w:t>ALBERTA FINANCE FUEL TAX REMITTER</w:t>
                  </w:r>
                </w:p>
              </w:tc>
              <w:tc>
                <w:tcPr>
                  <w:tcW w:w="760" w:type="pct"/>
                  <w:shd w:val="clear" w:color="auto" w:fill="A4BEDE" w:themeFill="accent5" w:themeFillTint="66"/>
                </w:tcPr>
                <w:p w:rsidR="007E761C" w:rsidRPr="00E06284" w:rsidRDefault="007E761C" w:rsidP="000E4816">
                  <w:pPr>
                    <w:jc w:val="center"/>
                    <w:rPr>
                      <w:sz w:val="20"/>
                      <w:szCs w:val="20"/>
                    </w:rPr>
                  </w:pPr>
                  <w:r w:rsidRPr="00E06284">
                    <w:rPr>
                      <w:sz w:val="20"/>
                      <w:szCs w:val="20"/>
                    </w:rPr>
                    <w:t>10</w:t>
                  </w:r>
                </w:p>
              </w:tc>
              <w:tc>
                <w:tcPr>
                  <w:tcW w:w="1737" w:type="pct"/>
                  <w:vMerge/>
                  <w:tcBorders>
                    <w:top w:val="single" w:sz="12" w:space="0" w:color="auto"/>
                    <w:bottom w:val="single" w:sz="12" w:space="0" w:color="auto"/>
                    <w:right w:val="single" w:sz="12" w:space="0" w:color="auto"/>
                  </w:tcBorders>
                  <w:shd w:val="clear" w:color="auto" w:fill="A4BEDE" w:themeFill="accent5" w:themeFillTint="66"/>
                </w:tcPr>
                <w:p w:rsidR="007E761C" w:rsidRPr="00E06284" w:rsidRDefault="007E761C" w:rsidP="000E4816">
                  <w:pPr>
                    <w:rPr>
                      <w:sz w:val="20"/>
                      <w:szCs w:val="20"/>
                    </w:rPr>
                  </w:pPr>
                </w:p>
              </w:tc>
            </w:tr>
            <w:tr w:rsidR="007E761C" w:rsidRPr="00790ADA" w:rsidTr="000E4816">
              <w:tc>
                <w:tcPr>
                  <w:tcW w:w="474" w:type="pct"/>
                  <w:tcBorders>
                    <w:left w:val="single" w:sz="12" w:space="0" w:color="auto"/>
                  </w:tcBorders>
                  <w:shd w:val="clear" w:color="auto" w:fill="A4BEDE" w:themeFill="accent5" w:themeFillTint="66"/>
                </w:tcPr>
                <w:p w:rsidR="007E761C" w:rsidRPr="00E06284" w:rsidRDefault="007E761C" w:rsidP="000E4816">
                  <w:pPr>
                    <w:jc w:val="center"/>
                    <w:rPr>
                      <w:sz w:val="20"/>
                      <w:szCs w:val="20"/>
                    </w:rPr>
                  </w:pPr>
                  <w:r w:rsidRPr="00E06284">
                    <w:rPr>
                      <w:sz w:val="20"/>
                      <w:szCs w:val="20"/>
                    </w:rPr>
                    <w:t>12343</w:t>
                  </w:r>
                </w:p>
              </w:tc>
              <w:tc>
                <w:tcPr>
                  <w:tcW w:w="2029" w:type="pct"/>
                  <w:shd w:val="clear" w:color="auto" w:fill="A4BEDE" w:themeFill="accent5" w:themeFillTint="66"/>
                </w:tcPr>
                <w:p w:rsidR="007E761C" w:rsidRPr="00E06284" w:rsidRDefault="007E761C" w:rsidP="000E4816">
                  <w:pPr>
                    <w:rPr>
                      <w:sz w:val="20"/>
                      <w:szCs w:val="20"/>
                    </w:rPr>
                  </w:pPr>
                  <w:r w:rsidRPr="00E06284">
                    <w:rPr>
                      <w:sz w:val="20"/>
                      <w:szCs w:val="20"/>
                    </w:rPr>
                    <w:t>ALBERTA FINANCE IFTA FEES</w:t>
                  </w:r>
                </w:p>
              </w:tc>
              <w:tc>
                <w:tcPr>
                  <w:tcW w:w="760" w:type="pct"/>
                  <w:shd w:val="clear" w:color="auto" w:fill="A4BEDE" w:themeFill="accent5" w:themeFillTint="66"/>
                </w:tcPr>
                <w:p w:rsidR="007E761C" w:rsidRPr="00E06284" w:rsidRDefault="007E761C" w:rsidP="000E4816">
                  <w:pPr>
                    <w:jc w:val="center"/>
                    <w:rPr>
                      <w:sz w:val="20"/>
                      <w:szCs w:val="20"/>
                    </w:rPr>
                  </w:pPr>
                  <w:r w:rsidRPr="00E06284">
                    <w:rPr>
                      <w:sz w:val="20"/>
                      <w:szCs w:val="20"/>
                    </w:rPr>
                    <w:t>7</w:t>
                  </w:r>
                </w:p>
              </w:tc>
              <w:tc>
                <w:tcPr>
                  <w:tcW w:w="1737" w:type="pct"/>
                  <w:vMerge/>
                  <w:tcBorders>
                    <w:top w:val="single" w:sz="12" w:space="0" w:color="auto"/>
                    <w:bottom w:val="single" w:sz="12" w:space="0" w:color="auto"/>
                    <w:right w:val="single" w:sz="12" w:space="0" w:color="auto"/>
                  </w:tcBorders>
                  <w:shd w:val="clear" w:color="auto" w:fill="A4BEDE" w:themeFill="accent5" w:themeFillTint="66"/>
                </w:tcPr>
                <w:p w:rsidR="007E761C" w:rsidRPr="00E06284" w:rsidRDefault="007E761C" w:rsidP="000E4816">
                  <w:pPr>
                    <w:rPr>
                      <w:sz w:val="20"/>
                      <w:szCs w:val="20"/>
                    </w:rPr>
                  </w:pPr>
                </w:p>
              </w:tc>
            </w:tr>
            <w:tr w:rsidR="007E761C" w:rsidRPr="00790ADA" w:rsidTr="000E4816">
              <w:tc>
                <w:tcPr>
                  <w:tcW w:w="474" w:type="pct"/>
                  <w:tcBorders>
                    <w:left w:val="single" w:sz="12" w:space="0" w:color="auto"/>
                  </w:tcBorders>
                  <w:shd w:val="clear" w:color="auto" w:fill="A4BEDE" w:themeFill="accent5" w:themeFillTint="66"/>
                </w:tcPr>
                <w:p w:rsidR="007E761C" w:rsidRPr="00E06284" w:rsidRDefault="007E761C" w:rsidP="000E4816">
                  <w:pPr>
                    <w:jc w:val="center"/>
                    <w:rPr>
                      <w:sz w:val="20"/>
                      <w:szCs w:val="20"/>
                    </w:rPr>
                  </w:pPr>
                  <w:r w:rsidRPr="00E06284">
                    <w:rPr>
                      <w:sz w:val="20"/>
                      <w:szCs w:val="20"/>
                    </w:rPr>
                    <w:t>12344</w:t>
                  </w:r>
                </w:p>
              </w:tc>
              <w:tc>
                <w:tcPr>
                  <w:tcW w:w="2029" w:type="pct"/>
                  <w:shd w:val="clear" w:color="auto" w:fill="A4BEDE" w:themeFill="accent5" w:themeFillTint="66"/>
                </w:tcPr>
                <w:p w:rsidR="007E761C" w:rsidRPr="00E06284" w:rsidRDefault="007E761C" w:rsidP="000E4816">
                  <w:pPr>
                    <w:rPr>
                      <w:sz w:val="20"/>
                      <w:szCs w:val="20"/>
                    </w:rPr>
                  </w:pPr>
                  <w:r w:rsidRPr="00E06284">
                    <w:rPr>
                      <w:sz w:val="20"/>
                      <w:szCs w:val="20"/>
                    </w:rPr>
                    <w:t>ALBERTA FINANCE IFTA PMT FOR PERIOD</w:t>
                  </w:r>
                </w:p>
              </w:tc>
              <w:tc>
                <w:tcPr>
                  <w:tcW w:w="760" w:type="pct"/>
                  <w:shd w:val="clear" w:color="auto" w:fill="A4BEDE" w:themeFill="accent5" w:themeFillTint="66"/>
                </w:tcPr>
                <w:p w:rsidR="007E761C" w:rsidRPr="00E06284" w:rsidRDefault="007E761C" w:rsidP="000E4816">
                  <w:pPr>
                    <w:jc w:val="center"/>
                    <w:rPr>
                      <w:sz w:val="20"/>
                      <w:szCs w:val="20"/>
                    </w:rPr>
                  </w:pPr>
                  <w:r w:rsidRPr="00E06284">
                    <w:rPr>
                      <w:sz w:val="20"/>
                      <w:szCs w:val="20"/>
                    </w:rPr>
                    <w:t>7</w:t>
                  </w:r>
                </w:p>
              </w:tc>
              <w:tc>
                <w:tcPr>
                  <w:tcW w:w="1737" w:type="pct"/>
                  <w:vMerge/>
                  <w:tcBorders>
                    <w:top w:val="single" w:sz="12" w:space="0" w:color="auto"/>
                    <w:bottom w:val="single" w:sz="12" w:space="0" w:color="auto"/>
                    <w:right w:val="single" w:sz="12" w:space="0" w:color="auto"/>
                  </w:tcBorders>
                  <w:shd w:val="clear" w:color="auto" w:fill="A4BEDE" w:themeFill="accent5" w:themeFillTint="66"/>
                </w:tcPr>
                <w:p w:rsidR="007E761C" w:rsidRPr="00E06284" w:rsidRDefault="007E761C" w:rsidP="000E4816">
                  <w:pPr>
                    <w:rPr>
                      <w:sz w:val="20"/>
                      <w:szCs w:val="20"/>
                    </w:rPr>
                  </w:pPr>
                </w:p>
              </w:tc>
            </w:tr>
            <w:tr w:rsidR="007E761C" w:rsidRPr="00790ADA" w:rsidTr="000E4816">
              <w:tc>
                <w:tcPr>
                  <w:tcW w:w="474" w:type="pct"/>
                  <w:tcBorders>
                    <w:left w:val="single" w:sz="12" w:space="0" w:color="auto"/>
                  </w:tcBorders>
                  <w:shd w:val="clear" w:color="auto" w:fill="A4BEDE" w:themeFill="accent5" w:themeFillTint="66"/>
                </w:tcPr>
                <w:p w:rsidR="007E761C" w:rsidRPr="00E06284" w:rsidRDefault="007E761C" w:rsidP="000E4816">
                  <w:pPr>
                    <w:jc w:val="center"/>
                    <w:rPr>
                      <w:sz w:val="20"/>
                      <w:szCs w:val="20"/>
                    </w:rPr>
                  </w:pPr>
                  <w:r w:rsidRPr="00E06284">
                    <w:rPr>
                      <w:sz w:val="20"/>
                      <w:szCs w:val="20"/>
                    </w:rPr>
                    <w:t>12345</w:t>
                  </w:r>
                </w:p>
              </w:tc>
              <w:tc>
                <w:tcPr>
                  <w:tcW w:w="2029" w:type="pct"/>
                  <w:shd w:val="clear" w:color="auto" w:fill="A4BEDE" w:themeFill="accent5" w:themeFillTint="66"/>
                </w:tcPr>
                <w:p w:rsidR="007E761C" w:rsidRPr="00E06284" w:rsidRDefault="007E761C" w:rsidP="000E4816">
                  <w:pPr>
                    <w:rPr>
                      <w:sz w:val="20"/>
                      <w:szCs w:val="20"/>
                    </w:rPr>
                  </w:pPr>
                  <w:r w:rsidRPr="00E06284">
                    <w:rPr>
                      <w:sz w:val="20"/>
                      <w:szCs w:val="20"/>
                    </w:rPr>
                    <w:t>ALBERTA FINANCE LOCOMOTIVE FUEL</w:t>
                  </w:r>
                </w:p>
              </w:tc>
              <w:tc>
                <w:tcPr>
                  <w:tcW w:w="760" w:type="pct"/>
                  <w:shd w:val="clear" w:color="auto" w:fill="A4BEDE" w:themeFill="accent5" w:themeFillTint="66"/>
                </w:tcPr>
                <w:p w:rsidR="007E761C" w:rsidRPr="00E06284" w:rsidRDefault="007E761C" w:rsidP="000E4816">
                  <w:pPr>
                    <w:jc w:val="center"/>
                    <w:rPr>
                      <w:sz w:val="20"/>
                      <w:szCs w:val="20"/>
                    </w:rPr>
                  </w:pPr>
                  <w:r w:rsidRPr="00E06284">
                    <w:rPr>
                      <w:sz w:val="20"/>
                      <w:szCs w:val="20"/>
                    </w:rPr>
                    <w:t>13</w:t>
                  </w:r>
                </w:p>
              </w:tc>
              <w:tc>
                <w:tcPr>
                  <w:tcW w:w="1737" w:type="pct"/>
                  <w:vMerge/>
                  <w:tcBorders>
                    <w:top w:val="single" w:sz="12" w:space="0" w:color="auto"/>
                    <w:bottom w:val="single" w:sz="12" w:space="0" w:color="auto"/>
                    <w:right w:val="single" w:sz="12" w:space="0" w:color="auto"/>
                  </w:tcBorders>
                  <w:shd w:val="clear" w:color="auto" w:fill="A4BEDE" w:themeFill="accent5" w:themeFillTint="66"/>
                </w:tcPr>
                <w:p w:rsidR="007E761C" w:rsidRPr="00E06284" w:rsidRDefault="007E761C" w:rsidP="000E4816">
                  <w:pPr>
                    <w:rPr>
                      <w:sz w:val="20"/>
                      <w:szCs w:val="20"/>
                    </w:rPr>
                  </w:pPr>
                </w:p>
              </w:tc>
            </w:tr>
            <w:tr w:rsidR="007E761C" w:rsidRPr="00790ADA" w:rsidTr="000E4816">
              <w:tc>
                <w:tcPr>
                  <w:tcW w:w="474" w:type="pct"/>
                  <w:tcBorders>
                    <w:left w:val="single" w:sz="12" w:space="0" w:color="auto"/>
                  </w:tcBorders>
                  <w:shd w:val="clear" w:color="auto" w:fill="A4BEDE" w:themeFill="accent5" w:themeFillTint="66"/>
                </w:tcPr>
                <w:p w:rsidR="007E761C" w:rsidRPr="00E06284" w:rsidRDefault="007E761C" w:rsidP="000E4816">
                  <w:pPr>
                    <w:jc w:val="center"/>
                    <w:rPr>
                      <w:sz w:val="20"/>
                      <w:szCs w:val="20"/>
                    </w:rPr>
                  </w:pPr>
                  <w:r w:rsidRPr="00E06284">
                    <w:rPr>
                      <w:sz w:val="20"/>
                      <w:szCs w:val="20"/>
                    </w:rPr>
                    <w:t>12346</w:t>
                  </w:r>
                </w:p>
              </w:tc>
              <w:tc>
                <w:tcPr>
                  <w:tcW w:w="2029" w:type="pct"/>
                  <w:shd w:val="clear" w:color="auto" w:fill="A4BEDE" w:themeFill="accent5" w:themeFillTint="66"/>
                </w:tcPr>
                <w:p w:rsidR="007E761C" w:rsidRPr="00E06284" w:rsidRDefault="007E761C" w:rsidP="000E4816">
                  <w:pPr>
                    <w:rPr>
                      <w:sz w:val="20"/>
                      <w:szCs w:val="20"/>
                    </w:rPr>
                  </w:pPr>
                  <w:r w:rsidRPr="00E06284">
                    <w:rPr>
                      <w:sz w:val="20"/>
                      <w:szCs w:val="20"/>
                    </w:rPr>
                    <w:t>ALBERTA FINANCE PROPANE DISTRIBUTOR</w:t>
                  </w:r>
                </w:p>
              </w:tc>
              <w:tc>
                <w:tcPr>
                  <w:tcW w:w="760" w:type="pct"/>
                  <w:shd w:val="clear" w:color="auto" w:fill="A4BEDE" w:themeFill="accent5" w:themeFillTint="66"/>
                </w:tcPr>
                <w:p w:rsidR="007E761C" w:rsidRPr="00E06284" w:rsidRDefault="007E761C" w:rsidP="000E4816">
                  <w:pPr>
                    <w:jc w:val="center"/>
                    <w:rPr>
                      <w:sz w:val="20"/>
                      <w:szCs w:val="20"/>
                    </w:rPr>
                  </w:pPr>
                  <w:r w:rsidRPr="00E06284">
                    <w:rPr>
                      <w:sz w:val="20"/>
                      <w:szCs w:val="20"/>
                    </w:rPr>
                    <w:t>21</w:t>
                  </w:r>
                </w:p>
              </w:tc>
              <w:tc>
                <w:tcPr>
                  <w:tcW w:w="1737" w:type="pct"/>
                  <w:vMerge/>
                  <w:tcBorders>
                    <w:top w:val="single" w:sz="12" w:space="0" w:color="auto"/>
                    <w:bottom w:val="single" w:sz="12" w:space="0" w:color="auto"/>
                    <w:right w:val="single" w:sz="12" w:space="0" w:color="auto"/>
                  </w:tcBorders>
                  <w:shd w:val="clear" w:color="auto" w:fill="A4BEDE" w:themeFill="accent5" w:themeFillTint="66"/>
                </w:tcPr>
                <w:p w:rsidR="007E761C" w:rsidRPr="00E06284" w:rsidRDefault="007E761C" w:rsidP="000E4816">
                  <w:pPr>
                    <w:rPr>
                      <w:sz w:val="20"/>
                      <w:szCs w:val="20"/>
                    </w:rPr>
                  </w:pPr>
                </w:p>
              </w:tc>
            </w:tr>
            <w:tr w:rsidR="007E761C" w:rsidRPr="00790ADA" w:rsidTr="000E4816">
              <w:tc>
                <w:tcPr>
                  <w:tcW w:w="474" w:type="pct"/>
                  <w:tcBorders>
                    <w:left w:val="single" w:sz="12" w:space="0" w:color="auto"/>
                  </w:tcBorders>
                  <w:shd w:val="clear" w:color="auto" w:fill="A4BEDE" w:themeFill="accent5" w:themeFillTint="66"/>
                </w:tcPr>
                <w:p w:rsidR="007E761C" w:rsidRPr="00E06284" w:rsidRDefault="007E761C" w:rsidP="000E4816">
                  <w:pPr>
                    <w:jc w:val="center"/>
                    <w:rPr>
                      <w:sz w:val="20"/>
                      <w:szCs w:val="20"/>
                    </w:rPr>
                  </w:pPr>
                  <w:r w:rsidRPr="00E06284">
                    <w:rPr>
                      <w:sz w:val="20"/>
                      <w:szCs w:val="20"/>
                    </w:rPr>
                    <w:lastRenderedPageBreak/>
                    <w:t>12347</w:t>
                  </w:r>
                </w:p>
              </w:tc>
              <w:tc>
                <w:tcPr>
                  <w:tcW w:w="2029" w:type="pct"/>
                  <w:shd w:val="clear" w:color="auto" w:fill="A4BEDE" w:themeFill="accent5" w:themeFillTint="66"/>
                </w:tcPr>
                <w:p w:rsidR="007E761C" w:rsidRPr="00E06284" w:rsidRDefault="007E761C" w:rsidP="000E4816">
                  <w:pPr>
                    <w:rPr>
                      <w:sz w:val="20"/>
                      <w:szCs w:val="20"/>
                    </w:rPr>
                  </w:pPr>
                  <w:r w:rsidRPr="00E06284">
                    <w:rPr>
                      <w:sz w:val="20"/>
                      <w:szCs w:val="20"/>
                    </w:rPr>
                    <w:t>ALBERTA FINANCE TOBACCO TAX COLLECT</w:t>
                  </w:r>
                </w:p>
              </w:tc>
              <w:tc>
                <w:tcPr>
                  <w:tcW w:w="760" w:type="pct"/>
                  <w:shd w:val="clear" w:color="auto" w:fill="A4BEDE" w:themeFill="accent5" w:themeFillTint="66"/>
                </w:tcPr>
                <w:p w:rsidR="007E761C" w:rsidRPr="00E06284" w:rsidRDefault="007E761C" w:rsidP="000E4816">
                  <w:pPr>
                    <w:jc w:val="center"/>
                    <w:rPr>
                      <w:sz w:val="20"/>
                      <w:szCs w:val="20"/>
                    </w:rPr>
                  </w:pPr>
                  <w:r w:rsidRPr="00E06284">
                    <w:rPr>
                      <w:sz w:val="20"/>
                      <w:szCs w:val="20"/>
                    </w:rPr>
                    <w:t>11</w:t>
                  </w:r>
                </w:p>
              </w:tc>
              <w:tc>
                <w:tcPr>
                  <w:tcW w:w="1737" w:type="pct"/>
                  <w:vMerge/>
                  <w:tcBorders>
                    <w:top w:val="single" w:sz="12" w:space="0" w:color="auto"/>
                    <w:bottom w:val="single" w:sz="12" w:space="0" w:color="auto"/>
                    <w:right w:val="single" w:sz="12" w:space="0" w:color="auto"/>
                  </w:tcBorders>
                  <w:shd w:val="clear" w:color="auto" w:fill="A4BEDE" w:themeFill="accent5" w:themeFillTint="66"/>
                </w:tcPr>
                <w:p w:rsidR="007E761C" w:rsidRPr="00E06284" w:rsidRDefault="007E761C" w:rsidP="000E4816">
                  <w:pPr>
                    <w:rPr>
                      <w:sz w:val="20"/>
                      <w:szCs w:val="20"/>
                    </w:rPr>
                  </w:pPr>
                </w:p>
              </w:tc>
            </w:tr>
            <w:tr w:rsidR="007E761C" w:rsidRPr="00790ADA" w:rsidTr="000E4816">
              <w:tc>
                <w:tcPr>
                  <w:tcW w:w="474" w:type="pct"/>
                  <w:tcBorders>
                    <w:left w:val="single" w:sz="12" w:space="0" w:color="auto"/>
                    <w:bottom w:val="single" w:sz="12" w:space="0" w:color="auto"/>
                  </w:tcBorders>
                  <w:shd w:val="clear" w:color="auto" w:fill="A4BEDE" w:themeFill="accent5" w:themeFillTint="66"/>
                </w:tcPr>
                <w:p w:rsidR="007E761C" w:rsidRPr="00E06284" w:rsidRDefault="007E761C" w:rsidP="000E4816">
                  <w:pPr>
                    <w:jc w:val="center"/>
                    <w:rPr>
                      <w:sz w:val="20"/>
                      <w:szCs w:val="20"/>
                    </w:rPr>
                  </w:pPr>
                  <w:r w:rsidRPr="00E06284">
                    <w:rPr>
                      <w:sz w:val="20"/>
                      <w:szCs w:val="20"/>
                    </w:rPr>
                    <w:t>12348</w:t>
                  </w:r>
                </w:p>
              </w:tc>
              <w:tc>
                <w:tcPr>
                  <w:tcW w:w="2029" w:type="pct"/>
                  <w:tcBorders>
                    <w:bottom w:val="single" w:sz="12" w:space="0" w:color="auto"/>
                  </w:tcBorders>
                  <w:shd w:val="clear" w:color="auto" w:fill="A4BEDE" w:themeFill="accent5" w:themeFillTint="66"/>
                </w:tcPr>
                <w:p w:rsidR="007E761C" w:rsidRPr="00E06284" w:rsidRDefault="007E761C" w:rsidP="000E4816">
                  <w:pPr>
                    <w:rPr>
                      <w:sz w:val="20"/>
                      <w:szCs w:val="20"/>
                    </w:rPr>
                  </w:pPr>
                  <w:r w:rsidRPr="00E06284">
                    <w:rPr>
                      <w:sz w:val="20"/>
                      <w:szCs w:val="20"/>
                    </w:rPr>
                    <w:t>ALBERTA FINANCE TOURISM LEVY</w:t>
                  </w:r>
                </w:p>
              </w:tc>
              <w:tc>
                <w:tcPr>
                  <w:tcW w:w="760" w:type="pct"/>
                  <w:tcBorders>
                    <w:bottom w:val="single" w:sz="12" w:space="0" w:color="auto"/>
                  </w:tcBorders>
                  <w:shd w:val="clear" w:color="auto" w:fill="A4BEDE" w:themeFill="accent5" w:themeFillTint="66"/>
                </w:tcPr>
                <w:p w:rsidR="007E761C" w:rsidRPr="00E06284" w:rsidRDefault="007E761C" w:rsidP="000E4816">
                  <w:pPr>
                    <w:jc w:val="center"/>
                    <w:rPr>
                      <w:sz w:val="20"/>
                      <w:szCs w:val="20"/>
                    </w:rPr>
                  </w:pPr>
                  <w:r w:rsidRPr="00E06284">
                    <w:rPr>
                      <w:sz w:val="20"/>
                      <w:szCs w:val="20"/>
                    </w:rPr>
                    <w:t>5</w:t>
                  </w:r>
                </w:p>
              </w:tc>
              <w:tc>
                <w:tcPr>
                  <w:tcW w:w="1737" w:type="pct"/>
                  <w:vMerge/>
                  <w:tcBorders>
                    <w:top w:val="single" w:sz="12" w:space="0" w:color="auto"/>
                    <w:bottom w:val="single" w:sz="12" w:space="0" w:color="auto"/>
                    <w:right w:val="single" w:sz="12" w:space="0" w:color="auto"/>
                  </w:tcBorders>
                  <w:shd w:val="clear" w:color="auto" w:fill="A4BEDE" w:themeFill="accent5" w:themeFillTint="66"/>
                </w:tcPr>
                <w:p w:rsidR="007E761C" w:rsidRPr="00E06284" w:rsidRDefault="007E761C" w:rsidP="000E4816">
                  <w:pPr>
                    <w:rPr>
                      <w:sz w:val="20"/>
                      <w:szCs w:val="20"/>
                    </w:rPr>
                  </w:pPr>
                </w:p>
              </w:tc>
            </w:tr>
            <w:tr w:rsidR="007E761C" w:rsidRPr="00790ADA" w:rsidTr="000E4816">
              <w:tc>
                <w:tcPr>
                  <w:tcW w:w="474" w:type="pct"/>
                  <w:tcBorders>
                    <w:top w:val="single" w:sz="12" w:space="0" w:color="auto"/>
                    <w:left w:val="single" w:sz="12" w:space="0" w:color="auto"/>
                    <w:bottom w:val="single" w:sz="12" w:space="0" w:color="auto"/>
                  </w:tcBorders>
                  <w:shd w:val="clear" w:color="auto" w:fill="BFBFBF" w:themeFill="background1" w:themeFillShade="BF"/>
                </w:tcPr>
                <w:p w:rsidR="007E761C" w:rsidRPr="00E06284" w:rsidRDefault="007E761C" w:rsidP="000E4816">
                  <w:pPr>
                    <w:jc w:val="center"/>
                    <w:rPr>
                      <w:sz w:val="20"/>
                      <w:szCs w:val="20"/>
                    </w:rPr>
                  </w:pPr>
                  <w:r w:rsidRPr="00E06284">
                    <w:rPr>
                      <w:sz w:val="20"/>
                      <w:szCs w:val="20"/>
                    </w:rPr>
                    <w:t>12349</w:t>
                  </w:r>
                </w:p>
              </w:tc>
              <w:tc>
                <w:tcPr>
                  <w:tcW w:w="2029" w:type="pct"/>
                  <w:tcBorders>
                    <w:top w:val="single" w:sz="12" w:space="0" w:color="auto"/>
                    <w:bottom w:val="single" w:sz="12" w:space="0" w:color="auto"/>
                  </w:tcBorders>
                  <w:shd w:val="clear" w:color="auto" w:fill="BFBFBF" w:themeFill="background1" w:themeFillShade="BF"/>
                </w:tcPr>
                <w:p w:rsidR="007E761C" w:rsidRPr="00E06284" w:rsidRDefault="007E761C" w:rsidP="000E4816">
                  <w:pPr>
                    <w:rPr>
                      <w:sz w:val="20"/>
                      <w:szCs w:val="20"/>
                    </w:rPr>
                  </w:pPr>
                  <w:r w:rsidRPr="00E06284">
                    <w:rPr>
                      <w:sz w:val="20"/>
                      <w:szCs w:val="20"/>
                    </w:rPr>
                    <w:t>ALBERTA FINANCE CARBON LEVY INV DEC</w:t>
                  </w:r>
                </w:p>
              </w:tc>
              <w:tc>
                <w:tcPr>
                  <w:tcW w:w="760" w:type="pct"/>
                  <w:tcBorders>
                    <w:top w:val="single" w:sz="12" w:space="0" w:color="auto"/>
                    <w:bottom w:val="single" w:sz="12" w:space="0" w:color="auto"/>
                  </w:tcBorders>
                  <w:shd w:val="clear" w:color="auto" w:fill="BFBFBF" w:themeFill="background1" w:themeFillShade="BF"/>
                </w:tcPr>
                <w:p w:rsidR="007E761C" w:rsidRPr="00E06284" w:rsidRDefault="007E761C" w:rsidP="000E4816">
                  <w:pPr>
                    <w:jc w:val="center"/>
                    <w:rPr>
                      <w:sz w:val="20"/>
                      <w:szCs w:val="20"/>
                    </w:rPr>
                  </w:pPr>
                  <w:r w:rsidRPr="00E06284">
                    <w:rPr>
                      <w:sz w:val="20"/>
                      <w:szCs w:val="20"/>
                    </w:rPr>
                    <w:t>30</w:t>
                  </w:r>
                </w:p>
              </w:tc>
              <w:tc>
                <w:tcPr>
                  <w:tcW w:w="1737" w:type="pct"/>
                  <w:tcBorders>
                    <w:top w:val="single" w:sz="12" w:space="0" w:color="auto"/>
                    <w:bottom w:val="single" w:sz="12" w:space="0" w:color="auto"/>
                    <w:right w:val="single" w:sz="12" w:space="0" w:color="auto"/>
                  </w:tcBorders>
                  <w:shd w:val="clear" w:color="auto" w:fill="BFBFBF" w:themeFill="background1" w:themeFillShade="BF"/>
                  <w:vAlign w:val="center"/>
                </w:tcPr>
                <w:p w:rsidR="007E761C" w:rsidRPr="00E06284" w:rsidRDefault="007E761C" w:rsidP="000E4816">
                  <w:pPr>
                    <w:jc w:val="center"/>
                    <w:rPr>
                      <w:sz w:val="20"/>
                      <w:szCs w:val="20"/>
                    </w:rPr>
                  </w:pPr>
                  <w:r w:rsidRPr="00E06284">
                    <w:rPr>
                      <w:sz w:val="20"/>
                      <w:szCs w:val="20"/>
                    </w:rPr>
                    <w:t>9 digits</w:t>
                  </w:r>
                </w:p>
                <w:p w:rsidR="007E761C" w:rsidRPr="00E06284" w:rsidRDefault="007E761C" w:rsidP="000E4816">
                  <w:pPr>
                    <w:jc w:val="center"/>
                    <w:rPr>
                      <w:sz w:val="20"/>
                      <w:szCs w:val="20"/>
                    </w:rPr>
                  </w:pPr>
                  <w:r w:rsidRPr="00E06284">
                    <w:rPr>
                      <w:sz w:val="20"/>
                      <w:szCs w:val="20"/>
                    </w:rPr>
                    <w:t>Begins with 3</w:t>
                  </w:r>
                </w:p>
                <w:p w:rsidR="007E761C" w:rsidRPr="00E06284" w:rsidRDefault="007E761C" w:rsidP="000E4816">
                  <w:pPr>
                    <w:jc w:val="center"/>
                    <w:rPr>
                      <w:sz w:val="20"/>
                      <w:szCs w:val="20"/>
                    </w:rPr>
                  </w:pPr>
                </w:p>
                <w:p w:rsidR="007E761C" w:rsidRPr="00E06284" w:rsidRDefault="007E761C" w:rsidP="000E4816">
                  <w:pPr>
                    <w:jc w:val="center"/>
                    <w:rPr>
                      <w:sz w:val="20"/>
                      <w:szCs w:val="20"/>
                    </w:rPr>
                  </w:pPr>
                  <w:r w:rsidRPr="00E06284">
                    <w:rPr>
                      <w:sz w:val="20"/>
                      <w:szCs w:val="20"/>
                      <w:u w:val="single"/>
                    </w:rPr>
                    <w:t>Exception:</w:t>
                  </w:r>
                  <w:r w:rsidRPr="00E06284">
                    <w:rPr>
                      <w:sz w:val="20"/>
                      <w:szCs w:val="20"/>
                    </w:rPr>
                    <w:t xml:space="preserve"> If 12 digits, then</w:t>
                  </w:r>
                </w:p>
                <w:p w:rsidR="007E761C" w:rsidRPr="00E06284" w:rsidRDefault="007E761C" w:rsidP="000E4816">
                  <w:pPr>
                    <w:jc w:val="center"/>
                    <w:rPr>
                      <w:sz w:val="20"/>
                      <w:szCs w:val="20"/>
                    </w:rPr>
                  </w:pPr>
                  <w:r w:rsidRPr="00E06284">
                    <w:rPr>
                      <w:sz w:val="20"/>
                      <w:szCs w:val="20"/>
                    </w:rPr>
                    <w:t>First 9 digits = account number</w:t>
                  </w:r>
                </w:p>
                <w:p w:rsidR="007E761C" w:rsidRPr="00E06284" w:rsidRDefault="007E761C" w:rsidP="00E06284">
                  <w:pPr>
                    <w:jc w:val="center"/>
                    <w:rPr>
                      <w:sz w:val="20"/>
                      <w:szCs w:val="20"/>
                    </w:rPr>
                  </w:pPr>
                  <w:r w:rsidRPr="00E06284">
                    <w:rPr>
                      <w:sz w:val="20"/>
                      <w:szCs w:val="20"/>
                    </w:rPr>
                    <w:t>Last 3 digits = occurrence #</w:t>
                  </w:r>
                </w:p>
              </w:tc>
            </w:tr>
          </w:tbl>
          <w:p w:rsidR="007E761C" w:rsidRDefault="007E761C" w:rsidP="000E4816">
            <w:pPr>
              <w:cnfStyle w:val="000000100000" w:firstRow="0" w:lastRow="0" w:firstColumn="0" w:lastColumn="0" w:oddVBand="0" w:evenVBand="0" w:oddHBand="1" w:evenHBand="0" w:firstRowFirstColumn="0" w:firstRowLastColumn="0" w:lastRowFirstColumn="0" w:lastRowLastColumn="0"/>
              <w:rPr>
                <w:szCs w:val="24"/>
              </w:rPr>
            </w:pPr>
          </w:p>
        </w:tc>
      </w:tr>
      <w:tr w:rsidR="007E761C" w:rsidTr="007E761C">
        <w:trPr>
          <w:cnfStyle w:val="000000010000" w:firstRow="0" w:lastRow="0" w:firstColumn="0" w:lastColumn="0" w:oddVBand="0" w:evenVBand="0" w:oddHBand="0" w:evenHBand="1" w:firstRowFirstColumn="0" w:firstRowLastColumn="0" w:lastRowFirstColumn="0" w:lastRowLastColumn="0"/>
          <w:trHeight w:val="961"/>
        </w:trPr>
        <w:tc>
          <w:tcPr>
            <w:cnfStyle w:val="001000000000" w:firstRow="0" w:lastRow="0" w:firstColumn="1" w:lastColumn="0" w:oddVBand="0" w:evenVBand="0" w:oddHBand="0" w:evenHBand="0" w:firstRowFirstColumn="0" w:firstRowLastColumn="0" w:lastRowFirstColumn="0" w:lastRowLastColumn="0"/>
            <w:tcW w:w="682" w:type="dxa"/>
          </w:tcPr>
          <w:p w:rsidR="007E761C" w:rsidRPr="00B54810" w:rsidRDefault="007E761C" w:rsidP="000E4816">
            <w:pPr>
              <w:jc w:val="center"/>
              <w:rPr>
                <w:szCs w:val="24"/>
              </w:rPr>
            </w:pPr>
            <w:r>
              <w:rPr>
                <w:szCs w:val="24"/>
              </w:rPr>
              <w:lastRenderedPageBreak/>
              <w:t>6</w:t>
            </w:r>
          </w:p>
        </w:tc>
        <w:tc>
          <w:tcPr>
            <w:tcW w:w="9628" w:type="dxa"/>
          </w:tcPr>
          <w:p w:rsidR="007E761C" w:rsidRPr="00D906BC" w:rsidRDefault="007E761C" w:rsidP="000E4816">
            <w:pPr>
              <w:cnfStyle w:val="000000010000" w:firstRow="0" w:lastRow="0" w:firstColumn="0" w:lastColumn="0" w:oddVBand="0" w:evenVBand="0" w:oddHBand="0" w:evenHBand="1" w:firstRowFirstColumn="0" w:firstRowLastColumn="0" w:lastRowFirstColumn="0" w:lastRowLastColumn="0"/>
              <w:rPr>
                <w:szCs w:val="24"/>
              </w:rPr>
            </w:pPr>
            <w:r>
              <w:rPr>
                <w:szCs w:val="24"/>
              </w:rPr>
              <w:t xml:space="preserve">Select the </w:t>
            </w:r>
            <w:r w:rsidRPr="008139EF">
              <w:rPr>
                <w:b/>
                <w:szCs w:val="24"/>
              </w:rPr>
              <w:t xml:space="preserve">Branch </w:t>
            </w:r>
            <w:r>
              <w:rPr>
                <w:b/>
                <w:szCs w:val="24"/>
              </w:rPr>
              <w:t xml:space="preserve">Transit </w:t>
            </w:r>
            <w:r>
              <w:rPr>
                <w:szCs w:val="24"/>
              </w:rPr>
              <w:t xml:space="preserve">from first drop down menu. Then select </w:t>
            </w:r>
            <w:r>
              <w:rPr>
                <w:b/>
                <w:szCs w:val="24"/>
              </w:rPr>
              <w:t xml:space="preserve">Alberta Provincial taxes. </w:t>
            </w:r>
            <w:r>
              <w:rPr>
                <w:szCs w:val="24"/>
              </w:rPr>
              <w:t xml:space="preserve">Next, select the </w:t>
            </w:r>
            <w:r w:rsidRPr="00F2565A">
              <w:rPr>
                <w:b/>
                <w:szCs w:val="24"/>
              </w:rPr>
              <w:t>type of tax form</w:t>
            </w:r>
            <w:r>
              <w:rPr>
                <w:szCs w:val="24"/>
              </w:rPr>
              <w:t xml:space="preserve"> from the second drop down menu. Click </w:t>
            </w:r>
            <w:r w:rsidRPr="00CA7193">
              <w:rPr>
                <w:b/>
                <w:szCs w:val="24"/>
              </w:rPr>
              <w:t>Continue</w:t>
            </w:r>
            <w:r>
              <w:rPr>
                <w:szCs w:val="24"/>
              </w:rPr>
              <w:t>.</w:t>
            </w:r>
          </w:p>
          <w:p w:rsidR="007E761C" w:rsidRPr="00B54810" w:rsidRDefault="007E761C" w:rsidP="000E4816">
            <w:pPr>
              <w:cnfStyle w:val="000000010000" w:firstRow="0" w:lastRow="0" w:firstColumn="0" w:lastColumn="0" w:oddVBand="0" w:evenVBand="0" w:oddHBand="0" w:evenHBand="1" w:firstRowFirstColumn="0" w:firstRowLastColumn="0" w:lastRowFirstColumn="0" w:lastRowLastColumn="0"/>
              <w:rPr>
                <w:szCs w:val="24"/>
              </w:rPr>
            </w:pPr>
            <w:r>
              <w:rPr>
                <w:rFonts w:asciiTheme="minorHAnsi" w:hAnsiTheme="minorHAnsi"/>
                <w:sz w:val="22"/>
              </w:rPr>
              <w:object w:dxaOrig="9945" w:dyaOrig="5895">
                <v:shape id="_x0000_i1033" type="#_x0000_t75" style="width:469.4pt;height:278.3pt" o:ole="" o:bordertopcolor="this" o:borderleftcolor="this" o:borderbottomcolor="this" o:borderrightcolor="this">
                  <v:imagedata r:id="rId39" o:title=""/>
                  <w10:bordertop type="single" width="4"/>
                  <w10:borderleft type="single" width="4"/>
                  <w10:borderbottom type="single" width="4"/>
                  <w10:borderright type="single" width="4"/>
                </v:shape>
                <o:OLEObject Type="Embed" ProgID="PBrush" ShapeID="_x0000_i1033" DrawAspect="Content" ObjectID="_1636881233" r:id="rId40"/>
              </w:object>
            </w:r>
          </w:p>
        </w:tc>
      </w:tr>
      <w:tr w:rsidR="007E761C" w:rsidTr="007E76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rsidR="007E761C" w:rsidRPr="00B54810" w:rsidRDefault="007E761C" w:rsidP="000E4816">
            <w:pPr>
              <w:jc w:val="center"/>
              <w:rPr>
                <w:szCs w:val="24"/>
              </w:rPr>
            </w:pPr>
            <w:r>
              <w:rPr>
                <w:szCs w:val="24"/>
              </w:rPr>
              <w:t>7</w:t>
            </w:r>
          </w:p>
        </w:tc>
        <w:tc>
          <w:tcPr>
            <w:tcW w:w="9628" w:type="dxa"/>
          </w:tcPr>
          <w:p w:rsidR="007E761C" w:rsidRPr="00B54810" w:rsidRDefault="007E761C" w:rsidP="000E4816">
            <w:pPr>
              <w:cnfStyle w:val="000000100000" w:firstRow="0" w:lastRow="0" w:firstColumn="0" w:lastColumn="0" w:oddVBand="0" w:evenVBand="0" w:oddHBand="1" w:evenHBand="0" w:firstRowFirstColumn="0" w:firstRowLastColumn="0" w:lastRowFirstColumn="0" w:lastRowLastColumn="0"/>
              <w:rPr>
                <w:szCs w:val="24"/>
              </w:rPr>
            </w:pPr>
            <w:r>
              <w:rPr>
                <w:szCs w:val="24"/>
              </w:rPr>
              <w:t xml:space="preserve">Complete </w:t>
            </w:r>
            <w:r w:rsidRPr="00E440B2">
              <w:rPr>
                <w:b/>
                <w:szCs w:val="24"/>
              </w:rPr>
              <w:t>mandatory fields</w:t>
            </w:r>
            <w:r>
              <w:rPr>
                <w:szCs w:val="24"/>
              </w:rPr>
              <w:t xml:space="preserve"> which vary per form. Click </w:t>
            </w:r>
            <w:r w:rsidRPr="00E440B2">
              <w:rPr>
                <w:b/>
                <w:szCs w:val="24"/>
              </w:rPr>
              <w:t>Continue.</w:t>
            </w:r>
          </w:p>
          <w:tbl>
            <w:tblPr>
              <w:tblStyle w:val="TableGrid"/>
              <w:tblW w:w="0" w:type="auto"/>
              <w:tblLook w:val="04A0" w:firstRow="1" w:lastRow="0" w:firstColumn="1" w:lastColumn="0" w:noHBand="0" w:noVBand="1"/>
            </w:tblPr>
            <w:tblGrid>
              <w:gridCol w:w="4684"/>
              <w:gridCol w:w="4685"/>
            </w:tblGrid>
            <w:tr w:rsidR="007E761C" w:rsidTr="000E4816">
              <w:tc>
                <w:tcPr>
                  <w:tcW w:w="4684" w:type="dxa"/>
                </w:tcPr>
                <w:p w:rsidR="007E761C" w:rsidRPr="00E06284" w:rsidRDefault="007E761C" w:rsidP="000E4816">
                  <w:pPr>
                    <w:rPr>
                      <w:b/>
                      <w:sz w:val="20"/>
                      <w:szCs w:val="24"/>
                    </w:rPr>
                  </w:pPr>
                  <w:r w:rsidRPr="00E06284">
                    <w:rPr>
                      <w:b/>
                      <w:sz w:val="20"/>
                      <w:szCs w:val="24"/>
                    </w:rPr>
                    <w:t>Field</w:t>
                  </w:r>
                </w:p>
              </w:tc>
              <w:tc>
                <w:tcPr>
                  <w:tcW w:w="4685" w:type="dxa"/>
                </w:tcPr>
                <w:p w:rsidR="007E761C" w:rsidRPr="00E06284" w:rsidRDefault="007E761C" w:rsidP="000E4816">
                  <w:pPr>
                    <w:rPr>
                      <w:b/>
                      <w:sz w:val="20"/>
                      <w:szCs w:val="24"/>
                    </w:rPr>
                  </w:pPr>
                  <w:r w:rsidRPr="00E06284">
                    <w:rPr>
                      <w:b/>
                      <w:sz w:val="20"/>
                      <w:szCs w:val="24"/>
                    </w:rPr>
                    <w:t>Instructions</w:t>
                  </w:r>
                </w:p>
              </w:tc>
            </w:tr>
            <w:tr w:rsidR="007E761C" w:rsidTr="000E4816">
              <w:tc>
                <w:tcPr>
                  <w:tcW w:w="4684" w:type="dxa"/>
                </w:tcPr>
                <w:p w:rsidR="007E761C" w:rsidRPr="00E06284" w:rsidRDefault="007E761C" w:rsidP="000E4816">
                  <w:pPr>
                    <w:rPr>
                      <w:sz w:val="20"/>
                      <w:szCs w:val="24"/>
                    </w:rPr>
                  </w:pPr>
                  <w:r w:rsidRPr="00E06284">
                    <w:rPr>
                      <w:sz w:val="20"/>
                      <w:szCs w:val="24"/>
                    </w:rPr>
                    <w:t>Member Account</w:t>
                  </w:r>
                </w:p>
              </w:tc>
              <w:tc>
                <w:tcPr>
                  <w:tcW w:w="4685" w:type="dxa"/>
                </w:tcPr>
                <w:p w:rsidR="007E761C" w:rsidRPr="00E06284" w:rsidRDefault="007E761C" w:rsidP="000E4816">
                  <w:pPr>
                    <w:rPr>
                      <w:sz w:val="20"/>
                      <w:szCs w:val="24"/>
                    </w:rPr>
                  </w:pPr>
                  <w:r w:rsidRPr="00E06284">
                    <w:rPr>
                      <w:sz w:val="20"/>
                      <w:szCs w:val="24"/>
                    </w:rPr>
                    <w:t>Client CIF that was debited for payment</w:t>
                  </w:r>
                </w:p>
              </w:tc>
            </w:tr>
            <w:tr w:rsidR="007E761C" w:rsidTr="000E4816">
              <w:tc>
                <w:tcPr>
                  <w:tcW w:w="4684" w:type="dxa"/>
                </w:tcPr>
                <w:p w:rsidR="007E761C" w:rsidRPr="00E06284" w:rsidRDefault="007E761C" w:rsidP="000E4816">
                  <w:pPr>
                    <w:rPr>
                      <w:sz w:val="20"/>
                      <w:szCs w:val="24"/>
                    </w:rPr>
                  </w:pPr>
                  <w:r w:rsidRPr="00E06284">
                    <w:rPr>
                      <w:sz w:val="20"/>
                      <w:szCs w:val="24"/>
                    </w:rPr>
                    <w:t>Filing Date</w:t>
                  </w:r>
                </w:p>
              </w:tc>
              <w:tc>
                <w:tcPr>
                  <w:tcW w:w="4685" w:type="dxa"/>
                </w:tcPr>
                <w:p w:rsidR="007E761C" w:rsidRPr="00E06284" w:rsidRDefault="007E761C" w:rsidP="000E4816">
                  <w:pPr>
                    <w:rPr>
                      <w:sz w:val="20"/>
                      <w:szCs w:val="24"/>
                    </w:rPr>
                  </w:pPr>
                  <w:r w:rsidRPr="00E06284">
                    <w:rPr>
                      <w:sz w:val="20"/>
                      <w:szCs w:val="24"/>
                    </w:rPr>
                    <w:t>Filing date = today’s date     (hidden field)</w:t>
                  </w:r>
                </w:p>
                <w:p w:rsidR="007E761C" w:rsidRPr="00E06284" w:rsidRDefault="007E761C" w:rsidP="000E4816">
                  <w:pPr>
                    <w:rPr>
                      <w:b/>
                      <w:sz w:val="20"/>
                      <w:szCs w:val="24"/>
                    </w:rPr>
                  </w:pPr>
                  <w:r w:rsidRPr="00E06284">
                    <w:rPr>
                      <w:b/>
                      <w:sz w:val="20"/>
                      <w:szCs w:val="24"/>
                    </w:rPr>
                    <w:lastRenderedPageBreak/>
                    <w:t>Alberta Finance does not accept back-dated tax payments.</w:t>
                  </w:r>
                </w:p>
              </w:tc>
            </w:tr>
            <w:tr w:rsidR="007E761C" w:rsidTr="000E4816">
              <w:tc>
                <w:tcPr>
                  <w:tcW w:w="4684" w:type="dxa"/>
                </w:tcPr>
                <w:p w:rsidR="007E761C" w:rsidRPr="00E06284" w:rsidRDefault="007E761C" w:rsidP="000E4816">
                  <w:pPr>
                    <w:rPr>
                      <w:sz w:val="20"/>
                      <w:szCs w:val="24"/>
                    </w:rPr>
                  </w:pPr>
                  <w:r w:rsidRPr="00E06284">
                    <w:rPr>
                      <w:sz w:val="20"/>
                      <w:szCs w:val="24"/>
                    </w:rPr>
                    <w:lastRenderedPageBreak/>
                    <w:t>Business Account Number</w:t>
                  </w:r>
                </w:p>
              </w:tc>
              <w:tc>
                <w:tcPr>
                  <w:tcW w:w="4685" w:type="dxa"/>
                </w:tcPr>
                <w:p w:rsidR="007E761C" w:rsidRPr="00E06284" w:rsidRDefault="007E761C" w:rsidP="000E4816">
                  <w:pPr>
                    <w:rPr>
                      <w:sz w:val="20"/>
                      <w:szCs w:val="24"/>
                    </w:rPr>
                  </w:pPr>
                  <w:r w:rsidRPr="00E06284">
                    <w:rPr>
                      <w:sz w:val="20"/>
                      <w:szCs w:val="24"/>
                    </w:rPr>
                    <w:t>9 or 10 numeric digits only</w:t>
                  </w:r>
                </w:p>
                <w:p w:rsidR="007E761C" w:rsidRPr="00E06284" w:rsidRDefault="007E761C" w:rsidP="000E4816">
                  <w:pPr>
                    <w:rPr>
                      <w:sz w:val="20"/>
                      <w:szCs w:val="24"/>
                    </w:rPr>
                  </w:pPr>
                  <w:r w:rsidRPr="00E06284">
                    <w:rPr>
                      <w:sz w:val="20"/>
                      <w:szCs w:val="24"/>
                      <w:u w:val="single"/>
                    </w:rPr>
                    <w:t>Exception:</w:t>
                  </w:r>
                  <w:r w:rsidRPr="00E06284">
                    <w:rPr>
                      <w:sz w:val="20"/>
                      <w:szCs w:val="24"/>
                    </w:rPr>
                    <w:t xml:space="preserve"> If 12 digits, then use first 9 digits.</w:t>
                  </w:r>
                </w:p>
              </w:tc>
            </w:tr>
            <w:tr w:rsidR="007E761C" w:rsidTr="000E4816">
              <w:tc>
                <w:tcPr>
                  <w:tcW w:w="4684" w:type="dxa"/>
                </w:tcPr>
                <w:p w:rsidR="007E761C" w:rsidRPr="00E06284" w:rsidRDefault="007E761C" w:rsidP="000E4816">
                  <w:pPr>
                    <w:rPr>
                      <w:sz w:val="20"/>
                      <w:szCs w:val="24"/>
                    </w:rPr>
                  </w:pPr>
                  <w:r w:rsidRPr="00E06284">
                    <w:rPr>
                      <w:sz w:val="20"/>
                      <w:szCs w:val="24"/>
                    </w:rPr>
                    <w:t>Business Account Occurrence Number</w:t>
                  </w:r>
                </w:p>
              </w:tc>
              <w:tc>
                <w:tcPr>
                  <w:tcW w:w="4685" w:type="dxa"/>
                </w:tcPr>
                <w:p w:rsidR="007E761C" w:rsidRPr="00E06284" w:rsidRDefault="007E761C" w:rsidP="000E4816">
                  <w:pPr>
                    <w:rPr>
                      <w:sz w:val="20"/>
                      <w:szCs w:val="24"/>
                    </w:rPr>
                  </w:pPr>
                  <w:r w:rsidRPr="00E06284">
                    <w:rPr>
                      <w:sz w:val="20"/>
                      <w:szCs w:val="24"/>
                    </w:rPr>
                    <w:t>Tourism Levy only. Hidden for other forms.</w:t>
                  </w:r>
                </w:p>
                <w:p w:rsidR="007E761C" w:rsidRPr="00E06284" w:rsidRDefault="007E761C" w:rsidP="000E4816">
                  <w:pPr>
                    <w:rPr>
                      <w:sz w:val="20"/>
                      <w:szCs w:val="24"/>
                    </w:rPr>
                  </w:pPr>
                  <w:r w:rsidRPr="00E06284">
                    <w:rPr>
                      <w:sz w:val="20"/>
                      <w:szCs w:val="24"/>
                      <w:u w:val="single"/>
                    </w:rPr>
                    <w:t>Exception:</w:t>
                  </w:r>
                  <w:r w:rsidRPr="00E06284">
                    <w:rPr>
                      <w:sz w:val="20"/>
                      <w:szCs w:val="24"/>
                    </w:rPr>
                    <w:t xml:space="preserve"> If 12 digits, then use last 3 digits.</w:t>
                  </w:r>
                </w:p>
              </w:tc>
            </w:tr>
          </w:tbl>
          <w:p w:rsidR="007E761C" w:rsidRDefault="007E761C" w:rsidP="000E4816">
            <w:pPr>
              <w:cnfStyle w:val="000000100000" w:firstRow="0" w:lastRow="0" w:firstColumn="0" w:lastColumn="0" w:oddVBand="0" w:evenVBand="0" w:oddHBand="1" w:evenHBand="0" w:firstRowFirstColumn="0" w:firstRowLastColumn="0" w:lastRowFirstColumn="0" w:lastRowLastColumn="0"/>
            </w:pPr>
          </w:p>
          <w:p w:rsidR="007E761C" w:rsidRDefault="007E761C" w:rsidP="000E4816">
            <w:pPr>
              <w:cnfStyle w:val="000000100000" w:firstRow="0" w:lastRow="0" w:firstColumn="0" w:lastColumn="0" w:oddVBand="0" w:evenVBand="0" w:oddHBand="1" w:evenHBand="0" w:firstRowFirstColumn="0" w:firstRowLastColumn="0" w:lastRowFirstColumn="0" w:lastRowLastColumn="0"/>
            </w:pPr>
            <w:r>
              <w:rPr>
                <w:rFonts w:asciiTheme="minorHAnsi" w:hAnsiTheme="minorHAnsi"/>
                <w:sz w:val="22"/>
              </w:rPr>
              <w:object w:dxaOrig="11760" w:dyaOrig="8055">
                <v:shape id="_x0000_i1034" type="#_x0000_t75" style="width:425.1pt;height:291.7pt" o:ole="" o:bordertopcolor="this" o:borderleftcolor="this" o:borderbottomcolor="this" o:borderrightcolor="this">
                  <v:imagedata r:id="rId41" o:title=""/>
                  <w10:bordertop type="single" width="4"/>
                  <w10:borderleft type="single" width="4"/>
                  <w10:borderbottom type="single" width="4"/>
                  <w10:borderright type="single" width="4"/>
                </v:shape>
                <o:OLEObject Type="Embed" ProgID="PBrush" ShapeID="_x0000_i1034" DrawAspect="Content" ObjectID="_1636881234" r:id="rId42"/>
              </w:object>
            </w:r>
          </w:p>
          <w:p w:rsidR="007E761C" w:rsidRDefault="007E761C" w:rsidP="000E4816">
            <w:pPr>
              <w:cnfStyle w:val="000000100000" w:firstRow="0" w:lastRow="0" w:firstColumn="0" w:lastColumn="0" w:oddVBand="0" w:evenVBand="0" w:oddHBand="1" w:evenHBand="0" w:firstRowFirstColumn="0" w:firstRowLastColumn="0" w:lastRowFirstColumn="0" w:lastRowLastColumn="0"/>
              <w:rPr>
                <w:b/>
              </w:rPr>
            </w:pPr>
            <w:r>
              <w:rPr>
                <w:b/>
              </w:rPr>
              <w:t>Sample remittance form</w:t>
            </w:r>
          </w:p>
          <w:p w:rsidR="007E761C" w:rsidRPr="00E829D6" w:rsidRDefault="007E761C" w:rsidP="000E4816">
            <w:pPr>
              <w:cnfStyle w:val="000000100000" w:firstRow="0" w:lastRow="0" w:firstColumn="0" w:lastColumn="0" w:oddVBand="0" w:evenVBand="0" w:oddHBand="1" w:evenHBand="0" w:firstRowFirstColumn="0" w:firstRowLastColumn="0" w:lastRowFirstColumn="0" w:lastRowLastColumn="0"/>
              <w:rPr>
                <w:b/>
                <w:szCs w:val="24"/>
              </w:rPr>
            </w:pPr>
            <w:r>
              <w:rPr>
                <w:rFonts w:asciiTheme="minorHAnsi" w:hAnsiTheme="minorHAnsi"/>
                <w:sz w:val="22"/>
              </w:rPr>
              <w:object w:dxaOrig="10005" w:dyaOrig="4005">
                <v:shape id="_x0000_i1035" type="#_x0000_t75" style="width:389.1pt;height:155.1pt" o:ole="" o:bordertopcolor="this" o:borderleftcolor="this" o:borderbottomcolor="this" o:borderrightcolor="this">
                  <v:imagedata r:id="rId43" o:title=""/>
                  <w10:bordertop type="single" width="4"/>
                  <w10:borderleft type="single" width="4"/>
                  <w10:borderbottom type="single" width="4"/>
                  <w10:borderright type="single" width="4"/>
                </v:shape>
                <o:OLEObject Type="Embed" ProgID="PBrush" ShapeID="_x0000_i1035" DrawAspect="Content" ObjectID="_1636881235" r:id="rId44"/>
              </w:object>
            </w:r>
          </w:p>
        </w:tc>
      </w:tr>
      <w:tr w:rsidR="007E761C" w:rsidTr="007E761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rsidR="007E761C" w:rsidRDefault="007E761C" w:rsidP="000E4816">
            <w:pPr>
              <w:jc w:val="center"/>
              <w:rPr>
                <w:szCs w:val="24"/>
              </w:rPr>
            </w:pPr>
            <w:r>
              <w:rPr>
                <w:szCs w:val="24"/>
              </w:rPr>
              <w:lastRenderedPageBreak/>
              <w:t>8</w:t>
            </w:r>
          </w:p>
        </w:tc>
        <w:tc>
          <w:tcPr>
            <w:tcW w:w="9628" w:type="dxa"/>
          </w:tcPr>
          <w:p w:rsidR="007E761C" w:rsidRDefault="007E761C" w:rsidP="000E4816">
            <w:pPr>
              <w:cnfStyle w:val="000000010000" w:firstRow="0" w:lastRow="0" w:firstColumn="0" w:lastColumn="0" w:oddVBand="0" w:evenVBand="0" w:oddHBand="0" w:evenHBand="1" w:firstRowFirstColumn="0" w:firstRowLastColumn="0" w:lastRowFirstColumn="0" w:lastRowLastColumn="0"/>
              <w:rPr>
                <w:szCs w:val="24"/>
              </w:rPr>
            </w:pPr>
            <w:r>
              <w:rPr>
                <w:szCs w:val="24"/>
              </w:rPr>
              <w:t>Review the information that will be remitted. Are there any errors?</w:t>
            </w:r>
          </w:p>
          <w:tbl>
            <w:tblPr>
              <w:tblStyle w:val="TableGrid"/>
              <w:tblW w:w="0" w:type="auto"/>
              <w:tblLook w:val="04A0" w:firstRow="1" w:lastRow="0" w:firstColumn="1" w:lastColumn="0" w:noHBand="0" w:noVBand="1"/>
            </w:tblPr>
            <w:tblGrid>
              <w:gridCol w:w="4691"/>
              <w:gridCol w:w="4692"/>
            </w:tblGrid>
            <w:tr w:rsidR="007E761C" w:rsidTr="000E4816">
              <w:tc>
                <w:tcPr>
                  <w:tcW w:w="4691" w:type="dxa"/>
                </w:tcPr>
                <w:p w:rsidR="007E761C" w:rsidRPr="00E06284" w:rsidRDefault="007E761C" w:rsidP="000E4816">
                  <w:pPr>
                    <w:rPr>
                      <w:b/>
                      <w:sz w:val="20"/>
                      <w:szCs w:val="24"/>
                    </w:rPr>
                  </w:pPr>
                  <w:r w:rsidRPr="00E06284">
                    <w:rPr>
                      <w:b/>
                      <w:sz w:val="20"/>
                      <w:szCs w:val="24"/>
                    </w:rPr>
                    <w:t>If</w:t>
                  </w:r>
                </w:p>
              </w:tc>
              <w:tc>
                <w:tcPr>
                  <w:tcW w:w="4692" w:type="dxa"/>
                </w:tcPr>
                <w:p w:rsidR="007E761C" w:rsidRPr="00E06284" w:rsidRDefault="007E761C" w:rsidP="000E4816">
                  <w:pPr>
                    <w:rPr>
                      <w:b/>
                      <w:sz w:val="20"/>
                      <w:szCs w:val="24"/>
                    </w:rPr>
                  </w:pPr>
                  <w:r w:rsidRPr="00E06284">
                    <w:rPr>
                      <w:b/>
                      <w:sz w:val="20"/>
                      <w:szCs w:val="24"/>
                    </w:rPr>
                    <w:t>Then</w:t>
                  </w:r>
                </w:p>
              </w:tc>
            </w:tr>
            <w:tr w:rsidR="007E761C" w:rsidTr="000E4816">
              <w:tc>
                <w:tcPr>
                  <w:tcW w:w="4691" w:type="dxa"/>
                </w:tcPr>
                <w:p w:rsidR="007E761C" w:rsidRPr="00E06284" w:rsidRDefault="007E761C" w:rsidP="000E4816">
                  <w:pPr>
                    <w:rPr>
                      <w:sz w:val="20"/>
                      <w:szCs w:val="24"/>
                    </w:rPr>
                  </w:pPr>
                  <w:r w:rsidRPr="00E06284">
                    <w:rPr>
                      <w:sz w:val="20"/>
                      <w:szCs w:val="24"/>
                    </w:rPr>
                    <w:t>Yes</w:t>
                  </w:r>
                </w:p>
              </w:tc>
              <w:tc>
                <w:tcPr>
                  <w:tcW w:w="4692" w:type="dxa"/>
                </w:tcPr>
                <w:p w:rsidR="007E761C" w:rsidRPr="00E06284" w:rsidRDefault="007E761C" w:rsidP="000E4816">
                  <w:pPr>
                    <w:rPr>
                      <w:sz w:val="20"/>
                      <w:szCs w:val="24"/>
                    </w:rPr>
                  </w:pPr>
                  <w:r w:rsidRPr="00E06284">
                    <w:rPr>
                      <w:sz w:val="20"/>
                      <w:szCs w:val="24"/>
                    </w:rPr>
                    <w:t xml:space="preserve">Click </w:t>
                  </w:r>
                  <w:r w:rsidRPr="00E06284">
                    <w:rPr>
                      <w:b/>
                      <w:sz w:val="20"/>
                      <w:szCs w:val="24"/>
                    </w:rPr>
                    <w:t>Edit</w:t>
                  </w:r>
                  <w:r w:rsidRPr="00E06284">
                    <w:rPr>
                      <w:sz w:val="20"/>
                      <w:szCs w:val="24"/>
                    </w:rPr>
                    <w:t xml:space="preserve"> to return to input page</w:t>
                  </w:r>
                </w:p>
              </w:tc>
            </w:tr>
            <w:tr w:rsidR="007E761C" w:rsidTr="000E4816">
              <w:tc>
                <w:tcPr>
                  <w:tcW w:w="4691" w:type="dxa"/>
                </w:tcPr>
                <w:p w:rsidR="007E761C" w:rsidRPr="00E06284" w:rsidRDefault="007E761C" w:rsidP="000E4816">
                  <w:pPr>
                    <w:rPr>
                      <w:sz w:val="20"/>
                      <w:szCs w:val="24"/>
                    </w:rPr>
                  </w:pPr>
                  <w:r w:rsidRPr="00E06284">
                    <w:rPr>
                      <w:sz w:val="20"/>
                      <w:szCs w:val="24"/>
                    </w:rPr>
                    <w:t>No</w:t>
                  </w:r>
                </w:p>
              </w:tc>
              <w:tc>
                <w:tcPr>
                  <w:tcW w:w="4692" w:type="dxa"/>
                </w:tcPr>
                <w:p w:rsidR="007E761C" w:rsidRPr="00E06284" w:rsidRDefault="007E761C" w:rsidP="000E4816">
                  <w:pPr>
                    <w:rPr>
                      <w:sz w:val="20"/>
                      <w:szCs w:val="24"/>
                    </w:rPr>
                  </w:pPr>
                  <w:r w:rsidRPr="00E06284">
                    <w:rPr>
                      <w:sz w:val="20"/>
                      <w:szCs w:val="24"/>
                    </w:rPr>
                    <w:t xml:space="preserve">Click </w:t>
                  </w:r>
                  <w:r w:rsidRPr="00E06284">
                    <w:rPr>
                      <w:b/>
                      <w:sz w:val="20"/>
                      <w:szCs w:val="24"/>
                    </w:rPr>
                    <w:t>Submit</w:t>
                  </w:r>
                </w:p>
              </w:tc>
            </w:tr>
          </w:tbl>
          <w:p w:rsidR="007E761C" w:rsidRDefault="007E761C" w:rsidP="000E4816">
            <w:pPr>
              <w:cnfStyle w:val="000000010000" w:firstRow="0" w:lastRow="0" w:firstColumn="0" w:lastColumn="0" w:oddVBand="0" w:evenVBand="0" w:oddHBand="0" w:evenHBand="1" w:firstRowFirstColumn="0" w:firstRowLastColumn="0" w:lastRowFirstColumn="0" w:lastRowLastColumn="0"/>
              <w:rPr>
                <w:szCs w:val="24"/>
              </w:rPr>
            </w:pPr>
            <w:r>
              <w:rPr>
                <w:rFonts w:asciiTheme="minorHAnsi" w:hAnsiTheme="minorHAnsi"/>
                <w:sz w:val="22"/>
              </w:rPr>
              <w:object w:dxaOrig="14280" w:dyaOrig="7740">
                <v:shape id="_x0000_i1036" type="#_x0000_t75" style="width:469.85pt;height:255.25pt" o:ole="" o:bordertopcolor="this" o:borderleftcolor="this" o:borderbottomcolor="this" o:borderrightcolor="this">
                  <v:imagedata r:id="rId45" o:title=""/>
                  <w10:bordertop type="single" width="4"/>
                  <w10:borderleft type="single" width="4"/>
                  <w10:borderbottom type="single" width="4"/>
                  <w10:borderright type="single" width="4"/>
                </v:shape>
                <o:OLEObject Type="Embed" ProgID="PBrush" ShapeID="_x0000_i1036" DrawAspect="Content" ObjectID="_1636881236" r:id="rId46"/>
              </w:object>
            </w:r>
          </w:p>
        </w:tc>
      </w:tr>
      <w:tr w:rsidR="007E761C" w:rsidTr="007E76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rsidR="007E761C" w:rsidRDefault="007E761C" w:rsidP="000E4816">
            <w:pPr>
              <w:jc w:val="center"/>
              <w:rPr>
                <w:szCs w:val="24"/>
              </w:rPr>
            </w:pPr>
            <w:r>
              <w:rPr>
                <w:szCs w:val="24"/>
              </w:rPr>
              <w:t>9</w:t>
            </w:r>
          </w:p>
        </w:tc>
        <w:tc>
          <w:tcPr>
            <w:tcW w:w="9628" w:type="dxa"/>
          </w:tcPr>
          <w:p w:rsidR="007E761C" w:rsidRDefault="007E761C" w:rsidP="000E4816">
            <w:pPr>
              <w:cnfStyle w:val="000000100000" w:firstRow="0" w:lastRow="0" w:firstColumn="0" w:lastColumn="0" w:oddVBand="0" w:evenVBand="0" w:oddHBand="1" w:evenHBand="0" w:firstRowFirstColumn="0" w:firstRowLastColumn="0" w:lastRowFirstColumn="0" w:lastRowLastColumn="0"/>
              <w:rPr>
                <w:noProof/>
              </w:rPr>
            </w:pPr>
            <w:r w:rsidRPr="00B43E9B">
              <w:rPr>
                <w:b/>
                <w:szCs w:val="24"/>
              </w:rPr>
              <w:t>Print</w:t>
            </w:r>
            <w:r>
              <w:rPr>
                <w:szCs w:val="24"/>
              </w:rPr>
              <w:t xml:space="preserve"> Remittance Successful confirmation screen. Ensure there is a confirmation number. </w:t>
            </w:r>
          </w:p>
          <w:p w:rsidR="007E761C" w:rsidRPr="00B43E9B" w:rsidRDefault="007E761C" w:rsidP="000E4816">
            <w:pPr>
              <w:cnfStyle w:val="000000100000" w:firstRow="0" w:lastRow="0" w:firstColumn="0" w:lastColumn="0" w:oddVBand="0" w:evenVBand="0" w:oddHBand="1" w:evenHBand="0" w:firstRowFirstColumn="0" w:firstRowLastColumn="0" w:lastRowFirstColumn="0" w:lastRowLastColumn="0"/>
              <w:rPr>
                <w:b/>
                <w:szCs w:val="24"/>
              </w:rPr>
            </w:pPr>
            <w:r>
              <w:rPr>
                <w:rFonts w:asciiTheme="minorHAnsi" w:hAnsiTheme="minorHAnsi"/>
                <w:sz w:val="22"/>
              </w:rPr>
              <w:object w:dxaOrig="14175" w:dyaOrig="7500">
                <v:shape id="_x0000_i1037" type="#_x0000_t75" style="width:469.4pt;height:248.3pt" o:ole="" o:bordertopcolor="this" o:borderleftcolor="this" o:borderbottomcolor="this" o:borderrightcolor="this">
                  <v:imagedata r:id="rId47" o:title=""/>
                  <w10:bordertop type="single" width="4"/>
                  <w10:borderleft type="single" width="4"/>
                  <w10:borderbottom type="single" width="4"/>
                  <w10:borderright type="single" width="4"/>
                </v:shape>
                <o:OLEObject Type="Embed" ProgID="PBrush" ShapeID="_x0000_i1037" DrawAspect="Content" ObjectID="_1636881237" r:id="rId48"/>
              </w:object>
            </w:r>
          </w:p>
        </w:tc>
      </w:tr>
      <w:tr w:rsidR="007E761C" w:rsidTr="007E761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rsidR="007E761C" w:rsidRDefault="007E761C" w:rsidP="000E4816">
            <w:pPr>
              <w:jc w:val="center"/>
              <w:rPr>
                <w:szCs w:val="24"/>
              </w:rPr>
            </w:pPr>
            <w:r>
              <w:rPr>
                <w:szCs w:val="24"/>
              </w:rPr>
              <w:lastRenderedPageBreak/>
              <w:t>10</w:t>
            </w:r>
          </w:p>
        </w:tc>
        <w:tc>
          <w:tcPr>
            <w:tcW w:w="9628" w:type="dxa"/>
          </w:tcPr>
          <w:p w:rsidR="007E761C" w:rsidRDefault="007E761C" w:rsidP="000E4816">
            <w:pPr>
              <w:cnfStyle w:val="000000010000" w:firstRow="0" w:lastRow="0" w:firstColumn="0" w:lastColumn="0" w:oddVBand="0" w:evenVBand="0" w:oddHBand="0" w:evenHBand="1" w:firstRowFirstColumn="0" w:firstRowLastColumn="0" w:lastRowFirstColumn="0" w:lastRowLastColumn="0"/>
              <w:rPr>
                <w:szCs w:val="24"/>
              </w:rPr>
            </w:pPr>
            <w:r>
              <w:rPr>
                <w:szCs w:val="24"/>
              </w:rPr>
              <w:t>Is another remittance required?</w:t>
            </w:r>
          </w:p>
          <w:tbl>
            <w:tblPr>
              <w:tblStyle w:val="TableGrid"/>
              <w:tblW w:w="0" w:type="auto"/>
              <w:tblLook w:val="04A0" w:firstRow="1" w:lastRow="0" w:firstColumn="1" w:lastColumn="0" w:noHBand="0" w:noVBand="1"/>
            </w:tblPr>
            <w:tblGrid>
              <w:gridCol w:w="4691"/>
              <w:gridCol w:w="4692"/>
            </w:tblGrid>
            <w:tr w:rsidR="007E761C" w:rsidTr="000E4816">
              <w:tc>
                <w:tcPr>
                  <w:tcW w:w="4691" w:type="dxa"/>
                </w:tcPr>
                <w:p w:rsidR="007E761C" w:rsidRPr="00E06284" w:rsidRDefault="007E761C" w:rsidP="000E4816">
                  <w:pPr>
                    <w:rPr>
                      <w:b/>
                      <w:sz w:val="20"/>
                      <w:szCs w:val="24"/>
                    </w:rPr>
                  </w:pPr>
                  <w:r w:rsidRPr="00E06284">
                    <w:rPr>
                      <w:b/>
                      <w:sz w:val="20"/>
                      <w:szCs w:val="24"/>
                    </w:rPr>
                    <w:t>If</w:t>
                  </w:r>
                </w:p>
              </w:tc>
              <w:tc>
                <w:tcPr>
                  <w:tcW w:w="4692" w:type="dxa"/>
                </w:tcPr>
                <w:p w:rsidR="007E761C" w:rsidRPr="00E06284" w:rsidRDefault="007E761C" w:rsidP="000E4816">
                  <w:pPr>
                    <w:rPr>
                      <w:b/>
                      <w:sz w:val="20"/>
                      <w:szCs w:val="24"/>
                    </w:rPr>
                  </w:pPr>
                  <w:r w:rsidRPr="00E06284">
                    <w:rPr>
                      <w:b/>
                      <w:sz w:val="20"/>
                      <w:szCs w:val="24"/>
                    </w:rPr>
                    <w:t>Then</w:t>
                  </w:r>
                </w:p>
              </w:tc>
            </w:tr>
            <w:tr w:rsidR="007E761C" w:rsidTr="000E4816">
              <w:tc>
                <w:tcPr>
                  <w:tcW w:w="4691" w:type="dxa"/>
                </w:tcPr>
                <w:p w:rsidR="007E761C" w:rsidRPr="00E06284" w:rsidRDefault="007E761C" w:rsidP="000E4816">
                  <w:pPr>
                    <w:rPr>
                      <w:sz w:val="20"/>
                      <w:szCs w:val="24"/>
                    </w:rPr>
                  </w:pPr>
                  <w:r w:rsidRPr="00E06284">
                    <w:rPr>
                      <w:sz w:val="20"/>
                      <w:szCs w:val="24"/>
                    </w:rPr>
                    <w:t>Yes</w:t>
                  </w:r>
                </w:p>
              </w:tc>
              <w:tc>
                <w:tcPr>
                  <w:tcW w:w="4692" w:type="dxa"/>
                </w:tcPr>
                <w:p w:rsidR="007E761C" w:rsidRPr="00E06284" w:rsidRDefault="007E761C" w:rsidP="000E4816">
                  <w:pPr>
                    <w:rPr>
                      <w:sz w:val="20"/>
                      <w:szCs w:val="24"/>
                    </w:rPr>
                  </w:pPr>
                  <w:r w:rsidRPr="00E06284">
                    <w:rPr>
                      <w:sz w:val="20"/>
                      <w:szCs w:val="24"/>
                    </w:rPr>
                    <w:t xml:space="preserve">Click </w:t>
                  </w:r>
                  <w:r w:rsidRPr="00E06284">
                    <w:rPr>
                      <w:b/>
                      <w:sz w:val="20"/>
                      <w:szCs w:val="24"/>
                    </w:rPr>
                    <w:t>Remit Another Tax Form</w:t>
                  </w:r>
                  <w:r w:rsidRPr="00E06284">
                    <w:rPr>
                      <w:sz w:val="20"/>
                      <w:szCs w:val="24"/>
                    </w:rPr>
                    <w:t xml:space="preserve"> and repeat steps 5 to 9.</w:t>
                  </w:r>
                </w:p>
              </w:tc>
            </w:tr>
            <w:tr w:rsidR="007E761C" w:rsidTr="00E06284">
              <w:trPr>
                <w:trHeight w:val="70"/>
              </w:trPr>
              <w:tc>
                <w:tcPr>
                  <w:tcW w:w="4691" w:type="dxa"/>
                </w:tcPr>
                <w:p w:rsidR="007E761C" w:rsidRPr="00E06284" w:rsidRDefault="007E761C" w:rsidP="000E4816">
                  <w:pPr>
                    <w:rPr>
                      <w:sz w:val="20"/>
                      <w:szCs w:val="24"/>
                    </w:rPr>
                  </w:pPr>
                  <w:r w:rsidRPr="00E06284">
                    <w:rPr>
                      <w:sz w:val="20"/>
                      <w:szCs w:val="24"/>
                    </w:rPr>
                    <w:t>No</w:t>
                  </w:r>
                </w:p>
              </w:tc>
              <w:tc>
                <w:tcPr>
                  <w:tcW w:w="4692" w:type="dxa"/>
                </w:tcPr>
                <w:p w:rsidR="007E761C" w:rsidRPr="00E06284" w:rsidRDefault="007E761C" w:rsidP="000E4816">
                  <w:pPr>
                    <w:rPr>
                      <w:sz w:val="20"/>
                      <w:szCs w:val="24"/>
                    </w:rPr>
                  </w:pPr>
                  <w:r w:rsidRPr="00E06284">
                    <w:rPr>
                      <w:sz w:val="20"/>
                      <w:szCs w:val="24"/>
                    </w:rPr>
                    <w:t>Go to step 11</w:t>
                  </w:r>
                </w:p>
              </w:tc>
            </w:tr>
          </w:tbl>
          <w:p w:rsidR="007E761C" w:rsidRDefault="007E761C" w:rsidP="000E4816">
            <w:pPr>
              <w:cnfStyle w:val="000000010000" w:firstRow="0" w:lastRow="0" w:firstColumn="0" w:lastColumn="0" w:oddVBand="0" w:evenVBand="0" w:oddHBand="0" w:evenHBand="1" w:firstRowFirstColumn="0" w:firstRowLastColumn="0" w:lastRowFirstColumn="0" w:lastRowLastColumn="0"/>
              <w:rPr>
                <w:szCs w:val="24"/>
              </w:rPr>
            </w:pPr>
          </w:p>
          <w:p w:rsidR="007E761C" w:rsidRDefault="007E761C" w:rsidP="000E4816">
            <w:pPr>
              <w:cnfStyle w:val="000000010000" w:firstRow="0" w:lastRow="0" w:firstColumn="0" w:lastColumn="0" w:oddVBand="0" w:evenVBand="0" w:oddHBand="0" w:evenHBand="1" w:firstRowFirstColumn="0" w:firstRowLastColumn="0" w:lastRowFirstColumn="0" w:lastRowLastColumn="0"/>
              <w:rPr>
                <w:szCs w:val="24"/>
              </w:rPr>
            </w:pPr>
            <w:r>
              <w:rPr>
                <w:rFonts w:asciiTheme="minorHAnsi" w:hAnsiTheme="minorHAnsi"/>
                <w:sz w:val="22"/>
              </w:rPr>
              <w:object w:dxaOrig="14310" w:dyaOrig="7575">
                <v:shape id="_x0000_i1038" type="#_x0000_t75" style="width:469.4pt;height:248.3pt" o:ole="" o:bordertopcolor="this" o:borderleftcolor="this" o:borderbottomcolor="this" o:borderrightcolor="this">
                  <v:imagedata r:id="rId49" o:title=""/>
                  <w10:bordertop type="single" width="4"/>
                  <w10:borderleft type="single" width="4"/>
                  <w10:borderbottom type="single" width="4"/>
                  <w10:borderright type="single" width="4"/>
                </v:shape>
                <o:OLEObject Type="Embed" ProgID="PBrush" ShapeID="_x0000_i1038" DrawAspect="Content" ObjectID="_1636881238" r:id="rId50"/>
              </w:object>
            </w:r>
          </w:p>
        </w:tc>
      </w:tr>
      <w:tr w:rsidR="007E761C" w:rsidTr="007E76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rsidR="007E761C" w:rsidRDefault="007E761C" w:rsidP="000E4816">
            <w:pPr>
              <w:jc w:val="center"/>
              <w:rPr>
                <w:szCs w:val="24"/>
              </w:rPr>
            </w:pPr>
            <w:r>
              <w:rPr>
                <w:szCs w:val="24"/>
              </w:rPr>
              <w:lastRenderedPageBreak/>
              <w:t>11</w:t>
            </w:r>
          </w:p>
        </w:tc>
        <w:tc>
          <w:tcPr>
            <w:tcW w:w="9628" w:type="dxa"/>
          </w:tcPr>
          <w:p w:rsidR="0086613A" w:rsidRDefault="007E761C" w:rsidP="000E4816">
            <w:pPr>
              <w:cnfStyle w:val="000000100000" w:firstRow="0" w:lastRow="0" w:firstColumn="0" w:lastColumn="0" w:oddVBand="0" w:evenVBand="0" w:oddHBand="1" w:evenHBand="0" w:firstRowFirstColumn="0" w:firstRowLastColumn="0" w:lastRowFirstColumn="0" w:lastRowLastColumn="0"/>
              <w:rPr>
                <w:b/>
                <w:sz w:val="40"/>
                <w:szCs w:val="40"/>
              </w:rPr>
            </w:pPr>
            <w:r w:rsidRPr="0086613A">
              <w:rPr>
                <w:b/>
                <w:sz w:val="40"/>
                <w:szCs w:val="40"/>
              </w:rPr>
              <w:t>Give payment stub, UB Receipt &amp; Successful Remittance Confirmation to</w:t>
            </w:r>
            <w:r w:rsidR="0086613A" w:rsidRPr="0086613A">
              <w:rPr>
                <w:b/>
                <w:sz w:val="40"/>
                <w:szCs w:val="40"/>
              </w:rPr>
              <w:t xml:space="preserve"> Cash Management</w:t>
            </w:r>
            <w:r w:rsidRPr="0086613A">
              <w:rPr>
                <w:b/>
                <w:sz w:val="40"/>
                <w:szCs w:val="40"/>
              </w:rPr>
              <w:t xml:space="preserve"> team member to audit. </w:t>
            </w:r>
          </w:p>
          <w:p w:rsidR="0086613A" w:rsidRPr="0086613A" w:rsidRDefault="0086613A" w:rsidP="000E4816">
            <w:pPr>
              <w:cnfStyle w:val="000000100000" w:firstRow="0" w:lastRow="0" w:firstColumn="0" w:lastColumn="0" w:oddVBand="0" w:evenVBand="0" w:oddHBand="1" w:evenHBand="0" w:firstRowFirstColumn="0" w:firstRowLastColumn="0" w:lastRowFirstColumn="0" w:lastRowLastColumn="0"/>
              <w:rPr>
                <w:b/>
                <w:sz w:val="40"/>
                <w:szCs w:val="40"/>
              </w:rPr>
            </w:pPr>
            <w:r>
              <w:rPr>
                <w:b/>
                <w:sz w:val="40"/>
                <w:szCs w:val="40"/>
              </w:rPr>
              <w:t>**</w:t>
            </w:r>
            <w:r w:rsidRPr="0086613A">
              <w:rPr>
                <w:b/>
                <w:sz w:val="40"/>
                <w:szCs w:val="40"/>
              </w:rPr>
              <w:t>(INITIAL each confirmation page for Audit tracking)</w:t>
            </w:r>
            <w:r>
              <w:rPr>
                <w:b/>
                <w:sz w:val="40"/>
                <w:szCs w:val="40"/>
              </w:rPr>
              <w:t>**</w:t>
            </w:r>
          </w:p>
          <w:p w:rsidR="007E761C" w:rsidRDefault="007E761C" w:rsidP="000E4816">
            <w:pPr>
              <w:cnfStyle w:val="000000100000" w:firstRow="0" w:lastRow="0" w:firstColumn="0" w:lastColumn="0" w:oddVBand="0" w:evenVBand="0" w:oddHBand="1" w:evenHBand="0" w:firstRowFirstColumn="0" w:firstRowLastColumn="0" w:lastRowFirstColumn="0" w:lastRowLastColumn="0"/>
              <w:rPr>
                <w:szCs w:val="24"/>
              </w:rPr>
            </w:pPr>
          </w:p>
        </w:tc>
      </w:tr>
    </w:tbl>
    <w:p w:rsidR="007E761C" w:rsidRDefault="007E761C" w:rsidP="007E761C"/>
    <w:p w:rsidR="0049258C" w:rsidRDefault="0049258C" w:rsidP="000E4816">
      <w:pPr>
        <w:pStyle w:val="Heading2"/>
      </w:pPr>
      <w:bookmarkStart w:id="9" w:name="_Toc499551334"/>
    </w:p>
    <w:p w:rsidR="0049258C" w:rsidRDefault="0049258C" w:rsidP="000E4816">
      <w:pPr>
        <w:pStyle w:val="Heading2"/>
      </w:pPr>
    </w:p>
    <w:p w:rsidR="0049258C" w:rsidRDefault="0049258C" w:rsidP="000E4816">
      <w:pPr>
        <w:pStyle w:val="Heading2"/>
      </w:pPr>
    </w:p>
    <w:p w:rsidR="0049258C" w:rsidRDefault="0049258C" w:rsidP="000E4816">
      <w:pPr>
        <w:pStyle w:val="Heading2"/>
      </w:pPr>
    </w:p>
    <w:p w:rsidR="0049258C" w:rsidRDefault="0049258C" w:rsidP="000E4816">
      <w:pPr>
        <w:pStyle w:val="Heading2"/>
      </w:pPr>
    </w:p>
    <w:p w:rsidR="0049258C" w:rsidRDefault="0049258C" w:rsidP="000E4816">
      <w:pPr>
        <w:pStyle w:val="Heading2"/>
      </w:pPr>
    </w:p>
    <w:p w:rsidR="0049258C" w:rsidRDefault="0049258C" w:rsidP="000E4816">
      <w:pPr>
        <w:pStyle w:val="Heading2"/>
      </w:pPr>
    </w:p>
    <w:p w:rsidR="0049258C" w:rsidRDefault="0049258C" w:rsidP="000E4816">
      <w:pPr>
        <w:pStyle w:val="Heading2"/>
      </w:pPr>
    </w:p>
    <w:p w:rsidR="0049258C" w:rsidRDefault="0049258C" w:rsidP="000E4816">
      <w:pPr>
        <w:pStyle w:val="Heading2"/>
      </w:pPr>
    </w:p>
    <w:p w:rsidR="0049258C" w:rsidRDefault="0049258C" w:rsidP="000E4816">
      <w:pPr>
        <w:pStyle w:val="Heading2"/>
      </w:pPr>
    </w:p>
    <w:bookmarkEnd w:id="9"/>
    <w:p w:rsidR="00AB6C47" w:rsidRPr="00AB6C47" w:rsidRDefault="00AB6C47" w:rsidP="00AB6C47"/>
    <w:sectPr w:rsidR="00AB6C47" w:rsidRPr="00AB6C47" w:rsidSect="007E2A74">
      <w:type w:val="continuous"/>
      <w:pgSz w:w="12240" w:h="15840"/>
      <w:pgMar w:top="1080" w:right="1080" w:bottom="108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1188" w:rsidRDefault="00181188" w:rsidP="00F621C6">
      <w:pPr>
        <w:spacing w:after="0" w:line="240" w:lineRule="auto"/>
      </w:pPr>
      <w:r>
        <w:separator/>
      </w:r>
    </w:p>
    <w:p w:rsidR="00181188" w:rsidRDefault="00181188"/>
    <w:p w:rsidR="00181188" w:rsidRDefault="00181188"/>
  </w:endnote>
  <w:endnote w:type="continuationSeparator" w:id="0">
    <w:p w:rsidR="00181188" w:rsidRDefault="00181188" w:rsidP="00F621C6">
      <w:pPr>
        <w:spacing w:after="0" w:line="240" w:lineRule="auto"/>
      </w:pPr>
      <w:r>
        <w:continuationSeparator/>
      </w:r>
    </w:p>
    <w:p w:rsidR="00181188" w:rsidRDefault="00181188"/>
    <w:p w:rsidR="00181188" w:rsidRDefault="001811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0FD2" w:rsidRDefault="00670FD2" w:rsidP="00EF3F25">
    <w:pPr>
      <w:jc w:val="right"/>
    </w:pPr>
    <w:r>
      <w:rPr>
        <w:noProof/>
      </w:rPr>
      <w:drawing>
        <wp:anchor distT="0" distB="0" distL="114300" distR="114300" simplePos="0" relativeHeight="251655166" behindDoc="0" locked="0" layoutInCell="1" allowOverlap="1" wp14:anchorId="2D9A5321" wp14:editId="1473EDF6">
          <wp:simplePos x="0" y="0"/>
          <wp:positionH relativeFrom="column">
            <wp:posOffset>5245100</wp:posOffset>
          </wp:positionH>
          <wp:positionV relativeFrom="paragraph">
            <wp:posOffset>-1378585</wp:posOffset>
          </wp:positionV>
          <wp:extent cx="1156335" cy="1517650"/>
          <wp:effectExtent l="0" t="0" r="5715" b="6350"/>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0FD2" w:rsidRDefault="00670FD2" w:rsidP="00B13605">
    <w:pPr>
      <w:jc w:val="right"/>
    </w:pPr>
    <w:r>
      <w:rPr>
        <w:noProof/>
      </w:rPr>
      <w:drawing>
        <wp:inline distT="0" distB="0" distL="0" distR="0" wp14:anchorId="10823C90" wp14:editId="6F5A2ACA">
          <wp:extent cx="914400" cy="1310005"/>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0FD2" w:rsidRPr="00DC3980" w:rsidRDefault="00670FD2" w:rsidP="00793F43">
    <w:pPr>
      <w:tabs>
        <w:tab w:val="center" w:pos="5040"/>
        <w:tab w:val="right" w:pos="10080"/>
      </w:tabs>
      <w:spacing w:before="360"/>
      <w:rPr>
        <w:i/>
        <w:sz w:val="16"/>
        <w:szCs w:val="16"/>
      </w:rPr>
    </w:pPr>
    <w:r w:rsidRPr="00793F43">
      <w:rPr>
        <w:b/>
        <w:i/>
        <w:noProof/>
        <w:color w:val="009AA6"/>
        <w:sz w:val="16"/>
        <w:szCs w:val="16"/>
      </w:rPr>
      <mc:AlternateContent>
        <mc:Choice Requires="wps">
          <w:drawing>
            <wp:anchor distT="0" distB="0" distL="114300" distR="114300" simplePos="0" relativeHeight="251656191" behindDoc="0" locked="0" layoutInCell="1" allowOverlap="1" wp14:anchorId="7DE2FCBF" wp14:editId="08072599">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rsidR="00670FD2" w:rsidRDefault="00670FD2"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E2FCBF" id="_x0000_t202" coordsize="21600,21600" o:spt="202" path="m,l,21600r21600,l21600,xe">
              <v:stroke joinstyle="miter"/>
              <v:path gradientshapeok="t" o:connecttype="rect"/>
            </v:shapetype>
            <v:shape id="Text Box 2" o:spid="_x0000_s1026" type="#_x0000_t202" style="position:absolute;margin-left:489.75pt;margin-top:17.75pt;width:14.3pt;height:16.7pt;z-index:2516561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" filled="f" stroked="f">
              <v:textbox inset="0,0,0,0">
                <w:txbxContent>
                  <w:p w:rsidR="00670FD2" w:rsidRDefault="00670FD2" w:rsidP="00793F43">
                    <w:pPr>
                      <w:jc w:val="right"/>
                    </w:pPr>
                  </w:p>
                </w:txbxContent>
              </v:textbox>
            </v:shape>
          </w:pict>
        </mc:Fallback>
      </mc:AlternateContent>
    </w:r>
    <w:r>
      <w:rPr>
        <w:b/>
        <w:i/>
        <w:color w:val="009AA6"/>
        <w:sz w:val="16"/>
        <w:szCs w:val="16"/>
      </w:rPr>
      <w:t xml:space="preserve">CWB Financial Group </w:t>
    </w:r>
    <w:sdt>
      <w:sdtPr>
        <w:rPr>
          <w:i/>
          <w:color w:val="009AA6"/>
          <w:sz w:val="16"/>
          <w:szCs w:val="16"/>
        </w:rPr>
        <w:alias w:val="Title"/>
        <w:tag w:val=""/>
        <w:id w:val="-1697843598"/>
        <w:placeholder>
          <w:docPart w:val="8ED3B71636194B64A71A72212E747D0C"/>
        </w:placeholder>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CRA &amp; AB Tax Remittance Procedures</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B157BE">
      <w:rPr>
        <w:b/>
        <w:noProof/>
        <w:color w:val="009AA6"/>
        <w:sz w:val="16"/>
        <w:szCs w:val="16"/>
      </w:rPr>
      <w:t>5</w:t>
    </w:r>
    <w:r w:rsidRPr="00B15FCD">
      <w:rPr>
        <w:b/>
        <w:color w:val="009AA6"/>
        <w:sz w:val="16"/>
        <w:szCs w:val="16"/>
      </w:rPr>
      <w:fldChar w:fldCharType="end"/>
    </w:r>
    <w:r>
      <w:rPr>
        <w:noProof/>
      </w:rPr>
      <mc:AlternateContent>
        <mc:Choice Requires="wps">
          <w:drawing>
            <wp:anchor distT="4294967295" distB="4294967295" distL="114300" distR="114300" simplePos="0" relativeHeight="251657216" behindDoc="0" locked="0" layoutInCell="1" allowOverlap="1" wp14:anchorId="153A1BF4" wp14:editId="714F0A0C">
              <wp:simplePos x="0" y="0"/>
              <wp:positionH relativeFrom="margin">
                <wp:align>center</wp:align>
              </wp:positionH>
              <wp:positionV relativeFrom="paragraph">
                <wp:posOffset>128269</wp:posOffset>
              </wp:positionV>
              <wp:extent cx="6400800" cy="0"/>
              <wp:effectExtent l="0" t="0" r="0" b="0"/>
              <wp:wrapNone/>
              <wp:docPr id="1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00800" cy="0"/>
                      </a:xfrm>
                      <a:prstGeom prst="line">
                        <a:avLst/>
                      </a:prstGeom>
                      <a:noFill/>
                      <a:ln w="6350" cap="flat" cmpd="sng" algn="ctr">
                        <a:solidFill>
                          <a:srgbClr val="009AA6">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111BC607" id="Straight Connector 3" o:spid="_x0000_s1026" style="position:absolute;z-index:2516572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10.1pt" to="7in,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" strokecolor="#009aa6" strokeweight=".5pt">
              <o:lock v:ext="edit" shapetype="f"/>
              <w10:wrap anchorx="margin"/>
            </v:line>
          </w:pict>
        </mc:Fallback>
      </mc:AlternateContent>
    </w:r>
    <w:r>
      <w:rPr>
        <w:noProof/>
      </w:rPr>
      <mc:AlternateContent>
        <mc:Choice Requires="wps">
          <w:drawing>
            <wp:anchor distT="4294967295" distB="4294967295" distL="114300" distR="114300" simplePos="0" relativeHeight="251658240" behindDoc="0" locked="0" layoutInCell="1" allowOverlap="1" wp14:anchorId="00416739" wp14:editId="6821A8BB">
              <wp:simplePos x="0" y="0"/>
              <wp:positionH relativeFrom="margin">
                <wp:align>center</wp:align>
              </wp:positionH>
              <wp:positionV relativeFrom="paragraph">
                <wp:posOffset>128269</wp:posOffset>
              </wp:positionV>
              <wp:extent cx="6400800" cy="0"/>
              <wp:effectExtent l="0" t="0" r="0" b="0"/>
              <wp:wrapNone/>
              <wp:docPr id="545" name="Straight Connector 5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00800" cy="0"/>
                      </a:xfrm>
                      <a:prstGeom prst="line">
                        <a:avLst/>
                      </a:prstGeom>
                      <a:noFill/>
                      <a:ln w="6350" cap="flat" cmpd="sng" algn="ctr">
                        <a:solidFill>
                          <a:srgbClr val="9E7C0C"/>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5DE8489A" id="Straight Connector 545" o:spid="_x0000_s1026"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10.1pt" to="7in,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" strokecolor="#9e7c0c" strokeweight=".5pt">
              <o:lock v:ext="edit" shapetype="f"/>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1188" w:rsidRDefault="00181188" w:rsidP="00F621C6">
      <w:pPr>
        <w:spacing w:after="0" w:line="240" w:lineRule="auto"/>
      </w:pPr>
      <w:r>
        <w:separator/>
      </w:r>
    </w:p>
    <w:p w:rsidR="00181188" w:rsidRDefault="00181188"/>
    <w:p w:rsidR="00181188" w:rsidRDefault="00181188"/>
  </w:footnote>
  <w:footnote w:type="continuationSeparator" w:id="0">
    <w:p w:rsidR="00181188" w:rsidRDefault="00181188" w:rsidP="00F621C6">
      <w:pPr>
        <w:spacing w:after="0" w:line="240" w:lineRule="auto"/>
      </w:pPr>
      <w:r>
        <w:continuationSeparator/>
      </w:r>
    </w:p>
    <w:p w:rsidR="00181188" w:rsidRDefault="00181188"/>
    <w:p w:rsidR="00181188" w:rsidRDefault="00181188"/>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0FD2" w:rsidRDefault="00B157B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414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0FD2" w:rsidRDefault="00B157BE" w:rsidP="009A237D">
    <w:pPr>
      <w:pStyle w:val="Header"/>
      <w:jc w:val="cent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209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670FD2">
      <w:rPr>
        <w:noProof/>
      </w:rPr>
      <w:drawing>
        <wp:inline distT="0" distB="0" distL="0" distR="0" wp14:anchorId="0BD85C4B" wp14:editId="06595EE6">
          <wp:extent cx="6400800" cy="484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ldHeader_Portrait_CoverPage_V1_GROUP.emf"/>
                  <pic:cNvPicPr/>
                </pic:nvPicPr>
                <pic:blipFill>
                  <a:blip r:embed="rId1">
                    <a:extLst>
                      <a:ext uri="{28A0092B-C50C-407E-A947-70E740481C1C}">
                        <a14:useLocalDpi xmlns:a14="http://schemas.microsoft.com/office/drawing/2010/main" val="0"/>
                      </a:ext>
                    </a:extLst>
                  </a:blip>
                  <a:stretch>
                    <a:fillRect/>
                  </a:stretch>
                </pic:blipFill>
                <pic:spPr>
                  <a:xfrm>
                    <a:off x="0" y="0"/>
                    <a:ext cx="6400800" cy="484505"/>
                  </a:xfrm>
                  <a:prstGeom prst="rect">
                    <a:avLst/>
                  </a:prstGeom>
                </pic:spPr>
              </pic:pic>
            </a:graphicData>
          </a:graphic>
        </wp:inline>
      </w:drawing>
    </w:r>
  </w:p>
  <w:p w:rsidR="00670FD2" w:rsidRDefault="00670FD2" w:rsidP="009A237D">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0FD2" w:rsidRDefault="00B157B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619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670FD2">
      <w:rPr>
        <w:noProof/>
      </w:rPr>
      <w:drawing>
        <wp:inline distT="0" distB="0" distL="0" distR="0" wp14:anchorId="3E7CA918" wp14:editId="4F6FD66F">
          <wp:extent cx="8679815" cy="8121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0FD2" w:rsidRDefault="00B157B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571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0FD2" w:rsidRDefault="00B157BE" w:rsidP="000114DA">
    <w:pPr>
      <w:pStyle w:val="Header"/>
      <w:rPr>
        <w:i/>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36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670FD2">
      <w:rPr>
        <w:i/>
        <w:noProof/>
      </w:rPr>
      <w:drawing>
        <wp:inline distT="0" distB="0" distL="0" distR="0" wp14:anchorId="50BB7FD4" wp14:editId="4423CAB2">
          <wp:extent cx="6400800" cy="3327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ldHeader_Portrait_ContentPage.emf"/>
                  <pic:cNvPicPr/>
                </pic:nvPicPr>
                <pic:blipFill>
                  <a:blip r:embed="rId1">
                    <a:extLst>
                      <a:ext uri="{28A0092B-C50C-407E-A947-70E740481C1C}">
                        <a14:useLocalDpi xmlns:a14="http://schemas.microsoft.com/office/drawing/2010/main" val="0"/>
                      </a:ext>
                    </a:extLst>
                  </a:blip>
                  <a:stretch>
                    <a:fillRect/>
                  </a:stretch>
                </pic:blipFill>
                <pic:spPr>
                  <a:xfrm>
                    <a:off x="0" y="0"/>
                    <a:ext cx="6400800" cy="332740"/>
                  </a:xfrm>
                  <a:prstGeom prst="rect">
                    <a:avLst/>
                  </a:prstGeom>
                </pic:spPr>
              </pic:pic>
            </a:graphicData>
          </a:graphic>
        </wp:inline>
      </w:drawing>
    </w:r>
  </w:p>
  <w:p w:rsidR="00670FD2" w:rsidRPr="00552F21" w:rsidRDefault="00670FD2" w:rsidP="00646F14">
    <w:pPr>
      <w:pStyle w:val="Header"/>
      <w:jc w:val="center"/>
      <w:rPr>
        <w:i/>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0FD2" w:rsidRDefault="00B157B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3776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C705C0"/>
    <w:multiLevelType w:val="hybridMultilevel"/>
    <w:tmpl w:val="8E14FC58"/>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BFB6093"/>
    <w:multiLevelType w:val="hybridMultilevel"/>
    <w:tmpl w:val="A7A25AE4"/>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start w:val="1"/>
      <w:numFmt w:val="bullet"/>
      <w:lvlText w:val="o"/>
      <w:lvlJc w:val="left"/>
      <w:pPr>
        <w:ind w:left="3240" w:hanging="360"/>
      </w:pPr>
      <w:rPr>
        <w:rFonts w:ascii="Courier New" w:hAnsi="Courier New" w:cs="Courier New" w:hint="default"/>
      </w:rPr>
    </w:lvl>
    <w:lvl w:ilvl="5" w:tplc="10090005">
      <w:start w:val="1"/>
      <w:numFmt w:val="bullet"/>
      <w:lvlText w:val=""/>
      <w:lvlJc w:val="left"/>
      <w:pPr>
        <w:ind w:left="3960" w:hanging="360"/>
      </w:pPr>
      <w:rPr>
        <w:rFonts w:ascii="Wingdings" w:hAnsi="Wingdings" w:hint="default"/>
      </w:rPr>
    </w:lvl>
    <w:lvl w:ilvl="6" w:tplc="10090001">
      <w:start w:val="1"/>
      <w:numFmt w:val="bullet"/>
      <w:lvlText w:val=""/>
      <w:lvlJc w:val="left"/>
      <w:pPr>
        <w:ind w:left="4680" w:hanging="360"/>
      </w:pPr>
      <w:rPr>
        <w:rFonts w:ascii="Symbol" w:hAnsi="Symbol" w:hint="default"/>
      </w:rPr>
    </w:lvl>
    <w:lvl w:ilvl="7" w:tplc="10090003">
      <w:start w:val="1"/>
      <w:numFmt w:val="bullet"/>
      <w:lvlText w:val="o"/>
      <w:lvlJc w:val="left"/>
      <w:pPr>
        <w:ind w:left="5400" w:hanging="360"/>
      </w:pPr>
      <w:rPr>
        <w:rFonts w:ascii="Courier New" w:hAnsi="Courier New" w:cs="Courier New" w:hint="default"/>
      </w:rPr>
    </w:lvl>
    <w:lvl w:ilvl="8" w:tplc="10090005">
      <w:start w:val="1"/>
      <w:numFmt w:val="bullet"/>
      <w:lvlText w:val=""/>
      <w:lvlJc w:val="left"/>
      <w:pPr>
        <w:ind w:left="6120" w:hanging="360"/>
      </w:pPr>
      <w:rPr>
        <w:rFonts w:ascii="Wingdings" w:hAnsi="Wingdings" w:hint="default"/>
      </w:rPr>
    </w:lvl>
  </w:abstractNum>
  <w:abstractNum w:abstractNumId="7"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15:restartNumberingAfterBreak="0">
    <w:nsid w:val="266D5AD2"/>
    <w:multiLevelType w:val="hybridMultilevel"/>
    <w:tmpl w:val="D54A388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1" w15:restartNumberingAfterBreak="0">
    <w:nsid w:val="28D35E62"/>
    <w:multiLevelType w:val="hybridMultilevel"/>
    <w:tmpl w:val="279CFD1E"/>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start w:val="1"/>
      <w:numFmt w:val="bullet"/>
      <w:lvlText w:val="o"/>
      <w:lvlJc w:val="left"/>
      <w:pPr>
        <w:ind w:left="3240" w:hanging="360"/>
      </w:pPr>
      <w:rPr>
        <w:rFonts w:ascii="Courier New" w:hAnsi="Courier New" w:cs="Courier New" w:hint="default"/>
      </w:rPr>
    </w:lvl>
    <w:lvl w:ilvl="5" w:tplc="10090005">
      <w:start w:val="1"/>
      <w:numFmt w:val="bullet"/>
      <w:lvlText w:val=""/>
      <w:lvlJc w:val="left"/>
      <w:pPr>
        <w:ind w:left="3960" w:hanging="360"/>
      </w:pPr>
      <w:rPr>
        <w:rFonts w:ascii="Wingdings" w:hAnsi="Wingdings" w:hint="default"/>
      </w:rPr>
    </w:lvl>
    <w:lvl w:ilvl="6" w:tplc="10090001">
      <w:start w:val="1"/>
      <w:numFmt w:val="bullet"/>
      <w:lvlText w:val=""/>
      <w:lvlJc w:val="left"/>
      <w:pPr>
        <w:ind w:left="4680" w:hanging="360"/>
      </w:pPr>
      <w:rPr>
        <w:rFonts w:ascii="Symbol" w:hAnsi="Symbol" w:hint="default"/>
      </w:rPr>
    </w:lvl>
    <w:lvl w:ilvl="7" w:tplc="10090003">
      <w:start w:val="1"/>
      <w:numFmt w:val="bullet"/>
      <w:lvlText w:val="o"/>
      <w:lvlJc w:val="left"/>
      <w:pPr>
        <w:ind w:left="5400" w:hanging="360"/>
      </w:pPr>
      <w:rPr>
        <w:rFonts w:ascii="Courier New" w:hAnsi="Courier New" w:cs="Courier New" w:hint="default"/>
      </w:rPr>
    </w:lvl>
    <w:lvl w:ilvl="8" w:tplc="10090005">
      <w:start w:val="1"/>
      <w:numFmt w:val="bullet"/>
      <w:lvlText w:val=""/>
      <w:lvlJc w:val="left"/>
      <w:pPr>
        <w:ind w:left="6120" w:hanging="360"/>
      </w:pPr>
      <w:rPr>
        <w:rFonts w:ascii="Wingdings" w:hAnsi="Wingdings" w:hint="default"/>
      </w:rPr>
    </w:lvl>
  </w:abstractNum>
  <w:abstractNum w:abstractNumId="12" w15:restartNumberingAfterBreak="0">
    <w:nsid w:val="29DF17AA"/>
    <w:multiLevelType w:val="hybridMultilevel"/>
    <w:tmpl w:val="0848079A"/>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start w:val="1"/>
      <w:numFmt w:val="bullet"/>
      <w:lvlText w:val="o"/>
      <w:lvlJc w:val="left"/>
      <w:pPr>
        <w:ind w:left="3240" w:hanging="360"/>
      </w:pPr>
      <w:rPr>
        <w:rFonts w:ascii="Courier New" w:hAnsi="Courier New" w:cs="Courier New" w:hint="default"/>
      </w:rPr>
    </w:lvl>
    <w:lvl w:ilvl="5" w:tplc="10090005">
      <w:start w:val="1"/>
      <w:numFmt w:val="bullet"/>
      <w:lvlText w:val=""/>
      <w:lvlJc w:val="left"/>
      <w:pPr>
        <w:ind w:left="3960" w:hanging="360"/>
      </w:pPr>
      <w:rPr>
        <w:rFonts w:ascii="Wingdings" w:hAnsi="Wingdings" w:hint="default"/>
      </w:rPr>
    </w:lvl>
    <w:lvl w:ilvl="6" w:tplc="10090001">
      <w:start w:val="1"/>
      <w:numFmt w:val="bullet"/>
      <w:lvlText w:val=""/>
      <w:lvlJc w:val="left"/>
      <w:pPr>
        <w:ind w:left="4680" w:hanging="360"/>
      </w:pPr>
      <w:rPr>
        <w:rFonts w:ascii="Symbol" w:hAnsi="Symbol" w:hint="default"/>
      </w:rPr>
    </w:lvl>
    <w:lvl w:ilvl="7" w:tplc="10090003">
      <w:start w:val="1"/>
      <w:numFmt w:val="bullet"/>
      <w:lvlText w:val="o"/>
      <w:lvlJc w:val="left"/>
      <w:pPr>
        <w:ind w:left="5400" w:hanging="360"/>
      </w:pPr>
      <w:rPr>
        <w:rFonts w:ascii="Courier New" w:hAnsi="Courier New" w:cs="Courier New" w:hint="default"/>
      </w:rPr>
    </w:lvl>
    <w:lvl w:ilvl="8" w:tplc="10090005">
      <w:start w:val="1"/>
      <w:numFmt w:val="bullet"/>
      <w:lvlText w:val=""/>
      <w:lvlJc w:val="left"/>
      <w:pPr>
        <w:ind w:left="6120" w:hanging="360"/>
      </w:pPr>
      <w:rPr>
        <w:rFonts w:ascii="Wingdings" w:hAnsi="Wingdings" w:hint="default"/>
      </w:rPr>
    </w:lvl>
  </w:abstractNum>
  <w:abstractNum w:abstractNumId="13" w15:restartNumberingAfterBreak="0">
    <w:nsid w:val="2AD97C49"/>
    <w:multiLevelType w:val="multilevel"/>
    <w:tmpl w:val="8B805A02"/>
    <w:numStyleLink w:val="List-Footnotes"/>
  </w:abstractNum>
  <w:abstractNum w:abstractNumId="14" w15:restartNumberingAfterBreak="0">
    <w:nsid w:val="2D7F1241"/>
    <w:multiLevelType w:val="hybridMultilevel"/>
    <w:tmpl w:val="0F823B1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5"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7"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8" w15:restartNumberingAfterBreak="0">
    <w:nsid w:val="3A575F8B"/>
    <w:multiLevelType w:val="hybridMultilevel"/>
    <w:tmpl w:val="2946F14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9" w15:restartNumberingAfterBreak="0">
    <w:nsid w:val="3C2D50D6"/>
    <w:multiLevelType w:val="hybridMultilevel"/>
    <w:tmpl w:val="C758EE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EE75296"/>
    <w:multiLevelType w:val="hybridMultilevel"/>
    <w:tmpl w:val="1C1236FA"/>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start w:val="1"/>
      <w:numFmt w:val="bullet"/>
      <w:lvlText w:val="o"/>
      <w:lvlJc w:val="left"/>
      <w:pPr>
        <w:ind w:left="3240" w:hanging="360"/>
      </w:pPr>
      <w:rPr>
        <w:rFonts w:ascii="Courier New" w:hAnsi="Courier New" w:cs="Courier New" w:hint="default"/>
      </w:rPr>
    </w:lvl>
    <w:lvl w:ilvl="5" w:tplc="10090005">
      <w:start w:val="1"/>
      <w:numFmt w:val="bullet"/>
      <w:lvlText w:val=""/>
      <w:lvlJc w:val="left"/>
      <w:pPr>
        <w:ind w:left="3960" w:hanging="360"/>
      </w:pPr>
      <w:rPr>
        <w:rFonts w:ascii="Wingdings" w:hAnsi="Wingdings" w:hint="default"/>
      </w:rPr>
    </w:lvl>
    <w:lvl w:ilvl="6" w:tplc="10090001">
      <w:start w:val="1"/>
      <w:numFmt w:val="bullet"/>
      <w:lvlText w:val=""/>
      <w:lvlJc w:val="left"/>
      <w:pPr>
        <w:ind w:left="4680" w:hanging="360"/>
      </w:pPr>
      <w:rPr>
        <w:rFonts w:ascii="Symbol" w:hAnsi="Symbol" w:hint="default"/>
      </w:rPr>
    </w:lvl>
    <w:lvl w:ilvl="7" w:tplc="10090003">
      <w:start w:val="1"/>
      <w:numFmt w:val="bullet"/>
      <w:lvlText w:val="o"/>
      <w:lvlJc w:val="left"/>
      <w:pPr>
        <w:ind w:left="5400" w:hanging="360"/>
      </w:pPr>
      <w:rPr>
        <w:rFonts w:ascii="Courier New" w:hAnsi="Courier New" w:cs="Courier New" w:hint="default"/>
      </w:rPr>
    </w:lvl>
    <w:lvl w:ilvl="8" w:tplc="10090005">
      <w:start w:val="1"/>
      <w:numFmt w:val="bullet"/>
      <w:lvlText w:val=""/>
      <w:lvlJc w:val="left"/>
      <w:pPr>
        <w:ind w:left="6120" w:hanging="360"/>
      </w:pPr>
      <w:rPr>
        <w:rFonts w:ascii="Wingdings" w:hAnsi="Wingdings" w:hint="default"/>
      </w:rPr>
    </w:lvl>
  </w:abstractNum>
  <w:abstractNum w:abstractNumId="21" w15:restartNumberingAfterBreak="0">
    <w:nsid w:val="416E6A51"/>
    <w:multiLevelType w:val="hybridMultilevel"/>
    <w:tmpl w:val="346C69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4"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5"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6" w15:restartNumberingAfterBreak="0">
    <w:nsid w:val="4EB6550F"/>
    <w:multiLevelType w:val="hybridMultilevel"/>
    <w:tmpl w:val="367CAFB0"/>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04944E9"/>
    <w:multiLevelType w:val="hybridMultilevel"/>
    <w:tmpl w:val="BA6068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9" w15:restartNumberingAfterBreak="0">
    <w:nsid w:val="540B637B"/>
    <w:multiLevelType w:val="hybridMultilevel"/>
    <w:tmpl w:val="850C87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88E0102"/>
    <w:multiLevelType w:val="hybridMultilevel"/>
    <w:tmpl w:val="B17C6C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F3700F8"/>
    <w:multiLevelType w:val="hybridMultilevel"/>
    <w:tmpl w:val="B25056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33"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4" w15:restartNumberingAfterBreak="0">
    <w:nsid w:val="68486E53"/>
    <w:multiLevelType w:val="hybridMultilevel"/>
    <w:tmpl w:val="53380A8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5"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6" w15:restartNumberingAfterBreak="0">
    <w:nsid w:val="6A2C609A"/>
    <w:multiLevelType w:val="hybridMultilevel"/>
    <w:tmpl w:val="83DAABBE"/>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start w:val="1"/>
      <w:numFmt w:val="bullet"/>
      <w:lvlText w:val="o"/>
      <w:lvlJc w:val="left"/>
      <w:pPr>
        <w:ind w:left="3240" w:hanging="360"/>
      </w:pPr>
      <w:rPr>
        <w:rFonts w:ascii="Courier New" w:hAnsi="Courier New" w:cs="Courier New" w:hint="default"/>
      </w:rPr>
    </w:lvl>
    <w:lvl w:ilvl="5" w:tplc="10090005">
      <w:start w:val="1"/>
      <w:numFmt w:val="bullet"/>
      <w:lvlText w:val=""/>
      <w:lvlJc w:val="left"/>
      <w:pPr>
        <w:ind w:left="3960" w:hanging="360"/>
      </w:pPr>
      <w:rPr>
        <w:rFonts w:ascii="Wingdings" w:hAnsi="Wingdings" w:hint="default"/>
      </w:rPr>
    </w:lvl>
    <w:lvl w:ilvl="6" w:tplc="10090001">
      <w:start w:val="1"/>
      <w:numFmt w:val="bullet"/>
      <w:lvlText w:val=""/>
      <w:lvlJc w:val="left"/>
      <w:pPr>
        <w:ind w:left="4680" w:hanging="360"/>
      </w:pPr>
      <w:rPr>
        <w:rFonts w:ascii="Symbol" w:hAnsi="Symbol" w:hint="default"/>
      </w:rPr>
    </w:lvl>
    <w:lvl w:ilvl="7" w:tplc="10090003">
      <w:start w:val="1"/>
      <w:numFmt w:val="bullet"/>
      <w:lvlText w:val="o"/>
      <w:lvlJc w:val="left"/>
      <w:pPr>
        <w:ind w:left="5400" w:hanging="360"/>
      </w:pPr>
      <w:rPr>
        <w:rFonts w:ascii="Courier New" w:hAnsi="Courier New" w:cs="Courier New" w:hint="default"/>
      </w:rPr>
    </w:lvl>
    <w:lvl w:ilvl="8" w:tplc="10090005">
      <w:start w:val="1"/>
      <w:numFmt w:val="bullet"/>
      <w:lvlText w:val=""/>
      <w:lvlJc w:val="left"/>
      <w:pPr>
        <w:ind w:left="6120" w:hanging="360"/>
      </w:pPr>
      <w:rPr>
        <w:rFonts w:ascii="Wingdings" w:hAnsi="Wingdings" w:hint="default"/>
      </w:rPr>
    </w:lvl>
  </w:abstractNum>
  <w:abstractNum w:abstractNumId="37" w15:restartNumberingAfterBreak="0">
    <w:nsid w:val="74702F6B"/>
    <w:multiLevelType w:val="hybridMultilevel"/>
    <w:tmpl w:val="A738A83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8" w15:restartNumberingAfterBreak="0">
    <w:nsid w:val="770B44D1"/>
    <w:multiLevelType w:val="hybridMultilevel"/>
    <w:tmpl w:val="A8AEB0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40" w15:restartNumberingAfterBreak="0">
    <w:nsid w:val="7DEB6E32"/>
    <w:multiLevelType w:val="hybridMultilevel"/>
    <w:tmpl w:val="5AFE4466"/>
    <w:lvl w:ilvl="0" w:tplc="30BE538A">
      <w:start w:val="1"/>
      <w:numFmt w:val="lowerLetter"/>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32"/>
  </w:num>
  <w:num w:numId="2">
    <w:abstractNumId w:val="1"/>
  </w:num>
  <w:num w:numId="3">
    <w:abstractNumId w:val="3"/>
  </w:num>
  <w:num w:numId="4">
    <w:abstractNumId w:val="7"/>
  </w:num>
  <w:num w:numId="5">
    <w:abstractNumId w:val="33"/>
  </w:num>
  <w:num w:numId="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5"/>
  </w:num>
  <w:num w:numId="8">
    <w:abstractNumId w:val="0"/>
  </w:num>
  <w:num w:numId="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24"/>
  </w:num>
  <w:num w:numId="12">
    <w:abstractNumId w:val="28"/>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25"/>
  </w:num>
  <w:num w:numId="16">
    <w:abstractNumId w:val="13"/>
  </w:num>
  <w:num w:numId="17">
    <w:abstractNumId w:val="5"/>
  </w:num>
  <w:num w:numId="18">
    <w:abstractNumId w:val="16"/>
  </w:num>
  <w:num w:numId="19">
    <w:abstractNumId w:val="15"/>
  </w:num>
  <w:num w:numId="20">
    <w:abstractNumId w:val="23"/>
  </w:num>
  <w:num w:numId="21">
    <w:abstractNumId w:val="22"/>
  </w:num>
  <w:num w:numId="22">
    <w:abstractNumId w:val="8"/>
  </w:num>
  <w:num w:numId="23">
    <w:abstractNumId w:val="39"/>
  </w:num>
  <w:num w:numId="24">
    <w:abstractNumId w:val="9"/>
  </w:num>
  <w:num w:numId="25">
    <w:abstractNumId w:val="37"/>
  </w:num>
  <w:num w:numId="26">
    <w:abstractNumId w:val="10"/>
  </w:num>
  <w:num w:numId="27">
    <w:abstractNumId w:val="6"/>
  </w:num>
  <w:num w:numId="28">
    <w:abstractNumId w:val="36"/>
  </w:num>
  <w:num w:numId="29">
    <w:abstractNumId w:val="20"/>
  </w:num>
  <w:num w:numId="30">
    <w:abstractNumId w:val="11"/>
  </w:num>
  <w:num w:numId="31">
    <w:abstractNumId w:val="12"/>
  </w:num>
  <w:num w:numId="32">
    <w:abstractNumId w:val="21"/>
  </w:num>
  <w:num w:numId="33">
    <w:abstractNumId w:val="14"/>
  </w:num>
  <w:num w:numId="34">
    <w:abstractNumId w:val="29"/>
  </w:num>
  <w:num w:numId="35">
    <w:abstractNumId w:val="34"/>
  </w:num>
  <w:num w:numId="36">
    <w:abstractNumId w:val="19"/>
  </w:num>
  <w:num w:numId="37">
    <w:abstractNumId w:val="38"/>
  </w:num>
  <w:num w:numId="38">
    <w:abstractNumId w:val="31"/>
  </w:num>
  <w:num w:numId="39">
    <w:abstractNumId w:val="40"/>
  </w:num>
  <w:num w:numId="40">
    <w:abstractNumId w:val="18"/>
  </w:num>
  <w:num w:numId="41">
    <w:abstractNumId w:val="27"/>
  </w:num>
  <w:num w:numId="42">
    <w:abstractNumId w:val="2"/>
  </w:num>
  <w:num w:numId="43">
    <w:abstractNumId w:val="26"/>
  </w:num>
  <w:num w:numId="44">
    <w:abstractNumId w:val="3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mirrorMargins/>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45F7"/>
    <w:rsid w:val="00001CE1"/>
    <w:rsid w:val="00004714"/>
    <w:rsid w:val="000058FC"/>
    <w:rsid w:val="000114DA"/>
    <w:rsid w:val="000148E1"/>
    <w:rsid w:val="00014EF6"/>
    <w:rsid w:val="00015CEB"/>
    <w:rsid w:val="00016DCC"/>
    <w:rsid w:val="000232FD"/>
    <w:rsid w:val="0002681F"/>
    <w:rsid w:val="00034F1B"/>
    <w:rsid w:val="00035E64"/>
    <w:rsid w:val="00044B84"/>
    <w:rsid w:val="0005052A"/>
    <w:rsid w:val="00052192"/>
    <w:rsid w:val="000641D5"/>
    <w:rsid w:val="00073D2C"/>
    <w:rsid w:val="00082E13"/>
    <w:rsid w:val="000855FA"/>
    <w:rsid w:val="00092B35"/>
    <w:rsid w:val="000954F4"/>
    <w:rsid w:val="000963E9"/>
    <w:rsid w:val="00096D96"/>
    <w:rsid w:val="000B0BFF"/>
    <w:rsid w:val="000B5A4B"/>
    <w:rsid w:val="000B6DD0"/>
    <w:rsid w:val="000C410E"/>
    <w:rsid w:val="000E4816"/>
    <w:rsid w:val="000E5E51"/>
    <w:rsid w:val="000F6BDA"/>
    <w:rsid w:val="00101AC2"/>
    <w:rsid w:val="00101D9A"/>
    <w:rsid w:val="00106BB4"/>
    <w:rsid w:val="00115559"/>
    <w:rsid w:val="00120C6E"/>
    <w:rsid w:val="00141FE4"/>
    <w:rsid w:val="00154143"/>
    <w:rsid w:val="0016489C"/>
    <w:rsid w:val="00170CE0"/>
    <w:rsid w:val="00181188"/>
    <w:rsid w:val="00184B1D"/>
    <w:rsid w:val="001B578E"/>
    <w:rsid w:val="001B62FC"/>
    <w:rsid w:val="001C08C4"/>
    <w:rsid w:val="001C53B4"/>
    <w:rsid w:val="001D4FB6"/>
    <w:rsid w:val="001F24EC"/>
    <w:rsid w:val="001F3556"/>
    <w:rsid w:val="001F7379"/>
    <w:rsid w:val="001F7D75"/>
    <w:rsid w:val="00202ABB"/>
    <w:rsid w:val="0020389C"/>
    <w:rsid w:val="00217584"/>
    <w:rsid w:val="002424C3"/>
    <w:rsid w:val="0024789A"/>
    <w:rsid w:val="00251940"/>
    <w:rsid w:val="00254BB2"/>
    <w:rsid w:val="00255500"/>
    <w:rsid w:val="00260DB0"/>
    <w:rsid w:val="002612DA"/>
    <w:rsid w:val="00262366"/>
    <w:rsid w:val="0027271E"/>
    <w:rsid w:val="0028786B"/>
    <w:rsid w:val="00291376"/>
    <w:rsid w:val="0029202D"/>
    <w:rsid w:val="002B3895"/>
    <w:rsid w:val="002B7A18"/>
    <w:rsid w:val="002C207E"/>
    <w:rsid w:val="002C64DF"/>
    <w:rsid w:val="002C777C"/>
    <w:rsid w:val="002D4574"/>
    <w:rsid w:val="002E6CBA"/>
    <w:rsid w:val="002F5A13"/>
    <w:rsid w:val="0031018A"/>
    <w:rsid w:val="00325574"/>
    <w:rsid w:val="003279DE"/>
    <w:rsid w:val="00332739"/>
    <w:rsid w:val="00332E86"/>
    <w:rsid w:val="0034067C"/>
    <w:rsid w:val="00344E11"/>
    <w:rsid w:val="0034792B"/>
    <w:rsid w:val="003504C5"/>
    <w:rsid w:val="00355CEC"/>
    <w:rsid w:val="00356554"/>
    <w:rsid w:val="003643C6"/>
    <w:rsid w:val="00367F61"/>
    <w:rsid w:val="00372513"/>
    <w:rsid w:val="00385B9D"/>
    <w:rsid w:val="00390862"/>
    <w:rsid w:val="003930DB"/>
    <w:rsid w:val="00396719"/>
    <w:rsid w:val="003A0D32"/>
    <w:rsid w:val="003A2111"/>
    <w:rsid w:val="003B0EB1"/>
    <w:rsid w:val="003B7C74"/>
    <w:rsid w:val="003C59B5"/>
    <w:rsid w:val="003D3085"/>
    <w:rsid w:val="003D5984"/>
    <w:rsid w:val="003D725A"/>
    <w:rsid w:val="003E065A"/>
    <w:rsid w:val="003E5E8D"/>
    <w:rsid w:val="003F64B3"/>
    <w:rsid w:val="003F7D77"/>
    <w:rsid w:val="004002A3"/>
    <w:rsid w:val="00405F99"/>
    <w:rsid w:val="00412E07"/>
    <w:rsid w:val="00422FA7"/>
    <w:rsid w:val="004274F3"/>
    <w:rsid w:val="00430B98"/>
    <w:rsid w:val="00434783"/>
    <w:rsid w:val="004417DE"/>
    <w:rsid w:val="00443991"/>
    <w:rsid w:val="004519EC"/>
    <w:rsid w:val="00461DE8"/>
    <w:rsid w:val="00463A27"/>
    <w:rsid w:val="00474496"/>
    <w:rsid w:val="00477C41"/>
    <w:rsid w:val="00480D28"/>
    <w:rsid w:val="004823A4"/>
    <w:rsid w:val="00482D34"/>
    <w:rsid w:val="004849E7"/>
    <w:rsid w:val="0049258C"/>
    <w:rsid w:val="004B3B12"/>
    <w:rsid w:val="004C6296"/>
    <w:rsid w:val="004D6CEE"/>
    <w:rsid w:val="004E2636"/>
    <w:rsid w:val="004E31B5"/>
    <w:rsid w:val="004E33AD"/>
    <w:rsid w:val="004E7C1B"/>
    <w:rsid w:val="005004DE"/>
    <w:rsid w:val="0050763B"/>
    <w:rsid w:val="00512272"/>
    <w:rsid w:val="00515F21"/>
    <w:rsid w:val="005164DD"/>
    <w:rsid w:val="0052643B"/>
    <w:rsid w:val="005320A8"/>
    <w:rsid w:val="005429E6"/>
    <w:rsid w:val="00552015"/>
    <w:rsid w:val="00552F21"/>
    <w:rsid w:val="00562855"/>
    <w:rsid w:val="00564D66"/>
    <w:rsid w:val="005725A1"/>
    <w:rsid w:val="00575741"/>
    <w:rsid w:val="0058394B"/>
    <w:rsid w:val="00585913"/>
    <w:rsid w:val="00591FCD"/>
    <w:rsid w:val="005B0C03"/>
    <w:rsid w:val="005C0FC3"/>
    <w:rsid w:val="005E3F29"/>
    <w:rsid w:val="005E6831"/>
    <w:rsid w:val="005F2894"/>
    <w:rsid w:val="005F5049"/>
    <w:rsid w:val="00606C29"/>
    <w:rsid w:val="00610BD0"/>
    <w:rsid w:val="00622441"/>
    <w:rsid w:val="00622981"/>
    <w:rsid w:val="0062449B"/>
    <w:rsid w:val="00635003"/>
    <w:rsid w:val="00637A37"/>
    <w:rsid w:val="00644DAF"/>
    <w:rsid w:val="0064646E"/>
    <w:rsid w:val="00646F14"/>
    <w:rsid w:val="00666D2F"/>
    <w:rsid w:val="00670FD2"/>
    <w:rsid w:val="00672FF2"/>
    <w:rsid w:val="00673089"/>
    <w:rsid w:val="0067401E"/>
    <w:rsid w:val="00677F11"/>
    <w:rsid w:val="0068758C"/>
    <w:rsid w:val="0069189D"/>
    <w:rsid w:val="00691F94"/>
    <w:rsid w:val="00694689"/>
    <w:rsid w:val="0069555E"/>
    <w:rsid w:val="006974E6"/>
    <w:rsid w:val="006A09C9"/>
    <w:rsid w:val="006A22E9"/>
    <w:rsid w:val="006B1831"/>
    <w:rsid w:val="006B556E"/>
    <w:rsid w:val="006D0919"/>
    <w:rsid w:val="006D1036"/>
    <w:rsid w:val="006F7B0A"/>
    <w:rsid w:val="00701017"/>
    <w:rsid w:val="00705ED7"/>
    <w:rsid w:val="00706723"/>
    <w:rsid w:val="007116BE"/>
    <w:rsid w:val="00712DDB"/>
    <w:rsid w:val="007145F7"/>
    <w:rsid w:val="00715F9B"/>
    <w:rsid w:val="007172D6"/>
    <w:rsid w:val="0071798E"/>
    <w:rsid w:val="0072393E"/>
    <w:rsid w:val="007248C4"/>
    <w:rsid w:val="00730257"/>
    <w:rsid w:val="0073239F"/>
    <w:rsid w:val="0073343B"/>
    <w:rsid w:val="007438D9"/>
    <w:rsid w:val="00754425"/>
    <w:rsid w:val="00757361"/>
    <w:rsid w:val="00762A44"/>
    <w:rsid w:val="0077558B"/>
    <w:rsid w:val="00780AA8"/>
    <w:rsid w:val="007845B8"/>
    <w:rsid w:val="007855DE"/>
    <w:rsid w:val="00793F43"/>
    <w:rsid w:val="007970A8"/>
    <w:rsid w:val="007A7857"/>
    <w:rsid w:val="007B16DE"/>
    <w:rsid w:val="007B2816"/>
    <w:rsid w:val="007D5FE9"/>
    <w:rsid w:val="007E2A74"/>
    <w:rsid w:val="007E4615"/>
    <w:rsid w:val="007E6ECF"/>
    <w:rsid w:val="007E761C"/>
    <w:rsid w:val="007E785D"/>
    <w:rsid w:val="007F11B0"/>
    <w:rsid w:val="007F52AE"/>
    <w:rsid w:val="007F5607"/>
    <w:rsid w:val="007F5DF8"/>
    <w:rsid w:val="00806EC9"/>
    <w:rsid w:val="008170E4"/>
    <w:rsid w:val="00831AB4"/>
    <w:rsid w:val="0084117B"/>
    <w:rsid w:val="0085354D"/>
    <w:rsid w:val="00853A04"/>
    <w:rsid w:val="00854F0C"/>
    <w:rsid w:val="008638ED"/>
    <w:rsid w:val="0086613A"/>
    <w:rsid w:val="00870665"/>
    <w:rsid w:val="0087578D"/>
    <w:rsid w:val="008771E9"/>
    <w:rsid w:val="00877E78"/>
    <w:rsid w:val="008820FA"/>
    <w:rsid w:val="00890266"/>
    <w:rsid w:val="00890FD8"/>
    <w:rsid w:val="00892E17"/>
    <w:rsid w:val="00893E24"/>
    <w:rsid w:val="008B57B1"/>
    <w:rsid w:val="008C1E85"/>
    <w:rsid w:val="008C2386"/>
    <w:rsid w:val="008C73F0"/>
    <w:rsid w:val="008E6754"/>
    <w:rsid w:val="008E7E2B"/>
    <w:rsid w:val="008F2E68"/>
    <w:rsid w:val="009135D7"/>
    <w:rsid w:val="009239F9"/>
    <w:rsid w:val="0093046E"/>
    <w:rsid w:val="00932EF1"/>
    <w:rsid w:val="00940508"/>
    <w:rsid w:val="00944B54"/>
    <w:rsid w:val="00944D2B"/>
    <w:rsid w:val="00945400"/>
    <w:rsid w:val="00946E1F"/>
    <w:rsid w:val="0095206A"/>
    <w:rsid w:val="00953CF7"/>
    <w:rsid w:val="009653FE"/>
    <w:rsid w:val="00975759"/>
    <w:rsid w:val="00977AFD"/>
    <w:rsid w:val="00981F09"/>
    <w:rsid w:val="009A148E"/>
    <w:rsid w:val="009A237D"/>
    <w:rsid w:val="009A4CE5"/>
    <w:rsid w:val="009B2879"/>
    <w:rsid w:val="009C3C8C"/>
    <w:rsid w:val="009E041D"/>
    <w:rsid w:val="009E3263"/>
    <w:rsid w:val="00A009F8"/>
    <w:rsid w:val="00A034F4"/>
    <w:rsid w:val="00A15BE6"/>
    <w:rsid w:val="00A26FBB"/>
    <w:rsid w:val="00A368F7"/>
    <w:rsid w:val="00A42651"/>
    <w:rsid w:val="00A431E2"/>
    <w:rsid w:val="00A43B47"/>
    <w:rsid w:val="00A6015B"/>
    <w:rsid w:val="00A61AF5"/>
    <w:rsid w:val="00A62C80"/>
    <w:rsid w:val="00A924BC"/>
    <w:rsid w:val="00A935F0"/>
    <w:rsid w:val="00AA6D61"/>
    <w:rsid w:val="00AA6EBB"/>
    <w:rsid w:val="00AB1CD0"/>
    <w:rsid w:val="00AB26B6"/>
    <w:rsid w:val="00AB3408"/>
    <w:rsid w:val="00AB6C47"/>
    <w:rsid w:val="00AC2034"/>
    <w:rsid w:val="00AC5C62"/>
    <w:rsid w:val="00AD588F"/>
    <w:rsid w:val="00AF2DBB"/>
    <w:rsid w:val="00AF5483"/>
    <w:rsid w:val="00B13605"/>
    <w:rsid w:val="00B157BE"/>
    <w:rsid w:val="00B15FCD"/>
    <w:rsid w:val="00B204C9"/>
    <w:rsid w:val="00B23AE2"/>
    <w:rsid w:val="00B249AE"/>
    <w:rsid w:val="00B34EDF"/>
    <w:rsid w:val="00B3594C"/>
    <w:rsid w:val="00B4273E"/>
    <w:rsid w:val="00B52A89"/>
    <w:rsid w:val="00B61C55"/>
    <w:rsid w:val="00B70316"/>
    <w:rsid w:val="00B8493E"/>
    <w:rsid w:val="00B933D7"/>
    <w:rsid w:val="00B9505B"/>
    <w:rsid w:val="00B97561"/>
    <w:rsid w:val="00BA0DF1"/>
    <w:rsid w:val="00BA1D65"/>
    <w:rsid w:val="00BA3501"/>
    <w:rsid w:val="00BB29D9"/>
    <w:rsid w:val="00BB5346"/>
    <w:rsid w:val="00BC2AD1"/>
    <w:rsid w:val="00BD2205"/>
    <w:rsid w:val="00BD50C5"/>
    <w:rsid w:val="00BF3B38"/>
    <w:rsid w:val="00BF4394"/>
    <w:rsid w:val="00BF5219"/>
    <w:rsid w:val="00C027EB"/>
    <w:rsid w:val="00C12356"/>
    <w:rsid w:val="00C22BF9"/>
    <w:rsid w:val="00C256FF"/>
    <w:rsid w:val="00C2672A"/>
    <w:rsid w:val="00C26925"/>
    <w:rsid w:val="00C51575"/>
    <w:rsid w:val="00C60E68"/>
    <w:rsid w:val="00C65F63"/>
    <w:rsid w:val="00C757FB"/>
    <w:rsid w:val="00C8708F"/>
    <w:rsid w:val="00CA43B8"/>
    <w:rsid w:val="00CB44E5"/>
    <w:rsid w:val="00CB54DF"/>
    <w:rsid w:val="00CC06EF"/>
    <w:rsid w:val="00CC27DF"/>
    <w:rsid w:val="00CD111B"/>
    <w:rsid w:val="00CD23F7"/>
    <w:rsid w:val="00CE0CD5"/>
    <w:rsid w:val="00CE2B5E"/>
    <w:rsid w:val="00CE3705"/>
    <w:rsid w:val="00D103D5"/>
    <w:rsid w:val="00D13A8A"/>
    <w:rsid w:val="00D16A81"/>
    <w:rsid w:val="00D21D56"/>
    <w:rsid w:val="00D24130"/>
    <w:rsid w:val="00D27100"/>
    <w:rsid w:val="00D27920"/>
    <w:rsid w:val="00D458D2"/>
    <w:rsid w:val="00D4626D"/>
    <w:rsid w:val="00D4641D"/>
    <w:rsid w:val="00D52AE6"/>
    <w:rsid w:val="00D570FA"/>
    <w:rsid w:val="00D57282"/>
    <w:rsid w:val="00D604CD"/>
    <w:rsid w:val="00D60E92"/>
    <w:rsid w:val="00D6315B"/>
    <w:rsid w:val="00D64739"/>
    <w:rsid w:val="00D66B54"/>
    <w:rsid w:val="00D67A83"/>
    <w:rsid w:val="00D71F84"/>
    <w:rsid w:val="00D737A5"/>
    <w:rsid w:val="00D83932"/>
    <w:rsid w:val="00D84526"/>
    <w:rsid w:val="00D918DA"/>
    <w:rsid w:val="00D93434"/>
    <w:rsid w:val="00DA0F8B"/>
    <w:rsid w:val="00DA15B5"/>
    <w:rsid w:val="00DA351B"/>
    <w:rsid w:val="00DA6969"/>
    <w:rsid w:val="00DB0A7A"/>
    <w:rsid w:val="00DB20FE"/>
    <w:rsid w:val="00DB6D75"/>
    <w:rsid w:val="00DC23CC"/>
    <w:rsid w:val="00DC3980"/>
    <w:rsid w:val="00DE1F5C"/>
    <w:rsid w:val="00DE475C"/>
    <w:rsid w:val="00DF0698"/>
    <w:rsid w:val="00DF0C8C"/>
    <w:rsid w:val="00DF11E9"/>
    <w:rsid w:val="00E05D84"/>
    <w:rsid w:val="00E06284"/>
    <w:rsid w:val="00E14146"/>
    <w:rsid w:val="00E21DB5"/>
    <w:rsid w:val="00E268F8"/>
    <w:rsid w:val="00E26FC5"/>
    <w:rsid w:val="00E3157F"/>
    <w:rsid w:val="00E504B0"/>
    <w:rsid w:val="00E5178D"/>
    <w:rsid w:val="00E72E00"/>
    <w:rsid w:val="00E81693"/>
    <w:rsid w:val="00E85D58"/>
    <w:rsid w:val="00E91ED5"/>
    <w:rsid w:val="00E94817"/>
    <w:rsid w:val="00E974FA"/>
    <w:rsid w:val="00EA328E"/>
    <w:rsid w:val="00EA7A8F"/>
    <w:rsid w:val="00EC6A77"/>
    <w:rsid w:val="00EE4C5A"/>
    <w:rsid w:val="00EE5C09"/>
    <w:rsid w:val="00EE707B"/>
    <w:rsid w:val="00EE7BDD"/>
    <w:rsid w:val="00EF3F25"/>
    <w:rsid w:val="00F04C69"/>
    <w:rsid w:val="00F06020"/>
    <w:rsid w:val="00F2328F"/>
    <w:rsid w:val="00F27B69"/>
    <w:rsid w:val="00F33E67"/>
    <w:rsid w:val="00F553D5"/>
    <w:rsid w:val="00F5639B"/>
    <w:rsid w:val="00F56959"/>
    <w:rsid w:val="00F621C6"/>
    <w:rsid w:val="00F628FC"/>
    <w:rsid w:val="00F71598"/>
    <w:rsid w:val="00F80C40"/>
    <w:rsid w:val="00F81697"/>
    <w:rsid w:val="00F85283"/>
    <w:rsid w:val="00F86F73"/>
    <w:rsid w:val="00F9294E"/>
    <w:rsid w:val="00F96EF1"/>
    <w:rsid w:val="00FA689A"/>
    <w:rsid w:val="00FB07F0"/>
    <w:rsid w:val="00FB099C"/>
    <w:rsid w:val="00FB1179"/>
    <w:rsid w:val="00FB673F"/>
    <w:rsid w:val="00FC10C1"/>
    <w:rsid w:val="00FC67D4"/>
    <w:rsid w:val="00FC7C4F"/>
    <w:rsid w:val="00FD06CF"/>
    <w:rsid w:val="00FE08AE"/>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6E7C5D28"/>
  <w15:docId w15:val="{CD0C1B26-D1AD-4BF5-A3DD-C13A6B26E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F85283"/>
    <w:pPr>
      <w:spacing w:before="1800" w:after="80" w:line="720" w:lineRule="exact"/>
      <w:contextualSpacing/>
    </w:pPr>
    <w:rPr>
      <w:rFonts w:asciiTheme="majorHAnsi" w:hAnsiTheme="majorHAnsi" w:cstheme="majorHAnsi"/>
      <w:b/>
      <w:color w:val="009AA6" w:themeColor="accent1"/>
      <w:spacing w:val="-10"/>
      <w:kern w:val="60"/>
      <w:sz w:val="80"/>
      <w:szCs w:val="80"/>
    </w:rPr>
  </w:style>
  <w:style w:type="character" w:customStyle="1" w:styleId="TitleCoverChar">
    <w:name w:val="Title (Cover) Char"/>
    <w:basedOn w:val="DefaultParagraphFont"/>
    <w:link w:val="TitleCover"/>
    <w:rsid w:val="00F85283"/>
    <w:rPr>
      <w:rFonts w:asciiTheme="majorHAnsi" w:hAnsiTheme="majorHAnsi" w:cstheme="majorHAnsi"/>
      <w:b/>
      <w:color w:val="009AA6" w:themeColor="accent1"/>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4E7C1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EDEEEB" w:themeFill="accent6" w:themeFillTint="33"/>
      <w:vAlign w:val="center"/>
    </w:tcPr>
    <w:tblStylePr w:type="firstRow">
      <w:rPr>
        <w:rFonts w:ascii="Calibri" w:hAnsi="Calibri"/>
        <w:b/>
        <w:color w:val="FFFFFF"/>
        <w:sz w:val="18"/>
      </w:rPr>
      <w:tblPr/>
      <w:tcPr>
        <w:tcBorders>
          <w:top w:val="nil"/>
          <w:left w:val="nil"/>
          <w:bottom w:val="nil"/>
          <w:right w:val="nil"/>
          <w:insideH w:val="nil"/>
          <w:insideV w:val="nil"/>
        </w:tcBorders>
        <w:shd w:val="clear" w:color="auto" w:fill="808474"/>
      </w:tcPr>
    </w:tblStylePr>
    <w:tblStylePr w:type="lastRow">
      <w:rPr>
        <w:rFonts w:ascii="Calibri" w:hAnsi="Calibri"/>
        <w:b/>
        <w:color w:val="FFFFFF"/>
        <w:sz w:val="18"/>
      </w:rPr>
      <w:tblPr/>
      <w:tcPr>
        <w:shd w:val="clear" w:color="auto" w:fill="5BB7B1"/>
      </w:tcPr>
    </w:tblStylePr>
    <w:tblStylePr w:type="firstCol">
      <w:pPr>
        <w:jc w:val="left"/>
      </w:pPr>
      <w:rPr>
        <w:rFonts w:ascii="Calibri" w:hAnsi="Calibri"/>
        <w:b/>
        <w:color w:val="FFFFFF"/>
        <w:sz w:val="18"/>
      </w:rPr>
      <w:tblPr/>
      <w:tcPr>
        <w:shd w:val="clear" w:color="auto" w:fill="5BB7B1"/>
      </w:tcPr>
    </w:tblStylePr>
    <w:tblStylePr w:type="lastCol">
      <w:pPr>
        <w:jc w:val="right"/>
      </w:pPr>
      <w:rPr>
        <w:rFonts w:ascii="Calibri" w:hAnsi="Calibri"/>
        <w:b/>
        <w:color w:val="FFFFFF"/>
        <w:sz w:val="18"/>
      </w:rPr>
      <w:tblPr/>
      <w:tcPr>
        <w:shd w:val="clear" w:color="auto" w:fill="5BB7B1"/>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F85283"/>
    <w:rPr>
      <w:rFonts w:asciiTheme="majorHAnsi" w:hAnsiTheme="majorHAnsi" w:cstheme="majorHAnsi"/>
    </w:rPr>
  </w:style>
  <w:style w:type="paragraph" w:customStyle="1" w:styleId="BodyNumbers">
    <w:name w:val="Body Numbers"/>
    <w:basedOn w:val="ListNumber"/>
    <w:link w:val="BodyNumbersChar"/>
    <w:qFormat/>
    <w:rsid w:val="00F85283"/>
    <w:pPr>
      <w:numPr>
        <w:numId w:val="21"/>
      </w:numPr>
      <w:spacing w:after="140"/>
      <w:ind w:left="360"/>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F85283"/>
    <w:rPr>
      <w:rFonts w:asciiTheme="majorHAnsi" w:hAnsiTheme="majorHAnsi" w:cstheme="majorHAnsi"/>
      <w:sz w:val="20"/>
      <w:szCs w:val="20"/>
    </w:rPr>
  </w:style>
  <w:style w:type="character" w:customStyle="1" w:styleId="BodyNumbersChar">
    <w:name w:val="Body Numbers Char"/>
    <w:basedOn w:val="DefaultParagraphFont"/>
    <w:link w:val="BodyNumbers"/>
    <w:rsid w:val="00F85283"/>
    <w:rPr>
      <w:sz w:val="20"/>
      <w:szCs w:val="20"/>
    </w:rPr>
  </w:style>
  <w:style w:type="paragraph" w:customStyle="1" w:styleId="BodyNumbers-SecondLevel">
    <w:name w:val="Body Numbers - Second Level"/>
    <w:basedOn w:val="Bullets-SecondLevel"/>
    <w:link w:val="BodyNumbers-SecondLevelChar"/>
    <w:qFormat/>
    <w:rsid w:val="00B4273E"/>
    <w:pPr>
      <w:numPr>
        <w:numId w:val="24"/>
      </w:numPr>
      <w:ind w:left="792"/>
    </w:pPr>
  </w:style>
  <w:style w:type="paragraph" w:customStyle="1" w:styleId="Bullets">
    <w:name w:val="Bullets"/>
    <w:basedOn w:val="ListBullet"/>
    <w:link w:val="BulletsChar"/>
    <w:qFormat/>
    <w:rsid w:val="00F85283"/>
    <w:pPr>
      <w:numPr>
        <w:numId w:val="19"/>
      </w:numPr>
      <w:spacing w:after="140" w:line="300" w:lineRule="exact"/>
      <w:ind w:left="360"/>
    </w:pPr>
  </w:style>
  <w:style w:type="character" w:customStyle="1" w:styleId="BulletsChar">
    <w:name w:val="Bullets Char"/>
    <w:basedOn w:val="DefaultParagraphFont"/>
    <w:link w:val="Bullets"/>
    <w:rsid w:val="00F85283"/>
    <w:rPr>
      <w:sz w:val="20"/>
    </w:rPr>
  </w:style>
  <w:style w:type="paragraph" w:customStyle="1" w:styleId="Bullets-SecondLevel">
    <w:name w:val="Bullets - Second Level"/>
    <w:basedOn w:val="ListBullet2"/>
    <w:link w:val="Bullets-SecondLevelChar"/>
    <w:qFormat/>
    <w:rsid w:val="00B4273E"/>
    <w:pPr>
      <w:numPr>
        <w:numId w:val="20"/>
      </w:numPr>
      <w:spacing w:after="140" w:line="300" w:lineRule="exact"/>
      <w:ind w:left="720"/>
    </w:pPr>
  </w:style>
  <w:style w:type="character" w:customStyle="1" w:styleId="Bullets-SecondLevelChar">
    <w:name w:val="Bullets - Second Level Char"/>
    <w:basedOn w:val="DefaultParagraphFont"/>
    <w:link w:val="Bullets-SecondLevel"/>
    <w:rsid w:val="00B4273E"/>
    <w:rPr>
      <w:sz w:val="20"/>
      <w:szCs w:val="20"/>
    </w:rPr>
  </w:style>
  <w:style w:type="paragraph" w:customStyle="1" w:styleId="Bullets-ThirdLevel">
    <w:name w:val="Bullets - Third Level"/>
    <w:basedOn w:val="ListBullet3"/>
    <w:link w:val="Bullets-ThirdLevelChar"/>
    <w:qFormat/>
    <w:rsid w:val="004849E7"/>
    <w:pPr>
      <w:numPr>
        <w:numId w:val="22"/>
      </w:numPr>
      <w:spacing w:after="140" w:line="300" w:lineRule="exact"/>
    </w:pPr>
  </w:style>
  <w:style w:type="character" w:customStyle="1" w:styleId="Bullets-ThirdLevelChar">
    <w:name w:val="Bullets - Third Level Char"/>
    <w:basedOn w:val="DefaultParagraphFont"/>
    <w:link w:val="Bullets-ThirdLevel"/>
    <w:rsid w:val="004849E7"/>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B4273E"/>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table" w:customStyle="1" w:styleId="LD">
    <w:name w:val="L&amp;D"/>
    <w:basedOn w:val="TableNormal"/>
    <w:uiPriority w:val="99"/>
    <w:rsid w:val="007E2A74"/>
    <w:pPr>
      <w:spacing w:after="0" w:line="240" w:lineRule="auto"/>
      <w:contextualSpacing/>
    </w:pPr>
    <w:rPr>
      <w:rFonts w:ascii="Calibri" w:eastAsia="Times New Roman" w:hAnsi="Calibri" w:cs="Times New Roman"/>
    </w:rPr>
    <w:tblPr>
      <w:tblStyleRowBandSize w:val="1"/>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rPr>
        <w:rFonts w:ascii="Calibri" w:hAnsi="Calibri" w:hint="default"/>
        <w:b/>
        <w:color w:val="FFFFFF" w:themeColor="background1"/>
        <w:sz w:val="22"/>
        <w:szCs w:val="22"/>
      </w:rPr>
      <w:tblPr/>
      <w:tcPr>
        <w:shd w:val="clear" w:color="auto" w:fill="808474" w:themeFill="accent6" w:themeFillShade="BF"/>
      </w:tcPr>
    </w:tblStylePr>
    <w:tblStylePr w:type="lastRow">
      <w:rPr>
        <w:b/>
        <w:color w:val="FFFFFF" w:themeColor="background1"/>
      </w:rPr>
      <w:tblPr/>
      <w:tcPr>
        <w:shd w:val="clear" w:color="auto" w:fill="F1AA00" w:themeFill="accent4" w:themeFillShade="BF"/>
      </w:tcPr>
    </w:tblStylePr>
    <w:tblStylePr w:type="firstCol">
      <w:rPr>
        <w:b/>
        <w:color w:val="FFFFFF" w:themeColor="background1"/>
      </w:rPr>
      <w:tblPr/>
      <w:tcPr>
        <w:shd w:val="clear" w:color="auto" w:fill="F1AA00" w:themeFill="accent4" w:themeFillShade="BF"/>
      </w:tcPr>
    </w:tblStylePr>
    <w:tblStylePr w:type="lastCol">
      <w:rPr>
        <w:b/>
        <w:color w:val="FFFFFF" w:themeColor="background1"/>
      </w:rPr>
      <w:tblPr/>
      <w:tcPr>
        <w:shd w:val="clear" w:color="auto" w:fill="F1AA00" w:themeFill="accent4" w:themeFillShade="BF"/>
      </w:tcPr>
    </w:tblStylePr>
    <w:tblStylePr w:type="band2Horz">
      <w:tblPr/>
      <w:tcPr>
        <w:shd w:val="clear" w:color="auto" w:fill="EDEEEB" w:themeFill="accent6" w:themeFillTint="33"/>
      </w:tcPr>
    </w:tblStylePr>
  </w:style>
  <w:style w:type="table" w:styleId="MediumGrid3-Accent6">
    <w:name w:val="Medium Grid 3 Accent 6"/>
    <w:basedOn w:val="TableNormal"/>
    <w:uiPriority w:val="69"/>
    <w:rsid w:val="00666D2F"/>
    <w:pPr>
      <w:spacing w:after="0" w:line="240" w:lineRule="auto"/>
    </w:pPr>
    <w:rPr>
      <w:rFonts w:ascii="Calibri" w:eastAsia="Times New Roman" w:hAnsi="Calibri"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9EA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9ACA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9ACA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9ACA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9ACA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4D5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4D5CF"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301115">
      <w:bodyDiv w:val="1"/>
      <w:marLeft w:val="0"/>
      <w:marRight w:val="0"/>
      <w:marTop w:val="0"/>
      <w:marBottom w:val="0"/>
      <w:divBdr>
        <w:top w:val="none" w:sz="0" w:space="0" w:color="auto"/>
        <w:left w:val="none" w:sz="0" w:space="0" w:color="auto"/>
        <w:bottom w:val="none" w:sz="0" w:space="0" w:color="auto"/>
        <w:right w:val="none" w:sz="0" w:space="0" w:color="auto"/>
      </w:divBdr>
    </w:div>
    <w:div w:id="341005814">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881552818">
      <w:bodyDiv w:val="1"/>
      <w:marLeft w:val="0"/>
      <w:marRight w:val="0"/>
      <w:marTop w:val="0"/>
      <w:marBottom w:val="0"/>
      <w:divBdr>
        <w:top w:val="none" w:sz="0" w:space="0" w:color="auto"/>
        <w:left w:val="none" w:sz="0" w:space="0" w:color="auto"/>
        <w:bottom w:val="none" w:sz="0" w:space="0" w:color="auto"/>
        <w:right w:val="none" w:sz="0" w:space="0" w:color="auto"/>
      </w:divBdr>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79198816">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header" Target="header4.xml"/><Relationship Id="rId26" Type="http://schemas.openxmlformats.org/officeDocument/2006/relationships/oleObject" Target="embeddings/oleObject2.bin"/><Relationship Id="rId39" Type="http://schemas.openxmlformats.org/officeDocument/2006/relationships/image" Target="media/image15.png"/><Relationship Id="rId21" Type="http://schemas.openxmlformats.org/officeDocument/2006/relationships/header" Target="header6.xml"/><Relationship Id="rId34" Type="http://schemas.openxmlformats.org/officeDocument/2006/relationships/oleObject" Target="embeddings/oleObject6.bin"/><Relationship Id="rId42" Type="http://schemas.openxmlformats.org/officeDocument/2006/relationships/oleObject" Target="embeddings/oleObject10.bin"/><Relationship Id="rId47" Type="http://schemas.openxmlformats.org/officeDocument/2006/relationships/image" Target="media/image19.png"/><Relationship Id="rId50" Type="http://schemas.openxmlformats.org/officeDocument/2006/relationships/oleObject" Target="embeddings/oleObject14.bin"/><Relationship Id="rId55"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Colors" Target="diagrams/colors1.xml"/><Relationship Id="rId29" Type="http://schemas.openxmlformats.org/officeDocument/2006/relationships/image" Target="media/image10.png"/><Relationship Id="rId11" Type="http://schemas.openxmlformats.org/officeDocument/2006/relationships/header" Target="header3.xml"/><Relationship Id="rId24" Type="http://schemas.openxmlformats.org/officeDocument/2006/relationships/image" Target="media/image7.png"/><Relationship Id="rId32" Type="http://schemas.openxmlformats.org/officeDocument/2006/relationships/oleObject" Target="embeddings/oleObject5.bin"/><Relationship Id="rId37" Type="http://schemas.openxmlformats.org/officeDocument/2006/relationships/image" Target="media/image14.png"/><Relationship Id="rId40" Type="http://schemas.openxmlformats.org/officeDocument/2006/relationships/oleObject" Target="embeddings/oleObject9.bin"/><Relationship Id="rId45" Type="http://schemas.openxmlformats.org/officeDocument/2006/relationships/image" Target="media/image1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image" Target="media/image11.png"/><Relationship Id="rId44" Type="http://schemas.openxmlformats.org/officeDocument/2006/relationships/oleObject" Target="embeddings/oleObject11.bin"/><Relationship Id="rId52"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diagramLayout" Target="diagrams/layout1.xm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oleObject" Target="embeddings/oleObject4.bin"/><Relationship Id="rId35" Type="http://schemas.openxmlformats.org/officeDocument/2006/relationships/image" Target="media/image13.png"/><Relationship Id="rId43" Type="http://schemas.openxmlformats.org/officeDocument/2006/relationships/image" Target="media/image17.png"/><Relationship Id="rId48" Type="http://schemas.openxmlformats.org/officeDocument/2006/relationships/oleObject" Target="embeddings/oleObject13.bin"/><Relationship Id="rId56" Type="http://schemas.openxmlformats.org/officeDocument/2006/relationships/customXml" Target="../customXml/item4.xm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microsoft.com/office/2007/relationships/diagramDrawing" Target="diagrams/drawing1.xml"/><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oleObject" Target="embeddings/oleObject8.bin"/><Relationship Id="rId46" Type="http://schemas.openxmlformats.org/officeDocument/2006/relationships/oleObject" Target="embeddings/oleObject12.bin"/><Relationship Id="rId20" Type="http://schemas.openxmlformats.org/officeDocument/2006/relationships/footer" Target="footer3.xml"/><Relationship Id="rId41" Type="http://schemas.openxmlformats.org/officeDocument/2006/relationships/image" Target="media/image16.png"/><Relationship Id="rId54"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QuickStyle" Target="diagrams/quickStyle1.xml"/><Relationship Id="rId23" Type="http://schemas.openxmlformats.org/officeDocument/2006/relationships/oleObject" Target="embeddings/oleObject1.bin"/><Relationship Id="rId28" Type="http://schemas.openxmlformats.org/officeDocument/2006/relationships/oleObject" Target="embeddings/oleObject3.bin"/><Relationship Id="rId36" Type="http://schemas.openxmlformats.org/officeDocument/2006/relationships/oleObject" Target="embeddings/oleObject7.bin"/><Relationship Id="rId49" Type="http://schemas.openxmlformats.org/officeDocument/2006/relationships/image" Target="media/image20.png"/></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header5.xml.rels><?xml version="1.0" encoding="UTF-8" standalone="yes"?>
<Relationships xmlns="http://schemas.openxmlformats.org/package/2006/relationships"><Relationship Id="rId1" Type="http://schemas.openxmlformats.org/officeDocument/2006/relationships/image" Target="media/image5.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8BB4521-0F6B-4332-9EBB-E4646D2B3F3E}"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CA"/>
        </a:p>
      </dgm:t>
    </dgm:pt>
    <dgm:pt modelId="{EFD5AEFE-FB02-40F1-8124-8468B5F85E02}">
      <dgm:prSet phldrT="[Text]"/>
      <dgm:spPr/>
      <dgm:t>
        <a:bodyPr/>
        <a:lstStyle/>
        <a:p>
          <a:r>
            <a:rPr lang="en-CA"/>
            <a:t>1</a:t>
          </a:r>
        </a:p>
      </dgm:t>
    </dgm:pt>
    <dgm:pt modelId="{56458443-2D07-4B37-BE2C-42DD3DC4CBF6}" type="parTrans" cxnId="{5023759B-5117-4BE6-99FB-FCC2D0115FE5}">
      <dgm:prSet/>
      <dgm:spPr/>
      <dgm:t>
        <a:bodyPr/>
        <a:lstStyle/>
        <a:p>
          <a:endParaRPr lang="en-CA"/>
        </a:p>
      </dgm:t>
    </dgm:pt>
    <dgm:pt modelId="{8F97DBFB-B445-4926-A65B-48AF88AE7D08}" type="sibTrans" cxnId="{5023759B-5117-4BE6-99FB-FCC2D0115FE5}">
      <dgm:prSet/>
      <dgm:spPr/>
      <dgm:t>
        <a:bodyPr/>
        <a:lstStyle/>
        <a:p>
          <a:endParaRPr lang="en-CA"/>
        </a:p>
      </dgm:t>
    </dgm:pt>
    <dgm:pt modelId="{3054F48C-616E-4D92-850A-AF1E1BD8D7A7}">
      <dgm:prSet phldrT="[Text]"/>
      <dgm:spPr/>
      <dgm:t>
        <a:bodyPr/>
        <a:lstStyle/>
        <a:p>
          <a:r>
            <a:rPr lang="en-CA"/>
            <a:t>Branch makes Ebill payment for CRA or Alberta tax bill in T24.</a:t>
          </a:r>
        </a:p>
      </dgm:t>
    </dgm:pt>
    <dgm:pt modelId="{570BBFED-D6D7-4279-B106-31AC244B4509}" type="parTrans" cxnId="{E951E604-CDE5-4EE1-8359-64524D14FDF3}">
      <dgm:prSet/>
      <dgm:spPr/>
      <dgm:t>
        <a:bodyPr/>
        <a:lstStyle/>
        <a:p>
          <a:endParaRPr lang="en-CA"/>
        </a:p>
      </dgm:t>
    </dgm:pt>
    <dgm:pt modelId="{313B9C14-149A-44ED-BCBA-EA12380F9A6C}" type="sibTrans" cxnId="{E951E604-CDE5-4EE1-8359-64524D14FDF3}">
      <dgm:prSet/>
      <dgm:spPr/>
      <dgm:t>
        <a:bodyPr/>
        <a:lstStyle/>
        <a:p>
          <a:endParaRPr lang="en-CA"/>
        </a:p>
      </dgm:t>
    </dgm:pt>
    <dgm:pt modelId="{666F0587-50BE-4719-8E7B-189A91F8EA2C}">
      <dgm:prSet phldrT="[Text]"/>
      <dgm:spPr/>
      <dgm:t>
        <a:bodyPr/>
        <a:lstStyle/>
        <a:p>
          <a:r>
            <a:rPr lang="en-CA"/>
            <a:t>3</a:t>
          </a:r>
        </a:p>
      </dgm:t>
    </dgm:pt>
    <dgm:pt modelId="{D43C1212-C43F-4EE4-876F-115C6C2D7E14}" type="parTrans" cxnId="{5ED73CF9-5280-4A11-8FE7-FD15451BACF0}">
      <dgm:prSet/>
      <dgm:spPr/>
      <dgm:t>
        <a:bodyPr/>
        <a:lstStyle/>
        <a:p>
          <a:endParaRPr lang="en-CA"/>
        </a:p>
      </dgm:t>
    </dgm:pt>
    <dgm:pt modelId="{04508542-F392-4BC3-A3CE-0BDDCE4B9242}" type="sibTrans" cxnId="{5ED73CF9-5280-4A11-8FE7-FD15451BACF0}">
      <dgm:prSet/>
      <dgm:spPr/>
      <dgm:t>
        <a:bodyPr/>
        <a:lstStyle/>
        <a:p>
          <a:endParaRPr lang="en-CA"/>
        </a:p>
      </dgm:t>
    </dgm:pt>
    <dgm:pt modelId="{8E6DCE45-8662-4F41-88D6-E3938C518425}">
      <dgm:prSet phldrT="[Text]"/>
      <dgm:spPr/>
      <dgm:t>
        <a:bodyPr/>
        <a:lstStyle/>
        <a:p>
          <a:r>
            <a:rPr lang="en-CA"/>
            <a:t>CMS remits payment through Central1's PaymentStream Direct site.</a:t>
          </a:r>
        </a:p>
      </dgm:t>
    </dgm:pt>
    <dgm:pt modelId="{E910586C-0398-4EA7-8782-50B878240FC3}" type="parTrans" cxnId="{98B5F60C-8875-41A3-87A4-FC296E7D708C}">
      <dgm:prSet/>
      <dgm:spPr/>
      <dgm:t>
        <a:bodyPr/>
        <a:lstStyle/>
        <a:p>
          <a:endParaRPr lang="en-CA"/>
        </a:p>
      </dgm:t>
    </dgm:pt>
    <dgm:pt modelId="{12DC02C6-51F0-475B-9ED0-C46A1B1FABB1}" type="sibTrans" cxnId="{98B5F60C-8875-41A3-87A4-FC296E7D708C}">
      <dgm:prSet/>
      <dgm:spPr/>
      <dgm:t>
        <a:bodyPr/>
        <a:lstStyle/>
        <a:p>
          <a:endParaRPr lang="en-CA"/>
        </a:p>
      </dgm:t>
    </dgm:pt>
    <dgm:pt modelId="{0012023C-1BD1-45FF-84A2-13460C27EFB3}">
      <dgm:prSet phldrT="[Text]"/>
      <dgm:spPr/>
      <dgm:t>
        <a:bodyPr/>
        <a:lstStyle/>
        <a:p>
          <a:r>
            <a:rPr lang="en-CA"/>
            <a:t>4</a:t>
          </a:r>
        </a:p>
      </dgm:t>
    </dgm:pt>
    <dgm:pt modelId="{A6C27818-52A1-4485-A29A-3C9B440D2EFA}" type="parTrans" cxnId="{D8078CF5-D8A8-4E75-B431-8FB324DD50AE}">
      <dgm:prSet/>
      <dgm:spPr/>
      <dgm:t>
        <a:bodyPr/>
        <a:lstStyle/>
        <a:p>
          <a:endParaRPr lang="en-CA"/>
        </a:p>
      </dgm:t>
    </dgm:pt>
    <dgm:pt modelId="{034EC687-F35D-4464-A28F-AE22C8FBB514}" type="sibTrans" cxnId="{D8078CF5-D8A8-4E75-B431-8FB324DD50AE}">
      <dgm:prSet/>
      <dgm:spPr/>
      <dgm:t>
        <a:bodyPr/>
        <a:lstStyle/>
        <a:p>
          <a:endParaRPr lang="en-CA"/>
        </a:p>
      </dgm:t>
    </dgm:pt>
    <dgm:pt modelId="{347A267E-98D2-428B-B8A8-A53C76B7CF32}">
      <dgm:prSet phldrT="[Text]"/>
      <dgm:spPr/>
      <dgm:t>
        <a:bodyPr/>
        <a:lstStyle/>
        <a:p>
          <a:r>
            <a:rPr lang="en-CA"/>
            <a:t>CMS completes reconcilliation two days later.</a:t>
          </a:r>
        </a:p>
      </dgm:t>
    </dgm:pt>
    <dgm:pt modelId="{65EDD50B-869B-428E-9E05-0F18F3D7B16E}" type="parTrans" cxnId="{F7E94440-226D-426A-AD14-03E89BE7389E}">
      <dgm:prSet/>
      <dgm:spPr/>
      <dgm:t>
        <a:bodyPr/>
        <a:lstStyle/>
        <a:p>
          <a:endParaRPr lang="en-CA"/>
        </a:p>
      </dgm:t>
    </dgm:pt>
    <dgm:pt modelId="{09E7286A-D775-4E50-800D-CCAB48F69A2D}" type="sibTrans" cxnId="{F7E94440-226D-426A-AD14-03E89BE7389E}">
      <dgm:prSet/>
      <dgm:spPr/>
      <dgm:t>
        <a:bodyPr/>
        <a:lstStyle/>
        <a:p>
          <a:endParaRPr lang="en-CA"/>
        </a:p>
      </dgm:t>
    </dgm:pt>
    <dgm:pt modelId="{5B57ED7D-180A-4224-B53D-1C81F1AD766B}">
      <dgm:prSet/>
      <dgm:spPr/>
      <dgm:t>
        <a:bodyPr/>
        <a:lstStyle/>
        <a:p>
          <a:r>
            <a:rPr lang="en-CA"/>
            <a:t>2</a:t>
          </a:r>
        </a:p>
      </dgm:t>
    </dgm:pt>
    <dgm:pt modelId="{1FBEEC9A-4DBE-4679-9E6E-E52E74C427C8}" type="parTrans" cxnId="{D3263692-9473-4048-9C74-FC49630951AC}">
      <dgm:prSet/>
      <dgm:spPr/>
      <dgm:t>
        <a:bodyPr/>
        <a:lstStyle/>
        <a:p>
          <a:endParaRPr lang="en-CA"/>
        </a:p>
      </dgm:t>
    </dgm:pt>
    <dgm:pt modelId="{40B13C13-F80F-485E-A6CB-26231EDEEF7F}" type="sibTrans" cxnId="{D3263692-9473-4048-9C74-FC49630951AC}">
      <dgm:prSet/>
      <dgm:spPr/>
      <dgm:t>
        <a:bodyPr/>
        <a:lstStyle/>
        <a:p>
          <a:endParaRPr lang="en-CA"/>
        </a:p>
      </dgm:t>
    </dgm:pt>
    <dgm:pt modelId="{4C82505B-002B-4B88-B517-7EC3141947C3}">
      <dgm:prSet/>
      <dgm:spPr/>
      <dgm:t>
        <a:bodyPr/>
        <a:lstStyle/>
        <a:p>
          <a:r>
            <a:rPr lang="en-CA"/>
            <a:t>Branch emails scan of tax form and receipt along with CIF, branch number and teller name to CMS.</a:t>
          </a:r>
        </a:p>
      </dgm:t>
    </dgm:pt>
    <dgm:pt modelId="{8A97C7F8-36EE-41FB-88BA-3A25B0C3E43E}" type="parTrans" cxnId="{647B9BB3-3C93-4238-A7E5-0634F55F12AF}">
      <dgm:prSet/>
      <dgm:spPr/>
      <dgm:t>
        <a:bodyPr/>
        <a:lstStyle/>
        <a:p>
          <a:endParaRPr lang="en-CA"/>
        </a:p>
      </dgm:t>
    </dgm:pt>
    <dgm:pt modelId="{1FEB37B0-E36C-49E7-93E9-05A63BE365F2}" type="sibTrans" cxnId="{647B9BB3-3C93-4238-A7E5-0634F55F12AF}">
      <dgm:prSet/>
      <dgm:spPr/>
      <dgm:t>
        <a:bodyPr/>
        <a:lstStyle/>
        <a:p>
          <a:endParaRPr lang="en-CA"/>
        </a:p>
      </dgm:t>
    </dgm:pt>
    <dgm:pt modelId="{5626744D-A956-4F0E-9F2B-7CB65F492657}" type="pres">
      <dgm:prSet presAssocID="{68BB4521-0F6B-4332-9EBB-E4646D2B3F3E}" presName="linearFlow" presStyleCnt="0">
        <dgm:presLayoutVars>
          <dgm:dir/>
          <dgm:animLvl val="lvl"/>
          <dgm:resizeHandles val="exact"/>
        </dgm:presLayoutVars>
      </dgm:prSet>
      <dgm:spPr/>
      <dgm:t>
        <a:bodyPr/>
        <a:lstStyle/>
        <a:p>
          <a:endParaRPr lang="en-CA"/>
        </a:p>
      </dgm:t>
    </dgm:pt>
    <dgm:pt modelId="{FF8C32FD-246F-4ACA-B8D8-34E74AD018E5}" type="pres">
      <dgm:prSet presAssocID="{EFD5AEFE-FB02-40F1-8124-8468B5F85E02}" presName="composite" presStyleCnt="0"/>
      <dgm:spPr/>
    </dgm:pt>
    <dgm:pt modelId="{CD810307-961E-4BF8-B448-29B5A62E9631}" type="pres">
      <dgm:prSet presAssocID="{EFD5AEFE-FB02-40F1-8124-8468B5F85E02}" presName="parentText" presStyleLbl="alignNode1" presStyleIdx="0" presStyleCnt="4">
        <dgm:presLayoutVars>
          <dgm:chMax val="1"/>
          <dgm:bulletEnabled val="1"/>
        </dgm:presLayoutVars>
      </dgm:prSet>
      <dgm:spPr/>
      <dgm:t>
        <a:bodyPr/>
        <a:lstStyle/>
        <a:p>
          <a:endParaRPr lang="en-CA"/>
        </a:p>
      </dgm:t>
    </dgm:pt>
    <dgm:pt modelId="{67444362-C225-44E1-AEBD-9C35928CD663}" type="pres">
      <dgm:prSet presAssocID="{EFD5AEFE-FB02-40F1-8124-8468B5F85E02}" presName="descendantText" presStyleLbl="alignAcc1" presStyleIdx="0" presStyleCnt="4">
        <dgm:presLayoutVars>
          <dgm:bulletEnabled val="1"/>
        </dgm:presLayoutVars>
      </dgm:prSet>
      <dgm:spPr/>
      <dgm:t>
        <a:bodyPr/>
        <a:lstStyle/>
        <a:p>
          <a:endParaRPr lang="en-CA"/>
        </a:p>
      </dgm:t>
    </dgm:pt>
    <dgm:pt modelId="{EBED5554-E04C-4087-9D0B-ACF1F1505F46}" type="pres">
      <dgm:prSet presAssocID="{8F97DBFB-B445-4926-A65B-48AF88AE7D08}" presName="sp" presStyleCnt="0"/>
      <dgm:spPr/>
    </dgm:pt>
    <dgm:pt modelId="{1A40471F-3CED-4F05-AACD-51DBCC21FCAC}" type="pres">
      <dgm:prSet presAssocID="{5B57ED7D-180A-4224-B53D-1C81F1AD766B}" presName="composite" presStyleCnt="0"/>
      <dgm:spPr/>
    </dgm:pt>
    <dgm:pt modelId="{D493C3EC-C8B6-4E6C-A37F-842C4E7FBDCC}" type="pres">
      <dgm:prSet presAssocID="{5B57ED7D-180A-4224-B53D-1C81F1AD766B}" presName="parentText" presStyleLbl="alignNode1" presStyleIdx="1" presStyleCnt="4">
        <dgm:presLayoutVars>
          <dgm:chMax val="1"/>
          <dgm:bulletEnabled val="1"/>
        </dgm:presLayoutVars>
      </dgm:prSet>
      <dgm:spPr/>
      <dgm:t>
        <a:bodyPr/>
        <a:lstStyle/>
        <a:p>
          <a:endParaRPr lang="en-CA"/>
        </a:p>
      </dgm:t>
    </dgm:pt>
    <dgm:pt modelId="{1A9A6A28-C277-4CAE-A72D-F0CFAC28A16C}" type="pres">
      <dgm:prSet presAssocID="{5B57ED7D-180A-4224-B53D-1C81F1AD766B}" presName="descendantText" presStyleLbl="alignAcc1" presStyleIdx="1" presStyleCnt="4">
        <dgm:presLayoutVars>
          <dgm:bulletEnabled val="1"/>
        </dgm:presLayoutVars>
      </dgm:prSet>
      <dgm:spPr/>
      <dgm:t>
        <a:bodyPr/>
        <a:lstStyle/>
        <a:p>
          <a:endParaRPr lang="en-CA"/>
        </a:p>
      </dgm:t>
    </dgm:pt>
    <dgm:pt modelId="{8C305DB5-D3BE-4B7F-8E0F-3EE21A4138B5}" type="pres">
      <dgm:prSet presAssocID="{40B13C13-F80F-485E-A6CB-26231EDEEF7F}" presName="sp" presStyleCnt="0"/>
      <dgm:spPr/>
    </dgm:pt>
    <dgm:pt modelId="{1035E465-1FBA-466A-B505-4118F7013622}" type="pres">
      <dgm:prSet presAssocID="{666F0587-50BE-4719-8E7B-189A91F8EA2C}" presName="composite" presStyleCnt="0"/>
      <dgm:spPr/>
    </dgm:pt>
    <dgm:pt modelId="{6FF7DEE1-E0BE-4287-99E6-BAB767028F57}" type="pres">
      <dgm:prSet presAssocID="{666F0587-50BE-4719-8E7B-189A91F8EA2C}" presName="parentText" presStyleLbl="alignNode1" presStyleIdx="2" presStyleCnt="4">
        <dgm:presLayoutVars>
          <dgm:chMax val="1"/>
          <dgm:bulletEnabled val="1"/>
        </dgm:presLayoutVars>
      </dgm:prSet>
      <dgm:spPr/>
      <dgm:t>
        <a:bodyPr/>
        <a:lstStyle/>
        <a:p>
          <a:endParaRPr lang="en-CA"/>
        </a:p>
      </dgm:t>
    </dgm:pt>
    <dgm:pt modelId="{F6CA16FB-ACB8-4268-A7BE-37E46D5F4B5B}" type="pres">
      <dgm:prSet presAssocID="{666F0587-50BE-4719-8E7B-189A91F8EA2C}" presName="descendantText" presStyleLbl="alignAcc1" presStyleIdx="2" presStyleCnt="4">
        <dgm:presLayoutVars>
          <dgm:bulletEnabled val="1"/>
        </dgm:presLayoutVars>
      </dgm:prSet>
      <dgm:spPr/>
      <dgm:t>
        <a:bodyPr/>
        <a:lstStyle/>
        <a:p>
          <a:endParaRPr lang="en-CA"/>
        </a:p>
      </dgm:t>
    </dgm:pt>
    <dgm:pt modelId="{8096A340-9390-4D16-A0C9-9FFD25BA1C8A}" type="pres">
      <dgm:prSet presAssocID="{04508542-F392-4BC3-A3CE-0BDDCE4B9242}" presName="sp" presStyleCnt="0"/>
      <dgm:spPr/>
    </dgm:pt>
    <dgm:pt modelId="{891DF919-4E0E-4D03-967C-D54DED213C86}" type="pres">
      <dgm:prSet presAssocID="{0012023C-1BD1-45FF-84A2-13460C27EFB3}" presName="composite" presStyleCnt="0"/>
      <dgm:spPr/>
    </dgm:pt>
    <dgm:pt modelId="{442DDC54-73BA-4435-8C9D-2223E1108242}" type="pres">
      <dgm:prSet presAssocID="{0012023C-1BD1-45FF-84A2-13460C27EFB3}" presName="parentText" presStyleLbl="alignNode1" presStyleIdx="3" presStyleCnt="4">
        <dgm:presLayoutVars>
          <dgm:chMax val="1"/>
          <dgm:bulletEnabled val="1"/>
        </dgm:presLayoutVars>
      </dgm:prSet>
      <dgm:spPr/>
      <dgm:t>
        <a:bodyPr/>
        <a:lstStyle/>
        <a:p>
          <a:endParaRPr lang="en-CA"/>
        </a:p>
      </dgm:t>
    </dgm:pt>
    <dgm:pt modelId="{6EB2E644-6900-4E21-ABA9-69873C6ACAE4}" type="pres">
      <dgm:prSet presAssocID="{0012023C-1BD1-45FF-84A2-13460C27EFB3}" presName="descendantText" presStyleLbl="alignAcc1" presStyleIdx="3" presStyleCnt="4">
        <dgm:presLayoutVars>
          <dgm:bulletEnabled val="1"/>
        </dgm:presLayoutVars>
      </dgm:prSet>
      <dgm:spPr/>
      <dgm:t>
        <a:bodyPr/>
        <a:lstStyle/>
        <a:p>
          <a:endParaRPr lang="en-CA"/>
        </a:p>
      </dgm:t>
    </dgm:pt>
  </dgm:ptLst>
  <dgm:cxnLst>
    <dgm:cxn modelId="{3F1EC7DF-B0F6-47A9-AD82-03EB90C0E521}" type="presOf" srcId="{4C82505B-002B-4B88-B517-7EC3141947C3}" destId="{1A9A6A28-C277-4CAE-A72D-F0CFAC28A16C}" srcOrd="0" destOrd="0" presId="urn:microsoft.com/office/officeart/2005/8/layout/chevron2"/>
    <dgm:cxn modelId="{9624EB98-698F-49FB-9DCE-77D3BB2A566A}" type="presOf" srcId="{EFD5AEFE-FB02-40F1-8124-8468B5F85E02}" destId="{CD810307-961E-4BF8-B448-29B5A62E9631}" srcOrd="0" destOrd="0" presId="urn:microsoft.com/office/officeart/2005/8/layout/chevron2"/>
    <dgm:cxn modelId="{F7E94440-226D-426A-AD14-03E89BE7389E}" srcId="{0012023C-1BD1-45FF-84A2-13460C27EFB3}" destId="{347A267E-98D2-428B-B8A8-A53C76B7CF32}" srcOrd="0" destOrd="0" parTransId="{65EDD50B-869B-428E-9E05-0F18F3D7B16E}" sibTransId="{09E7286A-D775-4E50-800D-CCAB48F69A2D}"/>
    <dgm:cxn modelId="{D3263692-9473-4048-9C74-FC49630951AC}" srcId="{68BB4521-0F6B-4332-9EBB-E4646D2B3F3E}" destId="{5B57ED7D-180A-4224-B53D-1C81F1AD766B}" srcOrd="1" destOrd="0" parTransId="{1FBEEC9A-4DBE-4679-9E6E-E52E74C427C8}" sibTransId="{40B13C13-F80F-485E-A6CB-26231EDEEF7F}"/>
    <dgm:cxn modelId="{7A13580E-C5C4-4332-84C8-FF2BE1DED46E}" type="presOf" srcId="{5B57ED7D-180A-4224-B53D-1C81F1AD766B}" destId="{D493C3EC-C8B6-4E6C-A37F-842C4E7FBDCC}" srcOrd="0" destOrd="0" presId="urn:microsoft.com/office/officeart/2005/8/layout/chevron2"/>
    <dgm:cxn modelId="{43B4277E-AC47-45FA-A1E8-D5D4BE4E577B}" type="presOf" srcId="{3054F48C-616E-4D92-850A-AF1E1BD8D7A7}" destId="{67444362-C225-44E1-AEBD-9C35928CD663}" srcOrd="0" destOrd="0" presId="urn:microsoft.com/office/officeart/2005/8/layout/chevron2"/>
    <dgm:cxn modelId="{98B5F60C-8875-41A3-87A4-FC296E7D708C}" srcId="{666F0587-50BE-4719-8E7B-189A91F8EA2C}" destId="{8E6DCE45-8662-4F41-88D6-E3938C518425}" srcOrd="0" destOrd="0" parTransId="{E910586C-0398-4EA7-8782-50B878240FC3}" sibTransId="{12DC02C6-51F0-475B-9ED0-C46A1B1FABB1}"/>
    <dgm:cxn modelId="{78BD5BC0-4ACC-402E-ADA7-36C6FFE19845}" type="presOf" srcId="{347A267E-98D2-428B-B8A8-A53C76B7CF32}" destId="{6EB2E644-6900-4E21-ABA9-69873C6ACAE4}" srcOrd="0" destOrd="0" presId="urn:microsoft.com/office/officeart/2005/8/layout/chevron2"/>
    <dgm:cxn modelId="{5ED73CF9-5280-4A11-8FE7-FD15451BACF0}" srcId="{68BB4521-0F6B-4332-9EBB-E4646D2B3F3E}" destId="{666F0587-50BE-4719-8E7B-189A91F8EA2C}" srcOrd="2" destOrd="0" parTransId="{D43C1212-C43F-4EE4-876F-115C6C2D7E14}" sibTransId="{04508542-F392-4BC3-A3CE-0BDDCE4B9242}"/>
    <dgm:cxn modelId="{5023759B-5117-4BE6-99FB-FCC2D0115FE5}" srcId="{68BB4521-0F6B-4332-9EBB-E4646D2B3F3E}" destId="{EFD5AEFE-FB02-40F1-8124-8468B5F85E02}" srcOrd="0" destOrd="0" parTransId="{56458443-2D07-4B37-BE2C-42DD3DC4CBF6}" sibTransId="{8F97DBFB-B445-4926-A65B-48AF88AE7D08}"/>
    <dgm:cxn modelId="{E951E604-CDE5-4EE1-8359-64524D14FDF3}" srcId="{EFD5AEFE-FB02-40F1-8124-8468B5F85E02}" destId="{3054F48C-616E-4D92-850A-AF1E1BD8D7A7}" srcOrd="0" destOrd="0" parTransId="{570BBFED-D6D7-4279-B106-31AC244B4509}" sibTransId="{313B9C14-149A-44ED-BCBA-EA12380F9A6C}"/>
    <dgm:cxn modelId="{79B90C41-C060-4F07-88A6-0A0D4491F971}" type="presOf" srcId="{666F0587-50BE-4719-8E7B-189A91F8EA2C}" destId="{6FF7DEE1-E0BE-4287-99E6-BAB767028F57}" srcOrd="0" destOrd="0" presId="urn:microsoft.com/office/officeart/2005/8/layout/chevron2"/>
    <dgm:cxn modelId="{D8078CF5-D8A8-4E75-B431-8FB324DD50AE}" srcId="{68BB4521-0F6B-4332-9EBB-E4646D2B3F3E}" destId="{0012023C-1BD1-45FF-84A2-13460C27EFB3}" srcOrd="3" destOrd="0" parTransId="{A6C27818-52A1-4485-A29A-3C9B440D2EFA}" sibTransId="{034EC687-F35D-4464-A28F-AE22C8FBB514}"/>
    <dgm:cxn modelId="{6FFAB619-DE8D-4E72-B592-1C5830B23636}" type="presOf" srcId="{0012023C-1BD1-45FF-84A2-13460C27EFB3}" destId="{442DDC54-73BA-4435-8C9D-2223E1108242}" srcOrd="0" destOrd="0" presId="urn:microsoft.com/office/officeart/2005/8/layout/chevron2"/>
    <dgm:cxn modelId="{81F7B12B-C7A8-418B-9486-2D7F9B542A89}" type="presOf" srcId="{8E6DCE45-8662-4F41-88D6-E3938C518425}" destId="{F6CA16FB-ACB8-4268-A7BE-37E46D5F4B5B}" srcOrd="0" destOrd="0" presId="urn:microsoft.com/office/officeart/2005/8/layout/chevron2"/>
    <dgm:cxn modelId="{647B9BB3-3C93-4238-A7E5-0634F55F12AF}" srcId="{5B57ED7D-180A-4224-B53D-1C81F1AD766B}" destId="{4C82505B-002B-4B88-B517-7EC3141947C3}" srcOrd="0" destOrd="0" parTransId="{8A97C7F8-36EE-41FB-88BA-3A25B0C3E43E}" sibTransId="{1FEB37B0-E36C-49E7-93E9-05A63BE365F2}"/>
    <dgm:cxn modelId="{67DFA04B-B526-48E1-9BD4-9628831CE7A0}" type="presOf" srcId="{68BB4521-0F6B-4332-9EBB-E4646D2B3F3E}" destId="{5626744D-A956-4F0E-9F2B-7CB65F492657}" srcOrd="0" destOrd="0" presId="urn:microsoft.com/office/officeart/2005/8/layout/chevron2"/>
    <dgm:cxn modelId="{43CC8BB7-1FBB-4DD2-9D95-EF93FE903388}" type="presParOf" srcId="{5626744D-A956-4F0E-9F2B-7CB65F492657}" destId="{FF8C32FD-246F-4ACA-B8D8-34E74AD018E5}" srcOrd="0" destOrd="0" presId="urn:microsoft.com/office/officeart/2005/8/layout/chevron2"/>
    <dgm:cxn modelId="{1C44C62A-3EF1-4D52-B9BC-CC1045340C4F}" type="presParOf" srcId="{FF8C32FD-246F-4ACA-B8D8-34E74AD018E5}" destId="{CD810307-961E-4BF8-B448-29B5A62E9631}" srcOrd="0" destOrd="0" presId="urn:microsoft.com/office/officeart/2005/8/layout/chevron2"/>
    <dgm:cxn modelId="{C9A6B9FB-7D1D-46BF-BFF7-3BDBBFF74FAA}" type="presParOf" srcId="{FF8C32FD-246F-4ACA-B8D8-34E74AD018E5}" destId="{67444362-C225-44E1-AEBD-9C35928CD663}" srcOrd="1" destOrd="0" presId="urn:microsoft.com/office/officeart/2005/8/layout/chevron2"/>
    <dgm:cxn modelId="{CCC95F64-67B6-422A-9266-B6A8D0A94A3C}" type="presParOf" srcId="{5626744D-A956-4F0E-9F2B-7CB65F492657}" destId="{EBED5554-E04C-4087-9D0B-ACF1F1505F46}" srcOrd="1" destOrd="0" presId="urn:microsoft.com/office/officeart/2005/8/layout/chevron2"/>
    <dgm:cxn modelId="{ABC055D6-0E6E-40CB-8D83-A5A56D57C80B}" type="presParOf" srcId="{5626744D-A956-4F0E-9F2B-7CB65F492657}" destId="{1A40471F-3CED-4F05-AACD-51DBCC21FCAC}" srcOrd="2" destOrd="0" presId="urn:microsoft.com/office/officeart/2005/8/layout/chevron2"/>
    <dgm:cxn modelId="{E3D7D8FF-4DF7-451B-8D9D-1D63AE113CA5}" type="presParOf" srcId="{1A40471F-3CED-4F05-AACD-51DBCC21FCAC}" destId="{D493C3EC-C8B6-4E6C-A37F-842C4E7FBDCC}" srcOrd="0" destOrd="0" presId="urn:microsoft.com/office/officeart/2005/8/layout/chevron2"/>
    <dgm:cxn modelId="{5F844FE0-6554-40F2-93A5-90D4F74B8157}" type="presParOf" srcId="{1A40471F-3CED-4F05-AACD-51DBCC21FCAC}" destId="{1A9A6A28-C277-4CAE-A72D-F0CFAC28A16C}" srcOrd="1" destOrd="0" presId="urn:microsoft.com/office/officeart/2005/8/layout/chevron2"/>
    <dgm:cxn modelId="{83221880-1A73-4967-A70D-A286B46A44C2}" type="presParOf" srcId="{5626744D-A956-4F0E-9F2B-7CB65F492657}" destId="{8C305DB5-D3BE-4B7F-8E0F-3EE21A4138B5}" srcOrd="3" destOrd="0" presId="urn:microsoft.com/office/officeart/2005/8/layout/chevron2"/>
    <dgm:cxn modelId="{F2B884E1-EE1A-4FCC-9C0C-21238C4CEBEC}" type="presParOf" srcId="{5626744D-A956-4F0E-9F2B-7CB65F492657}" destId="{1035E465-1FBA-466A-B505-4118F7013622}" srcOrd="4" destOrd="0" presId="urn:microsoft.com/office/officeart/2005/8/layout/chevron2"/>
    <dgm:cxn modelId="{598EB7A8-F0F1-4090-9DA2-6CD8EA08B7D7}" type="presParOf" srcId="{1035E465-1FBA-466A-B505-4118F7013622}" destId="{6FF7DEE1-E0BE-4287-99E6-BAB767028F57}" srcOrd="0" destOrd="0" presId="urn:microsoft.com/office/officeart/2005/8/layout/chevron2"/>
    <dgm:cxn modelId="{9E3AAED0-0CB2-4A64-B0A2-1BA5D84528A6}" type="presParOf" srcId="{1035E465-1FBA-466A-B505-4118F7013622}" destId="{F6CA16FB-ACB8-4268-A7BE-37E46D5F4B5B}" srcOrd="1" destOrd="0" presId="urn:microsoft.com/office/officeart/2005/8/layout/chevron2"/>
    <dgm:cxn modelId="{49699809-AAA6-4035-9CF7-2C8DC9C0762E}" type="presParOf" srcId="{5626744D-A956-4F0E-9F2B-7CB65F492657}" destId="{8096A340-9390-4D16-A0C9-9FFD25BA1C8A}" srcOrd="5" destOrd="0" presId="urn:microsoft.com/office/officeart/2005/8/layout/chevron2"/>
    <dgm:cxn modelId="{B5FB31F6-52B3-47BF-B18E-8FD9A0392BA8}" type="presParOf" srcId="{5626744D-A956-4F0E-9F2B-7CB65F492657}" destId="{891DF919-4E0E-4D03-967C-D54DED213C86}" srcOrd="6" destOrd="0" presId="urn:microsoft.com/office/officeart/2005/8/layout/chevron2"/>
    <dgm:cxn modelId="{CAF953BA-A451-4ABE-947E-1C908133EC33}" type="presParOf" srcId="{891DF919-4E0E-4D03-967C-D54DED213C86}" destId="{442DDC54-73BA-4435-8C9D-2223E1108242}" srcOrd="0" destOrd="0" presId="urn:microsoft.com/office/officeart/2005/8/layout/chevron2"/>
    <dgm:cxn modelId="{5AA77594-39EE-42CD-8EB1-B3C7BCA0B899}" type="presParOf" srcId="{891DF919-4E0E-4D03-967C-D54DED213C86}" destId="{6EB2E644-6900-4E21-ABA9-69873C6ACAE4}" srcOrd="1" destOrd="0" presId="urn:microsoft.com/office/officeart/2005/8/layout/chevron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810307-961E-4BF8-B448-29B5A62E9631}">
      <dsp:nvSpPr>
        <dsp:cNvPr id="0" name=""/>
        <dsp:cNvSpPr/>
      </dsp:nvSpPr>
      <dsp:spPr>
        <a:xfrm rot="5400000">
          <a:off x="-116526" y="118640"/>
          <a:ext cx="776840" cy="543788"/>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CA" sz="1500" kern="1200"/>
            <a:t>1</a:t>
          </a:r>
        </a:p>
      </dsp:txBody>
      <dsp:txXfrm rot="-5400000">
        <a:off x="0" y="274008"/>
        <a:ext cx="543788" cy="233052"/>
      </dsp:txXfrm>
    </dsp:sp>
    <dsp:sp modelId="{67444362-C225-44E1-AEBD-9C35928CD663}">
      <dsp:nvSpPr>
        <dsp:cNvPr id="0" name=""/>
        <dsp:cNvSpPr/>
      </dsp:nvSpPr>
      <dsp:spPr>
        <a:xfrm rot="5400000">
          <a:off x="3219821" y="-2673918"/>
          <a:ext cx="504946" cy="5857011"/>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CA" sz="1500" kern="1200"/>
            <a:t>Branch makes Ebill payment for CRA or Alberta tax bill in T24.</a:t>
          </a:r>
        </a:p>
      </dsp:txBody>
      <dsp:txXfrm rot="-5400000">
        <a:off x="543789" y="26763"/>
        <a:ext cx="5832362" cy="455648"/>
      </dsp:txXfrm>
    </dsp:sp>
    <dsp:sp modelId="{D493C3EC-C8B6-4E6C-A37F-842C4E7FBDCC}">
      <dsp:nvSpPr>
        <dsp:cNvPr id="0" name=""/>
        <dsp:cNvSpPr/>
      </dsp:nvSpPr>
      <dsp:spPr>
        <a:xfrm rot="5400000">
          <a:off x="-116526" y="737758"/>
          <a:ext cx="776840" cy="543788"/>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CA" sz="1500" kern="1200"/>
            <a:t>2</a:t>
          </a:r>
        </a:p>
      </dsp:txBody>
      <dsp:txXfrm rot="-5400000">
        <a:off x="0" y="893126"/>
        <a:ext cx="543788" cy="233052"/>
      </dsp:txXfrm>
    </dsp:sp>
    <dsp:sp modelId="{1A9A6A28-C277-4CAE-A72D-F0CFAC28A16C}">
      <dsp:nvSpPr>
        <dsp:cNvPr id="0" name=""/>
        <dsp:cNvSpPr/>
      </dsp:nvSpPr>
      <dsp:spPr>
        <a:xfrm rot="5400000">
          <a:off x="3219821" y="-2054799"/>
          <a:ext cx="504946" cy="5857011"/>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CA" sz="1500" kern="1200"/>
            <a:t>Branch emails scan of tax form and receipt along with CIF, branch number and teller name to CMS.</a:t>
          </a:r>
        </a:p>
      </dsp:txBody>
      <dsp:txXfrm rot="-5400000">
        <a:off x="543789" y="645882"/>
        <a:ext cx="5832362" cy="455648"/>
      </dsp:txXfrm>
    </dsp:sp>
    <dsp:sp modelId="{6FF7DEE1-E0BE-4287-99E6-BAB767028F57}">
      <dsp:nvSpPr>
        <dsp:cNvPr id="0" name=""/>
        <dsp:cNvSpPr/>
      </dsp:nvSpPr>
      <dsp:spPr>
        <a:xfrm rot="5400000">
          <a:off x="-116526" y="1356877"/>
          <a:ext cx="776840" cy="543788"/>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CA" sz="1500" kern="1200"/>
            <a:t>3</a:t>
          </a:r>
        </a:p>
      </dsp:txBody>
      <dsp:txXfrm rot="-5400000">
        <a:off x="0" y="1512245"/>
        <a:ext cx="543788" cy="233052"/>
      </dsp:txXfrm>
    </dsp:sp>
    <dsp:sp modelId="{F6CA16FB-ACB8-4268-A7BE-37E46D5F4B5B}">
      <dsp:nvSpPr>
        <dsp:cNvPr id="0" name=""/>
        <dsp:cNvSpPr/>
      </dsp:nvSpPr>
      <dsp:spPr>
        <a:xfrm rot="5400000">
          <a:off x="3219821" y="-1435680"/>
          <a:ext cx="504946" cy="5857011"/>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CA" sz="1500" kern="1200"/>
            <a:t>CMS remits payment through Central1's PaymentStream Direct site.</a:t>
          </a:r>
        </a:p>
      </dsp:txBody>
      <dsp:txXfrm rot="-5400000">
        <a:off x="543789" y="1265001"/>
        <a:ext cx="5832362" cy="455648"/>
      </dsp:txXfrm>
    </dsp:sp>
    <dsp:sp modelId="{442DDC54-73BA-4435-8C9D-2223E1108242}">
      <dsp:nvSpPr>
        <dsp:cNvPr id="0" name=""/>
        <dsp:cNvSpPr/>
      </dsp:nvSpPr>
      <dsp:spPr>
        <a:xfrm rot="5400000">
          <a:off x="-116526" y="1975996"/>
          <a:ext cx="776840" cy="543788"/>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CA" sz="1500" kern="1200"/>
            <a:t>4</a:t>
          </a:r>
        </a:p>
      </dsp:txBody>
      <dsp:txXfrm rot="-5400000">
        <a:off x="0" y="2131364"/>
        <a:ext cx="543788" cy="233052"/>
      </dsp:txXfrm>
    </dsp:sp>
    <dsp:sp modelId="{6EB2E644-6900-4E21-ABA9-69873C6ACAE4}">
      <dsp:nvSpPr>
        <dsp:cNvPr id="0" name=""/>
        <dsp:cNvSpPr/>
      </dsp:nvSpPr>
      <dsp:spPr>
        <a:xfrm rot="5400000">
          <a:off x="3219821" y="-816562"/>
          <a:ext cx="504946" cy="5857011"/>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CA" sz="1500" kern="1200"/>
            <a:t>CMS completes reconcilliation two days later.</a:t>
          </a:r>
        </a:p>
      </dsp:txBody>
      <dsp:txXfrm rot="-5400000">
        <a:off x="543789" y="1884119"/>
        <a:ext cx="5832362" cy="455648"/>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9A91C6ED24848EC8E033FC4BE0437E8"/>
        <w:category>
          <w:name w:val="General"/>
          <w:gallery w:val="placeholder"/>
        </w:category>
        <w:types>
          <w:type w:val="bbPlcHdr"/>
        </w:types>
        <w:behaviors>
          <w:behavior w:val="content"/>
        </w:behaviors>
        <w:guid w:val="{E15B14FE-21C4-4479-B917-5570179C5DAF}"/>
      </w:docPartPr>
      <w:docPartBody>
        <w:p w:rsidR="003073EC" w:rsidRDefault="003D72DC">
          <w:pPr>
            <w:pStyle w:val="B9A91C6ED24848EC8E033FC4BE0437E8"/>
          </w:pPr>
          <w:r w:rsidRPr="00CA0FE7">
            <w:rPr>
              <w:rStyle w:val="PlaceholderText"/>
            </w:rPr>
            <w:t>[Title]</w:t>
          </w:r>
        </w:p>
      </w:docPartBody>
    </w:docPart>
    <w:docPart>
      <w:docPartPr>
        <w:name w:val="8ED3B71636194B64A71A72212E747D0C"/>
        <w:category>
          <w:name w:val="General"/>
          <w:gallery w:val="placeholder"/>
        </w:category>
        <w:types>
          <w:type w:val="bbPlcHdr"/>
        </w:types>
        <w:behaviors>
          <w:behavior w:val="content"/>
        </w:behaviors>
        <w:guid w:val="{89D71598-F3B1-4705-A5A9-72F02CEE5FBB}"/>
      </w:docPartPr>
      <w:docPartBody>
        <w:p w:rsidR="003073EC" w:rsidRDefault="003D72DC">
          <w:pPr>
            <w:pStyle w:val="8ED3B71636194B64A71A72212E747D0C"/>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73EC"/>
    <w:rsid w:val="0009249E"/>
    <w:rsid w:val="00260866"/>
    <w:rsid w:val="003073EC"/>
    <w:rsid w:val="003D72DC"/>
    <w:rsid w:val="009B566A"/>
    <w:rsid w:val="00C93F5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B9A91C6ED24848EC8E033FC4BE0437E8">
    <w:name w:val="B9A91C6ED24848EC8E033FC4BE0437E8"/>
  </w:style>
  <w:style w:type="paragraph" w:customStyle="1" w:styleId="3558335303484872A3BEC21262030313">
    <w:name w:val="3558335303484872A3BEC21262030313"/>
  </w:style>
  <w:style w:type="paragraph" w:customStyle="1" w:styleId="8A15DAA585A04F449AC39AFED13B4E20">
    <w:name w:val="8A15DAA585A04F449AC39AFED13B4E20"/>
  </w:style>
  <w:style w:type="paragraph" w:customStyle="1" w:styleId="22D4EFED3F644D37BA1E2843CC127CB3">
    <w:name w:val="22D4EFED3F644D37BA1E2843CC127CB3"/>
  </w:style>
  <w:style w:type="paragraph" w:customStyle="1" w:styleId="17FB6E0CA3484C0AA8C910120A0C1AE1">
    <w:name w:val="17FB6E0CA3484C0AA8C910120A0C1AE1"/>
  </w:style>
  <w:style w:type="paragraph" w:customStyle="1" w:styleId="0F2B3D139C0E4E4B98BF32CEEBAAB261">
    <w:name w:val="0F2B3D139C0E4E4B98BF32CEEBAAB261"/>
  </w:style>
  <w:style w:type="paragraph" w:customStyle="1" w:styleId="9F4D27D4E66A497A8686BDB422F75386">
    <w:name w:val="9F4D27D4E66A497A8686BDB422F75386"/>
  </w:style>
  <w:style w:type="paragraph" w:customStyle="1" w:styleId="2AFED888A08B46DF9ED0A70A98B8F9A6">
    <w:name w:val="2AFED888A08B46DF9ED0A70A98B8F9A6"/>
  </w:style>
  <w:style w:type="paragraph" w:customStyle="1" w:styleId="8ED3B71636194B64A71A72212E747D0C">
    <w:name w:val="8ED3B71636194B64A71A72212E747D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60D66465-43C4-4BEC-A73D-FDFFFF1032C7}"/>
</file>

<file path=customXml/itemProps2.xml><?xml version="1.0" encoding="utf-8"?>
<ds:datastoreItem xmlns:ds="http://schemas.openxmlformats.org/officeDocument/2006/customXml" ds:itemID="{475C5714-B1A0-42C6-AE52-A538570CD236}"/>
</file>

<file path=customXml/itemProps3.xml><?xml version="1.0" encoding="utf-8"?>
<ds:datastoreItem xmlns:ds="http://schemas.openxmlformats.org/officeDocument/2006/customXml" ds:itemID="{454FDB13-B1B0-400A-9B70-B9A04AED6B06}"/>
</file>

<file path=customXml/itemProps4.xml><?xml version="1.0" encoding="utf-8"?>
<ds:datastoreItem xmlns:ds="http://schemas.openxmlformats.org/officeDocument/2006/customXml" ds:itemID="{01C7D6BC-FF58-4168-B8FB-C9EE020FF44D}"/>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3</TotalTime>
  <Pages>16</Pages>
  <Words>1119</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CRA &amp; AB Tax Remittance Procedures</vt:lpstr>
    </vt:vector>
  </TitlesOfParts>
  <Company>Canadian Western Bank</Company>
  <LinksUpToDate>false</LinksUpToDate>
  <CharactersWithSpaces>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 &amp; AB Tax Remittance Procedures</dc:title>
  <dc:creator>Chelsey Otis</dc:creator>
  <dc:description>Branch/Department</dc:description>
  <cp:lastModifiedBy>Cheri Wong</cp:lastModifiedBy>
  <cp:revision>3</cp:revision>
  <cp:lastPrinted>2017-01-31T23:14:00Z</cp:lastPrinted>
  <dcterms:created xsi:type="dcterms:W3CDTF">2018-03-15T21:07:00Z</dcterms:created>
  <dcterms:modified xsi:type="dcterms:W3CDTF">2019-12-03T19:27:00Z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112700</vt:r8>
  </property>
  <property fmtid="{D5CDD505-2E9C-101B-9397-08002B2CF9AE}" pid="4" name="URL">
    <vt:lpwstr/>
  </property>
</Properties>
</file>