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2.jpg" ContentType="image/jpeg"/>
  <Override PartName="/word/media/rId239.jpg" ContentType="image/jpeg"/>
  <Override PartName="/word/media/rId52.jpg" ContentType="image/jpeg"/>
  <Override PartName="/word/media/rId175.jpg" ContentType="image/jpeg"/>
  <Override PartName="/word/media/rId367.jpg" ContentType="image/jpeg"/>
  <Override PartName="/word/media/rId250.jpg" ContentType="image/jpeg"/>
  <Override PartName="/word/media/rId181.jpg" ContentType="image/jpeg"/>
  <Override PartName="/word/media/rId340.jpg" ContentType="image/jpeg"/>
  <Override PartName="/word/media/rId370.jpg" ContentType="image/jpeg"/>
  <Override PartName="/word/media/rId55.jpg" ContentType="image/jpeg"/>
  <Override PartName="/word/media/rId64.jpg" ContentType="image/jpeg"/>
  <Override PartName="/word/media/rId150.jpg" ContentType="image/jpeg"/>
  <Override PartName="/word/media/rId49.jpg" ContentType="image/jpeg"/>
  <Override PartName="/word/media/rId139.jpg" ContentType="image/jpeg"/>
  <Override PartName="/word/media/rId196.jpg" ContentType="image/jpeg"/>
  <Override PartName="/word/media/rId324.jpg" ContentType="image/jpeg"/>
  <Override PartName="/word/media/rId202.jpg" ContentType="image/jpeg"/>
  <Override PartName="/word/media/rId46.jpg" ContentType="image/jpeg"/>
  <Override PartName="/word/media/rId58.jpg" ContentType="image/jpeg"/>
  <Override PartName="/word/media/rId343.jpg" ContentType="image/jpeg"/>
  <Override PartName="/word/media/rId157.jpg" ContentType="image/jpeg"/>
  <Override PartName="/word/media/rId169.jpg" ContentType="image/jpeg"/>
  <Override PartName="/word/media/rId160.jpg" ContentType="image/jpeg"/>
  <Override PartName="/word/media/rId275.jpg" ContentType="image/jpeg"/>
  <Override PartName="/word/media/rId290.jpg" ContentType="image/jpeg"/>
  <Override PartName="/word/media/rId26.jpg" ContentType="image/jpeg"/>
  <Override PartName="/word/media/rId300.jpg" ContentType="image/jpeg"/>
  <Override PartName="/word/media/rId226.jpg" ContentType="image/jpeg"/>
  <Override PartName="/word/media/rId108.jpg" ContentType="image/jpeg"/>
  <Override PartName="/word/media/rId318.jpg" ContentType="image/jpeg"/>
  <Override PartName="/word/media/rId120.jpg" ContentType="image/jpeg"/>
  <Override PartName="/word/media/rId199.jpg" ContentType="image/jpeg"/>
  <Override PartName="/word/media/rId242.jpg" ContentType="image/jpeg"/>
  <Override PartName="/word/media/rId213.jpg" ContentType="image/jpeg"/>
  <Override PartName="/word/media/rId234.jpg" ContentType="image/jpeg"/>
  <Override PartName="/word/media/rId40.jpg" ContentType="image/jpeg"/>
  <Override PartName="/word/media/rId346.jpg" ContentType="image/jpeg"/>
  <Override PartName="/word/media/rId187.jpg" ContentType="image/jpeg"/>
  <Override PartName="/word/media/rId20.jpg" ContentType="image/jpeg"/>
  <Override PartName="/word/media/rId30.jpg" ContentType="image/jpeg"/>
  <Override PartName="/word/media/rId223.jpg" ContentType="image/jpeg"/>
  <Override PartName="/word/media/rId117.jpg" ContentType="image/jpeg"/>
  <Override PartName="/word/media/rId178.jpg" ContentType="image/jpeg"/>
  <Override PartName="/word/media/rId321.jpg" ContentType="image/jpeg"/>
  <Override PartName="/word/media/rId259.jpg" ContentType="image/jpeg"/>
  <Override PartName="/word/media/rId306.jpg" ContentType="image/jpeg"/>
  <Override PartName="/word/media/rId184.jpg" ContentType="image/jpeg"/>
  <Override PartName="/word/media/rId220.jpg" ContentType="image/jpeg"/>
  <Override PartName="/word/media/rId364.jpg" ContentType="image/jpeg"/>
  <Override PartName="/word/media/rId79.jpg" ContentType="image/jpeg"/>
  <Override PartName="/word/media/rId293.jpg" ContentType="image/jpeg"/>
  <Override PartName="/word/media/rId190.jpg" ContentType="image/jpeg"/>
  <Override PartName="/word/media/rId153.jpg" ContentType="image/jpeg"/>
  <Override PartName="/word/media/rId133.jpg" ContentType="image/jpeg"/>
  <Override PartName="/word/media/rId123.jpg" ContentType="image/jpeg"/>
  <Override PartName="/word/media/rId193.jpg" ContentType="image/jpeg"/>
  <Override PartName="/word/media/rId373.jpg" ContentType="image/jpeg"/>
  <Override PartName="/word/media/rId337.jpg" ContentType="image/jpeg"/>
  <Override PartName="/word/media/rId114.jpg" ContentType="image/jpeg"/>
  <Override PartName="/word/media/rId94.jpg" ContentType="image/jpeg"/>
  <Override PartName="/word/media/rId389.jpg" ContentType="image/jpeg"/>
  <Override PartName="/word/media/rId111.jpg" ContentType="image/jpeg"/>
  <Override PartName="/word/media/rId331.jpg" ContentType="image/jpeg"/>
  <Override PartName="/word/media/rId84.jpg" ContentType="image/jpeg"/>
  <Override PartName="/word/media/rId358.jpg" ContentType="image/jpeg"/>
  <Override PartName="/word/media/rId126.jpg" ContentType="image/jpeg"/>
  <Override PartName="/word/media/rId328.jpg" ContentType="image/jpeg"/>
  <Override PartName="/word/media/rId102.jpg" ContentType="image/jpeg"/>
  <Override PartName="/word/media/rId61.jpg" ContentType="image/jpeg"/>
  <Override PartName="/word/media/rId88.jpg" ContentType="image/jpeg"/>
  <Override PartName="/word/media/rId205.jpg" ContentType="image/jpeg"/>
  <Override PartName="/word/media/rId91.jpg" ContentType="image/jpeg"/>
  <Override PartName="/word/media/rId76.jpg" ContentType="image/jpeg"/>
  <Override PartName="/word/media/rId303.jpg" ContentType="image/jpeg"/>
  <Override PartName="/word/media/rId43.jpg" ContentType="image/jpeg"/>
  <Override PartName="/word/media/rId130.jpg" ContentType="image/jpeg"/>
  <Override PartName="/word/media/rId355.jpg" ContentType="image/jpeg"/>
  <Override PartName="/word/media/rId70.jpg" ContentType="image/jpeg"/>
  <Override PartName="/word/media/rId245.jpg" ContentType="image/jpeg"/>
  <Override PartName="/word/media/rId146.jpg" ContentType="image/jpeg"/>
  <Override PartName="/word/media/rId272.jpg" ContentType="image/jpeg"/>
  <Override PartName="/word/media/rId349.jpg" ContentType="image/jpeg"/>
  <Override PartName="/word/media/rId309.jpg" ContentType="image/jpeg"/>
  <Override PartName="/word/media/rId208.jpg" ContentType="image/jpeg"/>
  <Override PartName="/word/media/rId33.jpg" ContentType="image/jpeg"/>
  <Override PartName="/word/media/rId172.jpg" ContentType="image/jpeg"/>
  <Override PartName="/word/media/rId253.jpg" ContentType="image/jpeg"/>
  <Override PartName="/word/media/rId393.jpg" ContentType="image/jpeg"/>
  <Override PartName="/word/media/rId37.jpg" ContentType="image/jpeg"/>
  <Override PartName="/word/media/rId217.jpg" ContentType="image/jpeg"/>
  <Override PartName="/word/media/rId312.jpg" ContentType="image/jpeg"/>
  <Override PartName="/word/media/rId361.jpg" ContentType="image/jpeg"/>
  <Override PartName="/word/media/rId268.jpg" ContentType="image/jpeg"/>
  <Override PartName="/word/media/rId334.jpg" ContentType="image/jpeg"/>
  <Override PartName="/word/media/rId315.jpg" ContentType="image/jpeg"/>
  <Override PartName="/word/media/rId23.jpg" ContentType="image/jpeg"/>
  <Override PartName="/word/media/rId166.jpg" ContentType="image/jpeg"/>
  <Override PartName="/word/media/rId352.jpg" ContentType="image/jpeg"/>
  <Override PartName="/word/media/rId286.jpg" ContentType="image/jpeg"/>
  <Override PartName="/word/media/rId163.jpg" ContentType="image/jpeg"/>
  <Override PartName="/word/media/rId105.jpg" ContentType="image/jpeg"/>
  <Override PartName="/word/media/rId262.jpg" ContentType="image/jpeg"/>
  <Override PartName="/word/media/rId73.jpg" ContentType="image/jpeg"/>
  <Override PartName="/word/media/rId265.jpg" ContentType="image/jpeg"/>
  <Override PartName="/word/media/rId97.jpg" ContentType="image/jpeg"/>
  <Override PartName="/word/media/rId2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浙江省消防技术规范难点问题-操作技术指南"/>
    <w:p>
      <w:pPr>
        <w:pStyle w:val="Heading1"/>
      </w:pPr>
      <w:r>
        <w:rPr>
          <w:rFonts w:hint="eastAsia"/>
        </w:rPr>
        <w:t xml:space="preserve">浙江省消防技术规范难点问题</w:t>
      </w:r>
      <w:r>
        <w:t xml:space="preserve"> </w:t>
      </w:r>
      <w:r>
        <w:rPr>
          <w:rFonts w:hint="eastAsia"/>
        </w:rPr>
        <w:t xml:space="preserve">操作技术指南</w:t>
      </w:r>
    </w:p>
    <w:p>
      <w:pPr>
        <w:pStyle w:val="FirstParagraph"/>
      </w:pPr>
      <w:r>
        <w:rPr>
          <w:rFonts w:hint="eastAsia"/>
        </w:rPr>
        <w:t xml:space="preserve">（2025</w:t>
      </w:r>
      <w:r>
        <w:t xml:space="preserve"> </w:t>
      </w:r>
      <w:r>
        <w:rPr>
          <w:rFonts w:hint="eastAsia"/>
        </w:rPr>
        <w:t xml:space="preserve">版）</w:t>
      </w:r>
    </w:p>
    <w:p>
      <w:pPr>
        <w:pStyle w:val="BodyText"/>
      </w:pPr>
      <w:r>
        <w:t xml:space="preserve">2025 </w:t>
      </w:r>
      <w:r>
        <w:rPr>
          <w:rFonts w:hint="eastAsia"/>
        </w:rPr>
        <w:t xml:space="preserve">年</w:t>
      </w:r>
      <w:r>
        <w:t xml:space="preserve"> 12 </w:t>
      </w:r>
      <w:r>
        <w:rPr>
          <w:rFonts w:hint="eastAsia"/>
        </w:rPr>
        <w:t xml:space="preserve">月</w:t>
      </w:r>
    </w:p>
    <w:bookmarkEnd w:id="9"/>
    <w:bookmarkStart w:id="10" w:name="前-言"/>
    <w:p>
      <w:pPr>
        <w:pStyle w:val="Heading1"/>
      </w:pPr>
      <w:r>
        <w:rPr>
          <w:rFonts w:hint="eastAsia"/>
        </w:rPr>
        <w:t xml:space="preserve">前</w:t>
      </w:r>
      <w:r>
        <w:t xml:space="preserve"> </w:t>
      </w:r>
      <w:r>
        <w:rPr>
          <w:rFonts w:hint="eastAsia"/>
        </w:rPr>
        <w:t xml:space="preserve">言</w:t>
      </w:r>
    </w:p>
    <w:p>
      <w:pPr>
        <w:pStyle w:val="FirstParagraph"/>
      </w:pPr>
      <w:r>
        <w:rPr>
          <w:rFonts w:hint="eastAsia"/>
        </w:rPr>
        <w:t xml:space="preserve">自</w:t>
      </w:r>
      <w:r>
        <w:t xml:space="preserve"> 2002 </w:t>
      </w:r>
      <w:r>
        <w:rPr>
          <w:rFonts w:hint="eastAsia"/>
        </w:rPr>
        <w:t xml:space="preserve">年以来，我省就定期对国家消防技术标准规范执行中的</w:t>
      </w:r>
      <w:r>
        <w:t xml:space="preserve"> </w:t>
      </w:r>
      <w:r>
        <w:rPr>
          <w:rFonts w:hint="eastAsia"/>
        </w:rPr>
        <w:t xml:space="preserve">难点问题进行研讨，明确执行的具体技术要求，统一了全省消防设计、</w:t>
      </w:r>
      <w:r>
        <w:t xml:space="preserve"> </w:t>
      </w:r>
      <w:r>
        <w:rPr>
          <w:rFonts w:hint="eastAsia"/>
        </w:rPr>
        <w:t xml:space="preserve">审查、验收的执行标准。《浙江省消防技术规范难点问题操作技术指</w:t>
      </w:r>
      <w:r>
        <w:t xml:space="preserve"> </w:t>
      </w:r>
      <w:r>
        <w:rPr>
          <w:rFonts w:hint="eastAsia"/>
        </w:rPr>
        <w:t xml:space="preserve">南》历经多次修订，每一次修订都汇聚了市场主体的需求，凝练了我</w:t>
      </w:r>
      <w:r>
        <w:t xml:space="preserve"> </w:t>
      </w:r>
      <w:r>
        <w:rPr>
          <w:rFonts w:hint="eastAsia"/>
        </w:rPr>
        <w:t xml:space="preserve">省消防工程领域专家的集体智慧，反映了其对于公共政策的支持价值。</w:t>
      </w:r>
      <w:r>
        <w:t xml:space="preserve"> 2025 </w:t>
      </w:r>
      <w:r>
        <w:rPr>
          <w:rFonts w:hint="eastAsia"/>
        </w:rPr>
        <w:t xml:space="preserve">年，根据《消防救援机构与住房城乡建设主管部门建设工程消</w:t>
      </w:r>
      <w:r>
        <w:t xml:space="preserve"> </w:t>
      </w:r>
      <w:r>
        <w:rPr>
          <w:rFonts w:hint="eastAsia"/>
        </w:rPr>
        <w:t xml:space="preserve">防安全监督管理工作协作机制》的有关要求，浙江省住房和城乡建设</w:t>
      </w:r>
      <w:r>
        <w:t xml:space="preserve"> </w:t>
      </w:r>
      <w:r>
        <w:rPr>
          <w:rFonts w:hint="eastAsia"/>
        </w:rPr>
        <w:t xml:space="preserve">厅会同浙江省消防救援总队组织浙江大学建筑设计研究院有限公司、</w:t>
      </w:r>
      <w:r>
        <w:t xml:space="preserve"> </w:t>
      </w:r>
      <w:r>
        <w:rPr>
          <w:rFonts w:hint="eastAsia"/>
        </w:rPr>
        <w:t xml:space="preserve">浙江省工业设计研究院有限公司、浙江省建筑设计研究院有限公司等</w:t>
      </w:r>
      <w:r>
        <w:t xml:space="preserve"> </w:t>
      </w:r>
      <w:r>
        <w:rPr>
          <w:rFonts w:hint="eastAsia"/>
        </w:rPr>
        <w:t xml:space="preserve">单位对</w:t>
      </w:r>
      <w:r>
        <w:t xml:space="preserve"> 2020 </w:t>
      </w:r>
      <w:r>
        <w:rPr>
          <w:rFonts w:hint="eastAsia"/>
        </w:rPr>
        <w:t xml:space="preserve">年编制的《浙江省消防技术规范难点问题操作技术指南</w:t>
      </w:r>
      <w:r>
        <w:t xml:space="preserve"> </w:t>
      </w:r>
      <w:r>
        <w:rPr>
          <w:rFonts w:hint="eastAsia"/>
        </w:rPr>
        <w:t xml:space="preserve">（2020</w:t>
      </w:r>
      <w:r>
        <w:t xml:space="preserve"> </w:t>
      </w:r>
      <w:r>
        <w:rPr>
          <w:rFonts w:hint="eastAsia"/>
        </w:rPr>
        <w:t xml:space="preserve">版）》（以下简称《指南（2020</w:t>
      </w:r>
      <w:r>
        <w:t xml:space="preserve"> </w:t>
      </w:r>
      <w:r>
        <w:rPr>
          <w:rFonts w:hint="eastAsia"/>
        </w:rPr>
        <w:t xml:space="preserve">版）》）进行了修订，在充</w:t>
      </w:r>
      <w:r>
        <w:t xml:space="preserve"> </w:t>
      </w:r>
      <w:r>
        <w:rPr>
          <w:rFonts w:hint="eastAsia"/>
        </w:rPr>
        <w:t xml:space="preserve">分征求意见、研讨修改的基础上形成了《浙江省消防技术规范难点问</w:t>
      </w:r>
      <w:r>
        <w:t xml:space="preserve"> </w:t>
      </w:r>
      <w:r>
        <w:rPr>
          <w:rFonts w:hint="eastAsia"/>
        </w:rPr>
        <w:t xml:space="preserve">题操作技术指南（2025</w:t>
      </w:r>
      <w:r>
        <w:t xml:space="preserve"> </w:t>
      </w:r>
      <w:r>
        <w:rPr>
          <w:rFonts w:hint="eastAsia"/>
        </w:rPr>
        <w:t xml:space="preserve">版）》（以下简称本《指南》），并经国家</w:t>
      </w:r>
      <w:r>
        <w:t xml:space="preserve"> </w:t>
      </w:r>
      <w:r>
        <w:rPr>
          <w:rFonts w:hint="eastAsia"/>
        </w:rPr>
        <w:t xml:space="preserve">标准规范管理组有关专家评审同意。主要内容包括：第一章</w:t>
      </w:r>
      <w:r>
        <w:t xml:space="preserve"> </w:t>
      </w:r>
      <w:r>
        <w:rPr>
          <w:rFonts w:hint="eastAsia"/>
        </w:rPr>
        <w:t xml:space="preserve">建筑分</w:t>
      </w:r>
      <w:r>
        <w:t xml:space="preserve"> </w:t>
      </w:r>
      <w:r>
        <w:rPr>
          <w:rFonts w:hint="eastAsia"/>
        </w:rPr>
        <w:t xml:space="preserve">类和耐火等级；第二章</w:t>
      </w:r>
      <w:r>
        <w:t xml:space="preserve"> </w:t>
      </w:r>
      <w:r>
        <w:rPr>
          <w:rFonts w:hint="eastAsia"/>
        </w:rPr>
        <w:t xml:space="preserve">总平面布局；第三章</w:t>
      </w:r>
      <w:r>
        <w:t xml:space="preserve"> </w:t>
      </w:r>
      <w:r>
        <w:rPr>
          <w:rFonts w:hint="eastAsia"/>
        </w:rPr>
        <w:t xml:space="preserve">防火分区和建筑结构、</w:t>
      </w:r>
      <w:r>
        <w:t xml:space="preserve"> </w:t>
      </w:r>
      <w:r>
        <w:rPr>
          <w:rFonts w:hint="eastAsia"/>
        </w:rPr>
        <w:t xml:space="preserve">构造；第四章</w:t>
      </w:r>
      <w:r>
        <w:t xml:space="preserve"> </w:t>
      </w:r>
      <w:r>
        <w:rPr>
          <w:rFonts w:hint="eastAsia"/>
        </w:rPr>
        <w:t xml:space="preserve">安全疏散和救援；第五章</w:t>
      </w:r>
      <w:r>
        <w:t xml:space="preserve"> </w:t>
      </w:r>
      <w:r>
        <w:rPr>
          <w:rFonts w:hint="eastAsia"/>
        </w:rPr>
        <w:t xml:space="preserve">消防给水；第六章</w:t>
      </w:r>
      <w:r>
        <w:t xml:space="preserve"> </w:t>
      </w:r>
      <w:r>
        <w:rPr>
          <w:rFonts w:hint="eastAsia"/>
        </w:rPr>
        <w:t xml:space="preserve">消防电</w:t>
      </w:r>
      <w:r>
        <w:t xml:space="preserve"> </w:t>
      </w:r>
      <w:r>
        <w:rPr>
          <w:rFonts w:hint="eastAsia"/>
        </w:rPr>
        <w:t xml:space="preserve">气；第七章</w:t>
      </w:r>
      <w:r>
        <w:t xml:space="preserve"> </w:t>
      </w:r>
      <w:r>
        <w:rPr>
          <w:rFonts w:hint="eastAsia"/>
        </w:rPr>
        <w:t xml:space="preserve">防烟、排烟及供暖、通风和空气调节；第八章</w:t>
      </w:r>
      <w:r>
        <w:t xml:space="preserve"> </w:t>
      </w:r>
      <w:r>
        <w:rPr>
          <w:rFonts w:hint="eastAsia"/>
        </w:rPr>
        <w:t xml:space="preserve">热能动力；</w:t>
      </w:r>
      <w:r>
        <w:t xml:space="preserve"> </w:t>
      </w:r>
      <w:r>
        <w:rPr>
          <w:rFonts w:hint="eastAsia"/>
        </w:rPr>
        <w:t xml:space="preserve">第九章</w:t>
      </w:r>
      <w:r>
        <w:t xml:space="preserve"> </w:t>
      </w:r>
      <w:r>
        <w:rPr>
          <w:rFonts w:hint="eastAsia"/>
        </w:rPr>
        <w:t xml:space="preserve">特殊建筑和场所；附录A、B。</w:t>
      </w:r>
    </w:p>
    <w:p>
      <w:pPr>
        <w:pStyle w:val="BodyText"/>
      </w:pPr>
      <w:r>
        <w:rPr>
          <w:rFonts w:hint="eastAsia"/>
        </w:rPr>
        <w:t xml:space="preserve">本次修订主要新增条文：第</w:t>
      </w:r>
      <w:r>
        <w:t xml:space="preserve"> 1.3.4、1.5.4、2.1.2、2.2.2、3.1.8、 3.2.6、3.2.8、3.4.12、3.4.13、3.4.14、3.5.1、3.5.2、3.5.3、4.1.11、4.1.12、 4.1.36、4.1.37、4.1.38、4.2.14、4.2.20、5.1.12、5.1.13、5.1.14、5.2.3、 5.3.2、5.4.4、5.4.6、6.1.2、6.1.5、6.1.7、6.2.2、6.2.3、6.3.3、6.3.8、 7.1.4、7.1.11、7.1.19、7.2.2、7.2.5、7.2.22、7.2.24、7.2.35、7.5.2、 8.1.4、9.7.6、9.7.7、9.7.8、9.7.9 </w:t>
      </w:r>
      <w:r>
        <w:rPr>
          <w:rFonts w:hint="eastAsia"/>
        </w:rPr>
        <w:t xml:space="preserve">条。</w:t>
      </w:r>
    </w:p>
    <w:p>
      <w:pPr>
        <w:pStyle w:val="BodyText"/>
      </w:pPr>
      <w:r>
        <w:rPr>
          <w:rFonts w:hint="eastAsia"/>
        </w:rPr>
        <w:t xml:space="preserve">本《指南》的具体解释工作由《浙江省消防技术规范难点问题操</w:t>
      </w:r>
      <w:r>
        <w:t xml:space="preserve"> </w:t>
      </w:r>
      <w:r>
        <w:rPr>
          <w:rFonts w:hint="eastAsia"/>
        </w:rPr>
        <w:t xml:space="preserve">作技术指南》管理组负责，执行过程中如有意见、建议和问题，请联</w:t>
      </w:r>
      <w:r>
        <w:t xml:space="preserve"> </w:t>
      </w:r>
      <w:r>
        <w:rPr>
          <w:rFonts w:hint="eastAsia"/>
        </w:rPr>
        <w:t xml:space="preserve">系：《浙江省消防技术规范难点问题操作技术指南》管理组秘书处—</w:t>
      </w:r>
      <w:r>
        <w:t xml:space="preserve"> </w:t>
      </w:r>
      <w:r>
        <w:rPr>
          <w:rFonts w:hint="eastAsia"/>
        </w:rPr>
        <w:t xml:space="preserve">浙江大学建筑设计研究院有限公司（地址：杭州市天目山路148号浙</w:t>
      </w:r>
      <w:r>
        <w:t xml:space="preserve"> </w:t>
      </w:r>
      <w:r>
        <w:rPr>
          <w:rFonts w:hint="eastAsia"/>
        </w:rPr>
        <w:t xml:space="preserve">江大学西溪校区东一楼；联系人：颜晓强；邮箱：zjxfzn@qq.com）。</w:t>
      </w:r>
    </w:p>
    <w:p>
      <w:pPr>
        <w:pStyle w:val="BodyText"/>
      </w:pPr>
      <w:r>
        <w:rPr>
          <w:rFonts w:hint="eastAsia"/>
        </w:rPr>
        <w:t xml:space="preserve">主编单位：浙江大学建筑设计研究院有限公司</w:t>
      </w:r>
    </w:p>
    <w:p>
      <w:pPr>
        <w:pStyle w:val="BodyText"/>
      </w:pPr>
      <w:r>
        <w:rPr>
          <w:rFonts w:hint="eastAsia"/>
        </w:rPr>
        <w:t xml:space="preserve">参编单位（排名不分先后）：</w:t>
      </w:r>
    </w:p>
    <w:p>
      <w:pPr>
        <w:pStyle w:val="BodyText"/>
      </w:pPr>
      <w:r>
        <w:rPr>
          <w:rFonts w:hint="eastAsia"/>
        </w:rPr>
        <w:t xml:space="preserve">浙江省工业设计研究院有限公司</w:t>
      </w:r>
    </w:p>
    <w:p>
      <w:pPr>
        <w:pStyle w:val="BodyText"/>
      </w:pPr>
      <w:r>
        <w:rPr>
          <w:rFonts w:hint="eastAsia"/>
        </w:rPr>
        <w:t xml:space="preserve">浙江省建筑设计研究院有限公司</w:t>
      </w:r>
    </w:p>
    <w:p>
      <w:pPr>
        <w:pStyle w:val="BodyText"/>
      </w:pPr>
      <w:r>
        <w:rPr>
          <w:rFonts w:hint="eastAsia"/>
        </w:rPr>
        <w:t xml:space="preserve">中国联合工程有限公司</w:t>
      </w:r>
    </w:p>
    <w:p>
      <w:pPr>
        <w:pStyle w:val="BodyText"/>
      </w:pPr>
      <w:r>
        <w:rPr>
          <w:rFonts w:hint="eastAsia"/>
        </w:rPr>
        <w:t xml:space="preserve">温州设计集团有限公司</w:t>
      </w:r>
    </w:p>
    <w:p>
      <w:pPr>
        <w:pStyle w:val="BodyText"/>
      </w:pPr>
      <w:r>
        <w:rPr>
          <w:rFonts w:hint="eastAsia"/>
        </w:rPr>
        <w:t xml:space="preserve">杭州市建筑设计研究院有限公司</w:t>
      </w:r>
    </w:p>
    <w:p>
      <w:pPr>
        <w:pStyle w:val="BodyText"/>
      </w:pPr>
      <w:r>
        <w:rPr>
          <w:rFonts w:hint="eastAsia"/>
        </w:rPr>
        <w:t xml:space="preserve">宁波市建筑设计研究院有限公司</w:t>
      </w:r>
    </w:p>
    <w:p>
      <w:pPr>
        <w:pStyle w:val="BodyText"/>
      </w:pPr>
      <w:r>
        <w:rPr>
          <w:rFonts w:hint="eastAsia"/>
        </w:rPr>
        <w:t xml:space="preserve">杭州市城乡建设委员会</w:t>
      </w:r>
    </w:p>
    <w:p>
      <w:pPr>
        <w:pStyle w:val="BodyText"/>
      </w:pPr>
      <w:r>
        <w:rPr>
          <w:rFonts w:hint="eastAsia"/>
        </w:rPr>
        <w:t xml:space="preserve">宁波市住房和城乡建设局</w:t>
      </w:r>
    </w:p>
    <w:p>
      <w:pPr>
        <w:pStyle w:val="BodyText"/>
      </w:pPr>
      <w:r>
        <w:rPr>
          <w:rFonts w:hint="eastAsia"/>
        </w:rPr>
        <w:t xml:space="preserve">温州市住房和城乡建设局</w:t>
      </w:r>
    </w:p>
    <w:p>
      <w:pPr>
        <w:pStyle w:val="BodyText"/>
      </w:pPr>
      <w:r>
        <w:rPr>
          <w:rFonts w:hint="eastAsia"/>
        </w:rPr>
        <w:t xml:space="preserve">杭州市消防救援支队</w:t>
      </w:r>
    </w:p>
    <w:p>
      <w:pPr>
        <w:pStyle w:val="BodyText"/>
      </w:pPr>
      <w:r>
        <w:rPr>
          <w:rFonts w:hint="eastAsia"/>
        </w:rPr>
        <w:t xml:space="preserve">宁波市消防救援支队</w:t>
      </w:r>
    </w:p>
    <w:p>
      <w:pPr>
        <w:pStyle w:val="BodyText"/>
      </w:pPr>
      <w:r>
        <w:rPr>
          <w:rFonts w:hint="eastAsia"/>
        </w:rPr>
        <w:t xml:space="preserve">温州市消防救援支队</w:t>
      </w:r>
    </w:p>
    <w:p>
      <w:pPr>
        <w:pStyle w:val="BodyText"/>
      </w:pPr>
      <w:r>
        <w:rPr>
          <w:rFonts w:hint="eastAsia"/>
        </w:rPr>
        <w:t xml:space="preserve">主要起草人：王</w:t>
      </w:r>
      <w:r>
        <w:t xml:space="preserve"> </w:t>
      </w:r>
      <w:r>
        <w:rPr>
          <w:rFonts w:hint="eastAsia"/>
        </w:rPr>
        <w:t xml:space="preserve">健</w:t>
      </w:r>
      <w:r>
        <w:t xml:space="preserve"> </w:t>
      </w:r>
      <w:r>
        <w:rPr>
          <w:rFonts w:hint="eastAsia"/>
        </w:rPr>
        <w:t xml:space="preserve">郑经友</w:t>
      </w:r>
      <w:r>
        <w:t xml:space="preserve"> </w:t>
      </w:r>
      <w:r>
        <w:rPr>
          <w:rFonts w:hint="eastAsia"/>
        </w:rPr>
        <w:t xml:space="preserve">黄亚东</w:t>
      </w:r>
      <w:r>
        <w:t xml:space="preserve"> </w:t>
      </w:r>
      <w:r>
        <w:rPr>
          <w:rFonts w:hint="eastAsia"/>
        </w:rPr>
        <w:t xml:space="preserve">吕敬建</w:t>
      </w:r>
      <w:r>
        <w:t xml:space="preserve"> </w:t>
      </w:r>
      <w:r>
        <w:rPr>
          <w:rFonts w:hint="eastAsia"/>
        </w:rPr>
        <w:t xml:space="preserve">王靖华</w:t>
      </w:r>
    </w:p>
    <w:p>
      <w:pPr>
        <w:pStyle w:val="BodyText"/>
      </w:pPr>
      <w:r>
        <w:rPr>
          <w:rFonts w:hint="eastAsia"/>
        </w:rPr>
        <w:t xml:space="preserve">赖庆林</w:t>
      </w:r>
      <w:r>
        <w:t xml:space="preserve"> </w:t>
      </w:r>
      <w:r>
        <w:rPr>
          <w:rFonts w:hint="eastAsia"/>
        </w:rPr>
        <w:t xml:space="preserve">程</w:t>
      </w:r>
      <w:r>
        <w:t xml:space="preserve"> </w:t>
      </w:r>
      <w:r>
        <w:rPr>
          <w:rFonts w:hint="eastAsia"/>
        </w:rPr>
        <w:t xml:space="preserve">澍</w:t>
      </w:r>
      <w:r>
        <w:t xml:space="preserve"> </w:t>
      </w:r>
      <w:r>
        <w:rPr>
          <w:rFonts w:hint="eastAsia"/>
        </w:rPr>
        <w:t xml:space="preserve">王伶剑</w:t>
      </w:r>
      <w:r>
        <w:t xml:space="preserve"> </w:t>
      </w:r>
      <w:r>
        <w:rPr>
          <w:rFonts w:hint="eastAsia"/>
        </w:rPr>
        <w:t xml:space="preserve">任</w:t>
      </w:r>
      <w:r>
        <w:t xml:space="preserve"> </w:t>
      </w:r>
      <w:r>
        <w:rPr>
          <w:rFonts w:hint="eastAsia"/>
        </w:rPr>
        <w:t xml:space="preserve">涛</w:t>
      </w:r>
      <w:r>
        <w:t xml:space="preserve"> </w:t>
      </w:r>
      <w:r>
        <w:rPr>
          <w:rFonts w:hint="eastAsia"/>
        </w:rPr>
        <w:t xml:space="preserve">颜晓强</w:t>
      </w:r>
    </w:p>
    <w:p>
      <w:pPr>
        <w:pStyle w:val="BodyText"/>
      </w:pPr>
      <w:r>
        <w:rPr>
          <w:rFonts w:hint="eastAsia"/>
        </w:rPr>
        <w:t xml:space="preserve">许世文</w:t>
      </w:r>
      <w:r>
        <w:t xml:space="preserve"> </w:t>
      </w:r>
      <w:r>
        <w:rPr>
          <w:rFonts w:hint="eastAsia"/>
        </w:rPr>
        <w:t xml:space="preserve">项志峰</w:t>
      </w:r>
      <w:r>
        <w:t xml:space="preserve"> </w:t>
      </w:r>
      <w:r>
        <w:rPr>
          <w:rFonts w:hint="eastAsia"/>
        </w:rPr>
        <w:t xml:space="preserve">姜传鉷</w:t>
      </w:r>
      <w:r>
        <w:t xml:space="preserve"> </w:t>
      </w:r>
      <w:r>
        <w:rPr>
          <w:rFonts w:hint="eastAsia"/>
        </w:rPr>
        <w:t xml:space="preserve">郭晓晖</w:t>
      </w:r>
      <w:r>
        <w:t xml:space="preserve"> </w:t>
      </w:r>
      <w:r>
        <w:rPr>
          <w:rFonts w:hint="eastAsia"/>
        </w:rPr>
        <w:t xml:space="preserve">方小军</w:t>
      </w:r>
    </w:p>
    <w:p>
      <w:pPr>
        <w:pStyle w:val="BodyText"/>
      </w:pPr>
      <w:r>
        <w:rPr>
          <w:rFonts w:hint="eastAsia"/>
        </w:rPr>
        <w:t xml:space="preserve">邵剑文</w:t>
      </w:r>
      <w:r>
        <w:t xml:space="preserve"> </w:t>
      </w:r>
      <w:r>
        <w:rPr>
          <w:rFonts w:hint="eastAsia"/>
        </w:rPr>
        <w:t xml:space="preserve">何</w:t>
      </w:r>
      <w:r>
        <w:t xml:space="preserve"> </w:t>
      </w:r>
      <w:r>
        <w:rPr>
          <w:rFonts w:hint="eastAsia"/>
        </w:rPr>
        <w:t xml:space="preserve">江</w:t>
      </w:r>
      <w:r>
        <w:t xml:space="preserve"> </w:t>
      </w:r>
      <w:r>
        <w:rPr>
          <w:rFonts w:hint="eastAsia"/>
        </w:rPr>
        <w:t xml:space="preserve">周展浩</w:t>
      </w:r>
      <w:r>
        <w:t xml:space="preserve"> </w:t>
      </w:r>
      <w:r>
        <w:rPr>
          <w:rFonts w:hint="eastAsia"/>
        </w:rPr>
        <w:t xml:space="preserve">方</w:t>
      </w:r>
      <w:r>
        <w:t xml:space="preserve"> </w:t>
      </w:r>
      <w:r>
        <w:rPr>
          <w:rFonts w:hint="eastAsia"/>
        </w:rPr>
        <w:t xml:space="preserve">黎</w:t>
      </w:r>
      <w:r>
        <w:t xml:space="preserve"> </w:t>
      </w:r>
      <w:r>
        <w:rPr>
          <w:rFonts w:hint="eastAsia"/>
        </w:rPr>
        <w:t xml:space="preserve">刘</w:t>
      </w:r>
      <w:r>
        <w:t xml:space="preserve"> </w:t>
      </w:r>
      <w:r>
        <w:rPr>
          <w:rFonts w:hint="eastAsia"/>
        </w:rPr>
        <w:t xml:space="preserve">莹</w:t>
      </w:r>
    </w:p>
    <w:p>
      <w:pPr>
        <w:pStyle w:val="BodyText"/>
      </w:pPr>
      <w:r>
        <w:rPr>
          <w:rFonts w:hint="eastAsia"/>
        </w:rPr>
        <w:t xml:space="preserve">李</w:t>
      </w:r>
      <w:r>
        <w:t xml:space="preserve"> </w:t>
      </w:r>
      <w:r>
        <w:rPr>
          <w:rFonts w:hint="eastAsia"/>
        </w:rPr>
        <w:t xml:space="preserve">平</w:t>
      </w:r>
      <w:r>
        <w:t xml:space="preserve"> </w:t>
      </w:r>
      <w:r>
        <w:rPr>
          <w:rFonts w:hint="eastAsia"/>
        </w:rPr>
        <w:t xml:space="preserve">林</w:t>
      </w:r>
      <w:r>
        <w:t xml:space="preserve"> </w:t>
      </w:r>
      <w:r>
        <w:rPr>
          <w:rFonts w:hint="eastAsia"/>
        </w:rPr>
        <w:t xml:space="preserve">鑫</w:t>
      </w:r>
      <w:r>
        <w:t xml:space="preserve"> </w:t>
      </w:r>
      <w:r>
        <w:rPr>
          <w:rFonts w:hint="eastAsia"/>
        </w:rPr>
        <w:t xml:space="preserve">余俊祥</w:t>
      </w:r>
      <w:r>
        <w:t xml:space="preserve"> </w:t>
      </w:r>
      <w:r>
        <w:rPr>
          <w:rFonts w:hint="eastAsia"/>
        </w:rPr>
        <w:t xml:space="preserve">李光华</w:t>
      </w:r>
      <w:r>
        <w:t xml:space="preserve"> </w:t>
      </w:r>
      <w:r>
        <w:rPr>
          <w:rFonts w:hint="eastAsia"/>
        </w:rPr>
        <w:t xml:space="preserve">金华飞</w:t>
      </w:r>
    </w:p>
    <w:p>
      <w:pPr>
        <w:pStyle w:val="BodyText"/>
      </w:pPr>
      <w:r>
        <w:rPr>
          <w:rFonts w:hint="eastAsia"/>
        </w:rPr>
        <w:t xml:space="preserve">赵香囡</w:t>
      </w:r>
      <w:r>
        <w:t xml:space="preserve"> </w:t>
      </w:r>
      <w:r>
        <w:rPr>
          <w:rFonts w:hint="eastAsia"/>
        </w:rPr>
        <w:t xml:space="preserve">钟惠芬</w:t>
      </w:r>
      <w:r>
        <w:t xml:space="preserve"> </w:t>
      </w:r>
      <w:r>
        <w:rPr>
          <w:rFonts w:hint="eastAsia"/>
        </w:rPr>
        <w:t xml:space="preserve">应</w:t>
      </w:r>
      <w:r>
        <w:t xml:space="preserve"> </w:t>
      </w:r>
      <w:r>
        <w:rPr>
          <w:rFonts w:hint="eastAsia"/>
        </w:rPr>
        <w:t xml:space="preserve">振</w:t>
      </w:r>
      <w:r>
        <w:t xml:space="preserve"> </w:t>
      </w:r>
      <w:r>
        <w:rPr>
          <w:rFonts w:hint="eastAsia"/>
        </w:rPr>
        <w:t xml:space="preserve">杨</w:t>
      </w:r>
      <w:r>
        <w:t xml:space="preserve"> </w:t>
      </w:r>
      <w:r>
        <w:rPr>
          <w:rFonts w:hint="eastAsia"/>
        </w:rPr>
        <w:t xml:space="preserve">彤</w:t>
      </w:r>
      <w:r>
        <w:t xml:space="preserve"> </w:t>
      </w:r>
      <w:r>
        <w:rPr>
          <w:rFonts w:hint="eastAsia"/>
        </w:rPr>
        <w:t xml:space="preserve">陈</w:t>
      </w:r>
      <w:r>
        <w:t xml:space="preserve"> </w:t>
      </w:r>
      <w:r>
        <w:rPr>
          <w:rFonts w:hint="eastAsia"/>
        </w:rPr>
        <w:t xml:space="preserve">华</w:t>
      </w:r>
    </w:p>
    <w:p>
      <w:pPr>
        <w:pStyle w:val="BodyText"/>
      </w:pPr>
      <w:r>
        <w:rPr>
          <w:rFonts w:hint="eastAsia"/>
        </w:rPr>
        <w:t xml:space="preserve">李兴起</w:t>
      </w:r>
      <w:r>
        <w:t xml:space="preserve"> </w:t>
      </w:r>
      <w:r>
        <w:rPr>
          <w:rFonts w:hint="eastAsia"/>
        </w:rPr>
        <w:t xml:space="preserve">吴邱晨</w:t>
      </w:r>
      <w:r>
        <w:t xml:space="preserve"> </w:t>
      </w:r>
      <w:r>
        <w:rPr>
          <w:rFonts w:hint="eastAsia"/>
        </w:rPr>
        <w:t xml:space="preserve">黄东丰</w:t>
      </w:r>
      <w:r>
        <w:t xml:space="preserve"> </w:t>
      </w:r>
      <w:r>
        <w:rPr>
          <w:rFonts w:hint="eastAsia"/>
        </w:rPr>
        <w:t xml:space="preserve">袁</w:t>
      </w:r>
      <w:r>
        <w:t xml:space="preserve"> </w:t>
      </w:r>
      <w:r>
        <w:rPr>
          <w:rFonts w:hint="eastAsia"/>
        </w:rPr>
        <w:t xml:space="preserve">斌</w:t>
      </w:r>
      <w:r>
        <w:t xml:space="preserve"> </w:t>
      </w:r>
      <w:r>
        <w:rPr>
          <w:rFonts w:hint="eastAsia"/>
        </w:rPr>
        <w:t xml:space="preserve">陈</w:t>
      </w:r>
      <w:r>
        <w:t xml:space="preserve"> </w:t>
      </w:r>
      <w:r>
        <w:rPr>
          <w:rFonts w:hint="eastAsia"/>
        </w:rPr>
        <w:t xml:space="preserve">亮</w:t>
      </w:r>
    </w:p>
    <w:p>
      <w:pPr>
        <w:pStyle w:val="BodyText"/>
      </w:pPr>
      <w:r>
        <w:rPr>
          <w:rFonts w:hint="eastAsia"/>
        </w:rPr>
        <w:t xml:space="preserve">李超群</w:t>
      </w:r>
      <w:r>
        <w:t xml:space="preserve"> </w:t>
      </w:r>
      <w:r>
        <w:rPr>
          <w:rFonts w:hint="eastAsia"/>
        </w:rPr>
        <w:t xml:space="preserve">卓承军</w:t>
      </w:r>
    </w:p>
    <w:p>
      <w:pPr>
        <w:pStyle w:val="BodyText"/>
      </w:pPr>
      <w:r>
        <w:rPr>
          <w:rFonts w:hint="eastAsia"/>
        </w:rPr>
        <w:t xml:space="preserve">主要审查人：王宗存</w:t>
      </w:r>
      <w:r>
        <w:t xml:space="preserve"> </w:t>
      </w:r>
      <w:r>
        <w:rPr>
          <w:rFonts w:hint="eastAsia"/>
        </w:rPr>
        <w:t xml:space="preserve">黄晓家</w:t>
      </w:r>
      <w:r>
        <w:t xml:space="preserve"> </w:t>
      </w:r>
      <w:r>
        <w:rPr>
          <w:rFonts w:hint="eastAsia"/>
        </w:rPr>
        <w:t xml:space="preserve">丁宏军</w:t>
      </w:r>
      <w:r>
        <w:t xml:space="preserve"> </w:t>
      </w:r>
      <w:r>
        <w:rPr>
          <w:rFonts w:hint="eastAsia"/>
        </w:rPr>
        <w:t xml:space="preserve">何学超</w:t>
      </w:r>
      <w:r>
        <w:t xml:space="preserve"> </w:t>
      </w:r>
      <w:r>
        <w:rPr>
          <w:rFonts w:hint="eastAsia"/>
        </w:rPr>
        <w:t xml:space="preserve">刘松涛</w:t>
      </w:r>
    </w:p>
    <w:bookmarkEnd w:id="10"/>
    <w:bookmarkStart w:id="11" w:name="目-录"/>
    <w:p>
      <w:pPr>
        <w:pStyle w:val="Heading1"/>
      </w:pPr>
      <w:r>
        <w:rPr>
          <w:rFonts w:hint="eastAsia"/>
        </w:rPr>
        <w:t xml:space="preserve">目</w:t>
      </w:r>
      <w:r>
        <w:t xml:space="preserve"> </w:t>
      </w:r>
      <w:r>
        <w:rPr>
          <w:rFonts w:hint="eastAsia"/>
        </w:rPr>
        <w:t xml:space="preserve">录</w:t>
      </w:r>
    </w:p>
    <w:bookmarkEnd w:id="11"/>
    <w:bookmarkStart w:id="12" w:name="第一章-建筑分类和耐火等级."/>
    <w:p>
      <w:pPr>
        <w:pStyle w:val="Heading1"/>
      </w:pPr>
      <w:r>
        <w:rPr>
          <w:rFonts w:hint="eastAsia"/>
        </w:rPr>
        <w:t xml:space="preserve">第一章</w:t>
      </w:r>
      <w:r>
        <w:t xml:space="preserve"> </w:t>
      </w:r>
      <w:r>
        <w:rPr>
          <w:rFonts w:hint="eastAsia"/>
        </w:rPr>
        <w:t xml:space="preserve">建筑分类和耐火等级.</w:t>
      </w:r>
    </w:p>
    <w:p>
      <w:pPr>
        <w:pStyle w:val="FirstParagraph"/>
      </w:pPr>
      <w:r>
        <w:t xml:space="preserve">1.1 </w:t>
      </w:r>
      <w:r>
        <w:rPr>
          <w:rFonts w:hint="eastAsia"/>
        </w:rPr>
        <w:t xml:space="preserve">建筑高度和定性</w:t>
      </w:r>
      <w:r>
        <w:t xml:space="preserve"> 3</w:t>
      </w:r>
    </w:p>
    <w:p>
      <w:pPr>
        <w:pStyle w:val="BodyText"/>
      </w:pPr>
      <w:r>
        <w:t xml:space="preserve">1.2 </w:t>
      </w:r>
      <w:r>
        <w:rPr>
          <w:rFonts w:hint="eastAsia"/>
        </w:rPr>
        <w:t xml:space="preserve">台阶式地坪</w:t>
      </w:r>
      <w:r>
        <w:t xml:space="preserve"> .</w:t>
      </w:r>
    </w:p>
    <w:p>
      <w:pPr>
        <w:pStyle w:val="BodyText"/>
      </w:pPr>
      <w:r>
        <w:t xml:space="preserve">1.3 </w:t>
      </w:r>
      <w:r>
        <w:rPr>
          <w:rFonts w:hint="eastAsia"/>
        </w:rPr>
        <w:t xml:space="preserve">厂房（仓库）相关问题.</w:t>
      </w:r>
      <w:r>
        <w:t xml:space="preserve"> .8</w:t>
      </w:r>
    </w:p>
    <w:p>
      <w:pPr>
        <w:pStyle w:val="BodyText"/>
      </w:pPr>
      <w:r>
        <w:t xml:space="preserve">1.4 </w:t>
      </w:r>
      <w:r>
        <w:rPr>
          <w:rFonts w:hint="eastAsia"/>
        </w:rPr>
        <w:t xml:space="preserve">部分建筑、场所的消防设计定性</w:t>
      </w:r>
      <w:r>
        <w:t xml:space="preserve"> C</w:t>
      </w:r>
    </w:p>
    <w:p>
      <w:pPr>
        <w:pStyle w:val="BodyText"/>
      </w:pPr>
      <w:r>
        <w:t xml:space="preserve">1.5 </w:t>
      </w:r>
      <w:r>
        <w:rPr>
          <w:rFonts w:hint="eastAsia"/>
        </w:rPr>
        <w:t xml:space="preserve">高层建筑与裙房</w:t>
      </w:r>
      <w:r>
        <w:t xml:space="preserve"> 11</w:t>
      </w:r>
    </w:p>
    <w:bookmarkEnd w:id="12"/>
    <w:bookmarkStart w:id="13" w:name="第二章-总平面布局.-.14"/>
    <w:p>
      <w:pPr>
        <w:pStyle w:val="Heading1"/>
      </w:pPr>
      <w:r>
        <w:rPr>
          <w:rFonts w:hint="eastAsia"/>
        </w:rPr>
        <w:t xml:space="preserve">第二章</w:t>
      </w:r>
      <w:r>
        <w:t xml:space="preserve"> </w:t>
      </w:r>
      <w:r>
        <w:rPr>
          <w:rFonts w:hint="eastAsia"/>
        </w:rPr>
        <w:t xml:space="preserve">总平面布局.</w:t>
      </w:r>
      <w:r>
        <w:t xml:space="preserve"> .14</w:t>
      </w:r>
    </w:p>
    <w:p>
      <w:pPr>
        <w:pStyle w:val="FirstParagraph"/>
      </w:pPr>
      <w:r>
        <w:t xml:space="preserve">2.1 </w:t>
      </w:r>
      <w:r>
        <w:rPr>
          <w:rFonts w:hint="eastAsia"/>
        </w:rPr>
        <w:t xml:space="preserve">消防车道与消防车登高操作场地</w:t>
      </w:r>
      <w:r>
        <w:t xml:space="preserve"> .14</w:t>
      </w:r>
    </w:p>
    <w:p>
      <w:pPr>
        <w:pStyle w:val="BodyText"/>
      </w:pPr>
      <w:r>
        <w:t xml:space="preserve">2.2 </w:t>
      </w:r>
      <w:r>
        <w:rPr>
          <w:rFonts w:hint="eastAsia"/>
        </w:rPr>
        <w:t xml:space="preserve">消防救援口</w:t>
      </w:r>
      <w:r>
        <w:t xml:space="preserve"> .22</w:t>
      </w:r>
    </w:p>
    <w:p>
      <w:pPr>
        <w:pStyle w:val="BodyText"/>
      </w:pPr>
      <w:r>
        <w:t xml:space="preserve">2.3 </w:t>
      </w:r>
      <w:r>
        <w:rPr>
          <w:rFonts w:hint="eastAsia"/>
        </w:rPr>
        <w:t xml:space="preserve">防火间距</w:t>
      </w:r>
      <w:r>
        <w:t xml:space="preserve"> .. ..24</w:t>
      </w:r>
    </w:p>
    <w:bookmarkEnd w:id="13"/>
    <w:bookmarkStart w:id="14" w:name="第三章-防火分区和建筑结构构造.-.37"/>
    <w:p>
      <w:pPr>
        <w:pStyle w:val="Heading1"/>
      </w:pPr>
      <w:r>
        <w:rPr>
          <w:rFonts w:hint="eastAsia"/>
        </w:rPr>
        <w:t xml:space="preserve">第三章</w:t>
      </w:r>
      <w:r>
        <w:t xml:space="preserve"> </w:t>
      </w:r>
      <w:r>
        <w:rPr>
          <w:rFonts w:hint="eastAsia"/>
        </w:rPr>
        <w:t xml:space="preserve">防火分区和建筑结构、构造.</w:t>
      </w:r>
      <w:r>
        <w:t xml:space="preserve"> .37</w:t>
      </w:r>
    </w:p>
    <w:p>
      <w:pPr>
        <w:pStyle w:val="FirstParagraph"/>
      </w:pPr>
      <w:r>
        <w:t xml:space="preserve">3.1 </w:t>
      </w:r>
      <w:r>
        <w:rPr>
          <w:rFonts w:hint="eastAsia"/>
        </w:rPr>
        <w:t xml:space="preserve">防火分区</w:t>
      </w:r>
      <w:r>
        <w:t xml:space="preserve"> . ..37</w:t>
      </w:r>
    </w:p>
    <w:p>
      <w:pPr>
        <w:pStyle w:val="BodyText"/>
      </w:pPr>
      <w:r>
        <w:t xml:space="preserve">3.2 </w:t>
      </w:r>
      <w:r>
        <w:rPr>
          <w:rFonts w:hint="eastAsia"/>
        </w:rPr>
        <w:t xml:space="preserve">防火卷帘、中庭</w:t>
      </w:r>
      <w:r>
        <w:t xml:space="preserve"> . ..39</w:t>
      </w:r>
    </w:p>
    <w:p>
      <w:pPr>
        <w:pStyle w:val="BodyText"/>
      </w:pPr>
      <w:r>
        <w:t xml:space="preserve">3.3 </w:t>
      </w:r>
      <w:r>
        <w:rPr>
          <w:rFonts w:hint="eastAsia"/>
        </w:rPr>
        <w:t xml:space="preserve">外墙保温</w:t>
      </w:r>
      <w:r>
        <w:t xml:space="preserve"> ..44</w:t>
      </w:r>
    </w:p>
    <w:p>
      <w:pPr>
        <w:pStyle w:val="BodyText"/>
      </w:pPr>
      <w:r>
        <w:t xml:space="preserve">3.4 </w:t>
      </w:r>
      <w:r>
        <w:rPr>
          <w:rFonts w:hint="eastAsia"/>
        </w:rPr>
        <w:t xml:space="preserve">建筑结构、构造</w:t>
      </w:r>
      <w:r>
        <w:t xml:space="preserve"> . ..45</w:t>
      </w:r>
    </w:p>
    <w:p>
      <w:pPr>
        <w:pStyle w:val="BodyText"/>
      </w:pPr>
      <w:r>
        <w:t xml:space="preserve">3.5 </w:t>
      </w:r>
      <w:r>
        <w:rPr>
          <w:rFonts w:hint="eastAsia"/>
        </w:rPr>
        <w:t xml:space="preserve">应急排烟窗、应急排烟排热设施</w:t>
      </w:r>
      <w:r>
        <w:t xml:space="preserve"> ..46</w:t>
      </w:r>
    </w:p>
    <w:bookmarkEnd w:id="14"/>
    <w:bookmarkStart w:id="15" w:name="第四章-安全疏散和救援.-.48"/>
    <w:p>
      <w:pPr>
        <w:pStyle w:val="Heading1"/>
      </w:pPr>
      <w:r>
        <w:rPr>
          <w:rFonts w:hint="eastAsia"/>
        </w:rPr>
        <w:t xml:space="preserve">第四章</w:t>
      </w:r>
      <w:r>
        <w:t xml:space="preserve"> </w:t>
      </w:r>
      <w:r>
        <w:rPr>
          <w:rFonts w:hint="eastAsia"/>
        </w:rPr>
        <w:t xml:space="preserve">安全疏散和救援.</w:t>
      </w:r>
      <w:r>
        <w:t xml:space="preserve"> .48</w:t>
      </w:r>
    </w:p>
    <w:p>
      <w:pPr>
        <w:pStyle w:val="FirstParagraph"/>
      </w:pPr>
      <w:r>
        <w:t xml:space="preserve">4.1 </w:t>
      </w:r>
      <w:r>
        <w:rPr>
          <w:rFonts w:hint="eastAsia"/>
        </w:rPr>
        <w:t xml:space="preserve">安全出口、疏散宽度与疏散距离</w:t>
      </w:r>
      <w:r>
        <w:t xml:space="preserve"> ..48</w:t>
      </w:r>
    </w:p>
    <w:p>
      <w:pPr>
        <w:pStyle w:val="BodyText"/>
      </w:pPr>
      <w:r>
        <w:t xml:space="preserve">4.2 </w:t>
      </w:r>
      <w:r>
        <w:rPr>
          <w:rFonts w:hint="eastAsia"/>
        </w:rPr>
        <w:t xml:space="preserve">疏散楼梯</w:t>
      </w:r>
      <w:r>
        <w:t xml:space="preserve"> . .59</w:t>
      </w:r>
    </w:p>
    <w:p>
      <w:pPr>
        <w:pStyle w:val="BodyText"/>
      </w:pPr>
      <w:r>
        <w:t xml:space="preserve">4.3 </w:t>
      </w:r>
      <w:r>
        <w:rPr>
          <w:rFonts w:hint="eastAsia"/>
        </w:rPr>
        <w:t xml:space="preserve">消防电梯和屋顶直升机停机坪</w:t>
      </w:r>
      <w:r>
        <w:t xml:space="preserve"> ..65</w:t>
      </w:r>
    </w:p>
    <w:bookmarkEnd w:id="15"/>
    <w:bookmarkStart w:id="16" w:name="第五章-消防给水.-..67"/>
    <w:p>
      <w:pPr>
        <w:pStyle w:val="Heading1"/>
      </w:pPr>
      <w:r>
        <w:rPr>
          <w:rFonts w:hint="eastAsia"/>
        </w:rPr>
        <w:t xml:space="preserve">第五章</w:t>
      </w:r>
      <w:r>
        <w:t xml:space="preserve"> </w:t>
      </w:r>
      <w:r>
        <w:rPr>
          <w:rFonts w:hint="eastAsia"/>
        </w:rPr>
        <w:t xml:space="preserve">消防给水.</w:t>
      </w:r>
      <w:r>
        <w:t xml:space="preserve"> ..67</w:t>
      </w:r>
    </w:p>
    <w:p>
      <w:pPr>
        <w:pStyle w:val="FirstParagraph"/>
      </w:pPr>
      <w:r>
        <w:t xml:space="preserve">5.1 </w:t>
      </w:r>
      <w:r>
        <w:rPr>
          <w:rFonts w:hint="eastAsia"/>
        </w:rPr>
        <w:t xml:space="preserve">消防水源</w:t>
      </w:r>
      <w:r>
        <w:t xml:space="preserve"> . ..67</w:t>
      </w:r>
    </w:p>
    <w:p>
      <w:pPr>
        <w:pStyle w:val="BodyText"/>
      </w:pPr>
      <w:r>
        <w:t xml:space="preserve">5.2 </w:t>
      </w:r>
      <w:r>
        <w:rPr>
          <w:rFonts w:hint="eastAsia"/>
        </w:rPr>
        <w:t xml:space="preserve">消防水泵</w:t>
      </w:r>
      <w:r>
        <w:t xml:space="preserve"> . .69</w:t>
      </w:r>
    </w:p>
    <w:p>
      <w:pPr>
        <w:pStyle w:val="BodyText"/>
      </w:pPr>
      <w:r>
        <w:t xml:space="preserve">5.3 </w:t>
      </w:r>
      <w:r>
        <w:rPr>
          <w:rFonts w:hint="eastAsia"/>
        </w:rPr>
        <w:t xml:space="preserve">室内外消火栓系统</w:t>
      </w:r>
      <w:r>
        <w:t xml:space="preserve"> ..69</w:t>
      </w:r>
    </w:p>
    <w:p>
      <w:pPr>
        <w:pStyle w:val="BodyText"/>
      </w:pPr>
      <w:r>
        <w:t xml:space="preserve">5.4 </w:t>
      </w:r>
      <w:r>
        <w:rPr>
          <w:rFonts w:hint="eastAsia"/>
        </w:rPr>
        <w:t xml:space="preserve">自动灭火系统.</w:t>
      </w:r>
      <w:r>
        <w:t xml:space="preserve"> ..70</w:t>
      </w:r>
    </w:p>
    <w:p>
      <w:pPr>
        <w:pStyle w:val="BodyText"/>
      </w:pPr>
      <w:r>
        <w:t xml:space="preserve">5.5 </w:t>
      </w:r>
      <w:r>
        <w:rPr>
          <w:rFonts w:hint="eastAsia"/>
        </w:rPr>
        <w:t xml:space="preserve">其他灭火系统.</w:t>
      </w:r>
      <w:r>
        <w:t xml:space="preserve"> .72</w:t>
      </w:r>
    </w:p>
    <w:bookmarkEnd w:id="16"/>
    <w:bookmarkStart w:id="17" w:name="第六章-消防电气..-.73"/>
    <w:p>
      <w:pPr>
        <w:pStyle w:val="Heading1"/>
      </w:pPr>
      <w:r>
        <w:rPr>
          <w:rFonts w:hint="eastAsia"/>
        </w:rPr>
        <w:t xml:space="preserve">第六章</w:t>
      </w:r>
      <w:r>
        <w:t xml:space="preserve"> </w:t>
      </w:r>
      <w:r>
        <w:rPr>
          <w:rFonts w:hint="eastAsia"/>
        </w:rPr>
        <w:t xml:space="preserve">消防电气..</w:t>
      </w:r>
      <w:r>
        <w:t xml:space="preserve"> .73</w:t>
      </w:r>
    </w:p>
    <w:p>
      <w:pPr>
        <w:pStyle w:val="FirstParagraph"/>
      </w:pPr>
      <w:r>
        <w:t xml:space="preserve">6.1 </w:t>
      </w:r>
      <w:r>
        <w:rPr>
          <w:rFonts w:hint="eastAsia"/>
        </w:rPr>
        <w:t xml:space="preserve">消防电源及其配电</w:t>
      </w:r>
      <w:r>
        <w:t xml:space="preserve"> .73</w:t>
      </w:r>
    </w:p>
    <w:p>
      <w:pPr>
        <w:pStyle w:val="BodyText"/>
      </w:pPr>
      <w:r>
        <w:t xml:space="preserve">6.2 </w:t>
      </w:r>
      <w:r>
        <w:rPr>
          <w:rFonts w:hint="eastAsia"/>
        </w:rPr>
        <w:t xml:space="preserve">消防应急照明和疏散指示系统.</w:t>
      </w:r>
      <w:r>
        <w:t xml:space="preserve"> ..76</w:t>
      </w:r>
    </w:p>
    <w:p>
      <w:pPr>
        <w:pStyle w:val="BodyText"/>
      </w:pPr>
      <w:r>
        <w:t xml:space="preserve">6.3 </w:t>
      </w:r>
      <w:r>
        <w:rPr>
          <w:rFonts w:hint="eastAsia"/>
        </w:rPr>
        <w:t xml:space="preserve">火灾自动报警系统</w:t>
      </w:r>
      <w:r>
        <w:t xml:space="preserve"> ..76</w:t>
      </w:r>
    </w:p>
    <w:bookmarkEnd w:id="17"/>
    <w:bookmarkStart w:id="18" w:name="第七章-防烟排烟及供暖通风和空气调节.-.78"/>
    <w:p>
      <w:pPr>
        <w:pStyle w:val="Heading1"/>
      </w:pPr>
      <w:r>
        <w:rPr>
          <w:rFonts w:hint="eastAsia"/>
        </w:rPr>
        <w:t xml:space="preserve">第七章</w:t>
      </w:r>
      <w:r>
        <w:t xml:space="preserve"> </w:t>
      </w:r>
      <w:r>
        <w:rPr>
          <w:rFonts w:hint="eastAsia"/>
        </w:rPr>
        <w:t xml:space="preserve">防烟、排烟及供暖、通风和空气调节.</w:t>
      </w:r>
      <w:r>
        <w:t xml:space="preserve"> .78</w:t>
      </w:r>
    </w:p>
    <w:p>
      <w:pPr>
        <w:pStyle w:val="FirstParagraph"/>
      </w:pPr>
      <w:r>
        <w:t xml:space="preserve">7.1 </w:t>
      </w:r>
      <w:r>
        <w:rPr>
          <w:rFonts w:hint="eastAsia"/>
        </w:rPr>
        <w:t xml:space="preserve">防烟系统</w:t>
      </w:r>
      <w:r>
        <w:t xml:space="preserve"> . .78</w:t>
      </w:r>
    </w:p>
    <w:p>
      <w:pPr>
        <w:pStyle w:val="BodyText"/>
      </w:pPr>
      <w:r>
        <w:t xml:space="preserve">7.2 </w:t>
      </w:r>
      <w:r>
        <w:rPr>
          <w:rFonts w:hint="eastAsia"/>
        </w:rPr>
        <w:t xml:space="preserve">排烟系统</w:t>
      </w:r>
      <w:r>
        <w:t xml:space="preserve"> . .89</w:t>
      </w:r>
    </w:p>
    <w:p>
      <w:pPr>
        <w:pStyle w:val="BodyText"/>
      </w:pPr>
      <w:r>
        <w:t xml:space="preserve">7.3 </w:t>
      </w:r>
      <w:r>
        <w:rPr>
          <w:rFonts w:hint="eastAsia"/>
        </w:rPr>
        <w:t xml:space="preserve">系统控制</w:t>
      </w:r>
      <w:r>
        <w:t xml:space="preserve"> . ..104</w:t>
      </w:r>
    </w:p>
    <w:p>
      <w:pPr>
        <w:pStyle w:val="BodyText"/>
      </w:pPr>
      <w:r>
        <w:t xml:space="preserve">7.4 </w:t>
      </w:r>
      <w:r>
        <w:rPr>
          <w:rFonts w:hint="eastAsia"/>
        </w:rPr>
        <w:t xml:space="preserve">施工、调试和验收</w:t>
      </w:r>
      <w:r>
        <w:t xml:space="preserve"> ..104</w:t>
      </w:r>
    </w:p>
    <w:p>
      <w:pPr>
        <w:pStyle w:val="BodyText"/>
      </w:pPr>
      <w:r>
        <w:t xml:space="preserve">7.5 </w:t>
      </w:r>
      <w:r>
        <w:rPr>
          <w:rFonts w:hint="eastAsia"/>
        </w:rPr>
        <w:t xml:space="preserve">暖通空调系统.</w:t>
      </w:r>
      <w:r>
        <w:t xml:space="preserve"> ..105</w:t>
      </w:r>
    </w:p>
    <w:p>
      <w:pPr>
        <w:pStyle w:val="BodyText"/>
      </w:pPr>
      <w:r>
        <w:rPr>
          <w:rFonts w:hint="eastAsia"/>
        </w:rPr>
        <w:t xml:space="preserve">第八章</w:t>
      </w:r>
      <w:r>
        <w:t xml:space="preserve"> </w:t>
      </w:r>
      <w:r>
        <w:rPr>
          <w:rFonts w:hint="eastAsia"/>
        </w:rPr>
        <w:t xml:space="preserve">热能动力..</w:t>
      </w:r>
      <w:r>
        <w:t xml:space="preserve"> .106</w:t>
      </w:r>
    </w:p>
    <w:p>
      <w:pPr>
        <w:pStyle w:val="BodyText"/>
      </w:pPr>
      <w:r>
        <w:t xml:space="preserve">8.1 </w:t>
      </w:r>
      <w:r>
        <w:rPr>
          <w:rFonts w:hint="eastAsia"/>
        </w:rPr>
        <w:t xml:space="preserve">锅炉房、柴油发电机房</w:t>
      </w:r>
      <w:r>
        <w:t xml:space="preserve"> .. 106</w:t>
      </w:r>
    </w:p>
    <w:p>
      <w:pPr>
        <w:pStyle w:val="BodyText"/>
      </w:pPr>
      <w:r>
        <w:rPr>
          <w:rFonts w:hint="eastAsia"/>
        </w:rPr>
        <w:t xml:space="preserve">第九章</w:t>
      </w:r>
      <w:r>
        <w:t xml:space="preserve"> </w:t>
      </w:r>
      <w:r>
        <w:rPr>
          <w:rFonts w:hint="eastAsia"/>
        </w:rPr>
        <w:t xml:space="preserve">特殊建筑和场所..</w:t>
      </w:r>
      <w:r>
        <w:t xml:space="preserve"> .107</w:t>
      </w:r>
    </w:p>
    <w:p>
      <w:pPr>
        <w:pStyle w:val="BodyText"/>
      </w:pPr>
      <w:r>
        <w:t xml:space="preserve">9.1 </w:t>
      </w:r>
      <w:r>
        <w:rPr>
          <w:rFonts w:hint="eastAsia"/>
        </w:rPr>
        <w:t xml:space="preserve">电影厅、法院审判厅等场所</w:t>
      </w:r>
      <w:r>
        <w:t xml:space="preserve"> ..107</w:t>
      </w:r>
    </w:p>
    <w:p>
      <w:pPr>
        <w:pStyle w:val="BodyText"/>
      </w:pPr>
      <w:r>
        <w:t xml:space="preserve">9.2 </w:t>
      </w:r>
      <w:r>
        <w:rPr>
          <w:rFonts w:hint="eastAsia"/>
        </w:rPr>
        <w:t xml:space="preserve">儿童活动场所</w:t>
      </w:r>
      <w:r>
        <w:t xml:space="preserve"> . .. 107</w:t>
      </w:r>
    </w:p>
    <w:p>
      <w:pPr>
        <w:pStyle w:val="BodyText"/>
      </w:pPr>
      <w:r>
        <w:t xml:space="preserve">9.3 </w:t>
      </w:r>
      <w:r>
        <w:rPr>
          <w:rFonts w:hint="eastAsia"/>
        </w:rPr>
        <w:t xml:space="preserve">菜市场</w:t>
      </w:r>
      <w:r>
        <w:t xml:space="preserve"> . ..108</w:t>
      </w:r>
    </w:p>
    <w:p>
      <w:pPr>
        <w:pStyle w:val="BodyText"/>
      </w:pPr>
      <w:r>
        <w:t xml:space="preserve">9.4 </w:t>
      </w:r>
      <w:r>
        <w:rPr>
          <w:rFonts w:hint="eastAsia"/>
        </w:rPr>
        <w:t xml:space="preserve">体育馆、游泳馆.</w:t>
      </w:r>
      <w:r>
        <w:t xml:space="preserve"> .109</w:t>
      </w:r>
    </w:p>
    <w:p>
      <w:pPr>
        <w:pStyle w:val="BodyText"/>
      </w:pPr>
      <w:r>
        <w:t xml:space="preserve">9.5 </w:t>
      </w:r>
      <w:r>
        <w:rPr>
          <w:rFonts w:hint="eastAsia"/>
        </w:rPr>
        <w:t xml:space="preserve">商业服务网点及类似功能建筑</w:t>
      </w:r>
      <w:r>
        <w:t xml:space="preserve"> ..110</w:t>
      </w:r>
    </w:p>
    <w:p>
      <w:pPr>
        <w:pStyle w:val="BodyText"/>
      </w:pPr>
      <w:r>
        <w:t xml:space="preserve">9.6 </w:t>
      </w:r>
      <w:r>
        <w:rPr>
          <w:rFonts w:hint="eastAsia"/>
        </w:rPr>
        <w:t xml:space="preserve">消防控制室.</w:t>
      </w:r>
      <w:r>
        <w:t xml:space="preserve"> 111</w:t>
      </w:r>
    </w:p>
    <w:p>
      <w:pPr>
        <w:pStyle w:val="BodyText"/>
      </w:pPr>
      <w:r>
        <w:t xml:space="preserve">9.7 </w:t>
      </w:r>
      <w:r>
        <w:rPr>
          <w:rFonts w:hint="eastAsia"/>
        </w:rPr>
        <w:t xml:space="preserve">其他特殊建筑和场所.</w:t>
      </w:r>
      <w:r>
        <w:t xml:space="preserve"> .. 112</w:t>
      </w:r>
    </w:p>
    <w:p>
      <w:pPr>
        <w:pStyle w:val="BodyText"/>
      </w:pPr>
      <w:r>
        <w:rPr>
          <w:rFonts w:hint="eastAsia"/>
        </w:rPr>
        <w:t xml:space="preserve">附录</w:t>
      </w:r>
      <w:r>
        <w:t xml:space="preserve"> A </w:t>
      </w:r>
      <w:r>
        <w:rPr>
          <w:rFonts w:hint="eastAsia"/>
        </w:rPr>
        <w:t xml:space="preserve">本次修订时删除的《浙江省消防难点问题操作技术指南（2020</w:t>
      </w:r>
      <w:r>
        <w:t xml:space="preserve"> </w:t>
      </w:r>
      <w:r>
        <w:rPr>
          <w:rFonts w:hint="eastAsia"/>
        </w:rPr>
        <w:t xml:space="preserve">版）》条</w:t>
      </w:r>
      <w:r>
        <w:t xml:space="preserve"> </w:t>
      </w:r>
      <w:r>
        <w:rPr>
          <w:rFonts w:hint="eastAsia"/>
        </w:rPr>
        <w:t xml:space="preserve">文及说明..</w:t>
      </w:r>
      <w:r>
        <w:t xml:space="preserve"> .. 118</w:t>
      </w:r>
    </w:p>
    <w:p>
      <w:pPr>
        <w:pStyle w:val="BodyText"/>
      </w:pPr>
      <w:r>
        <w:rPr>
          <w:rFonts w:hint="eastAsia"/>
        </w:rPr>
        <w:t xml:space="preserve">附录B</w:t>
      </w:r>
      <w:r>
        <w:t xml:space="preserve"> </w:t>
      </w:r>
      <w:r>
        <w:rPr>
          <w:rFonts w:hint="eastAsia"/>
        </w:rPr>
        <w:t xml:space="preserve">本指南部分用词和概念的说明.</w:t>
      </w:r>
      <w:r>
        <w:t xml:space="preserve"> .122</w:t>
      </w:r>
    </w:p>
    <w:bookmarkEnd w:id="18"/>
    <w:bookmarkStart w:id="19" w:name="第一章-建筑分类和耐火等级"/>
    <w:p>
      <w:pPr>
        <w:pStyle w:val="Heading1"/>
      </w:pPr>
      <w:r>
        <w:rPr>
          <w:rFonts w:hint="eastAsia"/>
        </w:rPr>
        <w:t xml:space="preserve">第一章</w:t>
      </w:r>
      <w:r>
        <w:t xml:space="preserve"> </w:t>
      </w:r>
      <w:r>
        <w:rPr>
          <w:rFonts w:hint="eastAsia"/>
        </w:rPr>
        <w:t xml:space="preserve">建筑分类和耐火等级</w:t>
      </w:r>
    </w:p>
    <w:bookmarkEnd w:id="19"/>
    <w:bookmarkStart w:id="29" w:name="建筑高度和定性"/>
    <w:p>
      <w:pPr>
        <w:pStyle w:val="Heading1"/>
      </w:pPr>
      <w:r>
        <w:t xml:space="preserve">1.1 </w:t>
      </w:r>
      <w:r>
        <w:rPr>
          <w:rFonts w:hint="eastAsia"/>
        </w:rPr>
        <w:t xml:space="preserve">建筑高度和定性</w:t>
      </w:r>
    </w:p>
    <w:p>
      <w:pPr>
        <w:pStyle w:val="FirstParagraph"/>
      </w:pPr>
      <w:r>
        <w:t xml:space="preserve">1.1.1 </w:t>
      </w:r>
      <w:r>
        <w:rPr>
          <w:rFonts w:hint="eastAsia"/>
        </w:rPr>
        <w:t xml:space="preserve">《建筑设计防火规范》GB</w:t>
      </w:r>
      <w:r>
        <w:t xml:space="preserve"> </w:t>
      </w:r>
      <w:r>
        <w:rPr>
          <w:rFonts w:hint="eastAsia"/>
        </w:rPr>
        <w:t xml:space="preserve">50016-2014（2018</w:t>
      </w:r>
      <w:r>
        <w:t xml:space="preserve"> </w:t>
      </w:r>
      <w:r>
        <w:rPr>
          <w:rFonts w:hint="eastAsia"/>
        </w:rPr>
        <w:t xml:space="preserve">年版）（以下简称《建</w:t>
      </w:r>
      <w:r>
        <w:t xml:space="preserve"> </w:t>
      </w:r>
      <w:r>
        <w:rPr>
          <w:rFonts w:hint="eastAsia"/>
        </w:rPr>
        <w:t xml:space="preserve">筑设计防火规范》）附录</w:t>
      </w:r>
      <w:r>
        <w:t xml:space="preserve"> </w:t>
      </w:r>
      <w:r>
        <w:rPr>
          <w:rFonts w:hint="eastAsia"/>
        </w:rPr>
        <w:t xml:space="preserve">A“建筑高度和建筑层数的计算方法”中，“室</w:t>
      </w:r>
      <w:r>
        <w:t xml:space="preserve"> </w:t>
      </w:r>
      <w:r>
        <w:rPr>
          <w:rFonts w:hint="eastAsia"/>
        </w:rPr>
        <w:t xml:space="preserve">内高度”应按建筑层高计算；“室内顶板面高出室外设计地面的高度不大</w:t>
      </w:r>
      <w:r>
        <w:t xml:space="preserve"> </w:t>
      </w:r>
      <w:r>
        <w:rPr>
          <w:rFonts w:hint="eastAsia"/>
        </w:rPr>
        <w:t xml:space="preserve">于</w:t>
      </w:r>
      <w:r>
        <w:t xml:space="preserve"> </w:t>
      </w:r>
      <m:oMath>
        <m:r>
          <m:t>1</m:t>
        </m:r>
        <m:r>
          <m:rPr>
            <m:sty m:val="p"/>
          </m:rPr>
          <m:t>.</m:t>
        </m:r>
        <m:r>
          <m:t>5</m:t>
        </m:r>
        <m:r>
          <m:rPr>
            <m:sty m:val="p"/>
          </m:rPr>
          <m:t>m</m:t>
        </m:r>
      </m:oMath>
      <w:r>
        <w:t xml:space="preserve"> </w:t>
      </w:r>
      <w:r>
        <w:rPr>
          <w:rFonts w:hint="eastAsia"/>
        </w:rPr>
        <w:t xml:space="preserve">的地下或半地下室”“设置在建筑底部且室内高度不大于</w:t>
      </w:r>
      <w:r>
        <w:t xml:space="preserve"> </w:t>
      </w:r>
      <m:oMath>
        <m:r>
          <m:t>2</m:t>
        </m:r>
        <m:r>
          <m:rPr>
            <m:sty m:val="p"/>
          </m:rPr>
          <m:t>.</m:t>
        </m:r>
        <m:r>
          <m:t>2</m:t>
        </m:r>
        <m:r>
          <m:rPr>
            <m:sty m:val="p"/>
          </m:rPr>
          <m:t>m</m:t>
        </m:r>
      </m:oMath>
      <w:r>
        <w:t xml:space="preserve"> </w:t>
      </w:r>
      <w:r>
        <w:rPr>
          <w:rFonts w:hint="eastAsia"/>
        </w:rPr>
        <w:t xml:space="preserve">的</w:t>
      </w:r>
      <w:r>
        <w:t xml:space="preserve"> </w:t>
      </w:r>
      <w:r>
        <w:rPr>
          <w:rFonts w:hint="eastAsia"/>
        </w:rPr>
        <w:t xml:space="preserve">自行车库、储藏室、敞开空间”可累计不计入层数，对于住宅建筑可累计</w:t>
      </w:r>
      <w:r>
        <w:t xml:space="preserve"> </w:t>
      </w:r>
      <w:r>
        <w:rPr>
          <w:rFonts w:hint="eastAsia"/>
        </w:rPr>
        <w:t xml:space="preserve">不计入建筑高度。</w:t>
      </w:r>
    </w:p>
    <w:p>
      <w:pPr>
        <w:pStyle w:val="BodyText"/>
      </w:pPr>
      <w:r>
        <w:rPr>
          <w:rFonts w:hint="eastAsia"/>
        </w:rPr>
        <w:t xml:space="preserve">〔说明〕新建住宅建筑应按实际建筑高度计算后，确定其消防设计要求。例如，当</w:t>
      </w:r>
      <w:r>
        <w:t xml:space="preserve"> </w:t>
      </w:r>
      <w:r>
        <w:rPr>
          <w:rFonts w:hint="eastAsia"/>
        </w:rPr>
        <w:t xml:space="preserve">按照《住宅项目规范》设计的住宅层高超过</w:t>
      </w:r>
      <w:r>
        <w:t xml:space="preserve"> </w:t>
      </w:r>
      <m:oMath>
        <m:r>
          <m:t>3</m:t>
        </m:r>
        <m:r>
          <m:rPr>
            <m:sty m:val="p"/>
          </m:rPr>
          <m:t>m</m:t>
        </m:r>
      </m:oMath>
      <w:r>
        <w:t xml:space="preserve"> </w:t>
      </w:r>
      <w:r>
        <w:rPr>
          <w:rFonts w:hint="eastAsia"/>
        </w:rPr>
        <w:t xml:space="preserve">时，9</w:t>
      </w:r>
      <w:r>
        <w:t xml:space="preserve"> </w:t>
      </w:r>
      <w:r>
        <w:rPr>
          <w:rFonts w:hint="eastAsia"/>
        </w:rPr>
        <w:t xml:space="preserve">层住宅的建筑高度将超过</w:t>
      </w:r>
      <w:r>
        <w:t xml:space="preserve"> </w:t>
      </w:r>
      <m:oMath>
        <m:r>
          <m:t>2</m:t>
        </m:r>
        <m:r>
          <m:t>7</m:t>
        </m:r>
        <m:r>
          <m:rPr>
            <m:sty m:val="p"/>
          </m:rPr>
          <m:t>m</m:t>
        </m:r>
      </m:oMath>
      <w:r>
        <w:t xml:space="preserve"> </w:t>
      </w:r>
      <w:r>
        <w:rPr>
          <w:rFonts w:hint="eastAsia"/>
        </w:rPr>
        <w:t xml:space="preserve">，</w:t>
      </w:r>
      <w:r>
        <w:t xml:space="preserve"> </w:t>
      </w:r>
      <w:r>
        <w:rPr>
          <w:rFonts w:hint="eastAsia"/>
        </w:rPr>
        <w:t xml:space="preserve">18层住宅的建筑高度将超过</w:t>
      </w:r>
      <w:r>
        <w:t xml:space="preserve"> </w:t>
      </w:r>
      <m:oMath>
        <m:r>
          <m:t>5</m:t>
        </m:r>
        <m:r>
          <m:t>4</m:t>
        </m:r>
        <m:r>
          <m:rPr>
            <m:sty m:val="p"/>
          </m:rPr>
          <m:t>m</m:t>
        </m:r>
      </m:oMath>
      <w:r>
        <w:t xml:space="preserve"> </w:t>
      </w:r>
      <w:r>
        <w:t xml:space="preserve">。</w:t>
      </w:r>
    </w:p>
    <w:p>
      <w:pPr>
        <w:pStyle w:val="BodyText"/>
      </w:pPr>
      <w:r>
        <w:t xml:space="preserve">1.1.2 </w:t>
      </w:r>
      <w:r>
        <w:rPr>
          <w:rFonts w:hint="eastAsia"/>
        </w:rPr>
        <w:t xml:space="preserve">建筑屋面为坡屋面时，建筑高度应按建筑室外设计地面至檐口（按</w:t>
      </w:r>
      <w:r>
        <w:t xml:space="preserve"> </w:t>
      </w:r>
      <w:r>
        <w:rPr>
          <w:rFonts w:hint="eastAsia"/>
        </w:rPr>
        <w:t xml:space="preserve">照建筑外墙面起坡处起算）与屋脊的平均高度（H1）或建筑室外设计地面</w:t>
      </w:r>
      <w:r>
        <w:t xml:space="preserve"> </w:t>
      </w:r>
      <w:r>
        <w:rPr>
          <w:rFonts w:hint="eastAsia"/>
        </w:rPr>
        <w:t xml:space="preserve">至屋顶最高使用夹层的楼面的高度（H2）取较大值。（附图1.1.2）</w:t>
      </w:r>
    </w:p>
    <w:p>
      <w:pPr>
        <w:pStyle w:val="BodyText"/>
      </w:pPr>
      <w:r>
        <w:drawing>
          <wp:inline>
            <wp:extent cx="5334000" cy="3852333"/>
            <wp:effectExtent b="0" l="0" r="0" t="0"/>
            <wp:docPr descr="" title="" id="21" name="Picture"/>
            <a:graphic>
              <a:graphicData uri="http://schemas.openxmlformats.org/drawingml/2006/picture">
                <pic:pic>
                  <pic:nvPicPr>
                    <pic:cNvPr descr="images/4b2affe991bb1b9bcff905f3ff452b20d7fdc08ea62f933190fcdc2783425cdb.jpg" id="22" name="Picture"/>
                    <pic:cNvPicPr>
                      <a:picLocks noChangeArrowheads="1" noChangeAspect="1"/>
                    </pic:cNvPicPr>
                  </pic:nvPicPr>
                  <pic:blipFill>
                    <a:blip r:embed="rId20"/>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rFonts w:hint="eastAsia"/>
        </w:rPr>
        <w:t xml:space="preserve">附图1.1.2</w:t>
      </w:r>
      <w:r>
        <w:t xml:space="preserve"> </w:t>
      </w:r>
      <w:r>
        <w:rPr>
          <w:rFonts w:hint="eastAsia"/>
        </w:rPr>
        <w:t xml:space="preserve">坡屋顶建筑高度计算</w:t>
      </w:r>
    </w:p>
    <w:p>
      <w:pPr>
        <w:pStyle w:val="BodyText"/>
      </w:pPr>
      <w:r>
        <w:rPr>
          <w:rFonts w:hint="eastAsia"/>
        </w:rPr>
        <w:t xml:space="preserve">〔说明〕本次修订删除了《指南（2020版）》第1.1.2条内容。鉴于空间较高的闷</w:t>
      </w:r>
      <w:r>
        <w:t xml:space="preserve"> </w:t>
      </w:r>
      <w:r>
        <w:rPr>
          <w:rFonts w:hint="eastAsia"/>
        </w:rPr>
        <w:t xml:space="preserve">顶层后续多存在会被利用的潜在风险，新建工程的闷顶空间应按国家和浙江省相关规定</w:t>
      </w:r>
      <w:r>
        <w:t xml:space="preserve"> </w:t>
      </w:r>
      <w:r>
        <w:rPr>
          <w:rFonts w:hint="eastAsia"/>
        </w:rPr>
        <w:t xml:space="preserve">计算高度和层数。既有建筑改造时建筑高度认定确有困难时，应进行专项分析研究，提</w:t>
      </w:r>
      <w:r>
        <w:t xml:space="preserve"> </w:t>
      </w:r>
      <w:r>
        <w:rPr>
          <w:rFonts w:hint="eastAsia"/>
        </w:rPr>
        <w:t xml:space="preserve">出合理的方案。本条中坡屋面下方的使用夹层为可利用的功能空间，非闷顶。商业服务</w:t>
      </w:r>
      <w:r>
        <w:t xml:space="preserve"> </w:t>
      </w:r>
      <w:r>
        <w:rPr>
          <w:rFonts w:hint="eastAsia"/>
        </w:rPr>
        <w:t xml:space="preserve">网点为坡屋面时的建筑高度计算应按本《指南》第9.5.1条执行。</w:t>
      </w:r>
    </w:p>
    <w:p>
      <w:pPr>
        <w:pStyle w:val="BodyText"/>
      </w:pPr>
      <w:r>
        <w:t xml:space="preserve">1.1.3 </w:t>
      </w:r>
      <w:r>
        <w:rPr>
          <w:rFonts w:hint="eastAsia"/>
        </w:rPr>
        <w:t xml:space="preserve">住宅建筑单元平-坡结合的屋面，应按照最高屋面计算建筑高度，当</w:t>
      </w:r>
      <w:r>
        <w:t xml:space="preserve"> </w:t>
      </w:r>
      <w:r>
        <w:rPr>
          <w:rFonts w:hint="eastAsia"/>
        </w:rPr>
        <w:t xml:space="preserve">平屋顶部分占屋面面积（按照建筑外墙面起坡处投影线起算围合面积）不</w:t>
      </w:r>
      <w:r>
        <w:t xml:space="preserve"> </w:t>
      </w:r>
      <w:r>
        <w:rPr>
          <w:rFonts w:hint="eastAsia"/>
        </w:rPr>
        <w:t xml:space="preserve">大于1/4的，可按第1.1.4</w:t>
      </w:r>
      <w:r>
        <w:t xml:space="preserve"> </w:t>
      </w:r>
      <w:r>
        <w:rPr>
          <w:rFonts w:hint="eastAsia"/>
        </w:rPr>
        <w:t xml:space="preserve">条规定计算建筑高度。（附图1.1.3）</w:t>
      </w:r>
    </w:p>
    <w:p>
      <w:pPr>
        <w:pStyle w:val="BodyText"/>
      </w:pPr>
      <w:r>
        <w:drawing>
          <wp:inline>
            <wp:extent cx="5334000" cy="2504514"/>
            <wp:effectExtent b="0" l="0" r="0" t="0"/>
            <wp:docPr descr="" title="" id="24" name="Picture"/>
            <a:graphic>
              <a:graphicData uri="http://schemas.openxmlformats.org/drawingml/2006/picture">
                <pic:pic>
                  <pic:nvPicPr>
                    <pic:cNvPr descr="images/e411c87996b45352bc2bae7a07b739b176af80cf9bfd4f9cf8fe1c4ac699d6a1.jpg" id="25" name="Picture"/>
                    <pic:cNvPicPr>
                      <a:picLocks noChangeArrowheads="1" noChangeAspect="1"/>
                    </pic:cNvPicPr>
                  </pic:nvPicPr>
                  <pic:blipFill>
                    <a:blip r:embed="rId23"/>
                    <a:stretch>
                      <a:fillRect/>
                    </a:stretch>
                  </pic:blipFill>
                  <pic:spPr bwMode="auto">
                    <a:xfrm>
                      <a:off x="0" y="0"/>
                      <a:ext cx="5334000" cy="2504514"/>
                    </a:xfrm>
                    <a:prstGeom prst="rect">
                      <a:avLst/>
                    </a:prstGeom>
                    <a:noFill/>
                    <a:ln w="9525">
                      <a:noFill/>
                      <a:headEnd/>
                      <a:tailEnd/>
                    </a:ln>
                  </pic:spPr>
                </pic:pic>
              </a:graphicData>
            </a:graphic>
          </wp:inline>
        </w:drawing>
      </w:r>
    </w:p>
    <w:p>
      <w:pPr>
        <w:pStyle w:val="BodyText"/>
      </w:pPr>
      <w:r>
        <w:rPr>
          <w:rFonts w:hint="eastAsia"/>
        </w:rPr>
        <w:t xml:space="preserve">附图1.1.3</w:t>
      </w:r>
      <w:r>
        <w:t xml:space="preserve"> </w:t>
      </w:r>
      <w:r>
        <w:rPr>
          <w:rFonts w:hint="eastAsia"/>
        </w:rPr>
        <w:t xml:space="preserve">平-坡结合屋顶建筑高度计算</w:t>
      </w:r>
    </w:p>
    <w:p>
      <w:pPr>
        <w:pStyle w:val="BodyText"/>
      </w:pPr>
      <w:r>
        <w:t xml:space="preserve">1.1.4 </w:t>
      </w:r>
      <w:r>
        <w:rPr>
          <w:rFonts w:hint="eastAsia"/>
        </w:rPr>
        <w:t xml:space="preserve">建筑屋面坡度不大于</w:t>
      </w:r>
      <w:r>
        <w:t xml:space="preserve"> </w:t>
      </w:r>
      <m:oMath>
        <m:r>
          <m:t>3</m:t>
        </m:r>
        <m:r>
          <m:rPr>
            <m:sty m:val="p"/>
          </m:rPr>
          <m:t>%</m:t>
        </m:r>
      </m:oMath>
      <w:r>
        <w:t xml:space="preserve"> </w:t>
      </w:r>
      <w:r>
        <w:rPr>
          <w:rFonts w:hint="eastAsia"/>
        </w:rPr>
        <w:t xml:space="preserve">时，建筑高度计算时，屋面面层算至靠外</w:t>
      </w:r>
      <w:r>
        <w:t xml:space="preserve"> </w:t>
      </w:r>
      <w:r>
        <w:rPr>
          <w:rFonts w:hint="eastAsia"/>
        </w:rPr>
        <w:t xml:space="preserve">墙处的屋面最低点。工业建筑和公共建筑（含商业和住宅组合建筑）屋面</w:t>
      </w:r>
      <w:r>
        <w:t xml:space="preserve"> </w:t>
      </w:r>
      <w:r>
        <w:rPr>
          <w:rFonts w:hint="eastAsia"/>
        </w:rPr>
        <w:t xml:space="preserve">面层算至屋面的建筑完成面（包含绿化层、保温层等屋面构造厚度）；住</w:t>
      </w:r>
      <w:r>
        <w:t xml:space="preserve"> </w:t>
      </w:r>
      <w:r>
        <w:rPr>
          <w:rFonts w:hint="eastAsia"/>
        </w:rPr>
        <w:t xml:space="preserve">宅（含设置商业服务网点的住宅）屋面面层可算至屋面结构板面。（附图</w:t>
      </w:r>
      <w:r>
        <w:t xml:space="preserve"> </w:t>
      </w:r>
      <w:r>
        <w:rPr>
          <w:rFonts w:hint="eastAsia"/>
        </w:rPr>
        <w:t xml:space="preserve">1.1.4）</w:t>
      </w:r>
    </w:p>
    <w:p>
      <w:pPr>
        <w:pStyle w:val="BodyText"/>
      </w:pPr>
      <w:r>
        <w:drawing>
          <wp:inline>
            <wp:extent cx="5334000" cy="4886106"/>
            <wp:effectExtent b="0" l="0" r="0" t="0"/>
            <wp:docPr descr="" title="" id="27" name="Picture"/>
            <a:graphic>
              <a:graphicData uri="http://schemas.openxmlformats.org/drawingml/2006/picture">
                <pic:pic>
                  <pic:nvPicPr>
                    <pic:cNvPr descr="images/32f3f746348f50c5e95e55c1eef77928c594d5e5d2053080028f944ff0ad18aa.jpg" id="28" name="Picture"/>
                    <pic:cNvPicPr>
                      <a:picLocks noChangeArrowheads="1" noChangeAspect="1"/>
                    </pic:cNvPicPr>
                  </pic:nvPicPr>
                  <pic:blipFill>
                    <a:blip r:embed="rId26"/>
                    <a:stretch>
                      <a:fillRect/>
                    </a:stretch>
                  </pic:blipFill>
                  <pic:spPr bwMode="auto">
                    <a:xfrm>
                      <a:off x="0" y="0"/>
                      <a:ext cx="5334000" cy="4886106"/>
                    </a:xfrm>
                    <a:prstGeom prst="rect">
                      <a:avLst/>
                    </a:prstGeom>
                    <a:noFill/>
                    <a:ln w="9525">
                      <a:noFill/>
                      <a:headEnd/>
                      <a:tailEnd/>
                    </a:ln>
                  </pic:spPr>
                </pic:pic>
              </a:graphicData>
            </a:graphic>
          </wp:inline>
        </w:drawing>
      </w:r>
    </w:p>
    <w:p>
      <w:pPr>
        <w:pStyle w:val="BodyText"/>
      </w:pPr>
      <w:r>
        <w:rPr>
          <w:rFonts w:hint="eastAsia"/>
        </w:rPr>
        <w:t xml:space="preserve">附图</w:t>
      </w:r>
      <w:r>
        <w:t xml:space="preserve"> 1.1.4 </w:t>
      </w:r>
      <w:r>
        <w:rPr>
          <w:rFonts w:hint="eastAsia"/>
        </w:rPr>
        <w:t xml:space="preserve">屋面面层计算</w:t>
      </w:r>
    </w:p>
    <w:p>
      <w:pPr>
        <w:pStyle w:val="BodyText"/>
      </w:pPr>
      <w:r>
        <w:t xml:space="preserve">1.1.5 </w:t>
      </w:r>
      <w:r>
        <w:rPr>
          <w:rFonts w:hint="eastAsia"/>
        </w:rPr>
        <w:t xml:space="preserve">建筑高度超过</w:t>
      </w:r>
      <w:r>
        <w:t xml:space="preserve"> </w:t>
      </w:r>
      <m:oMath>
        <m:r>
          <m:t>2</m:t>
        </m:r>
        <m:r>
          <m:t>4</m:t>
        </m:r>
        <m:r>
          <m:rPr>
            <m:sty m:val="p"/>
          </m:rPr>
          <m:t>m</m:t>
        </m:r>
      </m:oMath>
      <w:r>
        <w:t xml:space="preserve"> </w:t>
      </w:r>
      <w:r>
        <w:rPr>
          <w:rFonts w:hint="eastAsia"/>
        </w:rPr>
        <w:t xml:space="preserve">的单层厂房可按单层厂房设计。</w:t>
      </w:r>
    </w:p>
    <w:p>
      <w:pPr>
        <w:pStyle w:val="BodyText"/>
      </w:pPr>
      <w:r>
        <w:t xml:space="preserve">1.1.6 </w:t>
      </w:r>
      <w:r>
        <w:rPr>
          <w:rFonts w:hint="eastAsia"/>
        </w:rPr>
        <w:t xml:space="preserve">除《建筑防火通用规范》GB</w:t>
      </w:r>
      <w:r>
        <w:t xml:space="preserve"> </w:t>
      </w:r>
      <w:r>
        <w:rPr>
          <w:rFonts w:hint="eastAsia"/>
        </w:rPr>
        <w:t xml:space="preserve">55037-2022（以下简称《建筑防火通用</w:t>
      </w:r>
      <w:r>
        <w:t xml:space="preserve"> </w:t>
      </w:r>
      <w:r>
        <w:rPr>
          <w:rFonts w:hint="eastAsia"/>
        </w:rPr>
        <w:t xml:space="preserve">规范》）《建筑设计防火规范》等国家标准、本《指南》中明确为“不开</w:t>
      </w:r>
    </w:p>
    <w:p>
      <w:pPr>
        <w:pStyle w:val="BodyText"/>
      </w:pPr>
      <w:r>
        <w:rPr>
          <w:rFonts w:hint="eastAsia"/>
        </w:rPr>
        <w:t xml:space="preserve">设门窗洞口的防火墙”“防火墙不能用防火卷帘、防火分隔水幕等措施替</w:t>
      </w:r>
      <w:r>
        <w:t xml:space="preserve"> </w:t>
      </w:r>
      <w:r>
        <w:rPr>
          <w:rFonts w:hint="eastAsia"/>
        </w:rPr>
        <w:t xml:space="preserve">代”以及设于防火间距不限处的防火墙外，其余涉及</w:t>
      </w:r>
      <w:r>
        <w:t xml:space="preserve"> </w:t>
      </w:r>
      <w:r>
        <w:rPr>
          <w:rFonts w:hint="eastAsia"/>
        </w:rPr>
        <w:t xml:space="preserve">防火墙</w:t>
      </w:r>
      <w:r>
        <w:t xml:space="preserve"> </w:t>
      </w:r>
      <w:r>
        <w:rPr>
          <w:rFonts w:hint="eastAsia"/>
        </w:rPr>
        <w:t xml:space="preserve">的开口部位，</w:t>
      </w:r>
      <w:r>
        <w:t xml:space="preserve"> </w:t>
      </w:r>
      <w:r>
        <w:rPr>
          <w:rFonts w:hint="eastAsia"/>
        </w:rPr>
        <w:t xml:space="preserve">均可按规范要求采用甲级防火门（窗）、符合《建筑设计防火规范》第</w:t>
      </w:r>
      <w:r>
        <w:t xml:space="preserve"> 6.5.3 </w:t>
      </w:r>
      <w:r>
        <w:rPr>
          <w:rFonts w:hint="eastAsia"/>
        </w:rPr>
        <w:t xml:space="preserve">条规定的特级防火卷帘等防火分隔措施。</w:t>
      </w:r>
    </w:p>
    <w:p>
      <w:pPr>
        <w:pStyle w:val="BodyText"/>
      </w:pPr>
      <w:r>
        <w:rPr>
          <w:rFonts w:hint="eastAsia"/>
        </w:rPr>
        <w:t xml:space="preserve">除特别注明外，本《指南》条文中涉及设置“防火分隔措施”，指“耐</w:t>
      </w:r>
      <w:r>
        <w:t xml:space="preserve"> </w:t>
      </w:r>
      <w:r>
        <w:rPr>
          <w:rFonts w:hint="eastAsia"/>
        </w:rPr>
        <w:t xml:space="preserve">火极限不低于</w:t>
      </w:r>
      <w:r>
        <w:t xml:space="preserve"> 2.00h </w:t>
      </w:r>
      <w:r>
        <w:rPr>
          <w:rFonts w:hint="eastAsia"/>
        </w:rPr>
        <w:t xml:space="preserve">的防火隔墙、乙级防火门（窗）、符合《建筑设计防</w:t>
      </w:r>
      <w:r>
        <w:t xml:space="preserve"> </w:t>
      </w:r>
      <w:r>
        <w:rPr>
          <w:rFonts w:hint="eastAsia"/>
        </w:rPr>
        <w:t xml:space="preserve">火规范》第6.5.3</w:t>
      </w:r>
      <w:r>
        <w:t xml:space="preserve"> </w:t>
      </w:r>
      <w:r>
        <w:rPr>
          <w:rFonts w:hint="eastAsia"/>
        </w:rPr>
        <w:t xml:space="preserve">条规定的防火卷帘和耐火极限不低于1.50h</w:t>
      </w:r>
      <w:r>
        <w:t xml:space="preserve"> </w:t>
      </w:r>
      <w:r>
        <w:rPr>
          <w:rFonts w:hint="eastAsia"/>
        </w:rPr>
        <w:t xml:space="preserve">的不燃性楼板。</w:t>
      </w:r>
    </w:p>
    <w:p>
      <w:pPr>
        <w:pStyle w:val="BodyText"/>
      </w:pPr>
      <w:r>
        <w:rPr>
          <w:rFonts w:hint="eastAsia"/>
        </w:rPr>
        <w:t xml:space="preserve">〔说明〕《指南（2020</w:t>
      </w:r>
      <w:r>
        <w:t xml:space="preserve"> </w:t>
      </w:r>
      <w:r>
        <w:rPr>
          <w:rFonts w:hint="eastAsia"/>
        </w:rPr>
        <w:t xml:space="preserve">版）》第</w:t>
      </w:r>
      <w:r>
        <w:t xml:space="preserve"> 3.4.1 </w:t>
      </w:r>
      <w:r>
        <w:rPr>
          <w:rFonts w:hint="eastAsia"/>
        </w:rPr>
        <w:t xml:space="preserve">条调整至此并增加对防火分隔措施的描述。</w:t>
      </w:r>
    </w:p>
    <w:bookmarkEnd w:id="29"/>
    <w:bookmarkStart w:id="36" w:name="台阶式地坪"/>
    <w:p>
      <w:pPr>
        <w:pStyle w:val="Heading1"/>
      </w:pPr>
      <w:r>
        <w:t xml:space="preserve">1.2 </w:t>
      </w:r>
      <w:r>
        <w:rPr>
          <w:rFonts w:hint="eastAsia"/>
        </w:rPr>
        <w:t xml:space="preserve">台阶式地坪</w:t>
      </w:r>
    </w:p>
    <w:p>
      <w:pPr>
        <w:pStyle w:val="FirstParagraph"/>
      </w:pPr>
      <w:r>
        <w:rPr>
          <w:rFonts w:hint="eastAsia"/>
        </w:rPr>
        <w:t xml:space="preserve">对于台阶式地坪，当位于不同高程地坪上的同一建筑无法满足分别计</w:t>
      </w:r>
      <w:r>
        <w:t xml:space="preserve"> </w:t>
      </w:r>
      <w:r>
        <w:rPr>
          <w:rFonts w:hint="eastAsia"/>
        </w:rPr>
        <w:t xml:space="preserve">算各自建筑高度的条件时，应按下列原则计算建筑高度：</w:t>
      </w:r>
    </w:p>
    <w:p>
      <w:pPr>
        <w:pStyle w:val="BodyText"/>
      </w:pPr>
      <w:r>
        <w:t xml:space="preserve">1.2.1 </w:t>
      </w:r>
      <w:r>
        <w:rPr>
          <w:rFonts w:hint="eastAsia"/>
        </w:rPr>
        <w:t xml:space="preserve">按规范需要设置环形消防车道的建筑，当其较低室外地坪和较高地</w:t>
      </w:r>
      <w:r>
        <w:t xml:space="preserve"> </w:t>
      </w:r>
      <w:r>
        <w:rPr>
          <w:rFonts w:hint="eastAsia"/>
        </w:rPr>
        <w:t xml:space="preserve">坪形成环形消防车道或沿建筑的两个长边设置贯通式或尽头式消防车道时，</w:t>
      </w:r>
      <w:r>
        <w:t xml:space="preserve"> </w:t>
      </w:r>
      <w:r>
        <w:rPr>
          <w:rFonts w:hint="eastAsia"/>
        </w:rPr>
        <w:t xml:space="preserve">可按较高或较低室外地坪（与应设置的消防登高操作场地的标高应一致）</w:t>
      </w:r>
      <w:r>
        <w:t xml:space="preserve"> </w:t>
      </w:r>
      <w:r>
        <w:rPr>
          <w:rFonts w:hint="eastAsia"/>
        </w:rPr>
        <w:t xml:space="preserve">起算建筑高度；按规范要求受条件限制不能沿两个长边设置消防车道，实</w:t>
      </w:r>
      <w:r>
        <w:t xml:space="preserve"> </w:t>
      </w:r>
      <w:r>
        <w:rPr>
          <w:rFonts w:hint="eastAsia"/>
        </w:rPr>
        <w:t xml:space="preserve">际只沿建筑的一个长边设置消防车道的建筑，其最大进深不宜大于</w:t>
      </w:r>
      <w:r>
        <w:t xml:space="preserve"> </w:t>
      </w:r>
      <m:oMath>
        <m:r>
          <m:t>5</m:t>
        </m:r>
        <m:r>
          <m:t>0</m:t>
        </m:r>
        <m:r>
          <m:rPr>
            <m:sty m:val="p"/>
          </m:rPr>
          <m:t>m</m:t>
        </m:r>
      </m:oMath>
      <w:r>
        <w:t xml:space="preserve"> </w:t>
      </w:r>
      <w:r>
        <w:rPr>
          <w:rFonts w:hint="eastAsia"/>
        </w:rPr>
        <w:t xml:space="preserve">，</w:t>
      </w:r>
      <w:r>
        <w:t xml:space="preserve"> </w:t>
      </w:r>
      <w:r>
        <w:rPr>
          <w:rFonts w:hint="eastAsia"/>
        </w:rPr>
        <w:t xml:space="preserve">可按消防车道的相应室外地坪（与应设置的消防登高操作场地的标高应一</w:t>
      </w:r>
      <w:r>
        <w:t xml:space="preserve"> </w:t>
      </w:r>
      <w:r>
        <w:rPr>
          <w:rFonts w:hint="eastAsia"/>
        </w:rPr>
        <w:t xml:space="preserve">致）起算建筑高度；其余按照《建筑设计防火规范》未要求设置消防车道</w:t>
      </w:r>
      <w:r>
        <w:t xml:space="preserve"> </w:t>
      </w:r>
      <w:r>
        <w:rPr>
          <w:rFonts w:hint="eastAsia"/>
        </w:rPr>
        <w:t xml:space="preserve">的建筑，可按照实际室外地坪情况确定起算建筑高度。（附图1.2.1）</w:t>
      </w:r>
    </w:p>
    <w:p>
      <w:pPr>
        <w:pStyle w:val="BodyText"/>
      </w:pPr>
      <w:r>
        <w:drawing>
          <wp:inline>
            <wp:extent cx="5334000" cy="5246736"/>
            <wp:effectExtent b="0" l="0" r="0" t="0"/>
            <wp:docPr descr="" title="" id="31" name="Picture"/>
            <a:graphic>
              <a:graphicData uri="http://schemas.openxmlformats.org/drawingml/2006/picture">
                <pic:pic>
                  <pic:nvPicPr>
                    <pic:cNvPr descr="images/5631e92ad0d86894143240065cce9f45e6f4a8ef6faef5ac328303d9d6f4279a.jpg" id="32" name="Picture"/>
                    <pic:cNvPicPr>
                      <a:picLocks noChangeArrowheads="1" noChangeAspect="1"/>
                    </pic:cNvPicPr>
                  </pic:nvPicPr>
                  <pic:blipFill>
                    <a:blip r:embed="rId30"/>
                    <a:stretch>
                      <a:fillRect/>
                    </a:stretch>
                  </pic:blipFill>
                  <pic:spPr bwMode="auto">
                    <a:xfrm>
                      <a:off x="0" y="0"/>
                      <a:ext cx="5334000" cy="5246736"/>
                    </a:xfrm>
                    <a:prstGeom prst="rect">
                      <a:avLst/>
                    </a:prstGeom>
                    <a:noFill/>
                    <a:ln w="9525">
                      <a:noFill/>
                      <a:headEnd/>
                      <a:tailEnd/>
                    </a:ln>
                  </pic:spPr>
                </pic:pic>
              </a:graphicData>
            </a:graphic>
          </wp:inline>
        </w:drawing>
      </w:r>
    </w:p>
    <w:p>
      <w:pPr>
        <w:pStyle w:val="BodyText"/>
      </w:pPr>
      <w:r>
        <w:drawing>
          <wp:inline>
            <wp:extent cx="5334000" cy="5689600"/>
            <wp:effectExtent b="0" l="0" r="0" t="0"/>
            <wp:docPr descr="" title="" id="34" name="Picture"/>
            <a:graphic>
              <a:graphicData uri="http://schemas.openxmlformats.org/drawingml/2006/picture">
                <pic:pic>
                  <pic:nvPicPr>
                    <pic:cNvPr descr="images/cfb2eb5a5374ca2bf68f8f20da869f0018ffe9a61916b4c9b99606af47e391e4.jpg" id="35" name="Picture"/>
                    <pic:cNvPicPr>
                      <a:picLocks noChangeArrowheads="1" noChangeAspect="1"/>
                    </pic:cNvPicPr>
                  </pic:nvPicPr>
                  <pic:blipFill>
                    <a:blip r:embed="rId33"/>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rPr>
          <w:rFonts w:hint="eastAsia"/>
        </w:rPr>
        <w:t xml:space="preserve">附图1.2.1</w:t>
      </w:r>
      <w:r>
        <w:t xml:space="preserve"> </w:t>
      </w:r>
      <w:r>
        <w:rPr>
          <w:rFonts w:hint="eastAsia"/>
        </w:rPr>
        <w:t xml:space="preserve">按较高的室外地坪起算建筑高度</w:t>
      </w:r>
    </w:p>
    <w:bookmarkEnd w:id="36"/>
    <w:bookmarkStart w:id="67" w:name="低于较高地坪的房间应根据实际情况确定消防设计"/>
    <w:p>
      <w:pPr>
        <w:pStyle w:val="Heading1"/>
      </w:pPr>
      <w:r>
        <w:t xml:space="preserve">1.2.2 </w:t>
      </w:r>
      <w:r>
        <w:rPr>
          <w:rFonts w:hint="eastAsia"/>
        </w:rPr>
        <w:t xml:space="preserve">低于较高地坪的房间应根据实际情况确定消防设计：</w:t>
      </w:r>
    </w:p>
    <w:p>
      <w:pPr>
        <w:pStyle w:val="FirstParagraph"/>
      </w:pPr>
      <w:r>
        <w:t xml:space="preserve">1 </w:t>
      </w:r>
      <w:r>
        <w:rPr>
          <w:rFonts w:hint="eastAsia"/>
        </w:rPr>
        <w:t xml:space="preserve">当按较高的室外地坪起算建筑高度时，低于较高地坪的房间地面与</w:t>
      </w:r>
      <w:r>
        <w:t xml:space="preserve"> </w:t>
      </w:r>
      <w:r>
        <w:rPr>
          <w:rFonts w:hint="eastAsia"/>
        </w:rPr>
        <w:t xml:space="preserve">较高地坪的高差不小于其层高的</w:t>
      </w:r>
      <w:r>
        <w:t xml:space="preserve"> 1/3 </w:t>
      </w:r>
      <w:r>
        <w:rPr>
          <w:rFonts w:hint="eastAsia"/>
        </w:rPr>
        <w:t xml:space="preserve">时，应按地下室进行消防设计，当建</w:t>
      </w:r>
      <w:r>
        <w:t xml:space="preserve"> </w:t>
      </w:r>
      <w:r>
        <w:rPr>
          <w:rFonts w:hint="eastAsia"/>
        </w:rPr>
        <w:t xml:space="preserve">筑内部空间距外墙临空处进深不大于</w:t>
      </w:r>
      <w:r>
        <w:t xml:space="preserve"> </w:t>
      </w:r>
      <m:oMath>
        <m:r>
          <m:t>3</m:t>
        </m:r>
        <m:r>
          <m:t>0</m:t>
        </m:r>
        <m:r>
          <m:rPr>
            <m:sty m:val="p"/>
          </m:rPr>
          <m:t>m</m:t>
        </m:r>
      </m:oMath>
      <w:r>
        <w:t xml:space="preserve"> </w:t>
      </w:r>
      <w:r>
        <w:rPr>
          <w:rFonts w:hint="eastAsia"/>
        </w:rPr>
        <w:t xml:space="preserve">且具备自然采光通风条件时，该</w:t>
      </w:r>
      <w:r>
        <w:t xml:space="preserve"> </w:t>
      </w:r>
      <w:r>
        <w:rPr>
          <w:rFonts w:hint="eastAsia"/>
        </w:rPr>
        <w:t xml:space="preserve">空间可按地上部分设置防火分区；如有部分空间进深大于</w:t>
      </w:r>
      <w:r>
        <w:t xml:space="preserve"> </w:t>
      </w:r>
      <m:oMath>
        <m:r>
          <m:t>3</m:t>
        </m:r>
        <m:r>
          <m:t>0</m:t>
        </m:r>
        <m:r>
          <m:rPr>
            <m:sty m:val="p"/>
          </m:rPr>
          <m:t>m</m:t>
        </m:r>
      </m:oMath>
      <w:r>
        <w:t xml:space="preserve"> </w:t>
      </w:r>
      <w:r>
        <w:rPr>
          <w:rFonts w:hint="eastAsia"/>
        </w:rPr>
        <w:t xml:space="preserve">时，与进深</w:t>
      </w:r>
      <w:r>
        <w:t xml:space="preserve"> </w:t>
      </w:r>
      <w:r>
        <w:rPr>
          <w:rFonts w:hint="eastAsia"/>
        </w:rPr>
        <w:t xml:space="preserve">不大于</w:t>
      </w:r>
      <w:r>
        <w:t xml:space="preserve"> </w:t>
      </w:r>
      <m:oMath>
        <m:r>
          <m:t>3</m:t>
        </m:r>
        <m:r>
          <m:t>0</m:t>
        </m:r>
        <m:r>
          <m:rPr>
            <m:sty m:val="p"/>
          </m:rPr>
          <m:t>m</m:t>
        </m:r>
      </m:oMath>
      <w:r>
        <w:t xml:space="preserve"> </w:t>
      </w:r>
      <w:r>
        <w:rPr>
          <w:rFonts w:hint="eastAsia"/>
        </w:rPr>
        <w:t xml:space="preserve">的空间应采用防火墙分隔，该防火墙上需开设连通口时，应采</w:t>
      </w:r>
      <w:r>
        <w:t xml:space="preserve"> </w:t>
      </w:r>
      <w:r>
        <w:rPr>
          <w:rFonts w:hint="eastAsia"/>
        </w:rPr>
        <w:t xml:space="preserve">用下沉式广场等室外开敞空间、避难走道、防火隔间或防烟前室连接，不</w:t>
      </w:r>
      <w:r>
        <w:t xml:space="preserve"> </w:t>
      </w:r>
      <w:r>
        <w:rPr>
          <w:rFonts w:hint="eastAsia"/>
        </w:rPr>
        <w:t xml:space="preserve">得采用防火卷帘；（附图1.2.2-1）</w:t>
      </w:r>
    </w:p>
    <w:p>
      <w:pPr>
        <w:pStyle w:val="BodyText"/>
      </w:pPr>
      <w:r>
        <w:drawing>
          <wp:inline>
            <wp:extent cx="5334000" cy="5126451"/>
            <wp:effectExtent b="0" l="0" r="0" t="0"/>
            <wp:docPr descr="" title="" id="38" name="Picture"/>
            <a:graphic>
              <a:graphicData uri="http://schemas.openxmlformats.org/drawingml/2006/picture">
                <pic:pic>
                  <pic:nvPicPr>
                    <pic:cNvPr descr="images/d89b03f1db5830073737fa5bdc97a3012c1e81c9197028caea53fcf6bc82082d.jpg" id="39" name="Picture"/>
                    <pic:cNvPicPr>
                      <a:picLocks noChangeArrowheads="1" noChangeAspect="1"/>
                    </pic:cNvPicPr>
                  </pic:nvPicPr>
                  <pic:blipFill>
                    <a:blip r:embed="rId37"/>
                    <a:stretch>
                      <a:fillRect/>
                    </a:stretch>
                  </pic:blipFill>
                  <pic:spPr bwMode="auto">
                    <a:xfrm>
                      <a:off x="0" y="0"/>
                      <a:ext cx="5334000" cy="5126451"/>
                    </a:xfrm>
                    <a:prstGeom prst="rect">
                      <a:avLst/>
                    </a:prstGeom>
                    <a:noFill/>
                    <a:ln w="9525">
                      <a:noFill/>
                      <a:headEnd/>
                      <a:tailEnd/>
                    </a:ln>
                  </pic:spPr>
                </pic:pic>
              </a:graphicData>
            </a:graphic>
          </wp:inline>
        </w:drawing>
      </w:r>
    </w:p>
    <w:p>
      <w:pPr>
        <w:pStyle w:val="BodyText"/>
      </w:pPr>
      <w:r>
        <w:drawing>
          <wp:inline>
            <wp:extent cx="5334000" cy="5104356"/>
            <wp:effectExtent b="0" l="0" r="0" t="0"/>
            <wp:docPr descr="" title="" id="41" name="Picture"/>
            <a:graphic>
              <a:graphicData uri="http://schemas.openxmlformats.org/drawingml/2006/picture">
                <pic:pic>
                  <pic:nvPicPr>
                    <pic:cNvPr descr="images/48577a5fb08a5ab0b5b18637d2ef08181f533440e544f05dd582948f5135284e.jpg" id="42" name="Picture"/>
                    <pic:cNvPicPr>
                      <a:picLocks noChangeArrowheads="1" noChangeAspect="1"/>
                    </pic:cNvPicPr>
                  </pic:nvPicPr>
                  <pic:blipFill>
                    <a:blip r:embed="rId40"/>
                    <a:stretch>
                      <a:fillRect/>
                    </a:stretch>
                  </pic:blipFill>
                  <pic:spPr bwMode="auto">
                    <a:xfrm>
                      <a:off x="0" y="0"/>
                      <a:ext cx="5334000" cy="5104356"/>
                    </a:xfrm>
                    <a:prstGeom prst="rect">
                      <a:avLst/>
                    </a:prstGeom>
                    <a:noFill/>
                    <a:ln w="9525">
                      <a:noFill/>
                      <a:headEnd/>
                      <a:tailEnd/>
                    </a:ln>
                  </pic:spPr>
                </pic:pic>
              </a:graphicData>
            </a:graphic>
          </wp:inline>
        </w:drawing>
      </w:r>
    </w:p>
    <w:p>
      <w:pPr>
        <w:pStyle w:val="BodyText"/>
      </w:pPr>
      <w:r>
        <w:drawing>
          <wp:inline>
            <wp:extent cx="5334000" cy="4337335"/>
            <wp:effectExtent b="0" l="0" r="0" t="0"/>
            <wp:docPr descr="" title="" id="44" name="Picture"/>
            <a:graphic>
              <a:graphicData uri="http://schemas.openxmlformats.org/drawingml/2006/picture">
                <pic:pic>
                  <pic:nvPicPr>
                    <pic:cNvPr descr="images/b2115925ede6673dc818c404af56da86172de64d60797caac1e5b0e6af740df3.jpg" id="45" name="Picture"/>
                    <pic:cNvPicPr>
                      <a:picLocks noChangeArrowheads="1" noChangeAspect="1"/>
                    </pic:cNvPicPr>
                  </pic:nvPicPr>
                  <pic:blipFill>
                    <a:blip r:embed="rId43"/>
                    <a:stretch>
                      <a:fillRect/>
                    </a:stretch>
                  </pic:blipFill>
                  <pic:spPr bwMode="auto">
                    <a:xfrm>
                      <a:off x="0" y="0"/>
                      <a:ext cx="5334000" cy="4337335"/>
                    </a:xfrm>
                    <a:prstGeom prst="rect">
                      <a:avLst/>
                    </a:prstGeom>
                    <a:noFill/>
                    <a:ln w="9525">
                      <a:noFill/>
                      <a:headEnd/>
                      <a:tailEnd/>
                    </a:ln>
                  </pic:spPr>
                </pic:pic>
              </a:graphicData>
            </a:graphic>
          </wp:inline>
        </w:drawing>
      </w:r>
    </w:p>
    <w:p>
      <w:pPr>
        <w:pStyle w:val="BodyText"/>
      </w:pPr>
      <w:r>
        <w:drawing>
          <wp:inline>
            <wp:extent cx="5334000" cy="4487786"/>
            <wp:effectExtent b="0" l="0" r="0" t="0"/>
            <wp:docPr descr="" title="" id="47" name="Picture"/>
            <a:graphic>
              <a:graphicData uri="http://schemas.openxmlformats.org/drawingml/2006/picture">
                <pic:pic>
                  <pic:nvPicPr>
                    <pic:cNvPr descr="images/2c3a2eaee98a707e53be6196a206e2c7d995cfaab121a320ef771a16c9fa2d8d.jpg" id="48" name="Picture"/>
                    <pic:cNvPicPr>
                      <a:picLocks noChangeArrowheads="1" noChangeAspect="1"/>
                    </pic:cNvPicPr>
                  </pic:nvPicPr>
                  <pic:blipFill>
                    <a:blip r:embed="rId46"/>
                    <a:stretch>
                      <a:fillRect/>
                    </a:stretch>
                  </pic:blipFill>
                  <pic:spPr bwMode="auto">
                    <a:xfrm>
                      <a:off x="0" y="0"/>
                      <a:ext cx="5334000" cy="4487786"/>
                    </a:xfrm>
                    <a:prstGeom prst="rect">
                      <a:avLst/>
                    </a:prstGeom>
                    <a:noFill/>
                    <a:ln w="9525">
                      <a:noFill/>
                      <a:headEnd/>
                      <a:tailEnd/>
                    </a:ln>
                  </pic:spPr>
                </pic:pic>
              </a:graphicData>
            </a:graphic>
          </wp:inline>
        </w:drawing>
      </w:r>
    </w:p>
    <w:p>
      <w:pPr>
        <w:pStyle w:val="BodyText"/>
      </w:pPr>
      <w:r>
        <w:rPr>
          <w:rFonts w:hint="eastAsia"/>
        </w:rPr>
        <w:t xml:space="preserve">附图1.2.2-1</w:t>
      </w:r>
      <w:r>
        <w:t xml:space="preserve"> </w:t>
      </w:r>
      <w:r>
        <w:rPr>
          <w:rFonts w:hint="eastAsia"/>
        </w:rPr>
        <w:t xml:space="preserve">按较高的室外地坪起算建筑高度</w:t>
      </w:r>
    </w:p>
    <w:p>
      <w:pPr>
        <w:pStyle w:val="BodyText"/>
      </w:pPr>
      <w:r>
        <w:t xml:space="preserve">2 </w:t>
      </w:r>
      <w:r>
        <w:rPr>
          <w:rFonts w:hint="eastAsia"/>
        </w:rPr>
        <w:t xml:space="preserve">当按较高的室外地坪起算建筑高度时，低于较高地坪的房间地面与</w:t>
      </w:r>
      <w:r>
        <w:t xml:space="preserve"> </w:t>
      </w:r>
      <w:r>
        <w:rPr>
          <w:rFonts w:hint="eastAsia"/>
        </w:rPr>
        <w:t xml:space="preserve">较高地坪的高差小于其层高的</w:t>
      </w:r>
      <w:r>
        <w:t xml:space="preserve"> 1/3 </w:t>
      </w:r>
      <w:r>
        <w:rPr>
          <w:rFonts w:hint="eastAsia"/>
        </w:rPr>
        <w:t xml:space="preserve">时（从较高地坪起算为地上房间），可</w:t>
      </w:r>
      <w:r>
        <w:t xml:space="preserve"> </w:t>
      </w:r>
      <w:r>
        <w:rPr>
          <w:rFonts w:hint="eastAsia"/>
        </w:rPr>
        <w:t xml:space="preserve">按地上部分进行消防设计；（附图1.2.2-2）</w:t>
      </w:r>
    </w:p>
    <w:p>
      <w:pPr>
        <w:pStyle w:val="BodyText"/>
      </w:pPr>
      <w:r>
        <w:drawing>
          <wp:inline>
            <wp:extent cx="5334000" cy="5408775"/>
            <wp:effectExtent b="0" l="0" r="0" t="0"/>
            <wp:docPr descr="" title="" id="50" name="Picture"/>
            <a:graphic>
              <a:graphicData uri="http://schemas.openxmlformats.org/drawingml/2006/picture">
                <pic:pic>
                  <pic:nvPicPr>
                    <pic:cNvPr descr="images/256a82c76032329bfd06f0d360d53c31e4430c8b370dda4ad6b4f792c39ef3ca.jpg" id="51" name="Picture"/>
                    <pic:cNvPicPr>
                      <a:picLocks noChangeArrowheads="1" noChangeAspect="1"/>
                    </pic:cNvPicPr>
                  </pic:nvPicPr>
                  <pic:blipFill>
                    <a:blip r:embed="rId49"/>
                    <a:stretch>
                      <a:fillRect/>
                    </a:stretch>
                  </pic:blipFill>
                  <pic:spPr bwMode="auto">
                    <a:xfrm>
                      <a:off x="0" y="0"/>
                      <a:ext cx="5334000" cy="5408775"/>
                    </a:xfrm>
                    <a:prstGeom prst="rect">
                      <a:avLst/>
                    </a:prstGeom>
                    <a:noFill/>
                    <a:ln w="9525">
                      <a:noFill/>
                      <a:headEnd/>
                      <a:tailEnd/>
                    </a:ln>
                  </pic:spPr>
                </pic:pic>
              </a:graphicData>
            </a:graphic>
          </wp:inline>
        </w:drawing>
      </w:r>
    </w:p>
    <w:p>
      <w:pPr>
        <w:pStyle w:val="BodyText"/>
      </w:pPr>
      <w:r>
        <w:drawing>
          <wp:inline>
            <wp:extent cx="4584700" cy="5473700"/>
            <wp:effectExtent b="0" l="0" r="0" t="0"/>
            <wp:docPr descr="" title="" id="53" name="Picture"/>
            <a:graphic>
              <a:graphicData uri="http://schemas.openxmlformats.org/drawingml/2006/picture">
                <pic:pic>
                  <pic:nvPicPr>
                    <pic:cNvPr descr="images/06eefb1527fb291adbb6b9ab334e4617d4eb2667f9774131e7dfbc7ea93b7d9d.jpg" id="54" name="Picture"/>
                    <pic:cNvPicPr>
                      <a:picLocks noChangeArrowheads="1" noChangeAspect="1"/>
                    </pic:cNvPicPr>
                  </pic:nvPicPr>
                  <pic:blipFill>
                    <a:blip r:embed="rId52"/>
                    <a:stretch>
                      <a:fillRect/>
                    </a:stretch>
                  </pic:blipFill>
                  <pic:spPr bwMode="auto">
                    <a:xfrm>
                      <a:off x="0" y="0"/>
                      <a:ext cx="4584700" cy="5473700"/>
                    </a:xfrm>
                    <a:prstGeom prst="rect">
                      <a:avLst/>
                    </a:prstGeom>
                    <a:noFill/>
                    <a:ln w="9525">
                      <a:noFill/>
                      <a:headEnd/>
                      <a:tailEnd/>
                    </a:ln>
                  </pic:spPr>
                </pic:pic>
              </a:graphicData>
            </a:graphic>
          </wp:inline>
        </w:drawing>
      </w:r>
    </w:p>
    <w:p>
      <w:pPr>
        <w:pStyle w:val="BodyText"/>
      </w:pPr>
      <w:r>
        <w:rPr>
          <w:rFonts w:hint="eastAsia"/>
        </w:rPr>
        <w:t xml:space="preserve">附图1.2.2-2</w:t>
      </w:r>
      <w:r>
        <w:t xml:space="preserve"> </w:t>
      </w:r>
      <w:r>
        <w:rPr>
          <w:rFonts w:hint="eastAsia"/>
        </w:rPr>
        <w:t xml:space="preserve">与较高地坪高差较小的房间</w:t>
      </w:r>
    </w:p>
    <w:p>
      <w:pPr>
        <w:pStyle w:val="BodyText"/>
      </w:pPr>
      <w:r>
        <w:t xml:space="preserve">3 </w:t>
      </w:r>
      <w:r>
        <w:rPr>
          <w:rFonts w:hint="eastAsia"/>
        </w:rPr>
        <w:t xml:space="preserve">当按较低的室外地坪起算建筑高度时，低于较高地坪的房间，可按</w:t>
      </w:r>
      <w:r>
        <w:t xml:space="preserve"> </w:t>
      </w:r>
      <w:r>
        <w:rPr>
          <w:rFonts w:hint="eastAsia"/>
        </w:rPr>
        <w:t xml:space="preserve">地上部分进行消防设计；但当建筑内部空间距外墙临空处进深大于</w:t>
      </w:r>
      <w:r>
        <w:t xml:space="preserve"> </w:t>
      </w:r>
      <m:oMath>
        <m:r>
          <m:t>3</m:t>
        </m:r>
        <m:r>
          <m:t>0</m:t>
        </m:r>
        <m:r>
          <m:rPr>
            <m:sty m:val="p"/>
          </m:rPr>
          <m:t>m</m:t>
        </m:r>
      </m:oMath>
      <w:r>
        <w:t xml:space="preserve"> </w:t>
      </w:r>
      <w:r>
        <w:rPr>
          <w:rFonts w:hint="eastAsia"/>
        </w:rPr>
        <w:t xml:space="preserve">或</w:t>
      </w:r>
      <w:r>
        <w:t xml:space="preserve"> </w:t>
      </w:r>
      <w:r>
        <w:rPr>
          <w:rFonts w:hint="eastAsia"/>
        </w:rPr>
        <w:t xml:space="preserve">不具备自然采光通风条件时，该空间应按照地下室进行消防设计，且与按</w:t>
      </w:r>
      <w:r>
        <w:t xml:space="preserve"> </w:t>
      </w:r>
      <w:r>
        <w:rPr>
          <w:rFonts w:hint="eastAsia"/>
        </w:rPr>
        <w:t xml:space="preserve">地上部分进行消防设计的部分之间应采取防火墙、防火门、防火卷帘分隔</w:t>
      </w:r>
      <w:r>
        <w:t xml:space="preserve"> </w:t>
      </w:r>
      <w:r>
        <w:rPr>
          <w:rFonts w:hint="eastAsia"/>
        </w:rPr>
        <w:t xml:space="preserve">划为不同的防火分区。（附图1.2.2-3）</w:t>
      </w:r>
    </w:p>
    <w:p>
      <w:pPr>
        <w:pStyle w:val="BodyText"/>
      </w:pPr>
      <w:r>
        <w:drawing>
          <wp:inline>
            <wp:extent cx="5257800" cy="5257800"/>
            <wp:effectExtent b="0" l="0" r="0" t="0"/>
            <wp:docPr descr="" title="" id="56" name="Picture"/>
            <a:graphic>
              <a:graphicData uri="http://schemas.openxmlformats.org/drawingml/2006/picture">
                <pic:pic>
                  <pic:nvPicPr>
                    <pic:cNvPr descr="images/1d2605a9d17f02d18d1edee757c0585cb731406ef06f2cb5711b21d98379881c.jpg" id="57" name="Picture"/>
                    <pic:cNvPicPr>
                      <a:picLocks noChangeArrowheads="1" noChangeAspect="1"/>
                    </pic:cNvPicPr>
                  </pic:nvPicPr>
                  <pic:blipFill>
                    <a:blip r:embed="rId55"/>
                    <a:stretch>
                      <a:fillRect/>
                    </a:stretch>
                  </pic:blipFill>
                  <pic:spPr bwMode="auto">
                    <a:xfrm>
                      <a:off x="0" y="0"/>
                      <a:ext cx="5257800" cy="5257800"/>
                    </a:xfrm>
                    <a:prstGeom prst="rect">
                      <a:avLst/>
                    </a:prstGeom>
                    <a:noFill/>
                    <a:ln w="9525">
                      <a:noFill/>
                      <a:headEnd/>
                      <a:tailEnd/>
                    </a:ln>
                  </pic:spPr>
                </pic:pic>
              </a:graphicData>
            </a:graphic>
          </wp:inline>
        </w:drawing>
      </w:r>
    </w:p>
    <w:p>
      <w:pPr>
        <w:pStyle w:val="BodyText"/>
      </w:pPr>
      <w:r>
        <w:drawing>
          <wp:inline>
            <wp:extent cx="4051300" cy="5321300"/>
            <wp:effectExtent b="0" l="0" r="0" t="0"/>
            <wp:docPr descr="" title="" id="59" name="Picture"/>
            <a:graphic>
              <a:graphicData uri="http://schemas.openxmlformats.org/drawingml/2006/picture">
                <pic:pic>
                  <pic:nvPicPr>
                    <pic:cNvPr descr="images/2cbd15b0ffa713896ddd24baa04a976bd115ca2e122e473052b802a9bb5f0f37.jpg" id="60" name="Picture"/>
                    <pic:cNvPicPr>
                      <a:picLocks noChangeArrowheads="1" noChangeAspect="1"/>
                    </pic:cNvPicPr>
                  </pic:nvPicPr>
                  <pic:blipFill>
                    <a:blip r:embed="rId58"/>
                    <a:stretch>
                      <a:fillRect/>
                    </a:stretch>
                  </pic:blipFill>
                  <pic:spPr bwMode="auto">
                    <a:xfrm>
                      <a:off x="0" y="0"/>
                      <a:ext cx="4051300" cy="5321300"/>
                    </a:xfrm>
                    <a:prstGeom prst="rect">
                      <a:avLst/>
                    </a:prstGeom>
                    <a:noFill/>
                    <a:ln w="9525">
                      <a:noFill/>
                      <a:headEnd/>
                      <a:tailEnd/>
                    </a:ln>
                  </pic:spPr>
                </pic:pic>
              </a:graphicData>
            </a:graphic>
          </wp:inline>
        </w:drawing>
      </w:r>
    </w:p>
    <w:p>
      <w:pPr>
        <w:pStyle w:val="BodyText"/>
      </w:pPr>
      <w:r>
        <w:drawing>
          <wp:inline>
            <wp:extent cx="5334000" cy="3463636"/>
            <wp:effectExtent b="0" l="0" r="0" t="0"/>
            <wp:docPr descr="" title="" id="62" name="Picture"/>
            <a:graphic>
              <a:graphicData uri="http://schemas.openxmlformats.org/drawingml/2006/picture">
                <pic:pic>
                  <pic:nvPicPr>
                    <pic:cNvPr descr="images/9f5236d70f4df93ccf5afe0d1143df5048c50d1b20c8ca667e037e65d446ab20.jpg" id="63" name="Picture"/>
                    <pic:cNvPicPr>
                      <a:picLocks noChangeArrowheads="1" noChangeAspect="1"/>
                    </pic:cNvPicPr>
                  </pic:nvPicPr>
                  <pic:blipFill>
                    <a:blip r:embed="rId61"/>
                    <a:stretch>
                      <a:fillRect/>
                    </a:stretch>
                  </pic:blipFill>
                  <pic:spPr bwMode="auto">
                    <a:xfrm>
                      <a:off x="0" y="0"/>
                      <a:ext cx="5334000" cy="3463636"/>
                    </a:xfrm>
                    <a:prstGeom prst="rect">
                      <a:avLst/>
                    </a:prstGeom>
                    <a:noFill/>
                    <a:ln w="9525">
                      <a:noFill/>
                      <a:headEnd/>
                      <a:tailEnd/>
                    </a:ln>
                  </pic:spPr>
                </pic:pic>
              </a:graphicData>
            </a:graphic>
          </wp:inline>
        </w:drawing>
      </w:r>
    </w:p>
    <w:p>
      <w:pPr>
        <w:pStyle w:val="BodyText"/>
      </w:pPr>
      <w:r>
        <w:drawing>
          <wp:inline>
            <wp:extent cx="5334000" cy="4872000"/>
            <wp:effectExtent b="0" l="0" r="0" t="0"/>
            <wp:docPr descr="" title="" id="65" name="Picture"/>
            <a:graphic>
              <a:graphicData uri="http://schemas.openxmlformats.org/drawingml/2006/picture">
                <pic:pic>
                  <pic:nvPicPr>
                    <pic:cNvPr descr="images/1d8ec364ff06df69686d15133289edada598ba43584fc27c0993ca3fd32832b2.jpg" id="66" name="Picture"/>
                    <pic:cNvPicPr>
                      <a:picLocks noChangeArrowheads="1" noChangeAspect="1"/>
                    </pic:cNvPicPr>
                  </pic:nvPicPr>
                  <pic:blipFill>
                    <a:blip r:embed="rId64"/>
                    <a:stretch>
                      <a:fillRect/>
                    </a:stretch>
                  </pic:blipFill>
                  <pic:spPr bwMode="auto">
                    <a:xfrm>
                      <a:off x="0" y="0"/>
                      <a:ext cx="5334000" cy="4872000"/>
                    </a:xfrm>
                    <a:prstGeom prst="rect">
                      <a:avLst/>
                    </a:prstGeom>
                    <a:noFill/>
                    <a:ln w="9525">
                      <a:noFill/>
                      <a:headEnd/>
                      <a:tailEnd/>
                    </a:ln>
                  </pic:spPr>
                </pic:pic>
              </a:graphicData>
            </a:graphic>
          </wp:inline>
        </w:drawing>
      </w:r>
    </w:p>
    <w:p>
      <w:pPr>
        <w:pStyle w:val="BodyText"/>
      </w:pPr>
      <w:r>
        <w:rPr>
          <w:rFonts w:hint="eastAsia"/>
        </w:rPr>
        <w:t xml:space="preserve">附图1.2.2-3</w:t>
      </w:r>
      <w:r>
        <w:t xml:space="preserve"> </w:t>
      </w:r>
      <w:r>
        <w:rPr>
          <w:rFonts w:hint="eastAsia"/>
        </w:rPr>
        <w:t xml:space="preserve">按较低的室外地坪起算建筑高度</w:t>
      </w:r>
    </w:p>
    <w:p>
      <w:pPr>
        <w:pStyle w:val="BodyText"/>
      </w:pPr>
      <w:r>
        <w:rPr>
          <w:rFonts w:hint="eastAsia"/>
        </w:rPr>
        <w:t xml:space="preserve">〔说明〕本条第1款，主要是为解决山地酒店类项目的下挂餐厅等大空间的防火分</w:t>
      </w:r>
      <w:r>
        <w:t xml:space="preserve"> </w:t>
      </w:r>
      <w:r>
        <w:rPr>
          <w:rFonts w:hint="eastAsia"/>
        </w:rPr>
        <w:t xml:space="preserve">区面积问题而进行的明确。</w:t>
      </w:r>
    </w:p>
    <w:bookmarkEnd w:id="67"/>
    <w:bookmarkStart w:id="68" w:name="厂房仓库相关问题"/>
    <w:p>
      <w:pPr>
        <w:pStyle w:val="Heading1"/>
      </w:pPr>
      <w:r>
        <w:t xml:space="preserve">1.3 </w:t>
      </w:r>
      <w:r>
        <w:rPr>
          <w:rFonts w:hint="eastAsia"/>
        </w:rPr>
        <w:t xml:space="preserve">厂房（仓库）相关问题</w:t>
      </w:r>
    </w:p>
    <w:p>
      <w:pPr>
        <w:pStyle w:val="FirstParagraph"/>
      </w:pPr>
      <w:r>
        <w:t xml:space="preserve">1.3.1 </w:t>
      </w:r>
      <w:r>
        <w:rPr>
          <w:rFonts w:hint="eastAsia"/>
        </w:rPr>
        <w:t xml:space="preserve">《建筑防火通用规范》第8.1.8</w:t>
      </w:r>
      <w:r>
        <w:t xml:space="preserve"> </w:t>
      </w:r>
      <w:r>
        <w:rPr>
          <w:rFonts w:hint="eastAsia"/>
        </w:rPr>
        <w:t xml:space="preserve">条第2</w:t>
      </w:r>
      <w:r>
        <w:t xml:space="preserve"> </w:t>
      </w:r>
      <w:r>
        <w:rPr>
          <w:rFonts w:hint="eastAsia"/>
        </w:rPr>
        <w:t xml:space="preserve">款规定的类似用途的厂房，《建</w:t>
      </w:r>
      <w:r>
        <w:t xml:space="preserve"> </w:t>
      </w:r>
      <w:r>
        <w:rPr>
          <w:rFonts w:hint="eastAsia"/>
        </w:rPr>
        <w:t xml:space="preserve">筑设计防火规范》第</w:t>
      </w:r>
      <w:r>
        <w:t xml:space="preserve"> 8.3.1 </w:t>
      </w:r>
      <w:r>
        <w:rPr>
          <w:rFonts w:hint="eastAsia"/>
        </w:rPr>
        <w:t xml:space="preserve">条第</w:t>
      </w:r>
      <w:r>
        <w:t xml:space="preserve"> 2 </w:t>
      </w:r>
      <w:r>
        <w:rPr>
          <w:rFonts w:hint="eastAsia"/>
        </w:rPr>
        <w:t xml:space="preserve">款规定的类似生产厂房、第</w:t>
      </w:r>
      <w:r>
        <w:t xml:space="preserve"> 8.4.1 </w:t>
      </w:r>
      <w:r>
        <w:rPr>
          <w:rFonts w:hint="eastAsia"/>
        </w:rPr>
        <w:t xml:space="preserve">条第</w:t>
      </w:r>
      <w:r>
        <w:t xml:space="preserve"> 1 </w:t>
      </w:r>
      <w:r>
        <w:rPr>
          <w:rFonts w:hint="eastAsia"/>
        </w:rPr>
        <w:t xml:space="preserve">款规定的类似用途的厂房和第</w:t>
      </w:r>
      <w:r>
        <w:t xml:space="preserve"> 10.3.1 </w:t>
      </w:r>
      <w:r>
        <w:rPr>
          <w:rFonts w:hint="eastAsia"/>
        </w:rPr>
        <w:t xml:space="preserve">条第</w:t>
      </w:r>
      <w:r>
        <w:t xml:space="preserve"> 5 </w:t>
      </w:r>
      <w:r>
        <w:rPr>
          <w:rFonts w:hint="eastAsia"/>
        </w:rPr>
        <w:t xml:space="preserve">款规定的人员密集的厂房，是</w:t>
      </w:r>
      <w:r>
        <w:t xml:space="preserve"> </w:t>
      </w:r>
      <w:r>
        <w:rPr>
          <w:rFonts w:hint="eastAsia"/>
        </w:rPr>
        <w:t xml:space="preserve">指单体建筑任一生产加工车间或防火分区内，同一时间的生产、作业人数</w:t>
      </w:r>
      <w:r>
        <w:t xml:space="preserve"> </w:t>
      </w:r>
      <w:r>
        <w:rPr>
          <w:rFonts w:hint="eastAsia"/>
        </w:rPr>
        <w:t xml:space="preserve">超过</w:t>
      </w:r>
      <w:r>
        <w:t xml:space="preserve"> 50 </w:t>
      </w:r>
      <w:r>
        <w:rPr>
          <w:rFonts w:hint="eastAsia"/>
        </w:rPr>
        <w:t xml:space="preserve">人，且人均建筑面积小于</w:t>
      </w:r>
      <w:r>
        <w:t xml:space="preserve"> </w:t>
      </w:r>
      <m:oMath>
        <m:r>
          <m:t>2</m:t>
        </m:r>
        <m:r>
          <m:t>0</m:t>
        </m:r>
        <m:r>
          <m:t> </m:t>
        </m:r>
        <m:sSup>
          <m:e>
            <m:r>
              <m:rPr>
                <m:sty m:val="p"/>
              </m:rPr>
              <m:t>m</m:t>
            </m:r>
          </m:e>
          <m:sup>
            <m:r>
              <m:t>2</m:t>
            </m:r>
          </m:sup>
        </m:sSup>
      </m:oMath>
      <w:r>
        <w:t xml:space="preserve"> </w:t>
      </w:r>
      <w:r>
        <w:rPr>
          <w:rFonts w:hint="eastAsia"/>
        </w:rPr>
        <w:t xml:space="preserve">的具有丙类火灾危险性的生产制造</w:t>
      </w:r>
      <w:r>
        <w:t xml:space="preserve"> </w:t>
      </w:r>
      <w:r>
        <w:rPr>
          <w:rFonts w:hint="eastAsia"/>
        </w:rPr>
        <w:t xml:space="preserve">类企业的厂房和物流建筑的分拣、加工等作业区。</w:t>
      </w:r>
    </w:p>
    <w:p>
      <w:pPr>
        <w:pStyle w:val="BodyText"/>
      </w:pPr>
      <w:r>
        <w:rPr>
          <w:rFonts w:hint="eastAsia"/>
        </w:rPr>
        <w:t xml:space="preserve">〔说明〕参考《重大火灾隐患判定规则》GB</w:t>
      </w:r>
      <w:r>
        <w:t xml:space="preserve"> </w:t>
      </w:r>
      <w:r>
        <w:rPr>
          <w:rFonts w:hint="eastAsia"/>
        </w:rPr>
        <w:t xml:space="preserve">35181-2025中“劳动密集型企业”的</w:t>
      </w:r>
      <w:r>
        <w:t xml:space="preserve"> </w:t>
      </w:r>
      <w:r>
        <w:rPr>
          <w:rFonts w:hint="eastAsia"/>
        </w:rPr>
        <w:t xml:space="preserve">定义修订部分内容。</w:t>
      </w:r>
    </w:p>
    <w:p>
      <w:pPr>
        <w:pStyle w:val="BodyText"/>
      </w:pPr>
      <w:r>
        <w:t xml:space="preserve">1.3.2 </w:t>
      </w:r>
      <w:r>
        <w:rPr>
          <w:rFonts w:hint="eastAsia"/>
        </w:rPr>
        <w:t xml:space="preserve">对民用爆破器材工程和烟花爆竹工程的建筑内部工艺与布置、危险</w:t>
      </w:r>
      <w:r>
        <w:t xml:space="preserve"> </w:t>
      </w:r>
      <w:r>
        <w:rPr>
          <w:rFonts w:hint="eastAsia"/>
        </w:rPr>
        <w:t xml:space="preserve">品储存与运输等设计内容应当执行现行国家标准《民用爆炸物品工程设计</w:t>
      </w:r>
      <w:r>
        <w:t xml:space="preserve"> </w:t>
      </w:r>
      <w:r>
        <w:rPr>
          <w:rFonts w:hint="eastAsia"/>
        </w:rPr>
        <w:t xml:space="preserve">安全标准》GB</w:t>
      </w:r>
      <w:r>
        <w:t xml:space="preserve"> 50089 </w:t>
      </w:r>
      <w:r>
        <w:rPr>
          <w:rFonts w:hint="eastAsia"/>
        </w:rPr>
        <w:t xml:space="preserve">和《烟花爆竹工程设计安全标准》GB</w:t>
      </w:r>
      <w:r>
        <w:t xml:space="preserve"> </w:t>
      </w:r>
      <w:r>
        <w:rPr>
          <w:rFonts w:hint="eastAsia"/>
        </w:rPr>
        <w:t xml:space="preserve">50161。上述标</w:t>
      </w:r>
      <w:r>
        <w:t xml:space="preserve"> </w:t>
      </w:r>
      <w:r>
        <w:rPr>
          <w:rFonts w:hint="eastAsia"/>
        </w:rPr>
        <w:t xml:space="preserve">准中关于建筑之间的防火间距、消防车道等建筑外部的消防设计要求不应</w:t>
      </w:r>
      <w:r>
        <w:t xml:space="preserve"> </w:t>
      </w:r>
      <w:r>
        <w:rPr>
          <w:rFonts w:hint="eastAsia"/>
        </w:rPr>
        <w:t xml:space="preserve">低于现行国家标准《建筑防火通用规范》GB</w:t>
      </w:r>
      <w:r>
        <w:t xml:space="preserve"> </w:t>
      </w:r>
      <w:r>
        <w:rPr>
          <w:rFonts w:hint="eastAsia"/>
        </w:rPr>
        <w:t xml:space="preserve">55037、《建筑设计防火规范》</w:t>
      </w:r>
      <w:r>
        <w:t xml:space="preserve"> GB 50016 </w:t>
      </w:r>
      <w:r>
        <w:rPr>
          <w:rFonts w:hint="eastAsia"/>
        </w:rPr>
        <w:t xml:space="preserve">的规定。</w:t>
      </w:r>
    </w:p>
    <w:p>
      <w:pPr>
        <w:pStyle w:val="BodyText"/>
      </w:pPr>
      <w:r>
        <w:rPr>
          <w:rFonts w:hint="eastAsia"/>
        </w:rPr>
        <w:t xml:space="preserve">〔说明〕修订部分标准的名称。</w:t>
      </w:r>
    </w:p>
    <w:p>
      <w:pPr>
        <w:pStyle w:val="BodyText"/>
      </w:pPr>
      <w:r>
        <w:t xml:space="preserve">1.3.3 </w:t>
      </w:r>
      <w:r>
        <w:rPr>
          <w:rFonts w:hint="eastAsia"/>
        </w:rPr>
        <w:t xml:space="preserve">火力发电厂的消防车登高操作场地和消防车道设置、电子工业洁净</w:t>
      </w:r>
      <w:r>
        <w:t xml:space="preserve"> </w:t>
      </w:r>
      <w:r>
        <w:rPr>
          <w:rFonts w:hint="eastAsia"/>
        </w:rPr>
        <w:t xml:space="preserve">厂房、地下污水处理厂的防火分区面积控制等因特殊工艺要求无法符合《建</w:t>
      </w:r>
      <w:r>
        <w:t xml:space="preserve"> </w:t>
      </w:r>
      <w:r>
        <w:rPr>
          <w:rFonts w:hint="eastAsia"/>
        </w:rPr>
        <w:t xml:space="preserve">筑防火通用规范》《建筑设计防火规范》的相关规定时，可按其行业专项</w:t>
      </w:r>
      <w:r>
        <w:t xml:space="preserve"> </w:t>
      </w:r>
      <w:r>
        <w:rPr>
          <w:rFonts w:hint="eastAsia"/>
        </w:rPr>
        <w:t xml:space="preserve">的标准执行。</w:t>
      </w:r>
    </w:p>
    <w:p>
      <w:pPr>
        <w:pStyle w:val="BodyText"/>
      </w:pPr>
      <w:r>
        <w:t xml:space="preserve">1.3.4 </w:t>
      </w:r>
      <w:r>
        <w:rPr>
          <w:rFonts w:hint="eastAsia"/>
        </w:rPr>
        <w:t xml:space="preserve">厂房各生产场所防火分区的火灾危险性类别应按《建筑设计防火规</w:t>
      </w:r>
      <w:r>
        <w:t xml:space="preserve"> </w:t>
      </w:r>
      <w:r>
        <w:rPr>
          <w:rFonts w:hint="eastAsia"/>
        </w:rPr>
        <w:t xml:space="preserve">范》第3.1.2</w:t>
      </w:r>
      <w:r>
        <w:t xml:space="preserve"> </w:t>
      </w:r>
      <w:r>
        <w:rPr>
          <w:rFonts w:hint="eastAsia"/>
        </w:rPr>
        <w:t xml:space="preserve">条确定。厂房各部分为独立防火分区时，可根据各自的火灾危</w:t>
      </w:r>
      <w:r>
        <w:t xml:space="preserve"> </w:t>
      </w:r>
      <w:r>
        <w:rPr>
          <w:rFonts w:hint="eastAsia"/>
        </w:rPr>
        <w:t xml:space="preserve">险性类别确定各自部分的防火设计，除甲、乙类的生产场所外，可在同一</w:t>
      </w:r>
      <w:r>
        <w:t xml:space="preserve"> </w:t>
      </w:r>
      <w:r>
        <w:rPr>
          <w:rFonts w:hint="eastAsia"/>
        </w:rPr>
        <w:t xml:space="preserve">幢厂房建筑内相邻布置或上下楼层布置。该厂房的防火间距等消防设计应</w:t>
      </w:r>
      <w:r>
        <w:t xml:space="preserve"> </w:t>
      </w:r>
      <w:r>
        <w:rPr>
          <w:rFonts w:hint="eastAsia"/>
        </w:rPr>
        <w:t xml:space="preserve">以整幢厂房为单位按火灾危险性类别最高的防火分区定性。</w:t>
      </w:r>
    </w:p>
    <w:p>
      <w:pPr>
        <w:pStyle w:val="BodyText"/>
      </w:pPr>
      <w:r>
        <w:rPr>
          <w:rFonts w:hint="eastAsia"/>
        </w:rPr>
        <w:t xml:space="preserve">〔说明〕新增条文。厂房内可能会存在不同火灾危险性等级的生产场所，当划分为</w:t>
      </w:r>
      <w:r>
        <w:t xml:space="preserve"> </w:t>
      </w:r>
      <w:r>
        <w:rPr>
          <w:rFonts w:hint="eastAsia"/>
        </w:rPr>
        <w:t xml:space="preserve">不同的防火分区时，允许在一定情况下组合建造。</w:t>
      </w:r>
    </w:p>
    <w:bookmarkEnd w:id="68"/>
    <w:bookmarkStart w:id="69" w:name="部分建筑场所的消防设计定性"/>
    <w:p>
      <w:pPr>
        <w:pStyle w:val="Heading1"/>
      </w:pPr>
      <w:r>
        <w:t xml:space="preserve">1.4 </w:t>
      </w:r>
      <w:r>
        <w:rPr>
          <w:rFonts w:hint="eastAsia"/>
        </w:rPr>
        <w:t xml:space="preserve">部分建筑、场所的消防设计定性</w:t>
      </w:r>
    </w:p>
    <w:p>
      <w:pPr>
        <w:pStyle w:val="FirstParagraph"/>
      </w:pPr>
      <w:r>
        <w:t xml:space="preserve">1.4.1 </w:t>
      </w:r>
      <w:r>
        <w:rPr>
          <w:rFonts w:hint="eastAsia"/>
        </w:rPr>
        <w:t xml:space="preserve">除规划部门认可按照成套住宅功能设置的建筑以外，其他宿舍楼的</w:t>
      </w:r>
      <w:r>
        <w:t xml:space="preserve"> </w:t>
      </w:r>
      <w:r>
        <w:rPr>
          <w:rFonts w:hint="eastAsia"/>
        </w:rPr>
        <w:t xml:space="preserve">消防设计应符合规范有关公共建筑的规定。</w:t>
      </w:r>
    </w:p>
    <w:p>
      <w:pPr>
        <w:pStyle w:val="BodyText"/>
      </w:pPr>
      <w:r>
        <w:rPr>
          <w:rFonts w:hint="eastAsia"/>
        </w:rPr>
        <w:t xml:space="preserve">公寓式办公楼应按办公楼的要求进行消防设计，公寓式酒店、酒店式</w:t>
      </w:r>
      <w:r>
        <w:t xml:space="preserve"> </w:t>
      </w:r>
      <w:r>
        <w:rPr>
          <w:rFonts w:hint="eastAsia"/>
        </w:rPr>
        <w:t xml:space="preserve">公寓应按旅馆的要求进行消防设计，但上述用房与对外营业的商业场所（含</w:t>
      </w:r>
      <w:r>
        <w:t xml:space="preserve"> </w:t>
      </w:r>
      <w:r>
        <w:rPr>
          <w:rFonts w:hint="eastAsia"/>
        </w:rPr>
        <w:t xml:space="preserve">营业厅、餐饮、棋牌、桑拿、足疗等）不应在同层及上下层共用疏散楼梯。</w:t>
      </w:r>
    </w:p>
    <w:p>
      <w:pPr>
        <w:pStyle w:val="BodyText"/>
      </w:pPr>
      <w:r>
        <w:rPr>
          <w:rFonts w:hint="eastAsia"/>
        </w:rPr>
        <w:t xml:space="preserve">〔说明〕修订条文内容。宿舍用房的疏散设计按宿舍建筑相关规范执行。</w:t>
      </w:r>
    </w:p>
    <w:p>
      <w:pPr>
        <w:pStyle w:val="BodyText"/>
      </w:pPr>
      <w:r>
        <w:rPr>
          <w:rFonts w:hint="eastAsia"/>
        </w:rPr>
        <w:t xml:space="preserve">公寓式办公和公寓式酒店、酒店式公寓的管理模式和使用模式仍有别于办公楼和旅</w:t>
      </w:r>
      <w:r>
        <w:t xml:space="preserve"> </w:t>
      </w:r>
      <w:r>
        <w:rPr>
          <w:rFonts w:hint="eastAsia"/>
        </w:rPr>
        <w:t xml:space="preserve">馆、酒店，更类似于住宅功能，所以加强独立安全出口的要求。</w:t>
      </w:r>
    </w:p>
    <w:p>
      <w:pPr>
        <w:pStyle w:val="BodyText"/>
      </w:pPr>
      <w:r>
        <w:t xml:space="preserve">1.4.2 </w:t>
      </w:r>
      <w:r>
        <w:rPr>
          <w:rFonts w:hint="eastAsia"/>
        </w:rPr>
        <w:t xml:space="preserve">无治疗功能的休养性质的月子护理中心，应按照旅馆建筑的要求进</w:t>
      </w:r>
      <w:r>
        <w:t xml:space="preserve"> </w:t>
      </w:r>
      <w:r>
        <w:rPr>
          <w:rFonts w:hint="eastAsia"/>
        </w:rPr>
        <w:t xml:space="preserve">行消防设计，但疏散距离应按医疗建筑的病房部分要求执行。</w:t>
      </w:r>
    </w:p>
    <w:p>
      <w:pPr>
        <w:pStyle w:val="BodyText"/>
      </w:pPr>
      <w:r>
        <w:rPr>
          <w:rFonts w:hint="eastAsia"/>
        </w:rPr>
        <w:t xml:space="preserve">无治疗功能的体检中心、美容（不含</w:t>
      </w:r>
      <w:r>
        <w:t xml:space="preserve"> </w:t>
      </w:r>
      <w:r>
        <w:rPr>
          <w:rFonts w:hint="eastAsia"/>
        </w:rPr>
        <w:t xml:space="preserve">SPA、足疗）店可不按医疗建筑</w:t>
      </w:r>
      <w:r>
        <w:t xml:space="preserve"> </w:t>
      </w:r>
      <w:r>
        <w:rPr>
          <w:rFonts w:hint="eastAsia"/>
        </w:rPr>
        <w:t xml:space="preserve">进行设计；有治疗功能的体检中心、美容店应按现行国家标准《建筑防火</w:t>
      </w:r>
      <w:r>
        <w:t xml:space="preserve"> </w:t>
      </w:r>
      <w:r>
        <w:rPr>
          <w:rFonts w:hint="eastAsia"/>
        </w:rPr>
        <w:t xml:space="preserve">通用规范》GB</w:t>
      </w:r>
      <w:r>
        <w:t xml:space="preserve"> </w:t>
      </w:r>
      <w:r>
        <w:rPr>
          <w:rFonts w:hint="eastAsia"/>
        </w:rPr>
        <w:t xml:space="preserve">55037、《建筑设计防火规范》GB50016中有关医疗建筑的</w:t>
      </w:r>
      <w:r>
        <w:t xml:space="preserve"> </w:t>
      </w:r>
      <w:r>
        <w:rPr>
          <w:rFonts w:hint="eastAsia"/>
        </w:rPr>
        <w:t xml:space="preserve">要求进行消防设计。</w:t>
      </w:r>
    </w:p>
    <w:p>
      <w:pPr>
        <w:pStyle w:val="BodyText"/>
      </w:pPr>
      <w:r>
        <w:rPr>
          <w:rFonts w:hint="eastAsia"/>
        </w:rPr>
        <w:t xml:space="preserve">〔说明〕新增部分内容。有治疗功能的上述场所（如体检中心的肠胃镜检查），</w:t>
      </w:r>
      <w:r>
        <w:t xml:space="preserve"> </w:t>
      </w:r>
      <w:r>
        <w:rPr>
          <w:rFonts w:hint="eastAsia"/>
        </w:rPr>
        <w:t xml:space="preserve">般包含有手术、麻醉等情况，人员可能处于不完全行动能力的状态，因此应按照医疗建</w:t>
      </w:r>
      <w:r>
        <w:t xml:space="preserve"> </w:t>
      </w:r>
      <w:r>
        <w:rPr>
          <w:rFonts w:hint="eastAsia"/>
        </w:rPr>
        <w:t xml:space="preserve">筑的要求进行消防设计。</w:t>
      </w:r>
    </w:p>
    <w:p>
      <w:pPr>
        <w:pStyle w:val="BodyText"/>
      </w:pPr>
      <w:r>
        <w:t xml:space="preserve">1.4.3 </w:t>
      </w:r>
      <w:r>
        <w:rPr>
          <w:rFonts w:hint="eastAsia"/>
        </w:rPr>
        <w:t xml:space="preserve">用于教学的实训楼，如技工学校中的汽车检修教室、卫生职业技术</w:t>
      </w:r>
      <w:r>
        <w:t xml:space="preserve"> </w:t>
      </w:r>
      <w:r>
        <w:rPr>
          <w:rFonts w:hint="eastAsia"/>
        </w:rPr>
        <w:t xml:space="preserve">学院中的老年人护理、医学院中的模拟病房、商贸学院中的模拟酒店客房</w:t>
      </w:r>
      <w:r>
        <w:t xml:space="preserve"> </w:t>
      </w:r>
      <w:r>
        <w:rPr>
          <w:rFonts w:hint="eastAsia"/>
        </w:rPr>
        <w:t xml:space="preserve">等用房，可按照教学实验建筑的要求进行消防设计。</w:t>
      </w:r>
    </w:p>
    <w:p>
      <w:pPr>
        <w:pStyle w:val="BodyText"/>
      </w:pPr>
      <w:r>
        <w:t xml:space="preserve">1.4.4 </w:t>
      </w:r>
      <w:r>
        <w:rPr>
          <w:rFonts w:hint="eastAsia"/>
        </w:rPr>
        <w:t xml:space="preserve">保龄球、台球、棒球、蹦床、飞镖、真人CS、室内电动卡丁车场等</w:t>
      </w:r>
      <w:r>
        <w:t xml:space="preserve"> </w:t>
      </w:r>
      <w:r>
        <w:rPr>
          <w:rFonts w:hint="eastAsia"/>
        </w:rPr>
        <w:t xml:space="preserve">场所属于公共娱乐场所，可不按歌舞娱乐放映游艺场所设计，与其它功能</w:t>
      </w:r>
      <w:r>
        <w:t xml:space="preserve"> </w:t>
      </w:r>
      <w:r>
        <w:rPr>
          <w:rFonts w:hint="eastAsia"/>
        </w:rPr>
        <w:t xml:space="preserve">用房之间应采取防火分隔措施。</w:t>
      </w:r>
    </w:p>
    <w:p>
      <w:pPr>
        <w:pStyle w:val="BodyText"/>
      </w:pPr>
      <w:r>
        <w:rPr>
          <w:rFonts w:hint="eastAsia"/>
        </w:rPr>
        <w:t xml:space="preserve">密室逃生、剧本杀等剧本经营娱乐场所，除满足现行国家标准《建筑</w:t>
      </w:r>
      <w:r>
        <w:t xml:space="preserve"> </w:t>
      </w:r>
      <w:r>
        <w:rPr>
          <w:rFonts w:hint="eastAsia"/>
        </w:rPr>
        <w:t xml:space="preserve">防火通用规范》GB</w:t>
      </w:r>
      <w:r>
        <w:t xml:space="preserve"> </w:t>
      </w:r>
      <w:r>
        <w:rPr>
          <w:rFonts w:hint="eastAsia"/>
        </w:rPr>
        <w:t xml:space="preserve">55037、《建筑设计防火规范》GB</w:t>
      </w:r>
      <w:r>
        <w:t xml:space="preserve"> 50016 </w:t>
      </w:r>
      <w:r>
        <w:rPr>
          <w:rFonts w:hint="eastAsia"/>
        </w:rPr>
        <w:t xml:space="preserve">外，尚应按国</w:t>
      </w:r>
      <w:r>
        <w:t xml:space="preserve"> </w:t>
      </w:r>
      <w:r>
        <w:rPr>
          <w:rFonts w:hint="eastAsia"/>
        </w:rPr>
        <w:t xml:space="preserve">家消防救援局</w:t>
      </w:r>
      <w:r>
        <w:t xml:space="preserve"> </w:t>
      </w:r>
      <w:r>
        <w:rPr>
          <w:rFonts w:hint="eastAsia"/>
        </w:rPr>
        <w:t xml:space="preserve">文化和旅游部文件《剧本娱乐经营场所消防安全指南（试行）》</w:t>
      </w:r>
      <w:r>
        <w:t xml:space="preserve"> </w:t>
      </w:r>
      <w:r>
        <w:rPr>
          <w:rFonts w:hint="eastAsia"/>
        </w:rPr>
        <w:t xml:space="preserve">消防〔2023〕26</w:t>
      </w:r>
      <w:r>
        <w:t xml:space="preserve"> </w:t>
      </w:r>
      <w:r>
        <w:rPr>
          <w:rFonts w:hint="eastAsia"/>
        </w:rPr>
        <w:t xml:space="preserve">号的规定进行设计。</w:t>
      </w:r>
    </w:p>
    <w:p>
      <w:pPr>
        <w:pStyle w:val="BodyText"/>
      </w:pPr>
      <w:r>
        <w:rPr>
          <w:rFonts w:hint="eastAsia"/>
        </w:rPr>
        <w:t xml:space="preserve">〔说明〕调整文字内容，关于防火分隔措施的具体要求统一在本《指南》第</w:t>
      </w:r>
      <w:r>
        <w:t xml:space="preserve"> 1.1.6 </w:t>
      </w:r>
      <w:r>
        <w:rPr>
          <w:rFonts w:hint="eastAsia"/>
        </w:rPr>
        <w:t xml:space="preserve">条进行明确。</w:t>
      </w:r>
    </w:p>
    <w:p>
      <w:pPr>
        <w:pStyle w:val="BodyText"/>
      </w:pPr>
      <w:r>
        <w:t xml:space="preserve">1.4.5 </w:t>
      </w:r>
      <w:r>
        <w:rPr>
          <w:rFonts w:hint="eastAsia"/>
        </w:rPr>
        <w:t xml:space="preserve">考虑到足疗店的业态特点与桑拿浴室休息室或具有桑拿服务功能客</w:t>
      </w:r>
      <w:r>
        <w:t xml:space="preserve"> </w:t>
      </w:r>
      <w:r>
        <w:rPr>
          <w:rFonts w:hint="eastAsia"/>
        </w:rPr>
        <w:t xml:space="preserve">房基本相同，其消防设计应按照歌舞娱乐放映游艺场所的要求执行。</w:t>
      </w:r>
    </w:p>
    <w:p>
      <w:pPr>
        <w:pStyle w:val="BodyText"/>
      </w:pPr>
      <w:r>
        <w:t xml:space="preserve">1.4.6 </w:t>
      </w:r>
      <w:r>
        <w:rPr>
          <w:rFonts w:hint="eastAsia"/>
        </w:rPr>
        <w:t xml:space="preserve">歌舞娱乐放映游艺场所内设置的配套营业用房应按歌舞娱乐放映游</w:t>
      </w:r>
      <w:r>
        <w:t xml:space="preserve"> </w:t>
      </w:r>
      <w:r>
        <w:rPr>
          <w:rFonts w:hint="eastAsia"/>
        </w:rPr>
        <w:t xml:space="preserve">艺场所的要求进行消防设计，配套的办公、卫生间、储藏室和建筑面积不</w:t>
      </w:r>
      <w:r>
        <w:t xml:space="preserve"> </w:t>
      </w:r>
      <w:r>
        <w:rPr>
          <w:rFonts w:hint="eastAsia"/>
        </w:rPr>
        <w:t xml:space="preserve">超过</w:t>
      </w:r>
      <w:r>
        <w:t xml:space="preserve"> </w:t>
      </w:r>
      <m:oMath>
        <m:r>
          <m:t>1</m:t>
        </m:r>
        <m:r>
          <m:t>0</m:t>
        </m:r>
        <m:r>
          <m:t>0</m:t>
        </m:r>
        <m:sSup>
          <m:e>
            <m:r>
              <m:rPr>
                <m:sty m:val="p"/>
              </m:rPr>
              <m:t> </m:t>
            </m:r>
            <m:r>
              <m:rPr>
                <m:sty m:val="p"/>
              </m:rPr>
              <m:t>m</m:t>
            </m:r>
          </m:e>
          <m:sup>
            <m:r>
              <m:t>2</m:t>
            </m:r>
          </m:sup>
        </m:sSup>
      </m:oMath>
      <w:r>
        <w:t xml:space="preserve"> </w:t>
      </w:r>
      <w:r>
        <w:rPr>
          <w:rFonts w:hint="eastAsia"/>
        </w:rPr>
        <w:t xml:space="preserve">的小卖部等除外。该配套用房与歌舞娱乐放映游艺场所处于同</w:t>
      </w:r>
      <w:r>
        <w:t xml:space="preserve"> </w:t>
      </w:r>
      <w:r>
        <w:rPr>
          <w:rFonts w:hint="eastAsia"/>
        </w:rPr>
        <w:t xml:space="preserve">楼层不同防火分区且疏散完全独立或者处于不同楼层不同防火分区时，可</w:t>
      </w:r>
      <w:r>
        <w:t xml:space="preserve"> </w:t>
      </w:r>
      <w:r>
        <w:rPr>
          <w:rFonts w:hint="eastAsia"/>
        </w:rPr>
        <w:t xml:space="preserve">按其实际功能进行消防设计。</w:t>
      </w:r>
    </w:p>
    <w:p>
      <w:pPr>
        <w:pStyle w:val="BodyText"/>
      </w:pPr>
      <w:r>
        <w:t xml:space="preserve">1.4.7 </w:t>
      </w:r>
      <w:r>
        <w:rPr>
          <w:rFonts w:hint="eastAsia"/>
        </w:rPr>
        <w:t xml:space="preserve">监狱建筑的消防设计，《建筑设计防火规范》与《监狱建设标准》</w:t>
      </w:r>
      <w:r>
        <w:t xml:space="preserve"> </w:t>
      </w:r>
      <w:r>
        <w:rPr>
          <w:rFonts w:hint="eastAsia"/>
        </w:rPr>
        <w:t xml:space="preserve">建标</w:t>
      </w:r>
      <w:r>
        <w:t xml:space="preserve"> </w:t>
      </w:r>
      <w:r>
        <w:rPr>
          <w:rFonts w:hint="eastAsia"/>
        </w:rPr>
        <w:t xml:space="preserve">139、《监狱建筑设计标准》JGJ</w:t>
      </w:r>
      <w:r>
        <w:t xml:space="preserve"> 446 </w:t>
      </w:r>
      <w:r>
        <w:rPr>
          <w:rFonts w:hint="eastAsia"/>
        </w:rPr>
        <w:t xml:space="preserve">在相关规定中出现不一致情况</w:t>
      </w:r>
      <w:r>
        <w:t xml:space="preserve"> </w:t>
      </w:r>
      <w:r>
        <w:rPr>
          <w:rFonts w:hint="eastAsia"/>
        </w:rPr>
        <w:t xml:space="preserve">时，可按《监狱建设标准》建标</w:t>
      </w:r>
      <w:r>
        <w:t xml:space="preserve"> </w:t>
      </w:r>
      <w:r>
        <w:rPr>
          <w:rFonts w:hint="eastAsia"/>
        </w:rPr>
        <w:t xml:space="preserve">139、《监狱建筑设计标准》</w:t>
      </w:r>
      <w:r>
        <w:t xml:space="preserve"> JGJ 446 </w:t>
      </w:r>
      <w:r>
        <w:rPr>
          <w:rFonts w:hint="eastAsia"/>
        </w:rPr>
        <w:t xml:space="preserve">执</w:t>
      </w:r>
      <w:r>
        <w:t xml:space="preserve"> </w:t>
      </w:r>
      <w:r>
        <w:rPr>
          <w:rFonts w:hint="eastAsia"/>
        </w:rPr>
        <w:t xml:space="preserve">行。</w:t>
      </w:r>
    </w:p>
    <w:p>
      <w:pPr>
        <w:pStyle w:val="BodyText"/>
      </w:pPr>
      <w:r>
        <w:t xml:space="preserve">1.4.8 </w:t>
      </w:r>
      <w:r>
        <w:rPr>
          <w:rFonts w:hint="eastAsia"/>
        </w:rPr>
        <w:t xml:space="preserve">《汽车库、修车库、停车场设计防火规范》GB</w:t>
      </w:r>
      <w:r>
        <w:t xml:space="preserve"> </w:t>
      </w:r>
      <w:r>
        <w:rPr>
          <w:rFonts w:hint="eastAsia"/>
        </w:rPr>
        <w:t xml:space="preserve">50067-2014（以下简</w:t>
      </w:r>
      <w:r>
        <w:t xml:space="preserve"> </w:t>
      </w:r>
      <w:r>
        <w:rPr>
          <w:rFonts w:hint="eastAsia"/>
        </w:rPr>
        <w:t xml:space="preserve">称《汽车库、修车库、停车场设计防火规范》）第2.0.5条规定的净高为从</w:t>
      </w:r>
      <w:r>
        <w:t xml:space="preserve"> </w:t>
      </w:r>
      <w:r>
        <w:rPr>
          <w:rFonts w:hint="eastAsia"/>
        </w:rPr>
        <w:t xml:space="preserve">汽车库地面计算至上部楼板底的高度。半地下汽车库的消防设计应按地下</w:t>
      </w:r>
      <w:r>
        <w:t xml:space="preserve"> </w:t>
      </w:r>
      <w:r>
        <w:rPr>
          <w:rFonts w:hint="eastAsia"/>
        </w:rPr>
        <w:t xml:space="preserve">汽车库的要求执行。</w:t>
      </w:r>
    </w:p>
    <w:p>
      <w:pPr>
        <w:pStyle w:val="BodyText"/>
      </w:pPr>
      <w:r>
        <w:t xml:space="preserve">1.4.9 </w:t>
      </w:r>
      <w:r>
        <w:rPr>
          <w:rFonts w:hint="eastAsia"/>
        </w:rPr>
        <w:t xml:space="preserve">摩托车库应按内燃机驱动的汽车库的消防设计要求执行。摩托车库</w:t>
      </w:r>
      <w:r>
        <w:t xml:space="preserve"> </w:t>
      </w:r>
      <w:r>
        <w:rPr>
          <w:rFonts w:hint="eastAsia"/>
        </w:rPr>
        <w:t xml:space="preserve">应按照每</w:t>
      </w:r>
      <w:r>
        <w:t xml:space="preserve"> </w:t>
      </w:r>
      <m:oMath>
        <m:r>
          <m:t>4</m:t>
        </m:r>
        <m:r>
          <m:t>0</m:t>
        </m:r>
        <m:r>
          <m:t> </m:t>
        </m:r>
        <m:sSup>
          <m:e>
            <m:r>
              <m:rPr>
                <m:sty m:val="p"/>
              </m:rPr>
              <m:t>m</m:t>
            </m:r>
          </m:e>
          <m:sup>
            <m:r>
              <m:t>2</m:t>
            </m:r>
          </m:sup>
        </m:sSup>
      </m:oMath>
      <w:r>
        <w:t xml:space="preserve"> </w:t>
      </w:r>
      <w:r>
        <w:rPr>
          <w:rFonts w:hint="eastAsia"/>
        </w:rPr>
        <w:t xml:space="preserve">折算成</w:t>
      </w:r>
      <w:r>
        <w:t xml:space="preserve"> 1 </w:t>
      </w:r>
      <w:r>
        <w:rPr>
          <w:rFonts w:hint="eastAsia"/>
        </w:rPr>
        <w:t xml:space="preserve">个汽车车位确定其防火分类，折算时余数不足</w:t>
      </w:r>
      <w:r>
        <w:t xml:space="preserve"> </w:t>
      </w:r>
      <m:oMath>
        <m:r>
          <m:t>4</m:t>
        </m:r>
        <m:r>
          <m:t>0</m:t>
        </m:r>
        <m:r>
          <m:t> </m:t>
        </m:r>
        <m:sSup>
          <m:e>
            <m:r>
              <m:rPr>
                <m:sty m:val="p"/>
              </m:rPr>
              <m:t>m</m:t>
            </m:r>
          </m:e>
          <m:sup>
            <m:r>
              <m:t>2</m:t>
            </m:r>
          </m:sup>
        </m:sSup>
      </m:oMath>
      <w:r>
        <w:t xml:space="preserve"> </w:t>
      </w:r>
      <w:r>
        <w:rPr>
          <w:rFonts w:hint="eastAsia"/>
        </w:rPr>
        <w:t xml:space="preserve">的按1</w:t>
      </w:r>
      <w:r>
        <w:t xml:space="preserve"> </w:t>
      </w:r>
      <w:r>
        <w:rPr>
          <w:rFonts w:hint="eastAsia"/>
        </w:rPr>
        <w:t xml:space="preserve">个汽车车位考虑。</w:t>
      </w:r>
    </w:p>
    <w:p>
      <w:pPr>
        <w:pStyle w:val="BodyText"/>
      </w:pPr>
      <w:r>
        <w:rPr>
          <w:rFonts w:hint="eastAsia"/>
        </w:rPr>
        <w:t xml:space="preserve">〔说明〕汽车库内设置或预留电动汽车充电设施时应按本《指南》第9.7.7条执行。</w:t>
      </w:r>
    </w:p>
    <w:p>
      <w:pPr>
        <w:pStyle w:val="BodyText"/>
      </w:pPr>
      <w:r>
        <w:t xml:space="preserve">1.4.10 </w:t>
      </w:r>
      <w:r>
        <w:rPr>
          <w:rFonts w:hint="eastAsia"/>
        </w:rPr>
        <w:t xml:space="preserve">《建筑内部装修设计防火规范》GB</w:t>
      </w:r>
      <w:r>
        <w:t xml:space="preserve"> 50222-2017 </w:t>
      </w:r>
      <w:r>
        <w:rPr>
          <w:rFonts w:hint="eastAsia"/>
        </w:rPr>
        <w:t xml:space="preserve">第</w:t>
      </w:r>
      <w:r>
        <w:t xml:space="preserve"> 4.0.8 </w:t>
      </w:r>
      <w:r>
        <w:rPr>
          <w:rFonts w:hint="eastAsia"/>
        </w:rPr>
        <w:t xml:space="preserve">条涉及的“无</w:t>
      </w:r>
      <w:r>
        <w:t xml:space="preserve"> </w:t>
      </w:r>
      <w:r>
        <w:rPr>
          <w:rFonts w:hint="eastAsia"/>
        </w:rPr>
        <w:t xml:space="preserve">窗房间”可按照以下要求执行：</w:t>
      </w:r>
    </w:p>
    <w:p>
      <w:pPr>
        <w:pStyle w:val="BodyText"/>
      </w:pPr>
      <w:r>
        <w:t xml:space="preserve">1 </w:t>
      </w:r>
      <w:r>
        <w:rPr>
          <w:rFonts w:hint="eastAsia"/>
        </w:rPr>
        <w:t xml:space="preserve">电影院的观众厅属于高大的室内空间场所，且一般设置有放映窗，</w:t>
      </w:r>
      <w:r>
        <w:t xml:space="preserve"> </w:t>
      </w:r>
      <w:r>
        <w:rPr>
          <w:rFonts w:hint="eastAsia"/>
        </w:rPr>
        <w:t xml:space="preserve">不属于该条文规定的无窗房间范畴；</w:t>
      </w:r>
    </w:p>
    <w:p>
      <w:pPr>
        <w:pStyle w:val="BodyText"/>
      </w:pPr>
      <w:r>
        <w:t xml:space="preserve">2 </w:t>
      </w:r>
      <w:r>
        <w:rPr>
          <w:rFonts w:hint="eastAsia"/>
        </w:rPr>
        <w:t xml:space="preserve">房间内如果安装了能够被击破的窗户、外部人员可通过该窗户观察</w:t>
      </w:r>
      <w:r>
        <w:t xml:space="preserve"> </w:t>
      </w:r>
      <w:r>
        <w:rPr>
          <w:rFonts w:hint="eastAsia"/>
        </w:rPr>
        <w:t xml:space="preserve">到房间内部情况，则该房间可不被认定为无窗房间；</w:t>
      </w:r>
    </w:p>
    <w:p>
      <w:pPr>
        <w:pStyle w:val="BodyText"/>
      </w:pPr>
      <w:r>
        <w:t xml:space="preserve">3 </w:t>
      </w:r>
      <w:r>
        <w:rPr>
          <w:rFonts w:hint="eastAsia"/>
        </w:rPr>
        <w:t xml:space="preserve">采用防火卷帘和中庭分隔的商铺，当其疏散门无可观察窗时，应认</w:t>
      </w:r>
      <w:r>
        <w:t xml:space="preserve"> </w:t>
      </w:r>
      <w:r>
        <w:rPr>
          <w:rFonts w:hint="eastAsia"/>
        </w:rPr>
        <w:t xml:space="preserve">定为无窗房间。</w:t>
      </w:r>
    </w:p>
    <w:p>
      <w:pPr>
        <w:pStyle w:val="BodyText"/>
      </w:pPr>
      <w:r>
        <w:rPr>
          <w:rFonts w:hint="eastAsia"/>
        </w:rPr>
        <w:t xml:space="preserve">〔说明〕本次修订补充针对中庭商铺的要求。《建筑内部装修设计防火规范》GB</w:t>
      </w:r>
      <w:r>
        <w:t xml:space="preserve"> 50222-2017 </w:t>
      </w:r>
      <w:r>
        <w:rPr>
          <w:rFonts w:hint="eastAsia"/>
        </w:rPr>
        <w:t xml:space="preserve">第</w:t>
      </w:r>
      <w:r>
        <w:t xml:space="preserve"> 4.0.8 </w:t>
      </w:r>
      <w:r>
        <w:rPr>
          <w:rFonts w:hint="eastAsia"/>
        </w:rPr>
        <w:t xml:space="preserve">条“无窗房间”的认定，主要是内部装修时，从材料的燃烧性能和</w:t>
      </w:r>
      <w:r>
        <w:t xml:space="preserve"> </w:t>
      </w:r>
      <w:r>
        <w:rPr>
          <w:rFonts w:hint="eastAsia"/>
        </w:rPr>
        <w:t xml:space="preserve">火灾负荷方面考虑，而《建筑设计防火规范》第</w:t>
      </w:r>
      <w:r>
        <w:t xml:space="preserve"> 8.5.4 </w:t>
      </w:r>
      <w:r>
        <w:rPr>
          <w:rFonts w:hint="eastAsia"/>
        </w:rPr>
        <w:t xml:space="preserve">条中“无窗房间”的规定，主要</w:t>
      </w:r>
      <w:r>
        <w:t xml:space="preserve"> </w:t>
      </w:r>
      <w:r>
        <w:rPr>
          <w:rFonts w:hint="eastAsia"/>
        </w:rPr>
        <w:t xml:space="preserve">是确定消防排烟方面的考虑，两者针对的不同应用场景，概念不同，要求也不同。</w:t>
      </w:r>
    </w:p>
    <w:bookmarkEnd w:id="69"/>
    <w:bookmarkStart w:id="82" w:name="高层建筑与裙房"/>
    <w:p>
      <w:pPr>
        <w:pStyle w:val="Heading1"/>
      </w:pPr>
      <w:r>
        <w:t xml:space="preserve">1.5 </w:t>
      </w:r>
      <w:r>
        <w:rPr>
          <w:rFonts w:hint="eastAsia"/>
        </w:rPr>
        <w:t xml:space="preserve">高层建筑与裙房</w:t>
      </w:r>
    </w:p>
    <w:p>
      <w:pPr>
        <w:pStyle w:val="FirstParagraph"/>
      </w:pPr>
      <w:r>
        <w:t xml:space="preserve">1.5.1 </w:t>
      </w:r>
      <w:r>
        <w:rPr>
          <w:rFonts w:hint="eastAsia"/>
        </w:rPr>
        <w:t xml:space="preserve">当高层建筑的主体投影范围内与裙房为同一防火分区时，裙房的疏</w:t>
      </w:r>
      <w:r>
        <w:t xml:space="preserve"> </w:t>
      </w:r>
      <w:r>
        <w:rPr>
          <w:rFonts w:hint="eastAsia"/>
        </w:rPr>
        <w:t xml:space="preserve">散楼梯可采用封闭楼梯间；除规范另有规定外，裙房可不设置消防电梯。</w:t>
      </w:r>
    </w:p>
    <w:p>
      <w:pPr>
        <w:pStyle w:val="BodyText"/>
      </w:pPr>
      <w:r>
        <w:rPr>
          <w:rFonts w:hint="eastAsia"/>
        </w:rPr>
        <w:t xml:space="preserve">〔说明〕本条针对设计、审查时在标准理解上的歧义，加以明确。“规范另有规定”</w:t>
      </w:r>
      <w:r>
        <w:t xml:space="preserve"> </w:t>
      </w:r>
      <w:r>
        <w:rPr>
          <w:rFonts w:hint="eastAsia"/>
        </w:rPr>
        <w:t xml:space="preserve">如：《建筑防火通用规范》第2.2.6条、《建筑设计防火规范》第7.3.1条规定“5层及</w:t>
      </w:r>
      <w:r>
        <w:t xml:space="preserve"> </w:t>
      </w:r>
      <w:r>
        <w:rPr>
          <w:rFonts w:hint="eastAsia"/>
        </w:rPr>
        <w:t xml:space="preserve">以上且建筑面积大于</w:t>
      </w:r>
      <w:r>
        <w:t xml:space="preserve"> </w:t>
      </w:r>
      <m:oMath>
        <m:r>
          <m:t>3</m:t>
        </m:r>
        <m:r>
          <m:t>0</m:t>
        </m:r>
        <m:r>
          <m:t>0</m:t>
        </m:r>
        <m:r>
          <m:t>0</m:t>
        </m:r>
        <m:r>
          <m:t> </m:t>
        </m:r>
        <m:sSup>
          <m:e>
            <m:r>
              <m:rPr>
                <m:sty m:val="p"/>
              </m:rPr>
              <m:t>m</m:t>
            </m:r>
          </m:e>
          <m:sup>
            <m:r>
              <m:t>2</m:t>
            </m:r>
          </m:sup>
        </m:sSup>
      </m:oMath>
      <w:r>
        <w:t xml:space="preserve"> </w:t>
      </w:r>
      <w:r>
        <w:rPr>
          <w:rFonts w:hint="eastAsia"/>
        </w:rPr>
        <w:t xml:space="preserve">的老年人照料设施”应设置消防电梯。</w:t>
      </w:r>
    </w:p>
    <w:p>
      <w:pPr>
        <w:pStyle w:val="BodyText"/>
      </w:pPr>
      <w:r>
        <w:t xml:space="preserve">1.5.2 </w:t>
      </w:r>
      <w:r>
        <w:rPr>
          <w:rFonts w:hint="eastAsia"/>
        </w:rPr>
        <w:t xml:space="preserve">当裙房与主体之间在高层建筑主体投影范围外（含投影线）采取防</w:t>
      </w:r>
      <w:r>
        <w:t xml:space="preserve"> </w:t>
      </w:r>
      <w:r>
        <w:rPr>
          <w:rFonts w:hint="eastAsia"/>
        </w:rPr>
        <w:t xml:space="preserve">火墙分隔时，该裙房的疏散楼梯形式和防火分区可按单、多层建筑的要求</w:t>
      </w:r>
      <w:r>
        <w:t xml:space="preserve"> </w:t>
      </w:r>
      <w:r>
        <w:rPr>
          <w:rFonts w:hint="eastAsia"/>
        </w:rPr>
        <w:t xml:space="preserve">确定；当该防火墙开口部位采用甲级防火门，不采用防火卷帘替代时，该</w:t>
      </w:r>
      <w:r>
        <w:t xml:space="preserve"> </w:t>
      </w:r>
      <w:r>
        <w:rPr>
          <w:rFonts w:hint="eastAsia"/>
        </w:rPr>
        <w:t xml:space="preserve">裙房的疏散距离也可按单、多层建筑的要求确定。（附图1.5.2）</w:t>
      </w:r>
    </w:p>
    <w:p>
      <w:pPr>
        <w:pStyle w:val="BodyText"/>
      </w:pPr>
      <w:r>
        <w:drawing>
          <wp:inline>
            <wp:extent cx="5334000" cy="3413256"/>
            <wp:effectExtent b="0" l="0" r="0" t="0"/>
            <wp:docPr descr="" title="" id="71" name="Picture"/>
            <a:graphic>
              <a:graphicData uri="http://schemas.openxmlformats.org/drawingml/2006/picture">
                <pic:pic>
                  <pic:nvPicPr>
                    <pic:cNvPr descr="images/b98512cc4c3ce500cd1d6e906a41f7dcb5a295e756ed38d2ae39b3a13d81e154.jpg" id="72" name="Picture"/>
                    <pic:cNvPicPr>
                      <a:picLocks noChangeArrowheads="1" noChangeAspect="1"/>
                    </pic:cNvPicPr>
                  </pic:nvPicPr>
                  <pic:blipFill>
                    <a:blip r:embed="rId70"/>
                    <a:stretch>
                      <a:fillRect/>
                    </a:stretch>
                  </pic:blipFill>
                  <pic:spPr bwMode="auto">
                    <a:xfrm>
                      <a:off x="0" y="0"/>
                      <a:ext cx="5334000" cy="3413256"/>
                    </a:xfrm>
                    <a:prstGeom prst="rect">
                      <a:avLst/>
                    </a:prstGeom>
                    <a:noFill/>
                    <a:ln w="9525">
                      <a:noFill/>
                      <a:headEnd/>
                      <a:tailEnd/>
                    </a:ln>
                  </pic:spPr>
                </pic:pic>
              </a:graphicData>
            </a:graphic>
          </wp:inline>
        </w:drawing>
      </w:r>
    </w:p>
    <w:p>
      <w:pPr>
        <w:pStyle w:val="BodyText"/>
      </w:pPr>
      <w:r>
        <w:drawing>
          <wp:inline>
            <wp:extent cx="5334000" cy="4169688"/>
            <wp:effectExtent b="0" l="0" r="0" t="0"/>
            <wp:docPr descr="" title="" id="74" name="Picture"/>
            <a:graphic>
              <a:graphicData uri="http://schemas.openxmlformats.org/drawingml/2006/picture">
                <pic:pic>
                  <pic:nvPicPr>
                    <pic:cNvPr descr="images/eff9728d6a38aef8a563c8b3cede7ad41785b47f0265908c524f1d72bb17c6fc.jpg" id="75" name="Picture"/>
                    <pic:cNvPicPr>
                      <a:picLocks noChangeArrowheads="1" noChangeAspect="1"/>
                    </pic:cNvPicPr>
                  </pic:nvPicPr>
                  <pic:blipFill>
                    <a:blip r:embed="rId73"/>
                    <a:stretch>
                      <a:fillRect/>
                    </a:stretch>
                  </pic:blipFill>
                  <pic:spPr bwMode="auto">
                    <a:xfrm>
                      <a:off x="0" y="0"/>
                      <a:ext cx="5334000" cy="4169688"/>
                    </a:xfrm>
                    <a:prstGeom prst="rect">
                      <a:avLst/>
                    </a:prstGeom>
                    <a:noFill/>
                    <a:ln w="9525">
                      <a:noFill/>
                      <a:headEnd/>
                      <a:tailEnd/>
                    </a:ln>
                  </pic:spPr>
                </pic:pic>
              </a:graphicData>
            </a:graphic>
          </wp:inline>
        </w:drawing>
      </w:r>
    </w:p>
    <w:p>
      <w:pPr>
        <w:pStyle w:val="BodyText"/>
      </w:pPr>
      <w:r>
        <w:rPr>
          <w:rFonts w:hint="eastAsia"/>
        </w:rPr>
        <w:t xml:space="preserve">附图1.5.2</w:t>
      </w:r>
      <w:r>
        <w:t xml:space="preserve"> </w:t>
      </w:r>
      <w:r>
        <w:rPr>
          <w:rFonts w:hint="eastAsia"/>
        </w:rPr>
        <w:t xml:space="preserve">裙房的疏散楼梯形式和防火分区</w:t>
      </w:r>
    </w:p>
    <w:p>
      <w:pPr>
        <w:pStyle w:val="BodyText"/>
      </w:pPr>
      <w:r>
        <w:rPr>
          <w:rFonts w:hint="eastAsia"/>
        </w:rPr>
        <w:t xml:space="preserve">〔说明〕局部修订，上半条要求的“防火墙”可按照本《指南》第</w:t>
      </w:r>
      <w:r>
        <w:t xml:space="preserve"> 1.1.6 </w:t>
      </w:r>
      <w:r>
        <w:rPr>
          <w:rFonts w:hint="eastAsia"/>
        </w:rPr>
        <w:t xml:space="preserve">条要求采</w:t>
      </w:r>
      <w:r>
        <w:t xml:space="preserve"> </w:t>
      </w:r>
      <w:r>
        <w:rPr>
          <w:rFonts w:hint="eastAsia"/>
        </w:rPr>
        <w:t xml:space="preserve">用防火卷帘。</w:t>
      </w:r>
    </w:p>
    <w:p>
      <w:pPr>
        <w:pStyle w:val="BodyText"/>
      </w:pPr>
      <w:r>
        <w:t xml:space="preserve">1.5.3 </w:t>
      </w:r>
      <w:r>
        <w:rPr>
          <w:rFonts w:hint="eastAsia"/>
        </w:rPr>
        <w:t xml:space="preserve">除住宅与其他使用功能建筑合建以外的多种功能组合的高层公共建</w:t>
      </w:r>
      <w:r>
        <w:t xml:space="preserve"> </w:t>
      </w:r>
      <w:r>
        <w:rPr>
          <w:rFonts w:hint="eastAsia"/>
        </w:rPr>
        <w:t xml:space="preserve">筑下部的附属部分，当同时符合下列</w:t>
      </w:r>
      <w:r>
        <w:t xml:space="preserve"> 1~3 </w:t>
      </w:r>
      <w:r>
        <w:rPr>
          <w:rFonts w:hint="eastAsia"/>
        </w:rPr>
        <w:t xml:space="preserve">款规定时，主体建筑与附属部分</w:t>
      </w:r>
      <w:r>
        <w:t xml:space="preserve"> </w:t>
      </w:r>
      <w:r>
        <w:rPr>
          <w:rFonts w:hint="eastAsia"/>
        </w:rPr>
        <w:t xml:space="preserve">的安全疏散和消防电梯设置可根据各自的高度分别按规范执行；当附属部</w:t>
      </w:r>
      <w:r>
        <w:t xml:space="preserve"> </w:t>
      </w:r>
      <w:r>
        <w:rPr>
          <w:rFonts w:hint="eastAsia"/>
        </w:rPr>
        <w:t xml:space="preserve">分同时符合下列</w:t>
      </w:r>
      <w:r>
        <w:t xml:space="preserve"> 1~4 </w:t>
      </w:r>
      <w:r>
        <w:rPr>
          <w:rFonts w:hint="eastAsia"/>
        </w:rPr>
        <w:t xml:space="preserve">款规定时，主体建筑与附属部分的安全疏散、消防电</w:t>
      </w:r>
      <w:r>
        <w:t xml:space="preserve"> </w:t>
      </w:r>
      <w:r>
        <w:rPr>
          <w:rFonts w:hint="eastAsia"/>
        </w:rPr>
        <w:t xml:space="preserve">梯和防火分区的设置可根据各自的高度分别按规范执行：（附图1.5.3）</w:t>
      </w:r>
    </w:p>
    <w:p>
      <w:pPr>
        <w:pStyle w:val="BodyText"/>
      </w:pPr>
      <w:r>
        <w:t xml:space="preserve">1 </w:t>
      </w:r>
      <w:r>
        <w:rPr>
          <w:rFonts w:hint="eastAsia"/>
        </w:rPr>
        <w:t xml:space="preserve">与主体建筑相连且建筑高度不大于</w:t>
      </w:r>
      <w:r>
        <w:t xml:space="preserve"> </w:t>
      </w:r>
      <m:oMath>
        <m:r>
          <m:t>2</m:t>
        </m:r>
        <m:r>
          <m:t>4</m:t>
        </m:r>
        <m:r>
          <m:rPr>
            <m:sty m:val="p"/>
          </m:rPr>
          <m:t>m</m:t>
        </m:r>
      </m:oMath>
      <w:r>
        <w:t xml:space="preserve"> </w:t>
      </w:r>
      <w:r>
        <w:rPr>
          <w:rFonts w:hint="eastAsia"/>
        </w:rPr>
        <w:t xml:space="preserve">；</w:t>
      </w:r>
    </w:p>
    <w:p>
      <w:pPr>
        <w:pStyle w:val="BodyText"/>
      </w:pPr>
      <w:r>
        <w:t xml:space="preserve">2 </w:t>
      </w:r>
      <w:r>
        <w:rPr>
          <w:rFonts w:hint="eastAsia"/>
        </w:rPr>
        <w:t xml:space="preserve">与主体建筑的疏散完全独立；</w:t>
      </w:r>
    </w:p>
    <w:p>
      <w:pPr>
        <w:pStyle w:val="BodyText"/>
      </w:pPr>
      <w:r>
        <w:t xml:space="preserve">3 </w:t>
      </w:r>
      <w:r>
        <w:rPr>
          <w:rFonts w:hint="eastAsia"/>
        </w:rPr>
        <w:t xml:space="preserve">与主体建筑之间采用不开设门窗洞口（通风井道井壁不得开口，强、</w:t>
      </w:r>
      <w:r>
        <w:t xml:space="preserve"> </w:t>
      </w:r>
      <w:r>
        <w:rPr>
          <w:rFonts w:hint="eastAsia"/>
        </w:rPr>
        <w:t xml:space="preserve">弱电、给排水管井井壁检修门采用甲级防火门）及无通风管道穿越的防火</w:t>
      </w:r>
      <w:r>
        <w:t xml:space="preserve"> </w:t>
      </w:r>
      <w:r>
        <w:rPr>
          <w:rFonts w:hint="eastAsia"/>
        </w:rPr>
        <w:t xml:space="preserve">墙和不开设洞口（消防电梯井、上下管道井除外）且耐火极限不低于2.50h</w:t>
      </w:r>
      <w:r>
        <w:t xml:space="preserve"> </w:t>
      </w:r>
      <w:r>
        <w:rPr>
          <w:rFonts w:hint="eastAsia"/>
        </w:rPr>
        <w:t xml:space="preserve">的楼板分隔；</w:t>
      </w:r>
    </w:p>
    <w:p>
      <w:pPr>
        <w:pStyle w:val="BodyText"/>
      </w:pPr>
      <w:r>
        <w:t xml:space="preserve">4 </w:t>
      </w:r>
      <w:r>
        <w:rPr>
          <w:rFonts w:hint="eastAsia"/>
        </w:rPr>
        <w:t xml:space="preserve">与主体建筑相接处外墙上、下层开口之间的实体墙高度和两侧的门、</w:t>
      </w:r>
      <w:r>
        <w:t xml:space="preserve"> </w:t>
      </w:r>
      <w:r>
        <w:rPr>
          <w:rFonts w:hint="eastAsia"/>
        </w:rPr>
        <w:t xml:space="preserve">窗、洞口最近边缘之间的实体墙宽度均不应小于</w:t>
      </w:r>
      <w:r>
        <w:t xml:space="preserve"> </w:t>
      </w:r>
      <m:oMath>
        <m:r>
          <m:t>4</m:t>
        </m:r>
        <m:r>
          <m:rPr>
            <m:sty m:val="p"/>
          </m:rPr>
          <m:t>m</m:t>
        </m:r>
      </m:oMath>
      <w:r>
        <w:t xml:space="preserve"> </w:t>
      </w:r>
      <w:r>
        <w:t xml:space="preserve">。</w:t>
      </w:r>
    </w:p>
    <w:p>
      <w:pPr>
        <w:pStyle w:val="BodyText"/>
      </w:pPr>
      <w:r>
        <w:drawing>
          <wp:inline>
            <wp:extent cx="5334000" cy="3869517"/>
            <wp:effectExtent b="0" l="0" r="0" t="0"/>
            <wp:docPr descr="" title="" id="77" name="Picture"/>
            <a:graphic>
              <a:graphicData uri="http://schemas.openxmlformats.org/drawingml/2006/picture">
                <pic:pic>
                  <pic:nvPicPr>
                    <pic:cNvPr descr="images/b13ef0be512fc387a00625b514a8ba7987d6f73638224f5af6e96ee7798a670b.jpg" id="78" name="Picture"/>
                    <pic:cNvPicPr>
                      <a:picLocks noChangeArrowheads="1" noChangeAspect="1"/>
                    </pic:cNvPicPr>
                  </pic:nvPicPr>
                  <pic:blipFill>
                    <a:blip r:embed="rId76"/>
                    <a:stretch>
                      <a:fillRect/>
                    </a:stretch>
                  </pic:blipFill>
                  <pic:spPr bwMode="auto">
                    <a:xfrm>
                      <a:off x="0" y="0"/>
                      <a:ext cx="5334000" cy="3869517"/>
                    </a:xfrm>
                    <a:prstGeom prst="rect">
                      <a:avLst/>
                    </a:prstGeom>
                    <a:noFill/>
                    <a:ln w="9525">
                      <a:noFill/>
                      <a:headEnd/>
                      <a:tailEnd/>
                    </a:ln>
                  </pic:spPr>
                </pic:pic>
              </a:graphicData>
            </a:graphic>
          </wp:inline>
        </w:drawing>
      </w:r>
    </w:p>
    <w:p>
      <w:pPr>
        <w:pStyle w:val="BodyText"/>
      </w:pPr>
      <w:r>
        <w:drawing>
          <wp:inline>
            <wp:extent cx="5334000" cy="3371341"/>
            <wp:effectExtent b="0" l="0" r="0" t="0"/>
            <wp:docPr descr="" title="" id="80" name="Picture"/>
            <a:graphic>
              <a:graphicData uri="http://schemas.openxmlformats.org/drawingml/2006/picture">
                <pic:pic>
                  <pic:nvPicPr>
                    <pic:cNvPr descr="images/6713c333cc47a68e86d371620906db01878e322cdff875b551be210ea4b2352e.jpg" id="81" name="Picture"/>
                    <pic:cNvPicPr>
                      <a:picLocks noChangeArrowheads="1" noChangeAspect="1"/>
                    </pic:cNvPicPr>
                  </pic:nvPicPr>
                  <pic:blipFill>
                    <a:blip r:embed="rId79"/>
                    <a:stretch>
                      <a:fillRect/>
                    </a:stretch>
                  </pic:blipFill>
                  <pic:spPr bwMode="auto">
                    <a:xfrm>
                      <a:off x="0" y="0"/>
                      <a:ext cx="5334000" cy="3371341"/>
                    </a:xfrm>
                    <a:prstGeom prst="rect">
                      <a:avLst/>
                    </a:prstGeom>
                    <a:noFill/>
                    <a:ln w="9525">
                      <a:noFill/>
                      <a:headEnd/>
                      <a:tailEnd/>
                    </a:ln>
                  </pic:spPr>
                </pic:pic>
              </a:graphicData>
            </a:graphic>
          </wp:inline>
        </w:drawing>
      </w:r>
    </w:p>
    <w:p>
      <w:pPr>
        <w:pStyle w:val="BodyText"/>
      </w:pPr>
      <w:r>
        <w:rPr>
          <w:rFonts w:hint="eastAsia"/>
        </w:rPr>
        <w:t xml:space="preserve">附图1.5.3</w:t>
      </w:r>
      <w:r>
        <w:t xml:space="preserve"> </w:t>
      </w:r>
      <w:r>
        <w:rPr>
          <w:rFonts w:hint="eastAsia"/>
        </w:rPr>
        <w:t xml:space="preserve">多种功能组合的高层建筑下部的附属部分</w:t>
      </w:r>
    </w:p>
    <w:p>
      <w:pPr>
        <w:pStyle w:val="BodyText"/>
      </w:pPr>
      <w:r>
        <w:t xml:space="preserve">1.5.4 </w:t>
      </w:r>
      <w:r>
        <w:rPr>
          <w:rFonts w:hint="eastAsia"/>
        </w:rPr>
        <w:t xml:space="preserve">符合本《指南》第1.5.3</w:t>
      </w:r>
      <w:r>
        <w:t xml:space="preserve"> </w:t>
      </w:r>
      <w:r>
        <w:rPr>
          <w:rFonts w:hint="eastAsia"/>
        </w:rPr>
        <w:t xml:space="preserve">条的多种功能组合的高层公共建筑下部的附</w:t>
      </w:r>
      <w:r>
        <w:t xml:space="preserve"> </w:t>
      </w:r>
      <w:r>
        <w:rPr>
          <w:rFonts w:hint="eastAsia"/>
        </w:rPr>
        <w:t xml:space="preserve">属部分内符合该条第</w:t>
      </w:r>
      <w:r>
        <w:t xml:space="preserve"> 2~3 </w:t>
      </w:r>
      <w:r>
        <w:rPr>
          <w:rFonts w:hint="eastAsia"/>
        </w:rPr>
        <w:t xml:space="preserve">款的区域，可根据疏散楼梯的服务高度确定该疏</w:t>
      </w:r>
      <w:r>
        <w:t xml:space="preserve"> </w:t>
      </w:r>
      <w:r>
        <w:rPr>
          <w:rFonts w:hint="eastAsia"/>
        </w:rPr>
        <w:t xml:space="preserve">散楼梯间的形式；符合该条第</w:t>
      </w:r>
      <w:r>
        <w:t xml:space="preserve"> 2~3 </w:t>
      </w:r>
      <w:r>
        <w:rPr>
          <w:rFonts w:hint="eastAsia"/>
        </w:rPr>
        <w:t xml:space="preserve">款的建筑地下、半地下室区域，可作为</w:t>
      </w:r>
      <w:r>
        <w:t xml:space="preserve"> </w:t>
      </w:r>
      <w:r>
        <w:rPr>
          <w:rFonts w:hint="eastAsia"/>
        </w:rPr>
        <w:t xml:space="preserve">地下附属部分，其安全疏散和消防电梯设置可根据自身埋深按规范执行。</w:t>
      </w:r>
    </w:p>
    <w:p>
      <w:pPr>
        <w:pStyle w:val="BodyText"/>
      </w:pPr>
      <w:r>
        <w:rPr>
          <w:rFonts w:hint="eastAsia"/>
        </w:rPr>
        <w:t xml:space="preserve">〔说明〕新增条文。本条所述的区域或附属部分，在计算服务高度或自身埋深时，</w:t>
      </w:r>
      <w:r>
        <w:t xml:space="preserve"> </w:t>
      </w:r>
      <w:r>
        <w:rPr>
          <w:rFonts w:hint="eastAsia"/>
        </w:rPr>
        <w:t xml:space="preserve">均应从首层疏散出口的标高算起。</w:t>
      </w:r>
    </w:p>
    <w:bookmarkEnd w:id="82"/>
    <w:bookmarkStart w:id="83" w:name="第二章-总平面布局"/>
    <w:p>
      <w:pPr>
        <w:pStyle w:val="Heading1"/>
      </w:pPr>
      <w:r>
        <w:rPr>
          <w:rFonts w:hint="eastAsia"/>
        </w:rPr>
        <w:t xml:space="preserve">第二章</w:t>
      </w:r>
      <w:r>
        <w:t xml:space="preserve"> </w:t>
      </w:r>
      <w:r>
        <w:rPr>
          <w:rFonts w:hint="eastAsia"/>
        </w:rPr>
        <w:t xml:space="preserve">总平面布局</w:t>
      </w:r>
    </w:p>
    <w:bookmarkEnd w:id="83"/>
    <w:bookmarkStart w:id="87" w:name="消防车道与消防车登高操作场地"/>
    <w:p>
      <w:pPr>
        <w:pStyle w:val="Heading1"/>
      </w:pPr>
      <w:r>
        <w:t xml:space="preserve">2.1 </w:t>
      </w:r>
      <w:r>
        <w:rPr>
          <w:rFonts w:hint="eastAsia"/>
        </w:rPr>
        <w:t xml:space="preserve">消防车道与消防车登高操作场地</w:t>
      </w:r>
    </w:p>
    <w:p>
      <w:pPr>
        <w:pStyle w:val="FirstParagraph"/>
      </w:pPr>
      <w:r>
        <w:t xml:space="preserve">2.1.1 </w:t>
      </w:r>
      <w:r>
        <w:rPr>
          <w:rFonts w:hint="eastAsia"/>
        </w:rPr>
        <w:t xml:space="preserve">按《建筑防火通用规范》第</w:t>
      </w:r>
      <w:r>
        <w:t xml:space="preserve"> 3.4.2 </w:t>
      </w:r>
      <w:r>
        <w:rPr>
          <w:rFonts w:hint="eastAsia"/>
        </w:rPr>
        <w:t xml:space="preserve">条及第</w:t>
      </w:r>
      <w:r>
        <w:t xml:space="preserve"> 3.4.3 </w:t>
      </w:r>
      <w:r>
        <w:rPr>
          <w:rFonts w:hint="eastAsia"/>
        </w:rPr>
        <w:t xml:space="preserve">条要求设置消防车道</w:t>
      </w:r>
      <w:r>
        <w:t xml:space="preserve"> </w:t>
      </w:r>
      <w:r>
        <w:rPr>
          <w:rFonts w:hint="eastAsia"/>
        </w:rPr>
        <w:t xml:space="preserve">的建筑，其消防车道距离建筑外墙不宜小于</w:t>
      </w:r>
      <w:r>
        <w:t xml:space="preserve"> </w:t>
      </w:r>
      <m:oMath>
        <m:r>
          <m:t>5</m:t>
        </m:r>
        <m:r>
          <m:rPr>
            <m:sty m:val="p"/>
          </m:rPr>
          <m:t>m</m:t>
        </m:r>
      </m:oMath>
      <w:r>
        <w:t xml:space="preserve"> </w:t>
      </w:r>
      <w:r>
        <w:rPr>
          <w:rFonts w:hint="eastAsia"/>
        </w:rPr>
        <w:t xml:space="preserve">、不应大于</w:t>
      </w:r>
      <w:r>
        <w:t xml:space="preserve"> </w:t>
      </w:r>
      <m:oMath>
        <m:r>
          <m:t>3</m:t>
        </m:r>
        <m:r>
          <m:t>0</m:t>
        </m:r>
        <m:r>
          <m:rPr>
            <m:sty m:val="p"/>
          </m:rPr>
          <m:t>m</m:t>
        </m:r>
      </m:oMath>
      <w:r>
        <w:t xml:space="preserve"> </w:t>
      </w:r>
      <w:r>
        <w:rPr>
          <w:rFonts w:hint="eastAsia"/>
        </w:rPr>
        <w:t xml:space="preserve">，距离最不</w:t>
      </w:r>
      <w:r>
        <w:t xml:space="preserve"> </w:t>
      </w:r>
      <w:r>
        <w:rPr>
          <w:rFonts w:hint="eastAsia"/>
        </w:rPr>
        <w:t xml:space="preserve">利防火分区的主要出入口不应大于</w:t>
      </w:r>
      <w:r>
        <w:t xml:space="preserve"> </w:t>
      </w:r>
      <m:oMath>
        <m:r>
          <m:t>6</m:t>
        </m:r>
        <m:r>
          <m:t>0</m:t>
        </m:r>
        <m:r>
          <m:rPr>
            <m:sty m:val="p"/>
          </m:rPr>
          <m:t>m</m:t>
        </m:r>
      </m:oMath>
      <w:r>
        <w:t xml:space="preserve"> </w:t>
      </w:r>
      <w:r>
        <w:rPr>
          <w:rFonts w:hint="eastAsia"/>
        </w:rPr>
        <w:t xml:space="preserve">；对于其余建筑，其可供消防车通</w:t>
      </w:r>
      <w:r>
        <w:t xml:space="preserve"> </w:t>
      </w:r>
      <w:r>
        <w:rPr>
          <w:rFonts w:hint="eastAsia"/>
        </w:rPr>
        <w:t xml:space="preserve">行的道路距离最不利防火分区（住宅的最不利单元）的主要出入口不应大</w:t>
      </w:r>
      <w:r>
        <w:t xml:space="preserve"> </w:t>
      </w:r>
      <w:r>
        <w:rPr>
          <w:rFonts w:hint="eastAsia"/>
        </w:rPr>
        <w:t xml:space="preserve">于</w:t>
      </w:r>
      <w:r>
        <w:t xml:space="preserve"> </w:t>
      </w:r>
      <m:oMath>
        <m:r>
          <m:t>8</m:t>
        </m:r>
        <m:r>
          <m:t>0</m:t>
        </m:r>
        <m:r>
          <m:rPr>
            <m:sty m:val="p"/>
          </m:rPr>
          <m:t>m</m:t>
        </m:r>
      </m:oMath>
      <w:r>
        <w:t xml:space="preserve"> </w:t>
      </w:r>
      <w:r>
        <w:t xml:space="preserve">。</w:t>
      </w:r>
    </w:p>
    <w:p>
      <w:pPr>
        <w:pStyle w:val="BodyText"/>
      </w:pPr>
      <w:r>
        <w:rPr>
          <w:rFonts w:hint="eastAsia"/>
        </w:rPr>
        <w:t xml:space="preserve">贴邻建筑的</w:t>
      </w:r>
      <w:r>
        <w:t xml:space="preserve"> </w:t>
      </w:r>
      <m:oMath>
        <m:r>
          <m:t>5</m:t>
        </m:r>
        <m:r>
          <m:rPr>
            <m:sty m:val="p"/>
          </m:rPr>
          <m:t>m</m:t>
        </m:r>
      </m:oMath>
      <w:r>
        <w:t xml:space="preserve"> </w:t>
      </w:r>
      <w:r>
        <w:rPr>
          <w:rFonts w:hint="eastAsia"/>
        </w:rPr>
        <w:t xml:space="preserve">范围内不应布置架空线路和影响消防车操作的障碍物。</w:t>
      </w:r>
    </w:p>
    <w:p>
      <w:pPr>
        <w:pStyle w:val="BodyText"/>
      </w:pPr>
      <w:r>
        <w:rPr>
          <w:rFonts w:hint="eastAsia"/>
        </w:rPr>
        <w:t xml:space="preserve">消防救援路径上不应设置影响救援的绿化、水面、挡墙等障碍物，救</w:t>
      </w:r>
      <w:r>
        <w:t xml:space="preserve"> </w:t>
      </w:r>
      <w:r>
        <w:rPr>
          <w:rFonts w:hint="eastAsia"/>
        </w:rPr>
        <w:t xml:space="preserve">援路径总长度应符合本条对距离的要求。（附图2.1.1）</w:t>
      </w:r>
    </w:p>
    <w:p>
      <w:pPr>
        <w:pStyle w:val="BodyText"/>
      </w:pPr>
      <w:r>
        <w:drawing>
          <wp:inline>
            <wp:extent cx="5334000" cy="3860052"/>
            <wp:effectExtent b="0" l="0" r="0" t="0"/>
            <wp:docPr descr="" title="" id="85" name="Picture"/>
            <a:graphic>
              <a:graphicData uri="http://schemas.openxmlformats.org/drawingml/2006/picture">
                <pic:pic>
                  <pic:nvPicPr>
                    <pic:cNvPr descr="images/8c13ba0ab2969762d7e9027ce9e25f98d3adeed402d400372fd0e7ff652037b9.jpg" id="86" name="Picture"/>
                    <pic:cNvPicPr>
                      <a:picLocks noChangeArrowheads="1" noChangeAspect="1"/>
                    </pic:cNvPicPr>
                  </pic:nvPicPr>
                  <pic:blipFill>
                    <a:blip r:embed="rId84"/>
                    <a:stretch>
                      <a:fillRect/>
                    </a:stretch>
                  </pic:blipFill>
                  <pic:spPr bwMode="auto">
                    <a:xfrm>
                      <a:off x="0" y="0"/>
                      <a:ext cx="5334000" cy="3860052"/>
                    </a:xfrm>
                    <a:prstGeom prst="rect">
                      <a:avLst/>
                    </a:prstGeom>
                    <a:noFill/>
                    <a:ln w="9525">
                      <a:noFill/>
                      <a:headEnd/>
                      <a:tailEnd/>
                    </a:ln>
                  </pic:spPr>
                </pic:pic>
              </a:graphicData>
            </a:graphic>
          </wp:inline>
        </w:drawing>
      </w:r>
    </w:p>
    <w:p>
      <w:pPr>
        <w:pStyle w:val="BodyText"/>
      </w:pPr>
      <w:r>
        <w:rPr>
          <w:rFonts w:hint="eastAsia"/>
        </w:rPr>
        <w:t xml:space="preserve">附图2.1.1</w:t>
      </w:r>
      <w:r>
        <w:t xml:space="preserve"> </w:t>
      </w:r>
      <w:r>
        <w:rPr>
          <w:rFonts w:hint="eastAsia"/>
        </w:rPr>
        <w:t xml:space="preserve">消防车道与建筑之间的障碍物</w:t>
      </w:r>
    </w:p>
    <w:p>
      <w:pPr>
        <w:pStyle w:val="BodyText"/>
      </w:pPr>
      <w:r>
        <w:rPr>
          <w:rFonts w:hint="eastAsia"/>
        </w:rPr>
        <w:t xml:space="preserve">〔说明〕修订部分文字。《建筑防火通用规范》第</w:t>
      </w:r>
      <w:r>
        <w:t xml:space="preserve"> 3.4.3 </w:t>
      </w:r>
      <w:r>
        <w:rPr>
          <w:rFonts w:hint="eastAsia"/>
        </w:rPr>
        <w:t xml:space="preserve">条中“占地面积大于</w:t>
      </w:r>
      <w:r>
        <w:t xml:space="preserve"> 3000 </w:t>
      </w:r>
      <w:r>
        <w:rPr>
          <w:rFonts w:hint="eastAsia"/>
        </w:rPr>
        <w:t xml:space="preserve">㎡”指的是单幢公共建筑的占地面积，通过仅用于人员通行的连廊相连的多幢建筑可分</w:t>
      </w:r>
      <w:r>
        <w:t xml:space="preserve"> </w:t>
      </w:r>
      <w:r>
        <w:rPr>
          <w:rFonts w:hint="eastAsia"/>
        </w:rPr>
        <w:t xml:space="preserve">别计算各自的占地面积；占地面积不大于</w:t>
      </w:r>
      <w:r>
        <w:t xml:space="preserve"> 3000 </w:t>
      </w:r>
      <w:r>
        <w:rPr>
          <w:rFonts w:hint="eastAsia"/>
        </w:rPr>
        <w:t xml:space="preserve">㎡的其他单多层公共建筑的消防车道的</w:t>
      </w:r>
      <w:r>
        <w:t xml:space="preserve"> </w:t>
      </w:r>
      <w:r>
        <w:rPr>
          <w:rFonts w:hint="eastAsia"/>
        </w:rPr>
        <w:t xml:space="preserve">设置，可按本条执行。</w:t>
      </w:r>
    </w:p>
    <w:bookmarkEnd w:id="87"/>
    <w:bookmarkStart w:id="100" w:name="住宅建筑的消防车道应沿长边方向设置"/>
    <w:p>
      <w:pPr>
        <w:pStyle w:val="Heading1"/>
      </w:pPr>
      <w:r>
        <w:t xml:space="preserve">2.1.2 </w:t>
      </w:r>
      <w:r>
        <w:rPr>
          <w:rFonts w:hint="eastAsia"/>
        </w:rPr>
        <w:t xml:space="preserve">住宅建筑的消防车道应沿长边方向设置。</w:t>
      </w:r>
    </w:p>
    <w:p>
      <w:pPr>
        <w:pStyle w:val="FirstParagraph"/>
      </w:pPr>
      <w:r>
        <w:rPr>
          <w:rFonts w:hint="eastAsia"/>
        </w:rPr>
        <w:t xml:space="preserve">建筑高度不大于</w:t>
      </w:r>
      <w:r>
        <w:t xml:space="preserve"> </w:t>
      </w:r>
      <m:oMath>
        <m:r>
          <m:t>2</m:t>
        </m:r>
        <m:r>
          <m:t>7</m:t>
        </m:r>
        <m:r>
          <m:rPr>
            <m:sty m:val="p"/>
          </m:rPr>
          <m:t>m</m:t>
        </m:r>
      </m:oMath>
      <w:r>
        <w:t xml:space="preserve"> </w:t>
      </w:r>
      <w:r>
        <w:rPr>
          <w:rFonts w:hint="eastAsia"/>
        </w:rPr>
        <w:t xml:space="preserve">的住宅建筑，消防车道距离最不利单元主要出入</w:t>
      </w:r>
      <w:r>
        <w:t xml:space="preserve"> </w:t>
      </w:r>
      <w:r>
        <w:rPr>
          <w:rFonts w:hint="eastAsia"/>
        </w:rPr>
        <w:t xml:space="preserve">口的消防救援路径长度不应大于</w:t>
      </w:r>
      <w:r>
        <w:t xml:space="preserve"> </w:t>
      </w:r>
      <m:oMath>
        <m:r>
          <m:t>6</m:t>
        </m:r>
        <m:r>
          <m:t>0</m:t>
        </m:r>
        <m:r>
          <m:rPr>
            <m:sty m:val="p"/>
          </m:rPr>
          <m:t>m</m:t>
        </m:r>
      </m:oMath>
      <w:r>
        <w:t xml:space="preserve"> </w:t>
      </w:r>
      <w:r>
        <w:rPr>
          <w:rFonts w:hint="eastAsia"/>
        </w:rPr>
        <w:t xml:space="preserve">；当沿建筑短边同时设有消防车道时，</w:t>
      </w:r>
      <w:r>
        <w:t xml:space="preserve"> </w:t>
      </w:r>
      <w:r>
        <w:rPr>
          <w:rFonts w:hint="eastAsia"/>
        </w:rPr>
        <w:t xml:space="preserve">可按短边方向的消防车道距离最不利单元主要出入口的消防救援路径长度</w:t>
      </w:r>
    </w:p>
    <w:p>
      <w:pPr>
        <w:pStyle w:val="BodyText"/>
      </w:pPr>
      <w:r>
        <w:rPr>
          <w:rFonts w:hint="eastAsia"/>
        </w:rPr>
        <w:t xml:space="preserve">不大于</w:t>
      </w:r>
      <w:r>
        <w:t xml:space="preserve"> </w:t>
      </w:r>
      <m:oMath>
        <m:r>
          <m:t>4</m:t>
        </m:r>
        <m:r>
          <m:t>0</m:t>
        </m:r>
        <m:r>
          <m:rPr>
            <m:sty m:val="p"/>
          </m:rPr>
          <m:t>m</m:t>
        </m:r>
      </m:oMath>
      <w:r>
        <w:t xml:space="preserve"> </w:t>
      </w:r>
      <w:r>
        <w:rPr>
          <w:rFonts w:hint="eastAsia"/>
        </w:rPr>
        <w:t xml:space="preserve">控制，同时长边方向的消防车道距离最不利单元主要出入口的</w:t>
      </w:r>
      <w:r>
        <w:t xml:space="preserve"> </w:t>
      </w:r>
      <w:r>
        <w:rPr>
          <w:rFonts w:hint="eastAsia"/>
        </w:rPr>
        <w:t xml:space="preserve">消防救援路径长度不应大于</w:t>
      </w:r>
      <w:r>
        <w:t xml:space="preserve"> </w:t>
      </w:r>
      <m:oMath>
        <m:r>
          <m:t>8</m:t>
        </m:r>
        <m:r>
          <m:t>0</m:t>
        </m:r>
        <m:r>
          <m:rPr>
            <m:sty m:val="p"/>
          </m:rPr>
          <m:t>m</m:t>
        </m:r>
      </m:oMath>
      <w:r>
        <w:t xml:space="preserve"> </w:t>
      </w:r>
      <w:r>
        <w:rPr>
          <w:rFonts w:hint="eastAsia"/>
        </w:rPr>
        <w:t xml:space="preserve">。（附图</w:t>
      </w:r>
      <w:r>
        <w:t xml:space="preserve"> 2.1.2)</w:t>
      </w:r>
    </w:p>
    <w:p>
      <w:pPr>
        <w:pStyle w:val="BodyText"/>
      </w:pPr>
      <w:r>
        <w:drawing>
          <wp:inline>
            <wp:extent cx="5334000" cy="3296350"/>
            <wp:effectExtent b="0" l="0" r="0" t="0"/>
            <wp:docPr descr="" title="" id="89" name="Picture"/>
            <a:graphic>
              <a:graphicData uri="http://schemas.openxmlformats.org/drawingml/2006/picture">
                <pic:pic>
                  <pic:nvPicPr>
                    <pic:cNvPr descr="images/a11cee50eb5e2a275c0f49d73a42fa5c41bcfe5f21ec2e09b9d3d069af824945.jpg" id="90" name="Picture"/>
                    <pic:cNvPicPr>
                      <a:picLocks noChangeArrowheads="1" noChangeAspect="1"/>
                    </pic:cNvPicPr>
                  </pic:nvPicPr>
                  <pic:blipFill>
                    <a:blip r:embed="rId88"/>
                    <a:stretch>
                      <a:fillRect/>
                    </a:stretch>
                  </pic:blipFill>
                  <pic:spPr bwMode="auto">
                    <a:xfrm>
                      <a:off x="0" y="0"/>
                      <a:ext cx="5334000" cy="3296350"/>
                    </a:xfrm>
                    <a:prstGeom prst="rect">
                      <a:avLst/>
                    </a:prstGeom>
                    <a:noFill/>
                    <a:ln w="9525">
                      <a:noFill/>
                      <a:headEnd/>
                      <a:tailEnd/>
                    </a:ln>
                  </pic:spPr>
                </pic:pic>
              </a:graphicData>
            </a:graphic>
          </wp:inline>
        </w:drawing>
      </w:r>
    </w:p>
    <w:p>
      <w:pPr>
        <w:pStyle w:val="BodyText"/>
      </w:pPr>
      <w:r>
        <w:rPr>
          <w:rFonts w:hint="eastAsia"/>
        </w:rPr>
        <w:t xml:space="preserve">附图2.1.2</w:t>
      </w:r>
      <w:r>
        <w:t xml:space="preserve"> </w:t>
      </w:r>
      <w:r>
        <w:rPr>
          <w:rFonts w:hint="eastAsia"/>
        </w:rPr>
        <w:t xml:space="preserve">多层住宅消防车道设置要求</w:t>
      </w:r>
    </w:p>
    <w:p>
      <w:pPr>
        <w:pStyle w:val="BodyText"/>
      </w:pPr>
      <w:r>
        <w:rPr>
          <w:rFonts w:hint="eastAsia"/>
        </w:rPr>
        <w:t xml:space="preserve">〔说明〕新增条文，明确住宅建筑消防车道设置要求。高层住宅建筑的消防车道应</w:t>
      </w:r>
      <w:r>
        <w:t xml:space="preserve"> </w:t>
      </w:r>
      <w:r>
        <w:rPr>
          <w:rFonts w:hint="eastAsia"/>
        </w:rPr>
        <w:t xml:space="preserve">沿长边方向设置，住宅的长边是指能救援更多的住户所对应的建筑立面。</w:t>
      </w:r>
    </w:p>
    <w:p>
      <w:pPr>
        <w:pStyle w:val="BodyText"/>
      </w:pPr>
      <w:r>
        <w:t xml:space="preserve">2.1.3 </w:t>
      </w:r>
      <w:r>
        <w:rPr>
          <w:rFonts w:hint="eastAsia"/>
        </w:rPr>
        <w:t xml:space="preserve">高层、多层建筑的消防车道转弯半径应分别不小于</w:t>
      </w:r>
      <w:r>
        <w:t xml:space="preserve"> </w:t>
      </w:r>
      <m:oMath>
        <m:r>
          <m:t>1</m:t>
        </m:r>
        <m:r>
          <m:t>2</m:t>
        </m:r>
        <m:r>
          <m:rPr>
            <m:sty m:val="p"/>
          </m:rPr>
          <m:t>m</m:t>
        </m:r>
      </m:oMath>
      <w:r>
        <w:t xml:space="preserve"> </w:t>
      </w:r>
      <w:r>
        <w:t xml:space="preserve">、</w:t>
      </w:r>
      <w:r>
        <w:t xml:space="preserve"> </w:t>
      </w:r>
      <m:oMath>
        <m:r>
          <m:t>9</m:t>
        </m:r>
        <m:r>
          <m:rPr>
            <m:sty m:val="p"/>
          </m:rPr>
          <m:t>m</m:t>
        </m:r>
      </m:oMath>
      <w:r>
        <w:t xml:space="preserve"> </w:t>
      </w:r>
      <w:r>
        <w:rPr>
          <w:rFonts w:hint="eastAsia"/>
        </w:rPr>
        <w:t xml:space="preserve">，可采</w:t>
      </w:r>
      <w:r>
        <w:t xml:space="preserve"> </w:t>
      </w:r>
      <w:r>
        <w:rPr>
          <w:rFonts w:hint="eastAsia"/>
        </w:rPr>
        <w:t xml:space="preserve">用作图法进行校核。（附图2.1.3）</w:t>
      </w:r>
    </w:p>
    <w:p>
      <w:pPr>
        <w:pStyle w:val="BodyText"/>
      </w:pPr>
      <w:r>
        <w:drawing>
          <wp:inline>
            <wp:extent cx="5334000" cy="3433379"/>
            <wp:effectExtent b="0" l="0" r="0" t="0"/>
            <wp:docPr descr="" title="" id="92" name="Picture"/>
            <a:graphic>
              <a:graphicData uri="http://schemas.openxmlformats.org/drawingml/2006/picture">
                <pic:pic>
                  <pic:nvPicPr>
                    <pic:cNvPr descr="images/aa119a67ddd9d1f5d4886008bf5b429789740e6656dbf99ff398bebbe7d42539.jpg" id="93" name="Picture"/>
                    <pic:cNvPicPr>
                      <a:picLocks noChangeArrowheads="1" noChangeAspect="1"/>
                    </pic:cNvPicPr>
                  </pic:nvPicPr>
                  <pic:blipFill>
                    <a:blip r:embed="rId91"/>
                    <a:stretch>
                      <a:fillRect/>
                    </a:stretch>
                  </pic:blipFill>
                  <pic:spPr bwMode="auto">
                    <a:xfrm>
                      <a:off x="0" y="0"/>
                      <a:ext cx="5334000" cy="3433379"/>
                    </a:xfrm>
                    <a:prstGeom prst="rect">
                      <a:avLst/>
                    </a:prstGeom>
                    <a:noFill/>
                    <a:ln w="9525">
                      <a:noFill/>
                      <a:headEnd/>
                      <a:tailEnd/>
                    </a:ln>
                  </pic:spPr>
                </pic:pic>
              </a:graphicData>
            </a:graphic>
          </wp:inline>
        </w:drawing>
      </w:r>
    </w:p>
    <w:p>
      <w:pPr>
        <w:pStyle w:val="BodyText"/>
      </w:pPr>
      <w:r>
        <w:rPr>
          <w:rFonts w:hint="eastAsia"/>
        </w:rPr>
        <w:t xml:space="preserve">附图2.1.3</w:t>
      </w:r>
      <w:r>
        <w:t xml:space="preserve"> </w:t>
      </w:r>
      <w:r>
        <w:rPr>
          <w:rFonts w:hint="eastAsia"/>
        </w:rPr>
        <w:t xml:space="preserve">消防车道转弯半径</w:t>
      </w:r>
    </w:p>
    <w:p>
      <w:pPr>
        <w:pStyle w:val="BodyText"/>
      </w:pPr>
      <w:r>
        <w:t xml:space="preserve">2.1.4 </w:t>
      </w:r>
      <w:r>
        <w:rPr>
          <w:rFonts w:hint="eastAsia"/>
        </w:rPr>
        <w:t xml:space="preserve">丁字形，Y</w:t>
      </w:r>
      <w:r>
        <w:t xml:space="preserve"> </w:t>
      </w:r>
      <w:r>
        <w:rPr>
          <w:rFonts w:hint="eastAsia"/>
        </w:rPr>
        <w:t xml:space="preserve">字型等满足消防车回车要求的不规则场地可作为消防回</w:t>
      </w:r>
      <w:r>
        <w:t xml:space="preserve"> </w:t>
      </w:r>
      <w:r>
        <w:rPr>
          <w:rFonts w:hint="eastAsia"/>
        </w:rPr>
        <w:t xml:space="preserve">车场地；丁字形，Y字型场地从交叉点起算的车道长度不应小于</w:t>
      </w:r>
      <w:r>
        <w:t xml:space="preserve"> </w:t>
      </w:r>
      <m:oMath>
        <m:r>
          <m:t>1</m:t>
        </m:r>
        <m:r>
          <m:t>2</m:t>
        </m:r>
        <m:r>
          <m:rPr>
            <m:sty m:val="p"/>
          </m:rPr>
          <m:t>m</m:t>
        </m:r>
      </m:oMath>
      <w:r>
        <w:t xml:space="preserve"> </w:t>
      </w:r>
      <w:r>
        <w:rPr>
          <w:rFonts w:hint="eastAsia"/>
        </w:rPr>
        <w:t xml:space="preserve">。（附</w:t>
      </w:r>
      <w:r>
        <w:t xml:space="preserve"> </w:t>
      </w:r>
      <w:r>
        <w:rPr>
          <w:rFonts w:hint="eastAsia"/>
        </w:rPr>
        <w:t xml:space="preserve">图</w:t>
      </w:r>
      <w:r>
        <w:t xml:space="preserve"> </w:t>
      </w:r>
      <w:r>
        <w:rPr>
          <w:rFonts w:hint="eastAsia"/>
        </w:rPr>
        <w:t xml:space="preserve">2.1.4）</w:t>
      </w:r>
    </w:p>
    <w:p>
      <w:pPr>
        <w:pStyle w:val="BodyText"/>
      </w:pPr>
      <w:r>
        <w:drawing>
          <wp:inline>
            <wp:extent cx="5334000" cy="3779665"/>
            <wp:effectExtent b="0" l="0" r="0" t="0"/>
            <wp:docPr descr="" title="" id="95" name="Picture"/>
            <a:graphic>
              <a:graphicData uri="http://schemas.openxmlformats.org/drawingml/2006/picture">
                <pic:pic>
                  <pic:nvPicPr>
                    <pic:cNvPr descr="images/7cb11ece5292e517506bd9d2093a92e6c90a3b79d9c807f1f93b8205f4b83125.jpg" id="96" name="Picture"/>
                    <pic:cNvPicPr>
                      <a:picLocks noChangeArrowheads="1" noChangeAspect="1"/>
                    </pic:cNvPicPr>
                  </pic:nvPicPr>
                  <pic:blipFill>
                    <a:blip r:embed="rId94"/>
                    <a:stretch>
                      <a:fillRect/>
                    </a:stretch>
                  </pic:blipFill>
                  <pic:spPr bwMode="auto">
                    <a:xfrm>
                      <a:off x="0" y="0"/>
                      <a:ext cx="5334000" cy="3779665"/>
                    </a:xfrm>
                    <a:prstGeom prst="rect">
                      <a:avLst/>
                    </a:prstGeom>
                    <a:noFill/>
                    <a:ln w="9525">
                      <a:noFill/>
                      <a:headEnd/>
                      <a:tailEnd/>
                    </a:ln>
                  </pic:spPr>
                </pic:pic>
              </a:graphicData>
            </a:graphic>
          </wp:inline>
        </w:drawing>
      </w:r>
    </w:p>
    <w:p>
      <w:pPr>
        <w:pStyle w:val="BodyText"/>
      </w:pPr>
      <w:r>
        <w:drawing>
          <wp:inline>
            <wp:extent cx="5334000" cy="4435642"/>
            <wp:effectExtent b="0" l="0" r="0" t="0"/>
            <wp:docPr descr="" title="" id="98" name="Picture"/>
            <a:graphic>
              <a:graphicData uri="http://schemas.openxmlformats.org/drawingml/2006/picture">
                <pic:pic>
                  <pic:nvPicPr>
                    <pic:cNvPr descr="images/f6d6d2823b900ea031d2c3386b2d7443ecfdcfd1a5570176da769996185087ba.jpg" id="99" name="Picture"/>
                    <pic:cNvPicPr>
                      <a:picLocks noChangeArrowheads="1" noChangeAspect="1"/>
                    </pic:cNvPicPr>
                  </pic:nvPicPr>
                  <pic:blipFill>
                    <a:blip r:embed="rId97"/>
                    <a:stretch>
                      <a:fillRect/>
                    </a:stretch>
                  </pic:blipFill>
                  <pic:spPr bwMode="auto">
                    <a:xfrm>
                      <a:off x="0" y="0"/>
                      <a:ext cx="5334000" cy="4435642"/>
                    </a:xfrm>
                    <a:prstGeom prst="rect">
                      <a:avLst/>
                    </a:prstGeom>
                    <a:noFill/>
                    <a:ln w="9525">
                      <a:noFill/>
                      <a:headEnd/>
                      <a:tailEnd/>
                    </a:ln>
                  </pic:spPr>
                </pic:pic>
              </a:graphicData>
            </a:graphic>
          </wp:inline>
        </w:drawing>
      </w:r>
    </w:p>
    <w:p>
      <w:pPr>
        <w:pStyle w:val="BodyText"/>
      </w:pPr>
      <w:r>
        <w:rPr>
          <w:rFonts w:hint="eastAsia"/>
        </w:rPr>
        <w:t xml:space="preserve">附图2.1.4</w:t>
      </w:r>
      <w:r>
        <w:t xml:space="preserve"> </w:t>
      </w:r>
      <w:r>
        <w:rPr>
          <w:rFonts w:hint="eastAsia"/>
        </w:rPr>
        <w:t xml:space="preserve">不规则的消防回车场地</w:t>
      </w:r>
    </w:p>
    <w:p>
      <w:pPr>
        <w:pStyle w:val="BodyText"/>
      </w:pPr>
      <w:r>
        <w:rPr>
          <w:rFonts w:hint="eastAsia"/>
        </w:rPr>
        <w:t xml:space="preserve">〔说明〕调整行文表述，内容和要求不变。</w:t>
      </w:r>
    </w:p>
    <w:bookmarkEnd w:id="100"/>
    <w:bookmarkStart w:id="101" w:name="X35ec8bbe1018ce6fec596d9cc5dc6bf7da2234a"/>
    <w:p>
      <w:pPr>
        <w:pStyle w:val="Heading1"/>
      </w:pPr>
      <w:r>
        <w:t xml:space="preserve">2.1.5 </w:t>
      </w:r>
      <w:r>
        <w:rPr>
          <w:rFonts w:hint="eastAsia"/>
        </w:rPr>
        <w:t xml:space="preserve">消防车道、消防车登高操作场地应采用硬质铺装面层；在满足消防</w:t>
      </w:r>
      <w:r>
        <w:t xml:space="preserve"> </w:t>
      </w:r>
      <w:r>
        <w:rPr>
          <w:rFonts w:hint="eastAsia"/>
        </w:rPr>
        <w:t xml:space="preserve">车道、消防车登高操作场地承载能力的硬质基层上方可铺设塑胶面层。</w:t>
      </w:r>
    </w:p>
    <w:p>
      <w:pPr>
        <w:pStyle w:val="FirstParagraph"/>
      </w:pPr>
      <w:r>
        <w:rPr>
          <w:rFonts w:hint="eastAsia"/>
        </w:rPr>
        <w:t xml:space="preserve">消防车登高操作场地应采用明显标识。</w:t>
      </w:r>
    </w:p>
    <w:p>
      <w:pPr>
        <w:pStyle w:val="BodyText"/>
      </w:pPr>
      <w:r>
        <w:rPr>
          <w:rFonts w:hint="eastAsia"/>
        </w:rPr>
        <w:t xml:space="preserve">消防车道沿途标志和标线标识应按本《指南》第2.1.11条执行。</w:t>
      </w:r>
    </w:p>
    <w:p>
      <w:pPr>
        <w:pStyle w:val="BodyText"/>
      </w:pPr>
      <w:r>
        <w:rPr>
          <w:rFonts w:hint="eastAsia"/>
        </w:rPr>
        <w:t xml:space="preserve">〔说明〕补充明确场地要求。</w:t>
      </w:r>
    </w:p>
    <w:bookmarkEnd w:id="101"/>
    <w:bookmarkStart w:id="129" w:name="高层建筑消防车登高操作场地的设置应符合下列规定"/>
    <w:p>
      <w:pPr>
        <w:pStyle w:val="Heading1"/>
      </w:pPr>
      <w:r>
        <w:t xml:space="preserve">2.1.6 </w:t>
      </w:r>
      <w:r>
        <w:rPr>
          <w:rFonts w:hint="eastAsia"/>
        </w:rPr>
        <w:t xml:space="preserve">高层建筑消防车登高操作场地的设置应符合下列规定：</w:t>
      </w:r>
    </w:p>
    <w:p>
      <w:pPr>
        <w:pStyle w:val="FirstParagraph"/>
      </w:pPr>
      <w:r>
        <w:t xml:space="preserve">1 </w:t>
      </w:r>
      <w:r>
        <w:rPr>
          <w:rFonts w:hint="eastAsia"/>
        </w:rPr>
        <w:t xml:space="preserve">消防车登高操作场地的总长度不应小于高层主体的长边长度；消防</w:t>
      </w:r>
      <w:r>
        <w:t xml:space="preserve"> </w:t>
      </w:r>
      <w:r>
        <w:rPr>
          <w:rFonts w:hint="eastAsia"/>
        </w:rPr>
        <w:t xml:space="preserve">车登高操作场地对应建筑立面两侧各延伸不大于</w:t>
      </w:r>
      <w:r>
        <w:t xml:space="preserve"> </w:t>
      </w:r>
      <m:oMath>
        <m:r>
          <m:t>1</m:t>
        </m:r>
        <m:r>
          <m:t>5</m:t>
        </m:r>
        <m:r>
          <m:rPr>
            <m:sty m:val="p"/>
          </m:rPr>
          <m:t>m</m:t>
        </m:r>
      </m:oMath>
      <w:r>
        <w:t xml:space="preserve"> </w:t>
      </w:r>
      <w:r>
        <w:rPr>
          <w:rFonts w:hint="eastAsia"/>
        </w:rPr>
        <w:t xml:space="preserve">范围为消防登高操作</w:t>
      </w:r>
      <w:r>
        <w:t xml:space="preserve"> </w:t>
      </w:r>
      <w:r>
        <w:rPr>
          <w:rFonts w:hint="eastAsia"/>
        </w:rPr>
        <w:t xml:space="preserve">面；消防车登高操作场地应与消防登高操作面对应，登高操作场地之间应</w:t>
      </w:r>
      <w:r>
        <w:t xml:space="preserve"> </w:t>
      </w:r>
      <w:r>
        <w:rPr>
          <w:rFonts w:hint="eastAsia"/>
        </w:rPr>
        <w:t xml:space="preserve">通过消防车道连通；</w:t>
      </w:r>
    </w:p>
    <w:p>
      <w:pPr>
        <w:pStyle w:val="BodyText"/>
      </w:pPr>
      <w:r>
        <w:t xml:space="preserve">2 </w:t>
      </w:r>
      <w:r>
        <w:rPr>
          <w:rFonts w:hint="eastAsia"/>
        </w:rPr>
        <w:t xml:space="preserve">确有困难时，消防车登高操作场地可分段设置，消防登高操作面可</w:t>
      </w:r>
      <w:r>
        <w:t xml:space="preserve"> </w:t>
      </w:r>
      <w:r>
        <w:rPr>
          <w:rFonts w:hint="eastAsia"/>
        </w:rPr>
        <w:t xml:space="preserve">不连续，但应保证主登高操作面连续，且主登高操作面的长度不应小于长</w:t>
      </w:r>
      <w:r>
        <w:t xml:space="preserve"> </w:t>
      </w:r>
      <w:r>
        <w:rPr>
          <w:rFonts w:hint="eastAsia"/>
        </w:rPr>
        <w:t xml:space="preserve">边长度的1/2；（附图2.1.6-1、2.1.6-2、2.1.6-3）</w:t>
      </w:r>
    </w:p>
    <w:p>
      <w:pPr>
        <w:pStyle w:val="BodyText"/>
      </w:pPr>
      <w:r>
        <w:drawing>
          <wp:inline>
            <wp:extent cx="5334000" cy="3071700"/>
            <wp:effectExtent b="0" l="0" r="0" t="0"/>
            <wp:docPr descr="" title="" id="103" name="Picture"/>
            <a:graphic>
              <a:graphicData uri="http://schemas.openxmlformats.org/drawingml/2006/picture">
                <pic:pic>
                  <pic:nvPicPr>
                    <pic:cNvPr descr="images/9d72dad059218eb1d9a92b8f2bb0fca7b5a983ef9d8d26e278ee98ce995e0127.jpg" id="104" name="Picture"/>
                    <pic:cNvPicPr>
                      <a:picLocks noChangeArrowheads="1" noChangeAspect="1"/>
                    </pic:cNvPicPr>
                  </pic:nvPicPr>
                  <pic:blipFill>
                    <a:blip r:embed="rId102"/>
                    <a:stretch>
                      <a:fillRect/>
                    </a:stretch>
                  </pic:blipFill>
                  <pic:spPr bwMode="auto">
                    <a:xfrm>
                      <a:off x="0" y="0"/>
                      <a:ext cx="5334000" cy="3071700"/>
                    </a:xfrm>
                    <a:prstGeom prst="rect">
                      <a:avLst/>
                    </a:prstGeom>
                    <a:noFill/>
                    <a:ln w="9525">
                      <a:noFill/>
                      <a:headEnd/>
                      <a:tailEnd/>
                    </a:ln>
                  </pic:spPr>
                </pic:pic>
              </a:graphicData>
            </a:graphic>
          </wp:inline>
        </w:drawing>
      </w:r>
    </w:p>
    <w:p>
      <w:pPr>
        <w:pStyle w:val="BodyText"/>
      </w:pPr>
      <w:r>
        <w:rPr>
          <w:rFonts w:hint="eastAsia"/>
        </w:rPr>
        <w:t xml:space="preserve">注：(1)</w:t>
      </w:r>
      <w:r>
        <w:t xml:space="preserve"> </w:t>
      </w:r>
      <m:oMath>
        <m:r>
          <m:rPr>
            <m:sty m:val="bi"/>
          </m:rPr>
          <m:t>d</m:t>
        </m:r>
        <m:r>
          <m:rPr>
            <m:sty m:val="p"/>
          </m:rPr>
          <m:t>≤</m:t>
        </m:r>
        <m:r>
          <m:t>1</m:t>
        </m:r>
        <m:r>
          <m:t>5</m:t>
        </m:r>
        <m:r>
          <m:rPr>
            <m:sty m:val="bi"/>
          </m:rPr>
          <m:t>m</m:t>
        </m:r>
      </m:oMath>
    </w:p>
    <w:p>
      <w:pPr>
        <w:pStyle w:val="Compact"/>
        <w:numPr>
          <w:ilvl w:val="0"/>
          <w:numId w:val="1001"/>
        </w:numPr>
      </w:pPr>
      <m:oMath>
        <m:r>
          <m:rPr>
            <m:scr m:val="monospace"/>
            <m:sty m:val="p"/>
          </m:rPr>
          <m:t>A</m:t>
        </m:r>
        <m:r>
          <m:rPr>
            <m:scr m:val="monospace"/>
            <m:sty m:val="p"/>
          </m:rPr>
          <m:t>1</m:t>
        </m:r>
        <m:r>
          <m:rPr>
            <m:scr m:val="monospace"/>
            <m:sty m:val="p"/>
          </m:rPr>
          <m:t>+</m:t>
        </m:r>
        <m:r>
          <m:rPr>
            <m:scr m:val="monospace"/>
            <m:sty m:val="p"/>
          </m:rPr>
          <m:t>A</m:t>
        </m:r>
        <m:r>
          <m:rPr>
            <m:scr m:val="monospace"/>
            <m:sty m:val="p"/>
          </m:rPr>
          <m:t>2</m:t>
        </m:r>
        <m:r>
          <m:rPr>
            <m:scr m:val="monospace"/>
            <m:sty m:val="p"/>
          </m:rPr>
          <m:t>+</m:t>
        </m:r>
        <m:r>
          <m:rPr>
            <m:scr m:val="monospace"/>
            <m:sty m:val="p"/>
          </m:rPr>
          <m:t>A</m:t>
        </m:r>
        <m:r>
          <m:rPr>
            <m:scr m:val="monospace"/>
            <m:sty m:val="p"/>
          </m:rPr>
          <m:t>3</m:t>
        </m:r>
        <m:r>
          <m:t> </m:t>
        </m:r>
        <m:r>
          <m:rPr>
            <m:sty m:val="p"/>
          </m:rPr>
          <m:t>≥</m:t>
        </m:r>
        <m:r>
          <m:t> </m:t>
        </m:r>
        <m:r>
          <m:rPr>
            <m:scr m:val="monospace"/>
            <m:sty m:val="p"/>
          </m:rPr>
          <m:t>L</m:t>
        </m:r>
      </m:oMath>
      <w:r>
        <w:t xml:space="preserve"> </w:t>
      </w:r>
      <w:r>
        <w:rPr>
          <w:rFonts w:hint="eastAsia"/>
        </w:rPr>
        <w:t xml:space="preserve">，L1</w:t>
      </w:r>
      <w:r>
        <w:t xml:space="preserve"> ≥ 0.5L;</w:t>
      </w:r>
    </w:p>
    <w:p>
      <w:pPr>
        <w:pStyle w:val="FirstParagraph"/>
      </w:pPr>
      <w:r>
        <w:rPr>
          <w:rFonts w:hint="eastAsia"/>
        </w:rPr>
        <w:t xml:space="preserve">（3）A1～A3、B1～B3的尺寸应符合规范最小尺寸的规定;</w:t>
      </w:r>
    </w:p>
    <w:p>
      <w:pPr>
        <w:pStyle w:val="BodyText"/>
      </w:pPr>
      <w:r>
        <w:rPr>
          <w:rFonts w:hint="eastAsia"/>
        </w:rPr>
        <w:t xml:space="preserve">附图</w:t>
      </w:r>
      <w:r>
        <w:t xml:space="preserve"> 2.1.6-1</w:t>
      </w:r>
    </w:p>
    <w:p>
      <w:pPr>
        <w:pStyle w:val="BodyText"/>
      </w:pPr>
      <w:r>
        <w:drawing>
          <wp:inline>
            <wp:extent cx="5334000" cy="3000980"/>
            <wp:effectExtent b="0" l="0" r="0" t="0"/>
            <wp:docPr descr="" title="" id="106" name="Picture"/>
            <a:graphic>
              <a:graphicData uri="http://schemas.openxmlformats.org/drawingml/2006/picture">
                <pic:pic>
                  <pic:nvPicPr>
                    <pic:cNvPr descr="images/ecb113bf759411ef5e0a43782e7697f97ae3422d86201332a813329d12792256.jpg" id="107" name="Picture"/>
                    <pic:cNvPicPr>
                      <a:picLocks noChangeArrowheads="1" noChangeAspect="1"/>
                    </pic:cNvPicPr>
                  </pic:nvPicPr>
                  <pic:blipFill>
                    <a:blip r:embed="rId105"/>
                    <a:stretch>
                      <a:fillRect/>
                    </a:stretch>
                  </pic:blipFill>
                  <pic:spPr bwMode="auto">
                    <a:xfrm>
                      <a:off x="0" y="0"/>
                      <a:ext cx="5334000" cy="3000980"/>
                    </a:xfrm>
                    <a:prstGeom prst="rect">
                      <a:avLst/>
                    </a:prstGeom>
                    <a:noFill/>
                    <a:ln w="9525">
                      <a:noFill/>
                      <a:headEnd/>
                      <a:tailEnd/>
                    </a:ln>
                  </pic:spPr>
                </pic:pic>
              </a:graphicData>
            </a:graphic>
          </wp:inline>
        </w:drawing>
      </w:r>
    </w:p>
    <w:p>
      <w:pPr>
        <w:pStyle w:val="BodyText"/>
      </w:pPr>
      <w:r>
        <w:rPr>
          <w:rFonts w:hint="eastAsia"/>
        </w:rPr>
        <w:t xml:space="preserve">注：(1)</w:t>
      </w:r>
      <w:r>
        <w:t xml:space="preserve"> </w:t>
      </w:r>
      <m:oMath>
        <m:r>
          <m:rPr>
            <m:scr m:val="sans-serif"/>
            <m:sty m:val="p"/>
          </m:rPr>
          <m:t>d</m:t>
        </m:r>
        <m:r>
          <m:rPr>
            <m:sty m:val="p"/>
          </m:rPr>
          <m:t>≤</m:t>
        </m:r>
        <m:r>
          <m:t>1</m:t>
        </m:r>
        <m:r>
          <m:t>5</m:t>
        </m:r>
        <m:r>
          <m:rPr>
            <m:sty m:val="p"/>
          </m:rPr>
          <m:t>m</m:t>
        </m:r>
      </m:oMath>
    </w:p>
    <w:p>
      <w:pPr>
        <w:numPr>
          <w:ilvl w:val="0"/>
          <w:numId w:val="1002"/>
        </w:numPr>
      </w:pPr>
      <m:oMath>
        <m:r>
          <m:rPr>
            <m:sty m:val="p"/>
          </m:rPr>
          <m:t>A</m:t>
        </m:r>
        <m:r>
          <m:t>1</m:t>
        </m:r>
        <m:r>
          <m:t> </m:t>
        </m:r>
        <m:r>
          <m:rPr>
            <m:sty m:val="p"/>
          </m:rPr>
          <m:t>+</m:t>
        </m:r>
        <m:r>
          <m:t> </m:t>
        </m:r>
        <m:r>
          <m:rPr>
            <m:sty m:val="p"/>
          </m:rPr>
          <m:t>A</m:t>
        </m:r>
        <m:r>
          <m:t>2</m:t>
        </m:r>
        <m:r>
          <m:t> </m:t>
        </m:r>
        <m:r>
          <m:rPr>
            <m:sty m:val="p"/>
          </m:rPr>
          <m:t>+</m:t>
        </m:r>
        <m:r>
          <m:t> </m:t>
        </m:r>
        <m:r>
          <m:rPr>
            <m:sty m:val="p"/>
          </m:rPr>
          <m:t>A</m:t>
        </m:r>
        <m:r>
          <m:t>3</m:t>
        </m:r>
        <m:r>
          <m:t> </m:t>
        </m:r>
        <m:r>
          <m:rPr>
            <m:sty m:val="p"/>
          </m:rPr>
          <m:t>≥</m:t>
        </m:r>
        <m:r>
          <m:t> </m:t>
        </m:r>
        <m:r>
          <m:rPr>
            <m:sty m:val="p"/>
          </m:rPr>
          <m:t>L</m:t>
        </m:r>
      </m:oMath>
      <w:r>
        <w:t xml:space="preserve"> </w:t>
      </w:r>
      <w:r>
        <w:rPr>
          <w:rFonts w:hint="eastAsia"/>
        </w:rPr>
        <w:t xml:space="preserve">且L1</w:t>
      </w:r>
      <w:r>
        <w:t xml:space="preserve"> ≥0.5L;</w:t>
      </w:r>
    </w:p>
    <w:p>
      <w:pPr>
        <w:numPr>
          <w:ilvl w:val="0"/>
          <w:numId w:val="1002"/>
        </w:numPr>
      </w:pPr>
      <m:oMath>
        <m:r>
          <m:rPr>
            <m:scr m:val="sans-serif"/>
            <m:sty m:val="p"/>
          </m:rPr>
          <m:t>A</m:t>
        </m:r>
        <m:r>
          <m:rPr>
            <m:scr m:val="sans-serif"/>
            <m:sty m:val="p"/>
          </m:rPr>
          <m:t>1</m:t>
        </m:r>
        <m:r>
          <m:rPr>
            <m:sty m:val="p"/>
          </m:rPr>
          <m:t>∼</m:t>
        </m:r>
        <m:r>
          <m:rPr>
            <m:scr m:val="sans-serif"/>
            <m:sty m:val="p"/>
          </m:rPr>
          <m:t>A</m:t>
        </m:r>
        <m:r>
          <m:rPr>
            <m:scr m:val="sans-serif"/>
            <m:sty m:val="p"/>
          </m:rPr>
          <m:t>3</m:t>
        </m:r>
      </m:oMath>
      <w:r>
        <w:t xml:space="preserve"> </w:t>
      </w:r>
      <w:r>
        <w:rPr>
          <w:rFonts w:hint="eastAsia"/>
        </w:rPr>
        <w:t xml:space="preserve">、B1～B3的尺寸应符合规范最小尺寸的规定；</w:t>
      </w:r>
    </w:p>
    <w:p>
      <w:pPr>
        <w:pStyle w:val="FirstParagraph"/>
      </w:pPr>
      <w:r>
        <w:rPr>
          <w:rFonts w:hint="eastAsia"/>
        </w:rPr>
        <w:t xml:space="preserve">附图</w:t>
      </w:r>
      <w:r>
        <w:t xml:space="preserve"> 2.1.6-2</w:t>
      </w:r>
    </w:p>
    <w:p>
      <w:pPr>
        <w:pStyle w:val="BodyText"/>
      </w:pPr>
      <w:r>
        <w:drawing>
          <wp:inline>
            <wp:extent cx="5334000" cy="3588824"/>
            <wp:effectExtent b="0" l="0" r="0" t="0"/>
            <wp:docPr descr="" title="" id="109" name="Picture"/>
            <a:graphic>
              <a:graphicData uri="http://schemas.openxmlformats.org/drawingml/2006/picture">
                <pic:pic>
                  <pic:nvPicPr>
                    <pic:cNvPr descr="images/388ad521b862a78dae6ef616433e16cb8bcd88866700aa605f259fe56a6c4383.jpg" id="110" name="Picture"/>
                    <pic:cNvPicPr>
                      <a:picLocks noChangeArrowheads="1" noChangeAspect="1"/>
                    </pic:cNvPicPr>
                  </pic:nvPicPr>
                  <pic:blipFill>
                    <a:blip r:embed="rId108"/>
                    <a:stretch>
                      <a:fillRect/>
                    </a:stretch>
                  </pic:blipFill>
                  <pic:spPr bwMode="auto">
                    <a:xfrm>
                      <a:off x="0" y="0"/>
                      <a:ext cx="5334000" cy="3588824"/>
                    </a:xfrm>
                    <a:prstGeom prst="rect">
                      <a:avLst/>
                    </a:prstGeom>
                    <a:noFill/>
                    <a:ln w="9525">
                      <a:noFill/>
                      <a:headEnd/>
                      <a:tailEnd/>
                    </a:ln>
                  </pic:spPr>
                </pic:pic>
              </a:graphicData>
            </a:graphic>
          </wp:inline>
        </w:drawing>
      </w:r>
    </w:p>
    <w:p>
      <w:pPr>
        <w:pStyle w:val="BodyText"/>
      </w:pPr>
      <w:r>
        <w:rPr>
          <w:rFonts w:hint="eastAsia"/>
        </w:rPr>
        <w:t xml:space="preserve">注：(1)</w:t>
      </w:r>
      <w:r>
        <w:t xml:space="preserve"> </w:t>
      </w:r>
      <m:oMath>
        <m:r>
          <m:rPr>
            <m:scr m:val="sans-serif"/>
            <m:sty m:val="p"/>
          </m:rPr>
          <m:t>d</m:t>
        </m:r>
        <m:r>
          <m:rPr>
            <m:sty m:val="p"/>
          </m:rPr>
          <m:t>≤</m:t>
        </m:r>
        <m:r>
          <m:t>1</m:t>
        </m:r>
        <m:r>
          <m:t>5</m:t>
        </m:r>
        <m:r>
          <m:rPr>
            <m:scr m:val="sans-serif"/>
            <m:sty m:val="p"/>
          </m:rPr>
          <m:t>m</m:t>
        </m:r>
      </m:oMath>
      <w:r>
        <w:t xml:space="preserve"> </w:t>
      </w:r>
      <w:r>
        <w:t xml:space="preserve">;</w:t>
      </w:r>
    </w:p>
    <w:p>
      <w:pPr>
        <w:pStyle w:val="BodyText"/>
      </w:pPr>
      <w:r>
        <w:t xml:space="preserve">(2)A</w:t>
      </w:r>
      <w:r>
        <w:t xml:space="preserve"> </w:t>
      </w:r>
      <w:r>
        <w:t xml:space="preserve">$1 ~ + ~ { \tt A } 2 ~ \geq ~ { \tt L }$</w:t>
      </w:r>
      <w:r>
        <w:t xml:space="preserve"> </w:t>
      </w:r>
      <w:r>
        <w:rPr>
          <w:rFonts w:hint="eastAsia"/>
        </w:rPr>
        <w:t xml:space="preserve">且L1</w:t>
      </w:r>
      <w:r>
        <w:t xml:space="preserve"> ≥0.5L;</w:t>
      </w:r>
    </w:p>
    <w:p>
      <w:pPr>
        <w:pStyle w:val="Compact"/>
        <w:numPr>
          <w:ilvl w:val="0"/>
          <w:numId w:val="1003"/>
        </w:numPr>
      </w:pPr>
      <m:oMath>
        <m:r>
          <m:rPr>
            <m:scr m:val="sans-serif"/>
            <m:sty m:val="p"/>
          </m:rPr>
          <m:t>A</m:t>
        </m:r>
        <m:r>
          <m:t>1</m:t>
        </m:r>
        <m:r>
          <m:rPr>
            <m:sty m:val="p"/>
          </m:rPr>
          <m:t>∼</m:t>
        </m:r>
        <m:r>
          <m:rPr>
            <m:scr m:val="sans-serif"/>
            <m:sty m:val="p"/>
          </m:rPr>
          <m:t>A</m:t>
        </m:r>
        <m:r>
          <m:t>2</m:t>
        </m:r>
      </m:oMath>
      <w:r>
        <w:t xml:space="preserve"> </w:t>
      </w:r>
      <w:r>
        <w:rPr>
          <w:rFonts w:hint="eastAsia"/>
        </w:rPr>
        <w:t xml:space="preserve">、B1～B2的尺寸应符合规范最小尺寸的规定；</w:t>
      </w:r>
    </w:p>
    <w:p>
      <w:pPr>
        <w:pStyle w:val="FirstParagraph"/>
      </w:pPr>
      <w:r>
        <w:rPr>
          <w:rFonts w:hint="eastAsia"/>
        </w:rPr>
        <w:t xml:space="preserve">附图</w:t>
      </w:r>
      <w:r>
        <w:t xml:space="preserve"> 2.1.6-3</w:t>
      </w:r>
    </w:p>
    <w:p>
      <w:pPr>
        <w:pStyle w:val="BodyText"/>
      </w:pPr>
      <w:r>
        <w:t xml:space="preserve">3 </w:t>
      </w:r>
      <w:r>
        <w:rPr>
          <w:rFonts w:hint="eastAsia"/>
        </w:rPr>
        <w:t xml:space="preserve">各段消防车登高操作场地的最小尺寸、场地坡度及其与建筑外墙的</w:t>
      </w:r>
      <w:r>
        <w:t xml:space="preserve"> </w:t>
      </w:r>
      <w:r>
        <w:rPr>
          <w:rFonts w:hint="eastAsia"/>
        </w:rPr>
        <w:t xml:space="preserve">距离均应符合规范的规定；消防登高操作范围内不应有高度大于5m的高大</w:t>
      </w:r>
      <w:r>
        <w:t xml:space="preserve"> </w:t>
      </w:r>
      <w:r>
        <w:rPr>
          <w:rFonts w:hint="eastAsia"/>
        </w:rPr>
        <w:t xml:space="preserve">树木等影响消防救援的障碍物；</w:t>
      </w:r>
    </w:p>
    <w:p>
      <w:pPr>
        <w:pStyle w:val="BodyText"/>
      </w:pPr>
      <w:r>
        <w:t xml:space="preserve">4 </w:t>
      </w:r>
      <w:r>
        <w:rPr>
          <w:rFonts w:hint="eastAsia"/>
        </w:rPr>
        <w:t xml:space="preserve">高层住宅建筑的消防车登高操作场地可按照住宅各个单元连续布</w:t>
      </w:r>
      <w:r>
        <w:t xml:space="preserve"> </w:t>
      </w:r>
      <w:r>
        <w:rPr>
          <w:rFonts w:hint="eastAsia"/>
        </w:rPr>
        <w:t xml:space="preserve">置；高层住宅建筑端头底部设置商业服务网点和按商业服务网点要求设置</w:t>
      </w:r>
      <w:r>
        <w:t xml:space="preserve"> </w:t>
      </w:r>
      <w:r>
        <w:rPr>
          <w:rFonts w:hint="eastAsia"/>
        </w:rPr>
        <w:t xml:space="preserve">的、总高度（建筑层高之和）不超过</w:t>
      </w:r>
      <w:r>
        <w:t xml:space="preserve"> </w:t>
      </w:r>
      <m:oMath>
        <m:r>
          <m:t>7</m:t>
        </m:r>
        <m:r>
          <m:rPr>
            <m:sty m:val="p"/>
          </m:rPr>
          <m:t>.</m:t>
        </m:r>
        <m:r>
          <m:t>8</m:t>
        </m:r>
        <m:r>
          <m:rPr>
            <m:sty m:val="p"/>
          </m:rPr>
          <m:t>m</m:t>
        </m:r>
      </m:oMath>
      <w:r>
        <w:t xml:space="preserve"> </w:t>
      </w:r>
      <w:r>
        <w:rPr>
          <w:rFonts w:hint="eastAsia"/>
        </w:rPr>
        <w:t xml:space="preserve">的变配电房、垃圾房等住宅配套</w:t>
      </w:r>
      <w:r>
        <w:t xml:space="preserve"> </w:t>
      </w:r>
      <w:r>
        <w:rPr>
          <w:rFonts w:hint="eastAsia"/>
        </w:rPr>
        <w:t xml:space="preserve">用房时，当其与住宅的交接部位长度不大于</w:t>
      </w:r>
      <w:r>
        <w:t xml:space="preserve"> </w:t>
      </w:r>
      <m:oMath>
        <m:r>
          <m:t>1</m:t>
        </m:r>
        <m:r>
          <m:t>0</m:t>
        </m:r>
        <m:r>
          <m:rPr>
            <m:sty m:val="p"/>
          </m:rPr>
          <m:t>m</m:t>
        </m:r>
      </m:oMath>
      <w:r>
        <w:t xml:space="preserve"> </w:t>
      </w:r>
      <w:r>
        <w:rPr>
          <w:rFonts w:hint="eastAsia"/>
        </w:rPr>
        <w:t xml:space="preserve">且消防车登高可到达至该</w:t>
      </w:r>
      <w:r>
        <w:t xml:space="preserve"> </w:t>
      </w:r>
      <w:r>
        <w:rPr>
          <w:rFonts w:hint="eastAsia"/>
        </w:rPr>
        <w:t xml:space="preserve">单元的楼梯间或每户时，该住宅可视作满足消防车登高操作场地的设置要</w:t>
      </w:r>
      <w:r>
        <w:t xml:space="preserve"> </w:t>
      </w:r>
      <w:r>
        <w:rPr>
          <w:rFonts w:hint="eastAsia"/>
        </w:rPr>
        <w:t xml:space="preserve">求；（附图2.1.6-4）消防车登高操作场地满足回车场要求时，可不设置穿</w:t>
      </w:r>
      <w:r>
        <w:t xml:space="preserve"> </w:t>
      </w:r>
      <w:r>
        <w:rPr>
          <w:rFonts w:hint="eastAsia"/>
        </w:rPr>
        <w:t xml:space="preserve">过建筑物的消防车道。</w:t>
      </w:r>
    </w:p>
    <w:p>
      <w:pPr>
        <w:pStyle w:val="BodyText"/>
      </w:pPr>
      <w:r>
        <w:drawing>
          <wp:inline>
            <wp:extent cx="5334000" cy="2837050"/>
            <wp:effectExtent b="0" l="0" r="0" t="0"/>
            <wp:docPr descr="" title="" id="112" name="Picture"/>
            <a:graphic>
              <a:graphicData uri="http://schemas.openxmlformats.org/drawingml/2006/picture">
                <pic:pic>
                  <pic:nvPicPr>
                    <pic:cNvPr descr="images/82361f17d9d5cf14ea19bb4d683266a7524054ca647521fbb9dcf1a7910c7a00.jpg" id="113" name="Picture"/>
                    <pic:cNvPicPr>
                      <a:picLocks noChangeArrowheads="1" noChangeAspect="1"/>
                    </pic:cNvPicPr>
                  </pic:nvPicPr>
                  <pic:blipFill>
                    <a:blip r:embed="rId111"/>
                    <a:stretch>
                      <a:fillRect/>
                    </a:stretch>
                  </pic:blipFill>
                  <pic:spPr bwMode="auto">
                    <a:xfrm>
                      <a:off x="0" y="0"/>
                      <a:ext cx="5334000" cy="2837050"/>
                    </a:xfrm>
                    <a:prstGeom prst="rect">
                      <a:avLst/>
                    </a:prstGeom>
                    <a:noFill/>
                    <a:ln w="9525">
                      <a:noFill/>
                      <a:headEnd/>
                      <a:tailEnd/>
                    </a:ln>
                  </pic:spPr>
                </pic:pic>
              </a:graphicData>
            </a:graphic>
          </wp:inline>
        </w:drawing>
      </w:r>
    </w:p>
    <w:p>
      <w:pPr>
        <w:pStyle w:val="BodyText"/>
      </w:pPr>
      <w:r>
        <w:rPr>
          <w:rFonts w:hint="eastAsia"/>
        </w:rPr>
        <w:t xml:space="preserve">注：（1）d≤15m;</w:t>
      </w:r>
      <w:r>
        <w:t xml:space="preserve"> </w:t>
      </w:r>
      <w:r>
        <w:rPr>
          <w:rFonts w:hint="eastAsia"/>
        </w:rPr>
        <w:t xml:space="preserve">（2）A1～A4、B1～B4的尺寸应符合规范最小尺寸的规定；</w:t>
      </w:r>
    </w:p>
    <w:p>
      <w:pPr>
        <w:pStyle w:val="BodyText"/>
      </w:pPr>
      <w:r>
        <w:rPr>
          <w:rFonts w:hint="eastAsia"/>
        </w:rPr>
        <w:t xml:space="preserve">附图</w:t>
      </w:r>
      <w:r>
        <w:t xml:space="preserve"> 2.1.6-4</w:t>
      </w:r>
    </w:p>
    <w:p>
      <w:pPr>
        <w:pStyle w:val="BodyText"/>
      </w:pPr>
      <w:r>
        <w:rPr>
          <w:rFonts w:hint="eastAsia"/>
        </w:rPr>
        <w:t xml:space="preserve">〔说明〕修订条文，明确高层建筑（包括工业建筑和民用建筑）的登高操作场地和</w:t>
      </w:r>
      <w:r>
        <w:t xml:space="preserve"> </w:t>
      </w:r>
      <w:r>
        <w:rPr>
          <w:rFonts w:hint="eastAsia"/>
        </w:rPr>
        <w:t xml:space="preserve">消防登高操作面的要求。本条第4款的情况下住宅单元的数量不宜过多、建筑长度不宜</w:t>
      </w:r>
      <w:r>
        <w:t xml:space="preserve"> </w:t>
      </w:r>
      <w:r>
        <w:rPr>
          <w:rFonts w:hint="eastAsia"/>
        </w:rPr>
        <w:t xml:space="preserve">超过</w:t>
      </w:r>
      <w:r>
        <w:t xml:space="preserve"> </w:t>
      </w:r>
      <m:oMath>
        <m:r>
          <m:t>1</m:t>
        </m:r>
        <m:r>
          <m:t>5</m:t>
        </m:r>
        <m:r>
          <m:t>0</m:t>
        </m:r>
        <m:r>
          <m:rPr>
            <m:sty m:val="p"/>
          </m:rPr>
          <m:t>m</m:t>
        </m:r>
      </m:oMath>
      <w:r>
        <w:t xml:space="preserve"> </w:t>
      </w:r>
      <w:r>
        <w:rPr>
          <w:rFonts w:hint="eastAsia"/>
        </w:rPr>
        <w:t xml:space="preserve">，避免因不设穿过的车道而影响消防救援到达、展开救援。</w:t>
      </w:r>
    </w:p>
    <w:p>
      <w:pPr>
        <w:pStyle w:val="BodyText"/>
      </w:pPr>
      <w:r>
        <w:t xml:space="preserve">2.1.7 </w:t>
      </w:r>
      <w:r>
        <w:rPr>
          <w:rFonts w:hint="eastAsia"/>
        </w:rPr>
        <w:t xml:space="preserve">建筑物与消防车登高操作场地相对应的范围，即消防车登高操作场</w:t>
      </w:r>
      <w:r>
        <w:t xml:space="preserve"> </w:t>
      </w:r>
      <w:r>
        <w:rPr>
          <w:rFonts w:hint="eastAsia"/>
        </w:rPr>
        <w:t xml:space="preserve">地及其两侧</w:t>
      </w:r>
      <w:r>
        <w:t xml:space="preserve"> </w:t>
      </w:r>
      <m:oMath>
        <m:r>
          <m:t>1</m:t>
        </m:r>
        <m:r>
          <m:t>5</m:t>
        </m:r>
        <m:r>
          <m:rPr>
            <m:sty m:val="p"/>
          </m:rPr>
          <m:t>m</m:t>
        </m:r>
      </m:oMath>
      <w:r>
        <w:t xml:space="preserve"> </w:t>
      </w:r>
      <w:r>
        <w:rPr>
          <w:rFonts w:hint="eastAsia"/>
        </w:rPr>
        <w:t xml:space="preserve">对应的建筑外立面范围内，应设置直通室外的疏散楼梯或</w:t>
      </w:r>
      <w:r>
        <w:t xml:space="preserve"> </w:t>
      </w:r>
      <w:r>
        <w:rPr>
          <w:rFonts w:hint="eastAsia"/>
        </w:rPr>
        <w:t xml:space="preserve">直通楼梯间的入口，入口可为通往楼梯间的门厅、走道。（附图2.1.7）</w:t>
      </w:r>
    </w:p>
    <w:p>
      <w:pPr>
        <w:pStyle w:val="BodyText"/>
      </w:pPr>
      <w:r>
        <w:drawing>
          <wp:inline>
            <wp:extent cx="5334000" cy="3259074"/>
            <wp:effectExtent b="0" l="0" r="0" t="0"/>
            <wp:docPr descr="" title="" id="115" name="Picture"/>
            <a:graphic>
              <a:graphicData uri="http://schemas.openxmlformats.org/drawingml/2006/picture">
                <pic:pic>
                  <pic:nvPicPr>
                    <pic:cNvPr descr="images/7a3f306df0b340a3a7a4f1666c6e43ce5c8d0a0d24857a2450f173ff05b1be09.jpg" id="116" name="Picture"/>
                    <pic:cNvPicPr>
                      <a:picLocks noChangeArrowheads="1" noChangeAspect="1"/>
                    </pic:cNvPicPr>
                  </pic:nvPicPr>
                  <pic:blipFill>
                    <a:blip r:embed="rId114"/>
                    <a:stretch>
                      <a:fillRect/>
                    </a:stretch>
                  </pic:blipFill>
                  <pic:spPr bwMode="auto">
                    <a:xfrm>
                      <a:off x="0" y="0"/>
                      <a:ext cx="5334000" cy="3259074"/>
                    </a:xfrm>
                    <a:prstGeom prst="rect">
                      <a:avLst/>
                    </a:prstGeom>
                    <a:noFill/>
                    <a:ln w="9525">
                      <a:noFill/>
                      <a:headEnd/>
                      <a:tailEnd/>
                    </a:ln>
                  </pic:spPr>
                </pic:pic>
              </a:graphicData>
            </a:graphic>
          </wp:inline>
        </w:drawing>
      </w:r>
    </w:p>
    <w:p>
      <w:pPr>
        <w:pStyle w:val="BodyText"/>
      </w:pPr>
      <w:r>
        <w:rPr>
          <w:rFonts w:hint="eastAsia"/>
        </w:rPr>
        <w:t xml:space="preserve">附图</w:t>
      </w:r>
      <w:r>
        <w:t xml:space="preserve"> 2.1.7</w:t>
      </w:r>
    </w:p>
    <w:p>
      <w:pPr>
        <w:pStyle w:val="BodyText"/>
      </w:pPr>
      <w:r>
        <w:rPr>
          <w:rFonts w:hint="eastAsia"/>
        </w:rPr>
        <w:t xml:space="preserve">〔说明〕部分文字调整，新增附图。</w:t>
      </w:r>
    </w:p>
    <w:p>
      <w:pPr>
        <w:pStyle w:val="BodyText"/>
      </w:pPr>
      <w:r>
        <w:t xml:space="preserve">2.1.8 </w:t>
      </w:r>
      <w:r>
        <w:rPr>
          <w:rFonts w:hint="eastAsia"/>
        </w:rPr>
        <w:t xml:space="preserve">消防车登高操作场地的设置应能满足消防登高车可以覆盖到工业建</w:t>
      </w:r>
      <w:r>
        <w:t xml:space="preserve"> </w:t>
      </w:r>
      <w:r>
        <w:rPr>
          <w:rFonts w:hint="eastAsia"/>
        </w:rPr>
        <w:t xml:space="preserve">筑、公共建筑设置的消防车登高操作场地对应的每个消防救援口。</w:t>
      </w:r>
    </w:p>
    <w:p>
      <w:pPr>
        <w:pStyle w:val="BodyText"/>
      </w:pPr>
      <w:r>
        <w:rPr>
          <w:rFonts w:hint="eastAsia"/>
        </w:rPr>
        <w:t xml:space="preserve">〔说明〕住宅建筑的救援口设置按本《指南》第2.2.4条的要求。</w:t>
      </w:r>
    </w:p>
    <w:p>
      <w:pPr>
        <w:pStyle w:val="BodyText"/>
      </w:pPr>
      <w:r>
        <w:t xml:space="preserve">2.1.9 </w:t>
      </w:r>
      <w:r>
        <w:rPr>
          <w:rFonts w:hint="eastAsia"/>
        </w:rPr>
        <w:t xml:space="preserve">《建筑设计防火规范》第7.2.2条第1款规定的“车库出入口”不包括非</w:t>
      </w:r>
      <w:r>
        <w:t xml:space="preserve"> </w:t>
      </w:r>
      <w:r>
        <w:rPr>
          <w:rFonts w:hint="eastAsia"/>
        </w:rPr>
        <w:t xml:space="preserve">机动车出入口。消防车登高操作场地与登高操作面的建筑外墙之间不应设</w:t>
      </w:r>
      <w:r>
        <w:t xml:space="preserve"> </w:t>
      </w:r>
      <w:r>
        <w:rPr>
          <w:rFonts w:hint="eastAsia"/>
        </w:rPr>
        <w:t xml:space="preserve">置汽车库（坡道）出入口。当设有在建筑投影范围内的汽车库（坡道）出</w:t>
      </w:r>
      <w:r>
        <w:t xml:space="preserve"> </w:t>
      </w:r>
      <w:r>
        <w:rPr>
          <w:rFonts w:hint="eastAsia"/>
        </w:rPr>
        <w:t xml:space="preserve">入口时，建筑外墙与消防车登高操作场地的距离不应小于6m，用于汽车疏</w:t>
      </w:r>
      <w:r>
        <w:t xml:space="preserve"> </w:t>
      </w:r>
      <w:r>
        <w:rPr>
          <w:rFonts w:hint="eastAsia"/>
        </w:rPr>
        <w:t xml:space="preserve">散且不应影响消防车的通行；汽车库（坡道）出入口两侧应设置长度不小</w:t>
      </w:r>
      <w:r>
        <w:t xml:space="preserve"> </w:t>
      </w:r>
      <w:r>
        <w:rPr>
          <w:rFonts w:hint="eastAsia"/>
        </w:rPr>
        <w:t xml:space="preserve">于6m的不开设门窗洞口的防火墙，汽车库坡道应设置自动喷水灭火系统，</w:t>
      </w:r>
      <w:r>
        <w:t xml:space="preserve"> </w:t>
      </w:r>
      <w:r>
        <w:rPr>
          <w:rFonts w:hint="eastAsia"/>
        </w:rPr>
        <w:t xml:space="preserve">汽车库应设置排烟设施，且坡道出入口应设置高度不小于</w:t>
      </w:r>
      <w:r>
        <w:t xml:space="preserve"> </w:t>
      </w:r>
      <m:oMath>
        <m:r>
          <m:t>1</m:t>
        </m:r>
        <m:r>
          <m:rPr>
            <m:sty m:val="p"/>
          </m:rPr>
          <m:t>.</m:t>
        </m:r>
        <m:r>
          <m:t>0</m:t>
        </m:r>
        <m:r>
          <m:rPr>
            <m:sty m:val="p"/>
          </m:rPr>
          <m:t>m</m:t>
        </m:r>
      </m:oMath>
      <w:r>
        <w:t xml:space="preserve"> </w:t>
      </w:r>
      <w:r>
        <w:rPr>
          <w:rFonts w:hint="eastAsia"/>
        </w:rPr>
        <w:t xml:space="preserve">的挡烟垂壁。</w:t>
      </w:r>
      <w:r>
        <w:t xml:space="preserve"> </w:t>
      </w:r>
      <w:r>
        <w:rPr>
          <w:rFonts w:hint="eastAsia"/>
        </w:rPr>
        <w:t xml:space="preserve">（附图2.1.9）</w:t>
      </w:r>
    </w:p>
    <w:p>
      <w:pPr>
        <w:pStyle w:val="BodyText"/>
      </w:pPr>
      <w:r>
        <w:drawing>
          <wp:inline>
            <wp:extent cx="5334000" cy="3639977"/>
            <wp:effectExtent b="0" l="0" r="0" t="0"/>
            <wp:docPr descr="" title="" id="118" name="Picture"/>
            <a:graphic>
              <a:graphicData uri="http://schemas.openxmlformats.org/drawingml/2006/picture">
                <pic:pic>
                  <pic:nvPicPr>
                    <pic:cNvPr descr="images/5ab515b8b225be1569a1556a44e704d76323fc48eb094931f0b9d8acb31ae18a.jpg" id="119" name="Picture"/>
                    <pic:cNvPicPr>
                      <a:picLocks noChangeArrowheads="1" noChangeAspect="1"/>
                    </pic:cNvPicPr>
                  </pic:nvPicPr>
                  <pic:blipFill>
                    <a:blip r:embed="rId117"/>
                    <a:stretch>
                      <a:fillRect/>
                    </a:stretch>
                  </pic:blipFill>
                  <pic:spPr bwMode="auto">
                    <a:xfrm>
                      <a:off x="0" y="0"/>
                      <a:ext cx="5334000" cy="3639977"/>
                    </a:xfrm>
                    <a:prstGeom prst="rect">
                      <a:avLst/>
                    </a:prstGeom>
                    <a:noFill/>
                    <a:ln w="9525">
                      <a:noFill/>
                      <a:headEnd/>
                      <a:tailEnd/>
                    </a:ln>
                  </pic:spPr>
                </pic:pic>
              </a:graphicData>
            </a:graphic>
          </wp:inline>
        </w:drawing>
      </w:r>
    </w:p>
    <w:p>
      <w:pPr>
        <w:pStyle w:val="BodyText"/>
      </w:pPr>
      <w:r>
        <w:rPr>
          <w:rFonts w:hint="eastAsia"/>
        </w:rPr>
        <w:t xml:space="preserve">附图2.1.9</w:t>
      </w:r>
      <w:r>
        <w:t xml:space="preserve"> </w:t>
      </w:r>
      <w:r>
        <w:rPr>
          <w:rFonts w:hint="eastAsia"/>
        </w:rPr>
        <w:t xml:space="preserve">建筑投影范围内的汽车库（坡道）出入口</w:t>
      </w:r>
    </w:p>
    <w:p>
      <w:pPr>
        <w:pStyle w:val="BodyText"/>
      </w:pPr>
      <w:r>
        <w:rPr>
          <w:rFonts w:hint="eastAsia"/>
        </w:rPr>
        <w:t xml:space="preserve">〔说明〕修订部分文字和附图，避免歧义。明确汽车库应设置排烟设施，且不利用</w:t>
      </w:r>
      <w:r>
        <w:t xml:space="preserve"> </w:t>
      </w:r>
      <w:r>
        <w:rPr>
          <w:rFonts w:hint="eastAsia"/>
        </w:rPr>
        <w:t xml:space="preserve">坡道排烟。</w:t>
      </w:r>
    </w:p>
    <w:p>
      <w:pPr>
        <w:pStyle w:val="BodyText"/>
      </w:pPr>
      <w:r>
        <w:t xml:space="preserve">2.1.10 </w:t>
      </w:r>
      <w:r>
        <w:rPr>
          <w:rFonts w:hint="eastAsia"/>
        </w:rPr>
        <w:t xml:space="preserve">消防车登高操作场地原则上应设置在用地红线内，如设置在红线外</w:t>
      </w:r>
      <w:r>
        <w:t xml:space="preserve"> </w:t>
      </w:r>
      <w:r>
        <w:rPr>
          <w:rFonts w:hint="eastAsia"/>
        </w:rPr>
        <w:t xml:space="preserve">时，应征得相关主管部门的书面认可，还应确保登高操作场地范围与建筑</w:t>
      </w:r>
      <w:r>
        <w:t xml:space="preserve"> </w:t>
      </w:r>
      <w:r>
        <w:rPr>
          <w:rFonts w:hint="eastAsia"/>
        </w:rPr>
        <w:t xml:space="preserve">之间无高大乔木、行道树及架空线路等影响登高操作的障碍物。</w:t>
      </w:r>
    </w:p>
    <w:p>
      <w:pPr>
        <w:pStyle w:val="BodyText"/>
      </w:pPr>
      <w:r>
        <w:rPr>
          <w:rFonts w:hint="eastAsia"/>
        </w:rPr>
        <w:t xml:space="preserve">〔说明〕调整部分文字表述。消防车道布置确有困难时，可利用基地周边的城市道</w:t>
      </w:r>
      <w:r>
        <w:t xml:space="preserve"> </w:t>
      </w:r>
      <w:r>
        <w:rPr>
          <w:rFonts w:hint="eastAsia"/>
        </w:rPr>
        <w:t xml:space="preserve">路。</w:t>
      </w:r>
    </w:p>
    <w:p>
      <w:pPr>
        <w:pStyle w:val="BodyText"/>
      </w:pPr>
      <w:r>
        <w:t xml:space="preserve">2.1.11 </w:t>
      </w:r>
      <w:r>
        <w:rPr>
          <w:rFonts w:hint="eastAsia"/>
        </w:rPr>
        <w:t xml:space="preserve">消防车道沿途标志和标线标识</w:t>
      </w:r>
    </w:p>
    <w:p>
      <w:pPr>
        <w:pStyle w:val="BodyText"/>
      </w:pPr>
      <w:r>
        <w:rPr>
          <w:rFonts w:hint="eastAsia"/>
        </w:rPr>
        <w:t xml:space="preserve">新建公共建筑及住宅建筑场地内的消防车道应设置沿途标志和标线标</w:t>
      </w:r>
      <w:r>
        <w:t xml:space="preserve"> </w:t>
      </w:r>
      <w:r>
        <w:rPr>
          <w:rFonts w:hint="eastAsia"/>
        </w:rPr>
        <w:t xml:space="preserve">识，并符合下列规定：</w:t>
      </w:r>
    </w:p>
    <w:p>
      <w:pPr>
        <w:pStyle w:val="BodyText"/>
      </w:pPr>
      <w:r>
        <w:t xml:space="preserve">1 </w:t>
      </w:r>
      <w:r>
        <w:rPr>
          <w:rFonts w:hint="eastAsia"/>
        </w:rPr>
        <w:t xml:space="preserve">在消防车道两侧的侧缘石立面和顶面应施划黄色禁止停车标线。</w:t>
      </w:r>
    </w:p>
    <w:p>
      <w:pPr>
        <w:pStyle w:val="BodyText"/>
      </w:pPr>
      <w:r>
        <w:t xml:space="preserve">2 </w:t>
      </w:r>
      <w:r>
        <w:rPr>
          <w:rFonts w:hint="eastAsia"/>
        </w:rPr>
        <w:t xml:space="preserve">无侧缘石的道路应当在路面上施划禁止停车标线，标线为黄色单实</w:t>
      </w:r>
      <w:r>
        <w:t xml:space="preserve"> </w:t>
      </w:r>
      <w:r>
        <w:rPr>
          <w:rFonts w:hint="eastAsia"/>
        </w:rPr>
        <w:t xml:space="preserve">线，距路面边缘</w:t>
      </w:r>
      <w:r>
        <w:t xml:space="preserve"> </w:t>
      </w:r>
      <m:oMath>
        <m:r>
          <m:t>3</m:t>
        </m:r>
        <m:r>
          <m:t>0</m:t>
        </m:r>
        <m:r>
          <m:rPr>
            <m:sty m:val="p"/>
          </m:rPr>
          <m:t>c</m:t>
        </m:r>
        <m:r>
          <m:rPr>
            <m:sty m:val="p"/>
          </m:rPr>
          <m:t>m</m:t>
        </m:r>
      </m:oMath>
      <w:r>
        <w:t xml:space="preserve"> </w:t>
      </w:r>
      <w:r>
        <w:rPr>
          <w:rFonts w:hint="eastAsia"/>
        </w:rPr>
        <w:t xml:space="preserve">，线宽</w:t>
      </w:r>
      <w:r>
        <w:t xml:space="preserve"> </w:t>
      </w:r>
      <m:oMath>
        <m:r>
          <m:t>1</m:t>
        </m:r>
        <m:r>
          <m:t>5</m:t>
        </m:r>
        <m:r>
          <m:rPr>
            <m:sty m:val="p"/>
          </m:rPr>
          <m:t>c</m:t>
        </m:r>
        <m:r>
          <m:rPr>
            <m:sty m:val="p"/>
          </m:rPr>
          <m:t>m</m:t>
        </m:r>
      </m:oMath>
      <w:r>
        <w:t xml:space="preserve"> </w:t>
      </w:r>
      <w:r>
        <w:t xml:space="preserve">。</w:t>
      </w:r>
    </w:p>
    <w:p>
      <w:pPr>
        <w:pStyle w:val="BodyText"/>
      </w:pPr>
      <w:r>
        <w:t xml:space="preserve">3 </w:t>
      </w:r>
      <w:r>
        <w:rPr>
          <w:rFonts w:hint="eastAsia"/>
        </w:rPr>
        <w:t xml:space="preserve">消防车道沿途在路面中央施划黄色方框线（不得与消防车登高操作</w:t>
      </w:r>
      <w:r>
        <w:t xml:space="preserve"> </w:t>
      </w:r>
      <w:r>
        <w:rPr>
          <w:rFonts w:hint="eastAsia"/>
        </w:rPr>
        <w:t xml:space="preserve">面划线重叠），在方框内沿行车方向标注内容为“消防车道</w:t>
      </w:r>
      <w:r>
        <w:t xml:space="preserve"> </w:t>
      </w:r>
      <w:r>
        <w:rPr>
          <w:rFonts w:hint="eastAsia"/>
        </w:rPr>
        <w:t xml:space="preserve">禁止占用”的警</w:t>
      </w:r>
      <w:r>
        <w:t xml:space="preserve"> </w:t>
      </w:r>
      <w:r>
        <w:rPr>
          <w:rFonts w:hint="eastAsia"/>
        </w:rPr>
        <w:t xml:space="preserve">示字样。黄色方框线长宽不小于</w:t>
      </w:r>
      <w:r>
        <w:t xml:space="preserve"> </w:t>
      </w:r>
      <m:oMath>
        <m:r>
          <m:t>2</m:t>
        </m:r>
        <m:r>
          <m:rPr>
            <m:sty m:val="p"/>
          </m:rPr>
          <m:t>.</m:t>
        </m:r>
        <m:r>
          <m:t>0</m:t>
        </m:r>
        <m:r>
          <m:rPr>
            <m:sty m:val="p"/>
          </m:rPr>
          <m:t>m</m:t>
        </m:r>
        <m:r>
          <m:rPr>
            <m:sty m:val="p"/>
          </m:rPr>
          <m:t>×</m:t>
        </m:r>
        <m:r>
          <m:t>1</m:t>
        </m:r>
        <m:r>
          <m:rPr>
            <m:sty m:val="p"/>
          </m:rPr>
          <m:t>.</m:t>
        </m:r>
        <m:r>
          <m:t>5</m:t>
        </m:r>
        <m:r>
          <m:rPr>
            <m:sty m:val="p"/>
          </m:rPr>
          <m:t>m</m:t>
        </m:r>
      </m:oMath>
      <w:r>
        <w:t xml:space="preserve"> </w:t>
      </w:r>
      <w:r>
        <w:rPr>
          <w:rFonts w:hint="eastAsia"/>
        </w:rPr>
        <w:t xml:space="preserve">（若受条件限制，无法满足醒</w:t>
      </w:r>
      <w:r>
        <w:t xml:space="preserve"> </w:t>
      </w:r>
      <w:r>
        <w:rPr>
          <w:rFonts w:hint="eastAsia"/>
        </w:rPr>
        <w:t xml:space="preserve">目度要求，应按4∶3</w:t>
      </w:r>
      <w:r>
        <w:t xml:space="preserve"> </w:t>
      </w:r>
      <w:r>
        <w:rPr>
          <w:rFonts w:hint="eastAsia"/>
        </w:rPr>
        <w:t xml:space="preserve">比例加大标志的尺寸）。标识间隔距离，可结合小区</w:t>
      </w:r>
      <w:r>
        <w:t xml:space="preserve"> </w:t>
      </w:r>
      <w:r>
        <w:rPr>
          <w:rFonts w:hint="eastAsia"/>
        </w:rPr>
        <w:t xml:space="preserve">消防车道实际情况设置，但应保持视觉连续，无视觉盲区。</w:t>
      </w:r>
    </w:p>
    <w:p>
      <w:pPr>
        <w:pStyle w:val="BodyText"/>
      </w:pPr>
      <w:r>
        <w:drawing>
          <wp:inline>
            <wp:extent cx="5334000" cy="2274711"/>
            <wp:effectExtent b="0" l="0" r="0" t="0"/>
            <wp:docPr descr="" title="" id="121" name="Picture"/>
            <a:graphic>
              <a:graphicData uri="http://schemas.openxmlformats.org/drawingml/2006/picture">
                <pic:pic>
                  <pic:nvPicPr>
                    <pic:cNvPr descr="images/3d1fc7373aa1bab1ee8663ff8a09670943419e3ed92cc1fd99ee0466be8e5d1a.jpg" id="122" name="Picture"/>
                    <pic:cNvPicPr>
                      <a:picLocks noChangeArrowheads="1" noChangeAspect="1"/>
                    </pic:cNvPicPr>
                  </pic:nvPicPr>
                  <pic:blipFill>
                    <a:blip r:embed="rId120"/>
                    <a:stretch>
                      <a:fillRect/>
                    </a:stretch>
                  </pic:blipFill>
                  <pic:spPr bwMode="auto">
                    <a:xfrm>
                      <a:off x="0" y="0"/>
                      <a:ext cx="5334000" cy="2274711"/>
                    </a:xfrm>
                    <a:prstGeom prst="rect">
                      <a:avLst/>
                    </a:prstGeom>
                    <a:noFill/>
                    <a:ln w="9525">
                      <a:noFill/>
                      <a:headEnd/>
                      <a:tailEnd/>
                    </a:ln>
                  </pic:spPr>
                </pic:pic>
              </a:graphicData>
            </a:graphic>
          </wp:inline>
        </w:drawing>
      </w:r>
    </w:p>
    <w:p>
      <w:pPr>
        <w:pStyle w:val="BodyText"/>
      </w:pPr>
      <w:r>
        <w:rPr>
          <w:rFonts w:hint="eastAsia"/>
        </w:rPr>
        <w:t xml:space="preserve">附图2.1.11-3：消防车道路侧禁停标线及路面警示标志示例</w:t>
      </w:r>
    </w:p>
    <w:p>
      <w:pPr>
        <w:pStyle w:val="BodyText"/>
      </w:pPr>
      <w:r>
        <w:t xml:space="preserve">4 </w:t>
      </w:r>
      <w:r>
        <w:rPr>
          <w:rFonts w:hint="eastAsia"/>
        </w:rPr>
        <w:t xml:space="preserve">场地内的消防车道出入口路面，按照消防车道净宽施划禁停标线，</w:t>
      </w:r>
      <w:r>
        <w:t xml:space="preserve"> </w:t>
      </w:r>
      <w:r>
        <w:rPr>
          <w:rFonts w:hint="eastAsia"/>
        </w:rPr>
        <w:t xml:space="preserve">标线为黄色网状实线，外边框线宽</w:t>
      </w:r>
      <w:r>
        <w:t xml:space="preserve"> </w:t>
      </w:r>
      <m:oMath>
        <m:r>
          <m:t>2</m:t>
        </m:r>
        <m:r>
          <m:t>0</m:t>
        </m:r>
        <m:r>
          <m:rPr>
            <m:sty m:val="p"/>
          </m:rPr>
          <m:t>c</m:t>
        </m:r>
        <m:r>
          <m:rPr>
            <m:sty m:val="p"/>
          </m:rPr>
          <m:t>m</m:t>
        </m:r>
      </m:oMath>
      <w:r>
        <w:t xml:space="preserve"> </w:t>
      </w:r>
      <w:r>
        <w:rPr>
          <w:rFonts w:hint="eastAsia"/>
        </w:rPr>
        <w:t xml:space="preserve">，内部网格线宽</w:t>
      </w:r>
      <w:r>
        <w:t xml:space="preserve"> </w:t>
      </w:r>
      <m:oMath>
        <m:r>
          <m:t>1</m:t>
        </m:r>
        <m:r>
          <m:t>0</m:t>
        </m:r>
        <m:r>
          <m:rPr>
            <m:sty m:val="p"/>
          </m:rPr>
          <m:t>c</m:t>
        </m:r>
        <m:r>
          <m:rPr>
            <m:sty m:val="p"/>
          </m:rPr>
          <m:t>m</m:t>
        </m:r>
      </m:oMath>
      <w:r>
        <w:t xml:space="preserve"> </w:t>
      </w:r>
      <w:r>
        <w:rPr>
          <w:rFonts w:hint="eastAsia"/>
        </w:rPr>
        <w:t xml:space="preserve">，内部网格</w:t>
      </w:r>
      <w:r>
        <w:t xml:space="preserve"> </w:t>
      </w:r>
      <w:r>
        <w:rPr>
          <w:rFonts w:hint="eastAsia"/>
        </w:rPr>
        <w:t xml:space="preserve">线与外边框夹角</w:t>
      </w:r>
      <w:r>
        <w:t xml:space="preserve"> </w:t>
      </w:r>
      <m:oMath>
        <m:r>
          <m:t>4</m:t>
        </m:r>
        <m:sSup>
          <m:e>
            <m:r>
              <m:t>5</m:t>
            </m:r>
          </m:e>
          <m:sup>
            <m:r>
              <m:rPr>
                <m:sty m:val="p"/>
              </m:rPr>
              <m:t>∘</m:t>
            </m:r>
          </m:sup>
        </m:sSup>
      </m:oMath>
      <w:r>
        <w:t xml:space="preserve"> </w:t>
      </w:r>
      <w:r>
        <w:rPr>
          <w:rFonts w:hint="eastAsia"/>
        </w:rPr>
        <w:t xml:space="preserve">，标线中央位置沿行车方向标注内容为“消防车道</w:t>
      </w:r>
      <w:r>
        <w:t xml:space="preserve"> </w:t>
      </w:r>
      <w:r>
        <w:rPr>
          <w:rFonts w:hint="eastAsia"/>
        </w:rPr>
        <w:t xml:space="preserve">禁止</w:t>
      </w:r>
      <w:r>
        <w:t xml:space="preserve"> </w:t>
      </w:r>
      <w:r>
        <w:rPr>
          <w:rFonts w:hint="eastAsia"/>
        </w:rPr>
        <w:t xml:space="preserve">占用”的警示字样。禁停标线长宽不小于</w:t>
      </w:r>
      <w:r>
        <w:t xml:space="preserve"> </w:t>
      </w:r>
      <m:oMath>
        <m:r>
          <m:t>2</m:t>
        </m:r>
        <m:r>
          <m:rPr>
            <m:sty m:val="p"/>
          </m:rPr>
          <m:t>.</m:t>
        </m:r>
        <m:r>
          <m:t>0</m:t>
        </m:r>
        <m:r>
          <m:rPr>
            <m:sty m:val="p"/>
          </m:rPr>
          <m:t>m</m:t>
        </m:r>
        <m:r>
          <m:rPr>
            <m:sty m:val="p"/>
          </m:rPr>
          <m:t>×</m:t>
        </m:r>
        <m:r>
          <m:t>1</m:t>
        </m:r>
        <m:r>
          <m:rPr>
            <m:sty m:val="p"/>
          </m:rPr>
          <m:t>.</m:t>
        </m:r>
        <m:r>
          <m:t>5</m:t>
        </m:r>
        <m:r>
          <m:rPr>
            <m:sty m:val="p"/>
          </m:rPr>
          <m:t>m</m:t>
        </m:r>
      </m:oMath>
      <w:r>
        <w:t xml:space="preserve"> </w:t>
      </w:r>
      <w:r>
        <w:rPr>
          <w:rFonts w:hint="eastAsia"/>
        </w:rPr>
        <w:t xml:space="preserve">（若受条件限制，无法</w:t>
      </w:r>
      <w:r>
        <w:t xml:space="preserve"> </w:t>
      </w:r>
      <w:r>
        <w:rPr>
          <w:rFonts w:hint="eastAsia"/>
        </w:rPr>
        <w:t xml:space="preserve">满足醒目度要求，应按4∶3</w:t>
      </w:r>
      <w:r>
        <w:t xml:space="preserve"> </w:t>
      </w:r>
      <w:r>
        <w:rPr>
          <w:rFonts w:hint="eastAsia"/>
        </w:rPr>
        <w:t xml:space="preserve">比例加大标志的尺寸）。</w:t>
      </w:r>
    </w:p>
    <w:p>
      <w:pPr>
        <w:pStyle w:val="BodyText"/>
      </w:pPr>
      <w:r>
        <w:drawing>
          <wp:inline>
            <wp:extent cx="5334000" cy="6584893"/>
            <wp:effectExtent b="0" l="0" r="0" t="0"/>
            <wp:docPr descr="" title="" id="124" name="Picture"/>
            <a:graphic>
              <a:graphicData uri="http://schemas.openxmlformats.org/drawingml/2006/picture">
                <pic:pic>
                  <pic:nvPicPr>
                    <pic:cNvPr descr="images/73c5b7ac9bbf94a7d119156c4beede2a42b24aad9afbdd7c85ebda9a500712fa.jpg" id="125" name="Picture"/>
                    <pic:cNvPicPr>
                      <a:picLocks noChangeArrowheads="1" noChangeAspect="1"/>
                    </pic:cNvPicPr>
                  </pic:nvPicPr>
                  <pic:blipFill>
                    <a:blip r:embed="rId123"/>
                    <a:stretch>
                      <a:fillRect/>
                    </a:stretch>
                  </pic:blipFill>
                  <pic:spPr bwMode="auto">
                    <a:xfrm>
                      <a:off x="0" y="0"/>
                      <a:ext cx="5334000" cy="6584893"/>
                    </a:xfrm>
                    <a:prstGeom prst="rect">
                      <a:avLst/>
                    </a:prstGeom>
                    <a:noFill/>
                    <a:ln w="9525">
                      <a:noFill/>
                      <a:headEnd/>
                      <a:tailEnd/>
                    </a:ln>
                  </pic:spPr>
                </pic:pic>
              </a:graphicData>
            </a:graphic>
          </wp:inline>
        </w:drawing>
      </w:r>
    </w:p>
    <w:p>
      <w:pPr>
        <w:pStyle w:val="BodyText"/>
      </w:pPr>
      <w:r>
        <w:rPr>
          <w:rFonts w:hint="eastAsia"/>
        </w:rPr>
        <w:t xml:space="preserve">附图2.1.11-4：消防车道出入口禁停标线及路面警示标志示例</w:t>
      </w:r>
    </w:p>
    <w:p>
      <w:pPr>
        <w:pStyle w:val="BodyText"/>
      </w:pPr>
      <w:r>
        <w:t xml:space="preserve">5 </w:t>
      </w:r>
      <w:r>
        <w:rPr>
          <w:rFonts w:hint="eastAsia"/>
        </w:rPr>
        <w:t xml:space="preserve">场地内的消防车道出入口处应设置醒目的警示标牌，提示严禁占用</w:t>
      </w:r>
      <w:r>
        <w:t xml:space="preserve"> </w:t>
      </w:r>
      <w:r>
        <w:rPr>
          <w:rFonts w:hint="eastAsia"/>
        </w:rPr>
        <w:t xml:space="preserve">消防车道，违者将承担相应法律责任等内容。警示标牌长宽不小于</w:t>
      </w:r>
      <w:r>
        <w:t xml:space="preserve"> </w:t>
      </w:r>
      <m:oMath>
        <m:r>
          <m:t>1</m:t>
        </m:r>
        <m:r>
          <m:rPr>
            <m:sty m:val="p"/>
          </m:rPr>
          <m:t>.</m:t>
        </m:r>
        <m:r>
          <m:t>0</m:t>
        </m:r>
        <m:r>
          <m:rPr>
            <m:sty m:val="p"/>
          </m:rPr>
          <m:t>m</m:t>
        </m:r>
        <m:r>
          <m:rPr>
            <m:sty m:val="p"/>
          </m:rPr>
          <m:t>×</m:t>
        </m:r>
        <m:r>
          <m:t>0</m:t>
        </m:r>
        <m:r>
          <m:rPr>
            <m:sty m:val="p"/>
          </m:rPr>
          <m:t>.</m:t>
        </m:r>
        <m:r>
          <m:t>6</m:t>
        </m:r>
        <m:r>
          <m:rPr>
            <m:sty m:val="p"/>
          </m:rPr>
          <m:t>m</m:t>
        </m:r>
      </m:oMath>
      <w:r>
        <w:t xml:space="preserve"> </w:t>
      </w:r>
      <w:r>
        <w:rPr>
          <w:rFonts w:hint="eastAsia"/>
        </w:rPr>
        <w:t xml:space="preserve">（若受条件限制，无法满足醒目度要求，应按</w:t>
      </w:r>
      <w:r>
        <w:t xml:space="preserve"> 5∶3 </w:t>
      </w:r>
      <w:r>
        <w:rPr>
          <w:rFonts w:hint="eastAsia"/>
        </w:rPr>
        <w:t xml:space="preserve">比例加大标</w:t>
      </w:r>
      <w:r>
        <w:t xml:space="preserve"> </w:t>
      </w:r>
      <w:r>
        <w:rPr>
          <w:rFonts w:hint="eastAsia"/>
        </w:rPr>
        <w:t xml:space="preserve">志的尺寸），底边离地高度不低于</w:t>
      </w:r>
      <w:r>
        <w:t xml:space="preserve"> </w:t>
      </w:r>
      <m:oMath>
        <m:r>
          <m:t>2</m:t>
        </m:r>
        <m:r>
          <m:rPr>
            <m:sty m:val="p"/>
          </m:rPr>
          <m:t>.</m:t>
        </m:r>
        <m:r>
          <m:t>0</m:t>
        </m:r>
        <m:r>
          <m:rPr>
            <m:sty m:val="p"/>
          </m:rPr>
          <m:t>m</m:t>
        </m:r>
      </m:oMath>
      <w:r>
        <w:t xml:space="preserve"> </w:t>
      </w:r>
      <w:r>
        <w:t xml:space="preserve">。</w:t>
      </w:r>
    </w:p>
    <w:p>
      <w:pPr>
        <w:pStyle w:val="BodyText"/>
      </w:pPr>
      <w:r>
        <w:drawing>
          <wp:inline>
            <wp:extent cx="5334000" cy="2560594"/>
            <wp:effectExtent b="0" l="0" r="0" t="0"/>
            <wp:docPr descr="" title="" id="127" name="Picture"/>
            <a:graphic>
              <a:graphicData uri="http://schemas.openxmlformats.org/drawingml/2006/picture">
                <pic:pic>
                  <pic:nvPicPr>
                    <pic:cNvPr descr="images/958146d1ff6b8be45902dc70f8da020eb12f49a4273537e1e25b992b6eebe4a2.jpg" id="128" name="Picture"/>
                    <pic:cNvPicPr>
                      <a:picLocks noChangeArrowheads="1" noChangeAspect="1"/>
                    </pic:cNvPicPr>
                  </pic:nvPicPr>
                  <pic:blipFill>
                    <a:blip r:embed="rId126"/>
                    <a:stretch>
                      <a:fillRect/>
                    </a:stretch>
                  </pic:blipFill>
                  <pic:spPr bwMode="auto">
                    <a:xfrm>
                      <a:off x="0" y="0"/>
                      <a:ext cx="5334000" cy="2560594"/>
                    </a:xfrm>
                    <a:prstGeom prst="rect">
                      <a:avLst/>
                    </a:prstGeom>
                    <a:noFill/>
                    <a:ln w="9525">
                      <a:noFill/>
                      <a:headEnd/>
                      <a:tailEnd/>
                    </a:ln>
                  </pic:spPr>
                </pic:pic>
              </a:graphicData>
            </a:graphic>
          </wp:inline>
        </w:drawing>
      </w:r>
    </w:p>
    <w:p>
      <w:pPr>
        <w:pStyle w:val="BodyText"/>
      </w:pPr>
      <w:r>
        <w:rPr>
          <w:rFonts w:hint="eastAsia"/>
        </w:rPr>
        <w:t xml:space="preserve">附图2.1.11-5：消防车通道禁止占用警示牌示例</w:t>
      </w:r>
    </w:p>
    <w:p>
      <w:pPr>
        <w:pStyle w:val="BodyText"/>
      </w:pPr>
      <w:r>
        <w:t xml:space="preserve">6 </w:t>
      </w:r>
      <w:r>
        <w:rPr>
          <w:rFonts w:hint="eastAsia"/>
        </w:rPr>
        <w:t xml:space="preserve">住宅区内实行人车分流的区域，可仅按第5款设置警示标牌。</w:t>
      </w:r>
    </w:p>
    <w:bookmarkEnd w:id="129"/>
    <w:bookmarkStart w:id="136" w:name="消防救援口"/>
    <w:p>
      <w:pPr>
        <w:pStyle w:val="Heading1"/>
      </w:pPr>
      <w:r>
        <w:t xml:space="preserve">2.2 </w:t>
      </w:r>
      <w:r>
        <w:rPr>
          <w:rFonts w:hint="eastAsia"/>
        </w:rPr>
        <w:t xml:space="preserve">消防救援口</w:t>
      </w:r>
    </w:p>
    <w:p>
      <w:pPr>
        <w:pStyle w:val="FirstParagraph"/>
      </w:pPr>
      <w:r>
        <w:t xml:space="preserve">2.2.1 </w:t>
      </w:r>
      <w:r>
        <w:rPr>
          <w:rFonts w:hint="eastAsia"/>
        </w:rPr>
        <w:t xml:space="preserve">厂房、仓库和商店建筑的每个防火分区至少应设置两个直通走道、</w:t>
      </w:r>
      <w:r>
        <w:t xml:space="preserve"> </w:t>
      </w:r>
      <w:r>
        <w:rPr>
          <w:rFonts w:hint="eastAsia"/>
        </w:rPr>
        <w:t xml:space="preserve">公共区域（可利用公共卫生间、楼梯间及前室的开口）或大空间区域的消</w:t>
      </w:r>
      <w:r>
        <w:t xml:space="preserve"> </w:t>
      </w:r>
      <w:r>
        <w:rPr>
          <w:rFonts w:hint="eastAsia"/>
        </w:rPr>
        <w:t xml:space="preserve">防救援口。（附图2.2.1-1）</w:t>
      </w:r>
    </w:p>
    <w:p>
      <w:pPr>
        <w:pStyle w:val="BodyText"/>
      </w:pPr>
      <w:r>
        <w:drawing>
          <wp:inline>
            <wp:extent cx="5334000" cy="4340411"/>
            <wp:effectExtent b="0" l="0" r="0" t="0"/>
            <wp:docPr descr="" title="" id="131" name="Picture"/>
            <a:graphic>
              <a:graphicData uri="http://schemas.openxmlformats.org/drawingml/2006/picture">
                <pic:pic>
                  <pic:nvPicPr>
                    <pic:cNvPr descr="images/b2a66a2f3b9f009307ea33d27cbed8e7816e187579c676d17a9616dcbb3ca975.jpg" id="132" name="Picture"/>
                    <pic:cNvPicPr>
                      <a:picLocks noChangeArrowheads="1" noChangeAspect="1"/>
                    </pic:cNvPicPr>
                  </pic:nvPicPr>
                  <pic:blipFill>
                    <a:blip r:embed="rId130"/>
                    <a:stretch>
                      <a:fillRect/>
                    </a:stretch>
                  </pic:blipFill>
                  <pic:spPr bwMode="auto">
                    <a:xfrm>
                      <a:off x="0" y="0"/>
                      <a:ext cx="5334000" cy="4340411"/>
                    </a:xfrm>
                    <a:prstGeom prst="rect">
                      <a:avLst/>
                    </a:prstGeom>
                    <a:noFill/>
                    <a:ln w="9525">
                      <a:noFill/>
                      <a:headEnd/>
                      <a:tailEnd/>
                    </a:ln>
                  </pic:spPr>
                </pic:pic>
              </a:graphicData>
            </a:graphic>
          </wp:inline>
        </w:drawing>
      </w:r>
    </w:p>
    <w:p>
      <w:pPr>
        <w:pStyle w:val="BodyText"/>
      </w:pPr>
      <w:r>
        <w:rPr>
          <w:rFonts w:hint="eastAsia"/>
        </w:rPr>
        <w:t xml:space="preserve">附图</w:t>
      </w:r>
      <w:r>
        <w:t xml:space="preserve"> 2.2.1-1</w:t>
      </w:r>
    </w:p>
    <w:p>
      <w:pPr>
        <w:pStyle w:val="BodyText"/>
      </w:pPr>
      <w:r>
        <w:rPr>
          <w:rFonts w:hint="eastAsia"/>
        </w:rPr>
        <w:t xml:space="preserve">当确有困难时，不靠外墙的防火分区，至少应设置两个通向相邻设有</w:t>
      </w:r>
      <w:r>
        <w:t xml:space="preserve"> </w:t>
      </w:r>
      <w:r>
        <w:rPr>
          <w:rFonts w:hint="eastAsia"/>
        </w:rPr>
        <w:t xml:space="preserve">消防救援口防火分区的走道、公共区域或大空间区域的连通口（此连通口</w:t>
      </w:r>
    </w:p>
    <w:p>
      <w:pPr>
        <w:pStyle w:val="BodyText"/>
      </w:pPr>
      <w:r>
        <w:rPr>
          <w:rFonts w:hint="eastAsia"/>
        </w:rPr>
        <w:t xml:space="preserve">不得采用防火卷帘）。（附图2.2.1-2）</w:t>
      </w:r>
    </w:p>
    <w:p>
      <w:pPr>
        <w:pStyle w:val="BodyText"/>
      </w:pPr>
      <w:r>
        <w:drawing>
          <wp:inline>
            <wp:extent cx="5334000" cy="4389594"/>
            <wp:effectExtent b="0" l="0" r="0" t="0"/>
            <wp:docPr descr="" title="" id="134" name="Picture"/>
            <a:graphic>
              <a:graphicData uri="http://schemas.openxmlformats.org/drawingml/2006/picture">
                <pic:pic>
                  <pic:nvPicPr>
                    <pic:cNvPr descr="images/713dc6d9acbd7bf6b34f3c263e982613d72bbc979ba419de4599b970b8089ffe.jpg" id="135" name="Picture"/>
                    <pic:cNvPicPr>
                      <a:picLocks noChangeArrowheads="1" noChangeAspect="1"/>
                    </pic:cNvPicPr>
                  </pic:nvPicPr>
                  <pic:blipFill>
                    <a:blip r:embed="rId133"/>
                    <a:stretch>
                      <a:fillRect/>
                    </a:stretch>
                  </pic:blipFill>
                  <pic:spPr bwMode="auto">
                    <a:xfrm>
                      <a:off x="0" y="0"/>
                      <a:ext cx="5334000" cy="4389594"/>
                    </a:xfrm>
                    <a:prstGeom prst="rect">
                      <a:avLst/>
                    </a:prstGeom>
                    <a:noFill/>
                    <a:ln w="9525">
                      <a:noFill/>
                      <a:headEnd/>
                      <a:tailEnd/>
                    </a:ln>
                  </pic:spPr>
                </pic:pic>
              </a:graphicData>
            </a:graphic>
          </wp:inline>
        </w:drawing>
      </w:r>
    </w:p>
    <w:p>
      <w:pPr>
        <w:pStyle w:val="BodyText"/>
      </w:pPr>
      <w:r>
        <w:rPr>
          <w:rFonts w:hint="eastAsia"/>
        </w:rPr>
        <w:t xml:space="preserve">附图</w:t>
      </w:r>
      <w:r>
        <w:t xml:space="preserve"> 2.2.1-2</w:t>
      </w:r>
    </w:p>
    <w:p>
      <w:pPr>
        <w:pStyle w:val="BodyText"/>
      </w:pPr>
      <w:r>
        <w:rPr>
          <w:rFonts w:hint="eastAsia"/>
        </w:rPr>
        <w:t xml:space="preserve">〔说明〕合并《指南（2020版）》第2.2.2条至本条。需要注意的是，消防救援口</w:t>
      </w:r>
      <w:r>
        <w:t xml:space="preserve"> </w:t>
      </w:r>
      <w:r>
        <w:rPr>
          <w:rFonts w:hint="eastAsia"/>
        </w:rPr>
        <w:t xml:space="preserve">应沿建筑外墙周圈设置，并非仅需设置在消防登高操作场地侧。</w:t>
      </w:r>
    </w:p>
    <w:bookmarkEnd w:id="136"/>
    <w:bookmarkStart w:id="137" w:name="X2342236acbe3e9a69efd29ec5f3453edd312d88"/>
    <w:p>
      <w:pPr>
        <w:pStyle w:val="Heading1"/>
      </w:pPr>
      <w:r>
        <w:t xml:space="preserve">2.2.2 </w:t>
      </w:r>
      <w:r>
        <w:rPr>
          <w:rFonts w:hint="eastAsia"/>
        </w:rPr>
        <w:t xml:space="preserve">消防救援口尺寸应按不小于</w:t>
      </w:r>
      <w:r>
        <w:t xml:space="preserve"> </w:t>
      </w:r>
      <m:oMath>
        <m:r>
          <m:t>1</m:t>
        </m:r>
        <m:r>
          <m:rPr>
            <m:sty m:val="p"/>
          </m:rPr>
          <m:t>.</m:t>
        </m:r>
        <m:r>
          <m:t>0</m:t>
        </m:r>
        <m:r>
          <m:rPr>
            <m:sty m:val="p"/>
          </m:rPr>
          <m:t>m</m:t>
        </m:r>
        <m:r>
          <m:rPr>
            <m:sty m:val="p"/>
          </m:rPr>
          <m:t>×</m:t>
        </m:r>
        <m:r>
          <m:t>1</m:t>
        </m:r>
        <m:r>
          <m:rPr>
            <m:sty m:val="p"/>
          </m:rPr>
          <m:t>.</m:t>
        </m:r>
        <m:r>
          <m:t>0</m:t>
        </m:r>
        <m:r>
          <m:rPr>
            <m:sty m:val="p"/>
          </m:rPr>
          <m:t>m</m:t>
        </m:r>
      </m:oMath>
      <w:r>
        <w:t xml:space="preserve"> </w:t>
      </w:r>
      <w:r>
        <w:rPr>
          <w:rFonts w:hint="eastAsia"/>
        </w:rPr>
        <w:t xml:space="preserve">或</w:t>
      </w:r>
      <w:r>
        <w:t xml:space="preserve"> </w:t>
      </w:r>
      <m:oMath>
        <m:r>
          <m:t>0</m:t>
        </m:r>
        <m:r>
          <m:rPr>
            <m:sty m:val="p"/>
          </m:rPr>
          <m:t>.</m:t>
        </m:r>
        <m:r>
          <m:t>8</m:t>
        </m:r>
        <m:r>
          <m:rPr>
            <m:sty m:val="p"/>
          </m:rPr>
          <m:t>m</m:t>
        </m:r>
      </m:oMath>
      <w:r>
        <w:t xml:space="preserve"> </w:t>
      </w:r>
      <w:r>
        <w:rPr>
          <w:rFonts w:hint="eastAsia"/>
        </w:rPr>
        <w:t xml:space="preserve">（净宽度</w:t>
      </w:r>
      <w:r>
        <w:t xml:space="preserve"> </w:t>
      </w:r>
      <m:oMath>
        <m:r>
          <m:rPr>
            <m:sty m:val="p"/>
          </m:rPr>
          <m:t>w</m:t>
        </m:r>
        <m:r>
          <m:rPr>
            <m:sty m:val="p"/>
          </m:rPr>
          <m:t>)</m:t>
        </m:r>
        <m:r>
          <m:rPr>
            <m:sty m:val="p"/>
          </m:rPr>
          <m:t>×</m:t>
        </m:r>
        <m:r>
          <m:t>1</m:t>
        </m:r>
        <m:r>
          <m:rPr>
            <m:sty m:val="p"/>
          </m:rPr>
          <m:t>.</m:t>
        </m:r>
        <m:r>
          <m:t>4</m:t>
        </m:r>
        <m:r>
          <m:rPr>
            <m:sty m:val="p"/>
          </m:rPr>
          <m:t>m</m:t>
        </m:r>
      </m:oMath>
      <w:r>
        <w:t xml:space="preserve"> </w:t>
      </w:r>
      <w:r>
        <w:rPr>
          <w:rFonts w:hint="eastAsia"/>
        </w:rPr>
        <w:t xml:space="preserve">（净高度h）设计。</w:t>
      </w:r>
    </w:p>
    <w:p>
      <w:pPr>
        <w:pStyle w:val="FirstParagraph"/>
      </w:pPr>
      <w:r>
        <w:rPr>
          <w:rFonts w:hint="eastAsia"/>
        </w:rPr>
        <w:t xml:space="preserve">〔说明〕新增条文。门或窗作为救援口时，均可按本条净尺寸设计。救援口净尺寸</w:t>
      </w:r>
      <w:r>
        <w:t xml:space="preserve"> </w:t>
      </w:r>
      <w:r>
        <w:rPr>
          <w:rFonts w:hint="eastAsia"/>
        </w:rPr>
        <w:t xml:space="preserve">范围内，不应有门框、窗框、栏杆等影响救援进入的构件。当门作为消防救援口，尺寸</w:t>
      </w:r>
      <w:r>
        <w:t xml:space="preserve"> </w:t>
      </w:r>
      <w:r>
        <w:rPr>
          <w:rFonts w:hint="eastAsia"/>
        </w:rPr>
        <w:t xml:space="preserve">应为门</w:t>
      </w:r>
      <w:r>
        <w:t xml:space="preserve"> </w:t>
      </w:r>
      <m:oMath>
        <m:r>
          <m:t>9</m:t>
        </m:r>
        <m:sSup>
          <m:e>
            <m:r>
              <m:t>0</m:t>
            </m:r>
          </m:e>
          <m:sup>
            <m:r>
              <m:rPr>
                <m:sty m:val="p"/>
              </m:rPr>
              <m:t>∘</m:t>
            </m:r>
          </m:sup>
        </m:sSup>
      </m:oMath>
      <w:r>
        <w:t xml:space="preserve"> </w:t>
      </w:r>
      <w:r>
        <w:rPr>
          <w:rFonts w:hint="eastAsia"/>
        </w:rPr>
        <w:t xml:space="preserve">开启后的净宽和净高。</w:t>
      </w:r>
    </w:p>
    <w:bookmarkEnd w:id="137"/>
    <w:bookmarkStart w:id="138" w:name="Xaefe057b7c84d50978a9122eb999d0469994a3b"/>
    <w:p>
      <w:pPr>
        <w:pStyle w:val="Heading1"/>
      </w:pPr>
      <w:r>
        <w:t xml:space="preserve">2.2.3 </w:t>
      </w:r>
      <w:r>
        <w:rPr>
          <w:rFonts w:hint="eastAsia"/>
        </w:rPr>
        <w:t xml:space="preserve">各类建筑物各层直通室外的门、窗或设有门、窗的敞开外廊、阳台</w:t>
      </w:r>
      <w:r>
        <w:t xml:space="preserve"> </w:t>
      </w:r>
      <w:r>
        <w:rPr>
          <w:rFonts w:hint="eastAsia"/>
        </w:rPr>
        <w:t xml:space="preserve">可以作为消防救援口使用。每个商业服务网点的各层均应设消防救援口。</w:t>
      </w:r>
    </w:p>
    <w:p>
      <w:pPr>
        <w:pStyle w:val="FirstParagraph"/>
      </w:pPr>
      <w:r>
        <w:rPr>
          <w:rFonts w:hint="eastAsia"/>
        </w:rPr>
        <w:t xml:space="preserve">〔说明〕本条为《指南（2020版）》第2.2.4条的内容调整个别文字。</w:t>
      </w:r>
    </w:p>
    <w:bookmarkEnd w:id="138"/>
    <w:bookmarkStart w:id="145" w:name="X339f0c77031593bd9dfeeb0cfccb38a9fcc15fe"/>
    <w:p>
      <w:pPr>
        <w:pStyle w:val="Heading1"/>
      </w:pPr>
      <w:r>
        <w:t xml:space="preserve">2.2.4 </w:t>
      </w:r>
      <w:r>
        <w:rPr>
          <w:rFonts w:hint="eastAsia"/>
        </w:rPr>
        <w:t xml:space="preserve">住宅建筑每户应设置消防救援口。当设有消防车登高操作场地时，</w:t>
      </w:r>
      <w:r>
        <w:t xml:space="preserve"> </w:t>
      </w:r>
      <w:r>
        <w:rPr>
          <w:rFonts w:hint="eastAsia"/>
        </w:rPr>
        <w:t xml:space="preserve">应在外墙适当位置设置可供消防救援人员进入的消防救援口，并应与场地</w:t>
      </w:r>
      <w:r>
        <w:t xml:space="preserve"> </w:t>
      </w:r>
      <w:r>
        <w:rPr>
          <w:rFonts w:hint="eastAsia"/>
        </w:rPr>
        <w:t xml:space="preserve">相对应。（附图</w:t>
      </w:r>
      <w:r>
        <w:t xml:space="preserve"> </w:t>
      </w:r>
      <w:r>
        <w:rPr>
          <w:rFonts w:hint="eastAsia"/>
        </w:rPr>
        <w:t xml:space="preserve">2.2.4-1、2.2.4-2）</w:t>
      </w:r>
    </w:p>
    <w:p>
      <w:pPr>
        <w:pStyle w:val="FirstParagraph"/>
      </w:pPr>
      <w:r>
        <w:drawing>
          <wp:inline>
            <wp:extent cx="5334000" cy="2293718"/>
            <wp:effectExtent b="0" l="0" r="0" t="0"/>
            <wp:docPr descr="" title="" id="140" name="Picture"/>
            <a:graphic>
              <a:graphicData uri="http://schemas.openxmlformats.org/drawingml/2006/picture">
                <pic:pic>
                  <pic:nvPicPr>
                    <pic:cNvPr descr="images/276ff6e65d89f871a28ecb89a2ec07c503057babb3e3bc3a15f599e72b4cfbc6.jpg" id="141" name="Picture"/>
                    <pic:cNvPicPr>
                      <a:picLocks noChangeArrowheads="1" noChangeAspect="1"/>
                    </pic:cNvPicPr>
                  </pic:nvPicPr>
                  <pic:blipFill>
                    <a:blip r:embed="rId139"/>
                    <a:stretch>
                      <a:fillRect/>
                    </a:stretch>
                  </pic:blipFill>
                  <pic:spPr bwMode="auto">
                    <a:xfrm>
                      <a:off x="0" y="0"/>
                      <a:ext cx="5334000" cy="2293718"/>
                    </a:xfrm>
                    <a:prstGeom prst="rect">
                      <a:avLst/>
                    </a:prstGeom>
                    <a:noFill/>
                    <a:ln w="9525">
                      <a:noFill/>
                      <a:headEnd/>
                      <a:tailEnd/>
                    </a:ln>
                  </pic:spPr>
                </pic:pic>
              </a:graphicData>
            </a:graphic>
          </wp:inline>
        </w:drawing>
      </w:r>
    </w:p>
    <w:p>
      <w:pPr>
        <w:pStyle w:val="BodyText"/>
      </w:pPr>
      <w:r>
        <w:rPr>
          <w:rFonts w:hint="eastAsia"/>
        </w:rPr>
        <w:t xml:space="preserve">附图2.2.4-1</w:t>
      </w:r>
      <w:r>
        <w:t xml:space="preserve"> </w:t>
      </w:r>
      <w:r>
        <w:rPr>
          <w:rFonts w:hint="eastAsia"/>
        </w:rPr>
        <w:t xml:space="preserve">高层住宅建筑救援口设置（1）</w:t>
      </w:r>
    </w:p>
    <w:p>
      <w:pPr>
        <w:pStyle w:val="BodyText"/>
      </w:pPr>
      <w:r>
        <w:drawing>
          <wp:inline>
            <wp:extent cx="5334000" cy="2211779"/>
            <wp:effectExtent b="0" l="0" r="0" t="0"/>
            <wp:docPr descr="" title="" id="143" name="Picture"/>
            <a:graphic>
              <a:graphicData uri="http://schemas.openxmlformats.org/drawingml/2006/picture">
                <pic:pic>
                  <pic:nvPicPr>
                    <pic:cNvPr descr="images/0035fca91b54e257d22d12af7bdfedcc5010eaf04767359c723e7d2761dd5459.jpg" id="144" name="Picture"/>
                    <pic:cNvPicPr>
                      <a:picLocks noChangeArrowheads="1" noChangeAspect="1"/>
                    </pic:cNvPicPr>
                  </pic:nvPicPr>
                  <pic:blipFill>
                    <a:blip r:embed="rId142"/>
                    <a:stretch>
                      <a:fillRect/>
                    </a:stretch>
                  </pic:blipFill>
                  <pic:spPr bwMode="auto">
                    <a:xfrm>
                      <a:off x="0" y="0"/>
                      <a:ext cx="5334000" cy="2211779"/>
                    </a:xfrm>
                    <a:prstGeom prst="rect">
                      <a:avLst/>
                    </a:prstGeom>
                    <a:noFill/>
                    <a:ln w="9525">
                      <a:noFill/>
                      <a:headEnd/>
                      <a:tailEnd/>
                    </a:ln>
                  </pic:spPr>
                </pic:pic>
              </a:graphicData>
            </a:graphic>
          </wp:inline>
        </w:drawing>
      </w:r>
    </w:p>
    <w:p>
      <w:pPr>
        <w:pStyle w:val="BodyText"/>
      </w:pPr>
      <w:r>
        <w:rPr>
          <w:rFonts w:hint="eastAsia"/>
        </w:rPr>
        <w:t xml:space="preserve">附图2.2.4-2</w:t>
      </w:r>
      <w:r>
        <w:t xml:space="preserve"> </w:t>
      </w:r>
      <w:r>
        <w:rPr>
          <w:rFonts w:hint="eastAsia"/>
        </w:rPr>
        <w:t xml:space="preserve">高层住宅建筑救援口设置（2）</w:t>
      </w:r>
    </w:p>
    <w:p>
      <w:pPr>
        <w:pStyle w:val="BodyText"/>
      </w:pPr>
      <w:r>
        <w:rPr>
          <w:rFonts w:hint="eastAsia"/>
        </w:rPr>
        <w:t xml:space="preserve">〔说明〕本条为《指南（2020版）》第2.2.3</w:t>
      </w:r>
      <w:r>
        <w:t xml:space="preserve"> </w:t>
      </w:r>
      <w:r>
        <w:rPr>
          <w:rFonts w:hint="eastAsia"/>
        </w:rPr>
        <w:t xml:space="preserve">条的内容进行修订，明确住宅建筑消</w:t>
      </w:r>
      <w:r>
        <w:t xml:space="preserve"> </w:t>
      </w:r>
      <w:r>
        <w:rPr>
          <w:rFonts w:hint="eastAsia"/>
        </w:rPr>
        <w:t xml:space="preserve">防救援口的设置要求。</w:t>
      </w:r>
    </w:p>
    <w:bookmarkEnd w:id="145"/>
    <w:bookmarkStart w:id="149" w:name="防火间距"/>
    <w:p>
      <w:pPr>
        <w:pStyle w:val="Heading1"/>
      </w:pPr>
      <w:r>
        <w:t xml:space="preserve">2.3 </w:t>
      </w:r>
      <w:r>
        <w:rPr>
          <w:rFonts w:hint="eastAsia"/>
        </w:rPr>
        <w:t xml:space="preserve">防火间距</w:t>
      </w:r>
    </w:p>
    <w:p>
      <w:pPr>
        <w:pStyle w:val="FirstParagraph"/>
      </w:pPr>
      <w:r>
        <w:t xml:space="preserve">2.3.1 </w:t>
      </w:r>
      <w:r>
        <w:rPr>
          <w:rFonts w:hint="eastAsia"/>
        </w:rPr>
        <w:t xml:space="preserve">相邻两座建筑之间通过设置防火墙以满足防火间距不限的条件时，</w:t>
      </w:r>
      <w:r>
        <w:t xml:space="preserve"> </w:t>
      </w:r>
      <w:r>
        <w:rPr>
          <w:rFonts w:hint="eastAsia"/>
        </w:rPr>
        <w:t xml:space="preserve">当两座相邻建筑形成夹角小于</w:t>
      </w:r>
      <w:r>
        <w:t xml:space="preserve"> 180 </w:t>
      </w:r>
      <w:r>
        <w:rPr>
          <w:rFonts w:hint="eastAsia"/>
        </w:rPr>
        <w:t xml:space="preserve">度时，最近的门窗洞口间距不应小于相</w:t>
      </w:r>
      <w:r>
        <w:t xml:space="preserve"> </w:t>
      </w:r>
      <w:r>
        <w:rPr>
          <w:rFonts w:hint="eastAsia"/>
        </w:rPr>
        <w:t xml:space="preserve">应的防火间距要求；当两座相邻建筑形成夹角不小于</w:t>
      </w:r>
      <w:r>
        <w:t xml:space="preserve"> 180 </w:t>
      </w:r>
      <w:r>
        <w:rPr>
          <w:rFonts w:hint="eastAsia"/>
        </w:rPr>
        <w:t xml:space="preserve">度时，紧靠防火</w:t>
      </w:r>
      <w:r>
        <w:t xml:space="preserve"> </w:t>
      </w:r>
      <w:r>
        <w:rPr>
          <w:rFonts w:hint="eastAsia"/>
        </w:rPr>
        <w:t xml:space="preserve">墙两侧的门、窗、洞口之间最近边缘的水平距离应不小于</w:t>
      </w:r>
      <w:r>
        <w:t xml:space="preserve"> </w:t>
      </w:r>
      <m:oMath>
        <m:r>
          <m:t>2</m:t>
        </m:r>
        <m:r>
          <m:rPr>
            <m:sty m:val="p"/>
          </m:rPr>
          <m:t>m</m:t>
        </m:r>
      </m:oMath>
      <w:r>
        <w:t xml:space="preserve"> </w:t>
      </w:r>
      <w:r>
        <w:rPr>
          <w:rFonts w:hint="eastAsia"/>
        </w:rPr>
        <w:t xml:space="preserve">。（附图</w:t>
      </w:r>
      <w:r>
        <w:t xml:space="preserve"> </w:t>
      </w:r>
      <w:r>
        <w:rPr>
          <w:rFonts w:hint="eastAsia"/>
        </w:rPr>
        <w:t xml:space="preserve">2.3.1）</w:t>
      </w:r>
    </w:p>
    <w:p>
      <w:pPr>
        <w:pStyle w:val="BodyText"/>
      </w:pPr>
      <w:r>
        <w:drawing>
          <wp:inline>
            <wp:extent cx="5334000" cy="2642132"/>
            <wp:effectExtent b="0" l="0" r="0" t="0"/>
            <wp:docPr descr="" title="" id="147" name="Picture"/>
            <a:graphic>
              <a:graphicData uri="http://schemas.openxmlformats.org/drawingml/2006/picture">
                <pic:pic>
                  <pic:nvPicPr>
                    <pic:cNvPr descr="images/c0c58da3a24f06b20731125b482815c7687bd28877527e639f828a8b20e14863.jpg" id="148" name="Picture"/>
                    <pic:cNvPicPr>
                      <a:picLocks noChangeArrowheads="1" noChangeAspect="1"/>
                    </pic:cNvPicPr>
                  </pic:nvPicPr>
                  <pic:blipFill>
                    <a:blip r:embed="rId146"/>
                    <a:stretch>
                      <a:fillRect/>
                    </a:stretch>
                  </pic:blipFill>
                  <pic:spPr bwMode="auto">
                    <a:xfrm>
                      <a:off x="0" y="0"/>
                      <a:ext cx="5334000" cy="2642132"/>
                    </a:xfrm>
                    <a:prstGeom prst="rect">
                      <a:avLst/>
                    </a:prstGeom>
                    <a:noFill/>
                    <a:ln w="9525">
                      <a:noFill/>
                      <a:headEnd/>
                      <a:tailEnd/>
                    </a:ln>
                  </pic:spPr>
                </pic:pic>
              </a:graphicData>
            </a:graphic>
          </wp:inline>
        </w:drawing>
      </w:r>
    </w:p>
    <w:p>
      <w:pPr>
        <w:pStyle w:val="BodyText"/>
      </w:pPr>
      <w:r>
        <w:rPr>
          <w:rFonts w:hint="eastAsia"/>
        </w:rPr>
        <w:t xml:space="preserve">附图</w:t>
      </w:r>
      <w:r>
        <w:t xml:space="preserve"> 2.3.1</w:t>
      </w:r>
    </w:p>
    <w:p>
      <w:pPr>
        <w:pStyle w:val="BodyText"/>
      </w:pPr>
      <w:r>
        <w:rPr>
          <w:rFonts w:hint="eastAsia"/>
        </w:rPr>
        <w:t xml:space="preserve">〔说明〕本条明确的是缩小间距时的问题。当需要界定为两幢建筑而缩小建筑规模</w:t>
      </w:r>
      <w:r>
        <w:t xml:space="preserve"> </w:t>
      </w:r>
      <w:r>
        <w:rPr>
          <w:rFonts w:hint="eastAsia"/>
        </w:rPr>
        <w:t xml:space="preserve">时，两部分建筑结构应断开，且交界处的防火墙应为两道。</w:t>
      </w:r>
    </w:p>
    <w:bookmarkEnd w:id="149"/>
    <w:bookmarkStart w:id="156" w:name="X20034079206bfea3c08ad52e5859ac499b81596"/>
    <w:p>
      <w:pPr>
        <w:pStyle w:val="Heading1"/>
      </w:pPr>
      <w:r>
        <w:t xml:space="preserve">2.3.2 </w:t>
      </w:r>
      <w:r>
        <w:rPr>
          <w:rFonts w:hint="eastAsia"/>
        </w:rPr>
        <w:t xml:space="preserve">一、二级耐火等级的建筑屋顶和地下室顶板上设置采光、自然通风、</w:t>
      </w:r>
      <w:r>
        <w:t xml:space="preserve"> </w:t>
      </w:r>
      <w:r>
        <w:rPr>
          <w:rFonts w:hint="eastAsia"/>
        </w:rPr>
        <w:t xml:space="preserve">自然排烟等开口时，应符合下列规定：</w:t>
      </w:r>
    </w:p>
    <w:p>
      <w:pPr>
        <w:pStyle w:val="FirstParagraph"/>
      </w:pPr>
      <w:r>
        <w:t xml:space="preserve">1 </w:t>
      </w:r>
      <w:r>
        <w:rPr>
          <w:rFonts w:hint="eastAsia"/>
        </w:rPr>
        <w:t xml:space="preserve">当为自然排烟口以及未采取防火分隔措施的采光、自然通风开口时，</w:t>
      </w:r>
      <w:r>
        <w:t xml:space="preserve"> </w:t>
      </w:r>
      <w:r>
        <w:rPr>
          <w:rFonts w:hint="eastAsia"/>
        </w:rPr>
        <w:t xml:space="preserve">该开口与上部建筑开口之间的直线距离不应小于6m，且水平距离不应小于</w:t>
      </w:r>
      <w:r>
        <w:t xml:space="preserve"> </w:t>
      </w:r>
      <m:oMath>
        <m:r>
          <m:t>4</m:t>
        </m:r>
        <m:r>
          <m:rPr>
            <m:sty m:val="p"/>
          </m:rPr>
          <m:t>m</m:t>
        </m:r>
      </m:oMath>
      <w:r>
        <w:t xml:space="preserve"> </w:t>
      </w:r>
      <w:r>
        <w:rPr>
          <w:rFonts w:hint="eastAsia"/>
        </w:rPr>
        <w:t xml:space="preserve">；当采光、自然通风开口部位设置固定防火玻璃顶或火灾时自动关闭的</w:t>
      </w:r>
      <w:r>
        <w:t xml:space="preserve"> </w:t>
      </w:r>
      <w:r>
        <w:rPr>
          <w:rFonts w:hint="eastAsia"/>
        </w:rPr>
        <w:t xml:space="preserve">甲级或乙级防火窗（与所在顶板的耐火极限要求匹配）或与所在顶板耐火</w:t>
      </w:r>
      <w:r>
        <w:t xml:space="preserve"> </w:t>
      </w:r>
      <w:r>
        <w:rPr>
          <w:rFonts w:hint="eastAsia"/>
        </w:rPr>
        <w:t xml:space="preserve">极限要求匹配的防火玻璃顶时，该开口与上部建筑开口之间的距离不限；</w:t>
      </w:r>
      <w:r>
        <w:t xml:space="preserve"> </w:t>
      </w:r>
      <w:r>
        <w:rPr>
          <w:rFonts w:hint="eastAsia"/>
        </w:rPr>
        <w:t xml:space="preserve">（附图</w:t>
      </w:r>
      <w:r>
        <w:t xml:space="preserve"> </w:t>
      </w:r>
      <w:r>
        <w:rPr>
          <w:rFonts w:hint="eastAsia"/>
        </w:rPr>
        <w:t xml:space="preserve">2.3.2-1）</w:t>
      </w:r>
    </w:p>
    <w:p>
      <w:pPr>
        <w:pStyle w:val="BodyText"/>
      </w:pPr>
      <w:r>
        <w:drawing>
          <wp:inline>
            <wp:extent cx="5334000" cy="2908467"/>
            <wp:effectExtent b="0" l="0" r="0" t="0"/>
            <wp:docPr descr="" title="" id="151" name="Picture"/>
            <a:graphic>
              <a:graphicData uri="http://schemas.openxmlformats.org/drawingml/2006/picture">
                <pic:pic>
                  <pic:nvPicPr>
                    <pic:cNvPr descr="images/1e31efa76b1fca97a0f6a9bd82f42cc11ea96dab7a38894bfbda5e8982966069.jpg" id="152" name="Picture"/>
                    <pic:cNvPicPr>
                      <a:picLocks noChangeArrowheads="1" noChangeAspect="1"/>
                    </pic:cNvPicPr>
                  </pic:nvPicPr>
                  <pic:blipFill>
                    <a:blip r:embed="rId150"/>
                    <a:stretch>
                      <a:fillRect/>
                    </a:stretch>
                  </pic:blipFill>
                  <pic:spPr bwMode="auto">
                    <a:xfrm>
                      <a:off x="0" y="0"/>
                      <a:ext cx="5334000" cy="2908467"/>
                    </a:xfrm>
                    <a:prstGeom prst="rect">
                      <a:avLst/>
                    </a:prstGeom>
                    <a:noFill/>
                    <a:ln w="9525">
                      <a:noFill/>
                      <a:headEnd/>
                      <a:tailEnd/>
                    </a:ln>
                  </pic:spPr>
                </pic:pic>
              </a:graphicData>
            </a:graphic>
          </wp:inline>
        </w:drawing>
      </w:r>
    </w:p>
    <w:p>
      <w:pPr>
        <w:pStyle w:val="BodyText"/>
      </w:pPr>
      <w:r>
        <w:rPr>
          <w:rFonts w:hint="eastAsia"/>
        </w:rPr>
        <w:t xml:space="preserve">注：图中①②两种情况和要求分别对应</w:t>
      </w:r>
    </w:p>
    <w:p>
      <w:pPr>
        <w:pStyle w:val="BodyText"/>
      </w:pPr>
      <w:r>
        <w:rPr>
          <w:rFonts w:hint="eastAsia"/>
        </w:rPr>
        <w:t xml:space="preserve">附图</w:t>
      </w:r>
      <w:r>
        <w:t xml:space="preserve"> 2.3.2-1</w:t>
      </w:r>
    </w:p>
    <w:p>
      <w:pPr>
        <w:pStyle w:val="BodyText"/>
      </w:pPr>
      <w:r>
        <w:t xml:space="preserve">2 </w:t>
      </w:r>
      <w:r>
        <w:rPr>
          <w:rFonts w:hint="eastAsia"/>
        </w:rPr>
        <w:t xml:space="preserve">当上部建筑开口设置乙级防火窗或特级防火卷帘等防火分隔措施</w:t>
      </w:r>
      <w:r>
        <w:t xml:space="preserve"> </w:t>
      </w:r>
      <w:r>
        <w:rPr>
          <w:rFonts w:hint="eastAsia"/>
        </w:rPr>
        <w:t xml:space="preserve">时，该开口与上部建筑开口之间的距离不限；（附图2.3.2-2）</w:t>
      </w:r>
    </w:p>
    <w:p>
      <w:pPr>
        <w:pStyle w:val="BodyText"/>
      </w:pPr>
      <w:r>
        <w:drawing>
          <wp:inline>
            <wp:extent cx="5334000" cy="3062317"/>
            <wp:effectExtent b="0" l="0" r="0" t="0"/>
            <wp:docPr descr="" title="" id="154" name="Picture"/>
            <a:graphic>
              <a:graphicData uri="http://schemas.openxmlformats.org/drawingml/2006/picture">
                <pic:pic>
                  <pic:nvPicPr>
                    <pic:cNvPr descr="images/70298df55ce86d549db336cab34861f396cb21833191ac945442f6aa56d21603.jpg" id="155" name="Picture"/>
                    <pic:cNvPicPr>
                      <a:picLocks noChangeArrowheads="1" noChangeAspect="1"/>
                    </pic:cNvPicPr>
                  </pic:nvPicPr>
                  <pic:blipFill>
                    <a:blip r:embed="rId153"/>
                    <a:stretch>
                      <a:fillRect/>
                    </a:stretch>
                  </pic:blipFill>
                  <pic:spPr bwMode="auto">
                    <a:xfrm>
                      <a:off x="0" y="0"/>
                      <a:ext cx="5334000" cy="3062317"/>
                    </a:xfrm>
                    <a:prstGeom prst="rect">
                      <a:avLst/>
                    </a:prstGeom>
                    <a:noFill/>
                    <a:ln w="9525">
                      <a:noFill/>
                      <a:headEnd/>
                      <a:tailEnd/>
                    </a:ln>
                  </pic:spPr>
                </pic:pic>
              </a:graphicData>
            </a:graphic>
          </wp:inline>
        </w:drawing>
      </w:r>
    </w:p>
    <w:p>
      <w:pPr>
        <w:pStyle w:val="BodyText"/>
      </w:pPr>
      <w:r>
        <w:rPr>
          <w:rFonts w:hint="eastAsia"/>
        </w:rPr>
        <w:t xml:space="preserve">附图</w:t>
      </w:r>
      <w:r>
        <w:t xml:space="preserve"> 2.3.2-2</w:t>
      </w:r>
    </w:p>
    <w:p>
      <w:pPr>
        <w:pStyle w:val="BodyText"/>
      </w:pPr>
      <w:r>
        <w:t xml:space="preserve">3 </w:t>
      </w:r>
      <w:r>
        <w:rPr>
          <w:rFonts w:hint="eastAsia"/>
        </w:rPr>
        <w:t xml:space="preserve">屋顶或地下室顶板上开设多个开口时，分属不同防火分区的开口间</w:t>
      </w:r>
      <w:r>
        <w:t xml:space="preserve"> </w:t>
      </w:r>
      <w:r>
        <w:rPr>
          <w:rFonts w:hint="eastAsia"/>
        </w:rPr>
        <w:t xml:space="preserve">最近水平距离按</w:t>
      </w:r>
      <w:r>
        <w:t xml:space="preserve"> </w:t>
      </w:r>
      <m:oMath>
        <m:r>
          <m:t>2</m:t>
        </m:r>
        <m:r>
          <m:rPr>
            <m:sty m:val="p"/>
          </m:rPr>
          <m:t>m</m:t>
        </m:r>
      </m:oMath>
      <w:r>
        <w:t xml:space="preserve"> </w:t>
      </w:r>
      <w:r>
        <w:rPr>
          <w:rFonts w:hint="eastAsia"/>
        </w:rPr>
        <w:t xml:space="preserve">控制；距离不足时，开口应按本条第2款设置防火分隔</w:t>
      </w:r>
      <w:r>
        <w:t xml:space="preserve"> </w:t>
      </w:r>
      <w:r>
        <w:rPr>
          <w:rFonts w:hint="eastAsia"/>
        </w:rPr>
        <w:t xml:space="preserve">措施；</w:t>
      </w:r>
    </w:p>
    <w:p>
      <w:pPr>
        <w:pStyle w:val="BodyText"/>
      </w:pPr>
      <w:r>
        <w:t xml:space="preserve">4 </w:t>
      </w:r>
      <w:r>
        <w:rPr>
          <w:rFonts w:hint="eastAsia"/>
        </w:rPr>
        <w:t xml:space="preserve">当采光、自然通风、自然排烟开口为侧向开口且背向建筑物时，其</w:t>
      </w:r>
      <w:r>
        <w:t xml:space="preserve"> </w:t>
      </w:r>
      <w:r>
        <w:rPr>
          <w:rFonts w:hint="eastAsia"/>
        </w:rPr>
        <w:t xml:space="preserve">与上部建筑的距离可不限（参照本《指南》第2.3.3</w:t>
      </w:r>
      <w:r>
        <w:t xml:space="preserve"> </w:t>
      </w:r>
      <w:r>
        <w:rPr>
          <w:rFonts w:hint="eastAsia"/>
        </w:rPr>
        <w:t xml:space="preserve">条附图2.3.3-1所示），</w:t>
      </w:r>
      <w:r>
        <w:t xml:space="preserve"> </w:t>
      </w:r>
      <w:r>
        <w:rPr>
          <w:rFonts w:hint="eastAsia"/>
        </w:rPr>
        <w:t xml:space="preserve">此时开口与两侧相邻房间开口的水平距离应符合规范有关相邻房间在外墙</w:t>
      </w:r>
      <w:r>
        <w:t xml:space="preserve"> </w:t>
      </w:r>
      <w:r>
        <w:rPr>
          <w:rFonts w:hint="eastAsia"/>
        </w:rPr>
        <w:t xml:space="preserve">上开口距离的规定；</w:t>
      </w:r>
    </w:p>
    <w:p>
      <w:pPr>
        <w:pStyle w:val="BodyText"/>
      </w:pPr>
      <w:r>
        <w:t xml:space="preserve">5 </w:t>
      </w:r>
      <w:r>
        <w:rPr>
          <w:rFonts w:hint="eastAsia"/>
        </w:rPr>
        <w:t xml:space="preserve">对于住宅建筑，本条“上部建筑开口”为上部其他户的开口。</w:t>
      </w:r>
    </w:p>
    <w:p>
      <w:pPr>
        <w:pStyle w:val="BodyText"/>
      </w:pPr>
      <w:r>
        <w:rPr>
          <w:rFonts w:hint="eastAsia"/>
        </w:rPr>
        <w:t xml:space="preserve">〔说明〕修订条文，更新附图；细化与上部建筑开口的间距和防火分隔措施要求。</w:t>
      </w:r>
      <w:r>
        <w:t xml:space="preserve"> </w:t>
      </w:r>
      <w:r>
        <w:rPr>
          <w:rFonts w:hint="eastAsia"/>
        </w:rPr>
        <w:t xml:space="preserve">本条有关屋顶或地下室顶板上开设的开口或管井的规定，主要是从防止火灾蔓延角度的</w:t>
      </w:r>
      <w:r>
        <w:t xml:space="preserve"> </w:t>
      </w:r>
      <w:r>
        <w:rPr>
          <w:rFonts w:hint="eastAsia"/>
        </w:rPr>
        <w:t xml:space="preserve">要求，地下车库、地下室有污染性的排风口等的设置，尚应符合现行国家相关标准的规</w:t>
      </w:r>
      <w:r>
        <w:t xml:space="preserve"> </w:t>
      </w:r>
      <w:r>
        <w:rPr>
          <w:rFonts w:hint="eastAsia"/>
        </w:rPr>
        <w:t xml:space="preserve">定。</w:t>
      </w:r>
    </w:p>
    <w:bookmarkEnd w:id="156"/>
    <w:bookmarkStart w:id="211" w:name="Xf564585d49d0366010787a523504405bb9d0a5f"/>
    <w:p>
      <w:pPr>
        <w:pStyle w:val="Heading1"/>
      </w:pPr>
      <w:r>
        <w:t xml:space="preserve">2.3.3 </w:t>
      </w:r>
      <w:r>
        <w:rPr>
          <w:rFonts w:hint="eastAsia"/>
        </w:rPr>
        <w:t xml:space="preserve">一、二级耐火等级的建筑屋顶和地下室顶板上设置机械通风、机械</w:t>
      </w:r>
      <w:r>
        <w:t xml:space="preserve"> </w:t>
      </w:r>
      <w:r>
        <w:rPr>
          <w:rFonts w:hint="eastAsia"/>
        </w:rPr>
        <w:t xml:space="preserve">排烟管井开口时，应符合下列规定：</w:t>
      </w:r>
    </w:p>
    <w:p>
      <w:pPr>
        <w:pStyle w:val="FirstParagraph"/>
      </w:pPr>
      <w:r>
        <w:t xml:space="preserve">1 </w:t>
      </w:r>
      <w:r>
        <w:rPr>
          <w:rFonts w:hint="eastAsia"/>
        </w:rPr>
        <w:t xml:space="preserve">当机械通风、机械排烟开口背向建筑物时，其与上部建筑的距离可</w:t>
      </w:r>
      <w:r>
        <w:t xml:space="preserve"> </w:t>
      </w:r>
      <w:r>
        <w:rPr>
          <w:rFonts w:hint="eastAsia"/>
        </w:rPr>
        <w:t xml:space="preserve">不限；此时，通风开口与同方向立面两侧相邻房间开口的水平距离也可不</w:t>
      </w:r>
      <w:r>
        <w:t xml:space="preserve"> </w:t>
      </w:r>
      <w:r>
        <w:rPr>
          <w:rFonts w:hint="eastAsia"/>
        </w:rPr>
        <w:t xml:space="preserve">限，排烟开口与同方向立面两侧相邻房间开口的水平距离不应小于1m；开</w:t>
      </w:r>
      <w:r>
        <w:t xml:space="preserve"> </w:t>
      </w:r>
      <w:r>
        <w:rPr>
          <w:rFonts w:hint="eastAsia"/>
        </w:rPr>
        <w:t xml:space="preserve">口在外墙交接部位均应采取防火封堵措施；（附图2.3.3-1）</w:t>
      </w:r>
    </w:p>
    <w:p>
      <w:pPr>
        <w:pStyle w:val="BodyText"/>
      </w:pPr>
      <w:r>
        <w:drawing>
          <wp:inline>
            <wp:extent cx="5334000" cy="2462613"/>
            <wp:effectExtent b="0" l="0" r="0" t="0"/>
            <wp:docPr descr="" title="" id="158" name="Picture"/>
            <a:graphic>
              <a:graphicData uri="http://schemas.openxmlformats.org/drawingml/2006/picture">
                <pic:pic>
                  <pic:nvPicPr>
                    <pic:cNvPr descr="images/2e0cbb1b2f23307dbbbb397c91b829a08f53815ce0730838937625ade8c31579.jpg" id="159" name="Picture"/>
                    <pic:cNvPicPr>
                      <a:picLocks noChangeArrowheads="1" noChangeAspect="1"/>
                    </pic:cNvPicPr>
                  </pic:nvPicPr>
                  <pic:blipFill>
                    <a:blip r:embed="rId157"/>
                    <a:stretch>
                      <a:fillRect/>
                    </a:stretch>
                  </pic:blipFill>
                  <pic:spPr bwMode="auto">
                    <a:xfrm>
                      <a:off x="0" y="0"/>
                      <a:ext cx="5334000" cy="2462613"/>
                    </a:xfrm>
                    <a:prstGeom prst="rect">
                      <a:avLst/>
                    </a:prstGeom>
                    <a:noFill/>
                    <a:ln w="9525">
                      <a:noFill/>
                      <a:headEnd/>
                      <a:tailEnd/>
                    </a:ln>
                  </pic:spPr>
                </pic:pic>
              </a:graphicData>
            </a:graphic>
          </wp:inline>
        </w:drawing>
      </w:r>
    </w:p>
    <w:p>
      <w:pPr>
        <w:pStyle w:val="BodyText"/>
      </w:pPr>
      <w:r>
        <w:rPr>
          <w:rFonts w:hint="eastAsia"/>
        </w:rPr>
        <w:t xml:space="preserve">附图</w:t>
      </w:r>
      <w:r>
        <w:t xml:space="preserve"> 2.3.3-1</w:t>
      </w:r>
    </w:p>
    <w:p>
      <w:pPr>
        <w:pStyle w:val="BodyText"/>
      </w:pPr>
      <w:r>
        <w:t xml:space="preserve">2 </w:t>
      </w:r>
      <w:r>
        <w:rPr>
          <w:rFonts w:hint="eastAsia"/>
        </w:rPr>
        <w:t xml:space="preserve">机械排烟开口不宜面向建筑，当确有困难，排烟开口面向建筑物时，</w:t>
      </w:r>
      <w:r>
        <w:t xml:space="preserve"> </w:t>
      </w:r>
      <w:r>
        <w:rPr>
          <w:rFonts w:hint="eastAsia"/>
        </w:rPr>
        <w:t xml:space="preserve">其与上部建筑开口之间的直线距离不应小于</w:t>
      </w:r>
      <w:r>
        <w:t xml:space="preserve"> </w:t>
      </w:r>
      <w:r>
        <w:rPr>
          <w:rFonts w:hint="eastAsia"/>
        </w:rPr>
        <w:t xml:space="preserve">6m，且水平距离不应小于</w:t>
      </w:r>
      <w:r>
        <w:t xml:space="preserve"> </w:t>
      </w:r>
      <m:oMath>
        <m:r>
          <m:t>4</m:t>
        </m:r>
        <m:r>
          <m:rPr>
            <m:sty m:val="p"/>
          </m:rPr>
          <m:t>m</m:t>
        </m:r>
      </m:oMath>
      <w:r>
        <w:t xml:space="preserve"> </w:t>
      </w:r>
      <w:r>
        <w:rPr>
          <w:rFonts w:hint="eastAsia"/>
        </w:rPr>
        <w:t xml:space="preserve">；</w:t>
      </w:r>
      <w:r>
        <w:t xml:space="preserve"> </w:t>
      </w:r>
      <w:r>
        <w:rPr>
          <w:rFonts w:hint="eastAsia"/>
        </w:rPr>
        <w:t xml:space="preserve">（附图</w:t>
      </w:r>
      <w:r>
        <w:t xml:space="preserve"> </w:t>
      </w:r>
      <w:r>
        <w:rPr>
          <w:rFonts w:hint="eastAsia"/>
        </w:rPr>
        <w:t xml:space="preserve">2.3.3-2）</w:t>
      </w:r>
    </w:p>
    <w:p>
      <w:pPr>
        <w:pStyle w:val="BodyText"/>
      </w:pPr>
      <w:r>
        <w:drawing>
          <wp:inline>
            <wp:extent cx="5334000" cy="3095550"/>
            <wp:effectExtent b="0" l="0" r="0" t="0"/>
            <wp:docPr descr="" title="" id="161" name="Picture"/>
            <a:graphic>
              <a:graphicData uri="http://schemas.openxmlformats.org/drawingml/2006/picture">
                <pic:pic>
                  <pic:nvPicPr>
                    <pic:cNvPr descr="images/30f6c7bff39e52d1cb046a4831357a71ca09147b97ca9cb655f728a1f3b07788.jpg" id="162" name="Picture"/>
                    <pic:cNvPicPr>
                      <a:picLocks noChangeArrowheads="1" noChangeAspect="1"/>
                    </pic:cNvPicPr>
                  </pic:nvPicPr>
                  <pic:blipFill>
                    <a:blip r:embed="rId160"/>
                    <a:stretch>
                      <a:fillRect/>
                    </a:stretch>
                  </pic:blipFill>
                  <pic:spPr bwMode="auto">
                    <a:xfrm>
                      <a:off x="0" y="0"/>
                      <a:ext cx="5334000" cy="3095550"/>
                    </a:xfrm>
                    <a:prstGeom prst="rect">
                      <a:avLst/>
                    </a:prstGeom>
                    <a:noFill/>
                    <a:ln w="9525">
                      <a:noFill/>
                      <a:headEnd/>
                      <a:tailEnd/>
                    </a:ln>
                  </pic:spPr>
                </pic:pic>
              </a:graphicData>
            </a:graphic>
          </wp:inline>
        </w:drawing>
      </w:r>
    </w:p>
    <w:p>
      <w:pPr>
        <w:pStyle w:val="BodyText"/>
      </w:pPr>
      <w:r>
        <w:rPr>
          <w:rFonts w:hint="eastAsia"/>
        </w:rPr>
        <w:t xml:space="preserve">附图</w:t>
      </w:r>
      <w:r>
        <w:t xml:space="preserve"> 2.3.3-2</w:t>
      </w:r>
    </w:p>
    <w:p>
      <w:pPr>
        <w:pStyle w:val="BodyText"/>
      </w:pPr>
      <w:r>
        <w:t xml:space="preserve">3 </w:t>
      </w:r>
      <w:r>
        <w:rPr>
          <w:rFonts w:hint="eastAsia"/>
        </w:rPr>
        <w:t xml:space="preserve">当机械通风（不含排烟）的风机设置在机房（含吊装机房）内、自</w:t>
      </w:r>
      <w:r>
        <w:t xml:space="preserve"> </w:t>
      </w:r>
      <w:r>
        <w:rPr>
          <w:rFonts w:hint="eastAsia"/>
        </w:rPr>
        <w:t xml:space="preserve">风机房至管井通风开口的风管采用耐火极限不低于</w:t>
      </w:r>
      <w:r>
        <w:t xml:space="preserve"> 1.00h </w:t>
      </w:r>
      <w:r>
        <w:rPr>
          <w:rFonts w:hint="eastAsia"/>
        </w:rPr>
        <w:t xml:space="preserve">的防火风管且风</w:t>
      </w:r>
      <w:r>
        <w:t xml:space="preserve"> </w:t>
      </w:r>
      <w:r>
        <w:rPr>
          <w:rFonts w:hint="eastAsia"/>
        </w:rPr>
        <w:t xml:space="preserve">管上设有</w:t>
      </w:r>
      <w:r>
        <w:t xml:space="preserve"> </w:t>
      </w:r>
      <m:oMath>
        <m:r>
          <m:t>7</m:t>
        </m:r>
        <m:r>
          <m:t>0</m:t>
        </m:r>
        <m:sSup>
          <m:e>
            <m:r>
              <m:rPr>
                <m:sty m:val="p"/>
              </m:rPr>
              <m:t>​</m:t>
            </m:r>
          </m:e>
          <m:sup>
            <m:r>
              <m:rPr>
                <m:sty m:val="p"/>
              </m:rPr>
              <m:t>∘</m:t>
            </m:r>
          </m:sup>
        </m:sSup>
        <m:r>
          <m:rPr>
            <m:sty m:val="p"/>
          </m:rPr>
          <m:t>C</m:t>
        </m:r>
      </m:oMath>
      <w:r>
        <w:t xml:space="preserve"> </w:t>
      </w:r>
      <w:r>
        <w:rPr>
          <w:rFonts w:hint="eastAsia"/>
        </w:rPr>
        <w:t xml:space="preserve">防火阀（耐火极限不低于</w:t>
      </w:r>
      <w:r>
        <w:t xml:space="preserve"> </w:t>
      </w:r>
      <m:oMath>
        <m:r>
          <m:t>1</m:t>
        </m:r>
        <m:r>
          <m:rPr>
            <m:sty m:val="p"/>
          </m:rPr>
          <m:t>.</m:t>
        </m:r>
        <m:r>
          <m:t>5</m:t>
        </m:r>
        <m:r>
          <m:rPr>
            <m:sty m:val="p"/>
          </m:rPr>
          <m:t>h</m:t>
        </m:r>
        <m:r>
          <m:rPr>
            <m:sty m:val="p"/>
          </m:rPr>
          <m:t>)</m:t>
        </m:r>
      </m:oMath>
      <w:r>
        <w:t xml:space="preserve"> </w:t>
      </w:r>
      <w:r>
        <w:rPr>
          <w:rFonts w:hint="eastAsia"/>
        </w:rPr>
        <w:t xml:space="preserve">）时，该机械通风（不含排烟）</w:t>
      </w:r>
      <w:r>
        <w:t xml:space="preserve"> </w:t>
      </w:r>
      <w:r>
        <w:rPr>
          <w:rFonts w:hint="eastAsia"/>
        </w:rPr>
        <w:t xml:space="preserve">开口与上部建筑开口的水平距离可不限。当防火分隔措施不符合本款规定</w:t>
      </w:r>
      <w:r>
        <w:t xml:space="preserve"> </w:t>
      </w:r>
      <w:r>
        <w:rPr>
          <w:rFonts w:hint="eastAsia"/>
        </w:rPr>
        <w:t xml:space="preserve">时，应按本条第2款的距离控制。（附图2.3.3-3）</w:t>
      </w:r>
    </w:p>
    <w:p>
      <w:pPr>
        <w:pStyle w:val="BodyText"/>
      </w:pPr>
      <w:r>
        <w:drawing>
          <wp:inline>
            <wp:extent cx="5334000" cy="2900265"/>
            <wp:effectExtent b="0" l="0" r="0" t="0"/>
            <wp:docPr descr="" title="" id="164" name="Picture"/>
            <a:graphic>
              <a:graphicData uri="http://schemas.openxmlformats.org/drawingml/2006/picture">
                <pic:pic>
                  <pic:nvPicPr>
                    <pic:cNvPr descr="images/e81fe7845a3741be2db8559349e92e3375ada33cab4ae28e707367c43dce3929.jpg" id="165" name="Picture"/>
                    <pic:cNvPicPr>
                      <a:picLocks noChangeArrowheads="1" noChangeAspect="1"/>
                    </pic:cNvPicPr>
                  </pic:nvPicPr>
                  <pic:blipFill>
                    <a:blip r:embed="rId163"/>
                    <a:stretch>
                      <a:fillRect/>
                    </a:stretch>
                  </pic:blipFill>
                  <pic:spPr bwMode="auto">
                    <a:xfrm>
                      <a:off x="0" y="0"/>
                      <a:ext cx="5334000" cy="2900265"/>
                    </a:xfrm>
                    <a:prstGeom prst="rect">
                      <a:avLst/>
                    </a:prstGeom>
                    <a:noFill/>
                    <a:ln w="9525">
                      <a:noFill/>
                      <a:headEnd/>
                      <a:tailEnd/>
                    </a:ln>
                  </pic:spPr>
                </pic:pic>
              </a:graphicData>
            </a:graphic>
          </wp:inline>
        </w:drawing>
      </w:r>
    </w:p>
    <w:p>
      <w:pPr>
        <w:pStyle w:val="BodyText"/>
      </w:pPr>
      <w:r>
        <w:rPr>
          <w:rFonts w:hint="eastAsia"/>
        </w:rPr>
        <w:t xml:space="preserve">附图</w:t>
      </w:r>
      <w:r>
        <w:t xml:space="preserve"> 2.3.3-3</w:t>
      </w:r>
    </w:p>
    <w:p>
      <w:pPr>
        <w:pStyle w:val="BodyText"/>
      </w:pPr>
      <w:r>
        <w:rPr>
          <w:rFonts w:hint="eastAsia"/>
        </w:rPr>
        <w:t xml:space="preserve">本条所述距离可不限的情况中，当机械通风开口两侧相邻开口为疏散</w:t>
      </w:r>
      <w:r>
        <w:t xml:space="preserve"> </w:t>
      </w:r>
      <w:r>
        <w:rPr>
          <w:rFonts w:hint="eastAsia"/>
        </w:rPr>
        <w:t xml:space="preserve">楼梯间或各类前室的开口时，尚应按《建筑防火通用规范》第7.1.8</w:t>
      </w:r>
      <w:r>
        <w:t xml:space="preserve"> </w:t>
      </w:r>
      <w:r>
        <w:rPr>
          <w:rFonts w:hint="eastAsia"/>
        </w:rPr>
        <w:t xml:space="preserve">条第8</w:t>
      </w:r>
      <w:r>
        <w:t xml:space="preserve"> </w:t>
      </w:r>
      <w:r>
        <w:rPr>
          <w:rFonts w:hint="eastAsia"/>
        </w:rPr>
        <w:t xml:space="preserve">款的规定控制。</w:t>
      </w:r>
    </w:p>
    <w:p>
      <w:pPr>
        <w:pStyle w:val="BodyText"/>
      </w:pPr>
      <w:r>
        <w:rPr>
          <w:rFonts w:hint="eastAsia"/>
        </w:rPr>
        <w:t xml:space="preserve">〔说明〕在原条文的基础上，补充、完善了建筑屋顶和地下室顶板上开设排烟、进</w:t>
      </w:r>
      <w:r>
        <w:t xml:space="preserve"> </w:t>
      </w:r>
      <w:r>
        <w:rPr>
          <w:rFonts w:hint="eastAsia"/>
        </w:rPr>
        <w:t xml:space="preserve">风、排风开口时的相应间距要求。本条有关屋顶或地下室顶板上开设的开口或管井的规</w:t>
      </w:r>
      <w:r>
        <w:t xml:space="preserve"> </w:t>
      </w:r>
      <w:r>
        <w:rPr>
          <w:rFonts w:hint="eastAsia"/>
        </w:rPr>
        <w:t xml:space="preserve">定，主要是从火灾蔓延角度的要求，地下车库、地下室有污染性的排风口等的设置，尚</w:t>
      </w:r>
      <w:r>
        <w:t xml:space="preserve"> </w:t>
      </w:r>
      <w:r>
        <w:rPr>
          <w:rFonts w:hint="eastAsia"/>
        </w:rPr>
        <w:t xml:space="preserve">应符合现行国家相关标准的规定。</w:t>
      </w:r>
    </w:p>
    <w:p>
      <w:pPr>
        <w:pStyle w:val="BodyText"/>
      </w:pPr>
      <w:r>
        <w:t xml:space="preserve">2.3.4 </w:t>
      </w:r>
      <w:r>
        <w:rPr>
          <w:rFonts w:hint="eastAsia"/>
        </w:rPr>
        <w:t xml:space="preserve">当地下汽车库、非机动车库的坡道出入口不作为排烟口使用时，坡</w:t>
      </w:r>
      <w:r>
        <w:t xml:space="preserve"> </w:t>
      </w:r>
      <w:r>
        <w:rPr>
          <w:rFonts w:hint="eastAsia"/>
        </w:rPr>
        <w:t xml:space="preserve">道出入口与上部建筑物的距离可不限；但当属于本《指南》第2.3.5</w:t>
      </w:r>
      <w:r>
        <w:t xml:space="preserve"> </w:t>
      </w:r>
      <w:r>
        <w:rPr>
          <w:rFonts w:hint="eastAsia"/>
        </w:rPr>
        <w:t xml:space="preserve">条规定</w:t>
      </w:r>
      <w:r>
        <w:t xml:space="preserve"> </w:t>
      </w:r>
      <w:r>
        <w:rPr>
          <w:rFonts w:hint="eastAsia"/>
        </w:rPr>
        <w:t xml:space="preserve">的情况时，应按该条的规定执行。</w:t>
      </w:r>
    </w:p>
    <w:p>
      <w:pPr>
        <w:pStyle w:val="BodyText"/>
      </w:pPr>
      <w:r>
        <w:rPr>
          <w:rFonts w:hint="eastAsia"/>
        </w:rPr>
        <w:t xml:space="preserve">〔说明〕调整部分文字表述。</w:t>
      </w:r>
    </w:p>
    <w:p>
      <w:pPr>
        <w:pStyle w:val="BodyText"/>
      </w:pPr>
      <w:r>
        <w:t xml:space="preserve">2.3.5 </w:t>
      </w:r>
      <w:r>
        <w:rPr>
          <w:rFonts w:hint="eastAsia"/>
        </w:rPr>
        <w:t xml:space="preserve">地下汽车库与托儿所、幼儿园、中小学校的教学楼、老年人建筑、</w:t>
      </w:r>
      <w:r>
        <w:t xml:space="preserve"> </w:t>
      </w:r>
      <w:r>
        <w:rPr>
          <w:rFonts w:hint="eastAsia"/>
        </w:rPr>
        <w:t xml:space="preserve">病房楼等组合建造时，应符合下列要求：</w:t>
      </w:r>
    </w:p>
    <w:p>
      <w:pPr>
        <w:pStyle w:val="BodyText"/>
      </w:pPr>
      <w:r>
        <w:t xml:space="preserve">1 </w:t>
      </w:r>
      <w:r>
        <w:rPr>
          <w:rFonts w:hint="eastAsia"/>
        </w:rPr>
        <w:t xml:space="preserve">汽车库与上部建筑应采用耐火极限不低于</w:t>
      </w:r>
      <w:r>
        <w:t xml:space="preserve"> 2.00h </w:t>
      </w:r>
      <w:r>
        <w:rPr>
          <w:rFonts w:hint="eastAsia"/>
        </w:rPr>
        <w:t xml:space="preserve">的楼板完全分隔；</w:t>
      </w:r>
    </w:p>
    <w:p>
      <w:pPr>
        <w:pStyle w:val="BodyText"/>
      </w:pPr>
      <w:r>
        <w:t xml:space="preserve">2 </w:t>
      </w:r>
      <w:r>
        <w:rPr>
          <w:rFonts w:hint="eastAsia"/>
        </w:rPr>
        <w:t xml:space="preserve">疏散楼梯应分别独立设置，可按照附图2.3.5</w:t>
      </w:r>
      <w:r>
        <w:t xml:space="preserve"> </w:t>
      </w:r>
      <w:r>
        <w:rPr>
          <w:rFonts w:hint="eastAsia"/>
        </w:rPr>
        <w:t xml:space="preserve">执行；</w:t>
      </w:r>
    </w:p>
    <w:p>
      <w:pPr>
        <w:pStyle w:val="BodyText"/>
      </w:pPr>
      <w:r>
        <w:drawing>
          <wp:inline>
            <wp:extent cx="3873500" cy="4508500"/>
            <wp:effectExtent b="0" l="0" r="0" t="0"/>
            <wp:docPr descr="" title="" id="167" name="Picture"/>
            <a:graphic>
              <a:graphicData uri="http://schemas.openxmlformats.org/drawingml/2006/picture">
                <pic:pic>
                  <pic:nvPicPr>
                    <pic:cNvPr descr="images/e5e82c62a761f09534b3c60bbbb830dab715ea3c73e8d51d66b6169d8afadc60.jpg" id="168" name="Picture"/>
                    <pic:cNvPicPr>
                      <a:picLocks noChangeArrowheads="1" noChangeAspect="1"/>
                    </pic:cNvPicPr>
                  </pic:nvPicPr>
                  <pic:blipFill>
                    <a:blip r:embed="rId166"/>
                    <a:stretch>
                      <a:fillRect/>
                    </a:stretch>
                  </pic:blipFill>
                  <pic:spPr bwMode="auto">
                    <a:xfrm>
                      <a:off x="0" y="0"/>
                      <a:ext cx="3873500" cy="4508500"/>
                    </a:xfrm>
                    <a:prstGeom prst="rect">
                      <a:avLst/>
                    </a:prstGeom>
                    <a:noFill/>
                    <a:ln w="9525">
                      <a:noFill/>
                      <a:headEnd/>
                      <a:tailEnd/>
                    </a:ln>
                  </pic:spPr>
                </pic:pic>
              </a:graphicData>
            </a:graphic>
          </wp:inline>
        </w:drawing>
      </w:r>
    </w:p>
    <w:p>
      <w:pPr>
        <w:pStyle w:val="BodyText"/>
      </w:pPr>
      <w:r>
        <w:t xml:space="preserve">X</w:t>
      </w:r>
    </w:p>
    <w:p>
      <w:pPr>
        <w:pStyle w:val="BodyText"/>
      </w:pPr>
      <w:r>
        <w:drawing>
          <wp:inline>
            <wp:extent cx="3886200" cy="4508500"/>
            <wp:effectExtent b="0" l="0" r="0" t="0"/>
            <wp:docPr descr="" title="" id="170" name="Picture"/>
            <a:graphic>
              <a:graphicData uri="http://schemas.openxmlformats.org/drawingml/2006/picture">
                <pic:pic>
                  <pic:nvPicPr>
                    <pic:cNvPr descr="images/30dd0c27e67ee5e876c468a40c004925ee6855d208e2241cdd559d9994fb488c.jpg" id="171" name="Picture"/>
                    <pic:cNvPicPr>
                      <a:picLocks noChangeArrowheads="1" noChangeAspect="1"/>
                    </pic:cNvPicPr>
                  </pic:nvPicPr>
                  <pic:blipFill>
                    <a:blip r:embed="rId169"/>
                    <a:stretch>
                      <a:fillRect/>
                    </a:stretch>
                  </pic:blipFill>
                  <pic:spPr bwMode="auto">
                    <a:xfrm>
                      <a:off x="0" y="0"/>
                      <a:ext cx="3886200" cy="4508500"/>
                    </a:xfrm>
                    <a:prstGeom prst="rect">
                      <a:avLst/>
                    </a:prstGeom>
                    <a:noFill/>
                    <a:ln w="9525">
                      <a:noFill/>
                      <a:headEnd/>
                      <a:tailEnd/>
                    </a:ln>
                  </pic:spPr>
                </pic:pic>
              </a:graphicData>
            </a:graphic>
          </wp:inline>
        </w:drawing>
      </w:r>
    </w:p>
    <w:p>
      <w:pPr>
        <w:pStyle w:val="BodyText"/>
      </w:pPr>
      <w:r>
        <w:t xml:space="preserve">&lt;</w:t>
      </w:r>
    </w:p>
    <w:p>
      <w:pPr>
        <w:pStyle w:val="BodyText"/>
      </w:pPr>
      <w:r>
        <w:drawing>
          <wp:inline>
            <wp:extent cx="3873500" cy="4508500"/>
            <wp:effectExtent b="0" l="0" r="0" t="0"/>
            <wp:docPr descr="" title="" id="173" name="Picture"/>
            <a:graphic>
              <a:graphicData uri="http://schemas.openxmlformats.org/drawingml/2006/picture">
                <pic:pic>
                  <pic:nvPicPr>
                    <pic:cNvPr descr="images/d227e1b2414b198ce263709fc347528dbf646ea998e7884fc62bc72f154565af.jpg" id="174" name="Picture"/>
                    <pic:cNvPicPr>
                      <a:picLocks noChangeArrowheads="1" noChangeAspect="1"/>
                    </pic:cNvPicPr>
                  </pic:nvPicPr>
                  <pic:blipFill>
                    <a:blip r:embed="rId172"/>
                    <a:stretch>
                      <a:fillRect/>
                    </a:stretch>
                  </pic:blipFill>
                  <pic:spPr bwMode="auto">
                    <a:xfrm>
                      <a:off x="0" y="0"/>
                      <a:ext cx="3873500" cy="4508500"/>
                    </a:xfrm>
                    <a:prstGeom prst="rect">
                      <a:avLst/>
                    </a:prstGeom>
                    <a:noFill/>
                    <a:ln w="9525">
                      <a:noFill/>
                      <a:headEnd/>
                      <a:tailEnd/>
                    </a:ln>
                  </pic:spPr>
                </pic:pic>
              </a:graphicData>
            </a:graphic>
          </wp:inline>
        </w:drawing>
      </w:r>
    </w:p>
    <w:p>
      <w:pPr>
        <w:pStyle w:val="BodyText"/>
      </w:pPr>
      <w:r>
        <w:t xml:space="preserve">&lt;</w:t>
      </w:r>
    </w:p>
    <w:p>
      <w:pPr>
        <w:pStyle w:val="BodyText"/>
      </w:pPr>
      <w:r>
        <w:rPr>
          <w:rFonts w:hint="eastAsia"/>
        </w:rPr>
        <w:t xml:space="preserve">附图2.3.5</w:t>
      </w:r>
      <w:r>
        <w:t xml:space="preserve"> </w:t>
      </w:r>
      <w:r>
        <w:rPr>
          <w:rFonts w:hint="eastAsia"/>
        </w:rPr>
        <w:t xml:space="preserve">疏散楼梯独立设置</w:t>
      </w:r>
    </w:p>
    <w:p>
      <w:pPr>
        <w:pStyle w:val="BodyText"/>
      </w:pPr>
      <w:r>
        <w:t xml:space="preserve">3 </w:t>
      </w:r>
      <w:r>
        <w:rPr>
          <w:rFonts w:hint="eastAsia"/>
        </w:rPr>
        <w:t xml:space="preserve">汽车库的开口部位（楼梯间开口除外）与组合建造的上部建筑的外</w:t>
      </w:r>
      <w:r>
        <w:t xml:space="preserve"> </w:t>
      </w:r>
      <w:r>
        <w:rPr>
          <w:rFonts w:hint="eastAsia"/>
        </w:rPr>
        <w:t xml:space="preserve">墙开口之间的直线距离不应小于6m（且水平距离不应小于4m）；</w:t>
      </w:r>
    </w:p>
    <w:p>
      <w:pPr>
        <w:pStyle w:val="BodyText"/>
      </w:pPr>
      <w:r>
        <w:t xml:space="preserve">4 </w:t>
      </w:r>
      <w:r>
        <w:rPr>
          <w:rFonts w:hint="eastAsia"/>
        </w:rPr>
        <w:t xml:space="preserve">上部建筑的电梯可通至地下汽车库，但应设候梯厅并采用耐火极限</w:t>
      </w:r>
      <w:r>
        <w:t xml:space="preserve"> </w:t>
      </w:r>
      <w:r>
        <w:rPr>
          <w:rFonts w:hint="eastAsia"/>
        </w:rPr>
        <w:t xml:space="preserve">不低于3.00h</w:t>
      </w:r>
      <w:r>
        <w:t xml:space="preserve"> </w:t>
      </w:r>
      <w:r>
        <w:rPr>
          <w:rFonts w:hint="eastAsia"/>
        </w:rPr>
        <w:t xml:space="preserve">的防火隔墙和甲级防火门分隔，不得采用防火卷帘替代。</w:t>
      </w:r>
    </w:p>
    <w:p>
      <w:pPr>
        <w:pStyle w:val="BodyText"/>
      </w:pPr>
      <w:r>
        <w:rPr>
          <w:rFonts w:hint="eastAsia"/>
        </w:rPr>
        <w:t xml:space="preserve">〔说明〕修订附图。根据实际情况明确电梯可通至地下车库。</w:t>
      </w:r>
    </w:p>
    <w:p>
      <w:pPr>
        <w:pStyle w:val="BodyText"/>
      </w:pPr>
      <w:r>
        <w:t xml:space="preserve">2.3.6 </w:t>
      </w:r>
      <w:r>
        <w:rPr>
          <w:rFonts w:hint="eastAsia"/>
        </w:rPr>
        <w:t xml:space="preserve">下沉式广场、庭院等室外开敞空间，仅作为绿化景观、人员通行使</w:t>
      </w:r>
      <w:r>
        <w:t xml:space="preserve"> </w:t>
      </w:r>
      <w:r>
        <w:rPr>
          <w:rFonts w:hint="eastAsia"/>
        </w:rPr>
        <w:t xml:space="preserve">用时，该空间顶部开口与上部建筑物的距离可不限，但应符合下列规定：</w:t>
      </w:r>
    </w:p>
    <w:p>
      <w:pPr>
        <w:pStyle w:val="BodyText"/>
      </w:pPr>
      <w:r>
        <w:t xml:space="preserve">1 </w:t>
      </w:r>
      <w:r>
        <w:rPr>
          <w:rFonts w:hint="eastAsia"/>
        </w:rPr>
        <w:t xml:space="preserve">该空间周围外围护结构按建筑外墙的要求设计，外墙的上、下层开</w:t>
      </w:r>
    </w:p>
    <w:p>
      <w:pPr>
        <w:pStyle w:val="BodyText"/>
      </w:pPr>
      <w:r>
        <w:rPr>
          <w:rFonts w:hint="eastAsia"/>
        </w:rPr>
        <w:t xml:space="preserve">口间实体墙高度应符合《建筑设计防火规范》第6.2.5</w:t>
      </w:r>
      <w:r>
        <w:t xml:space="preserve"> </w:t>
      </w:r>
      <w:r>
        <w:rPr>
          <w:rFonts w:hint="eastAsia"/>
        </w:rPr>
        <w:t xml:space="preserve">条的规定；</w:t>
      </w:r>
    </w:p>
    <w:p>
      <w:pPr>
        <w:pStyle w:val="BodyText"/>
      </w:pPr>
      <w:r>
        <w:t xml:space="preserve">2 </w:t>
      </w:r>
      <w:r>
        <w:rPr>
          <w:rFonts w:hint="eastAsia"/>
        </w:rPr>
        <w:t xml:space="preserve">该空间四周外墙上门、窗开口（设置防火卷帘或防火门、窗的除外）</w:t>
      </w:r>
      <w:r>
        <w:t xml:space="preserve"> </w:t>
      </w:r>
      <w:r>
        <w:rPr>
          <w:rFonts w:hint="eastAsia"/>
        </w:rPr>
        <w:t xml:space="preserve">的最低底边的埋深高度</w:t>
      </w:r>
      <w:r>
        <w:t xml:space="preserve"> h </w:t>
      </w:r>
      <w:r>
        <w:rPr>
          <w:rFonts w:hint="eastAsia"/>
        </w:rPr>
        <w:t xml:space="preserve">和下沉空间短边长度</w:t>
      </w:r>
      <w:r>
        <w:t xml:space="preserve"> L </w:t>
      </w:r>
      <w:r>
        <w:rPr>
          <w:rFonts w:hint="eastAsia"/>
        </w:rPr>
        <w:t xml:space="preserve">的尺寸控制，应符合下列</w:t>
      </w:r>
      <w:r>
        <w:t xml:space="preserve"> </w:t>
      </w:r>
      <w:r>
        <w:rPr>
          <w:rFonts w:hint="eastAsia"/>
        </w:rPr>
        <w:t xml:space="preserve">规定：</w:t>
      </w:r>
    </w:p>
    <w:p>
      <w:pPr>
        <w:pStyle w:val="BodyText"/>
      </w:pPr>
      <w:r>
        <w:rPr>
          <w:rFonts w:hint="eastAsia"/>
        </w:rPr>
        <w:t xml:space="preserve">（1）当</w:t>
      </w:r>
      <w:r>
        <w:t xml:space="preserve"> </w:t>
      </w:r>
      <m:oMath>
        <m:r>
          <m:rPr>
            <m:sty m:val="p"/>
          </m:rPr>
          <m:t>h</m:t>
        </m:r>
        <m:r>
          <m:rPr>
            <m:sty m:val="p"/>
          </m:rPr>
          <m:t>≤</m:t>
        </m:r>
        <m:r>
          <m:t>6</m:t>
        </m:r>
        <m:r>
          <m:rPr>
            <m:sty m:val="p"/>
          </m:rPr>
          <m:t>m</m:t>
        </m:r>
      </m:oMath>
      <w:r>
        <w:t xml:space="preserve"> </w:t>
      </w:r>
      <w:r>
        <w:rPr>
          <w:rFonts w:hint="eastAsia"/>
        </w:rPr>
        <w:t xml:space="preserve">时，短边长度</w:t>
      </w:r>
      <w:r>
        <w:t xml:space="preserve"> L </w:t>
      </w:r>
      <w:r>
        <w:rPr>
          <w:rFonts w:hint="eastAsia"/>
        </w:rPr>
        <w:t xml:space="preserve">不应小于</w:t>
      </w:r>
      <w:r>
        <w:t xml:space="preserve"> </w:t>
      </w:r>
      <w:r>
        <w:rPr>
          <w:rFonts w:hint="eastAsia"/>
        </w:rPr>
        <w:t xml:space="preserve">h；</w:t>
      </w:r>
    </w:p>
    <w:p>
      <w:pPr>
        <w:pStyle w:val="BodyText"/>
      </w:pPr>
      <w:r>
        <w:rPr>
          <w:rFonts w:hint="eastAsia"/>
        </w:rPr>
        <w:t xml:space="preserve">（2）当</w:t>
      </w:r>
      <w:r>
        <w:t xml:space="preserve"> </w:t>
      </w:r>
      <m:oMath>
        <m:sSub>
          <m:e>
            <m:r>
              <m:t>​</m:t>
            </m:r>
          </m:e>
          <m:sub>
            <m:r>
              <m:rPr>
                <m:sty m:val="p"/>
              </m:rPr>
              <m:t>h</m:t>
            </m:r>
            <m:r>
              <m:rPr>
                <m:sty m:val="p"/>
              </m:rPr>
              <m:t>&gt;</m:t>
            </m:r>
            <m:r>
              <m:t>6</m:t>
            </m:r>
            <m:r>
              <m:rPr>
                <m:sty m:val="p"/>
              </m:rPr>
              <m:t>m</m:t>
            </m:r>
          </m:sub>
        </m:sSub>
      </m:oMath>
      <w:r>
        <w:t xml:space="preserve"> </w:t>
      </w:r>
      <w:r>
        <w:rPr>
          <w:rFonts w:hint="eastAsia"/>
        </w:rPr>
        <w:t xml:space="preserve">时，短边长度</w:t>
      </w:r>
      <w:r>
        <w:t xml:space="preserve"> L </w:t>
      </w:r>
      <w:r>
        <w:rPr>
          <w:rFonts w:hint="eastAsia"/>
        </w:rPr>
        <w:t xml:space="preserve">不应小于</w:t>
      </w:r>
      <w:r>
        <w:t xml:space="preserve"> 0.75h </w:t>
      </w:r>
      <w:r>
        <w:rPr>
          <w:rFonts w:hint="eastAsia"/>
        </w:rPr>
        <w:t xml:space="preserve">且不应小于</w:t>
      </w:r>
      <w:r>
        <w:t xml:space="preserve"> </w:t>
      </w:r>
      <w:r>
        <w:rPr>
          <w:rFonts w:hint="eastAsia"/>
        </w:rPr>
        <w:t xml:space="preserve">6m；（附</w:t>
      </w:r>
      <w:r>
        <w:t xml:space="preserve"> </w:t>
      </w:r>
      <w:r>
        <w:rPr>
          <w:rFonts w:hint="eastAsia"/>
        </w:rPr>
        <w:t xml:space="preserve">图</w:t>
      </w:r>
      <w:r>
        <w:t xml:space="preserve"> </w:t>
      </w:r>
      <w:r>
        <w:rPr>
          <w:rFonts w:hint="eastAsia"/>
        </w:rPr>
        <w:t xml:space="preserve">2.3.6）</w:t>
      </w:r>
    </w:p>
    <w:p>
      <w:pPr>
        <w:pStyle w:val="BodyText"/>
      </w:pPr>
      <w:r>
        <w:drawing>
          <wp:inline>
            <wp:extent cx="5334000" cy="4669740"/>
            <wp:effectExtent b="0" l="0" r="0" t="0"/>
            <wp:docPr descr="" title="" id="176" name="Picture"/>
            <a:graphic>
              <a:graphicData uri="http://schemas.openxmlformats.org/drawingml/2006/picture">
                <pic:pic>
                  <pic:nvPicPr>
                    <pic:cNvPr descr="images/0c8fd7521b50b924f14578ea8963a04585137ff62157c98f418c78b38aa34d4d.jpg" id="177" name="Picture"/>
                    <pic:cNvPicPr>
                      <a:picLocks noChangeArrowheads="1" noChangeAspect="1"/>
                    </pic:cNvPicPr>
                  </pic:nvPicPr>
                  <pic:blipFill>
                    <a:blip r:embed="rId175"/>
                    <a:stretch>
                      <a:fillRect/>
                    </a:stretch>
                  </pic:blipFill>
                  <pic:spPr bwMode="auto">
                    <a:xfrm>
                      <a:off x="0" y="0"/>
                      <a:ext cx="5334000" cy="4669740"/>
                    </a:xfrm>
                    <a:prstGeom prst="rect">
                      <a:avLst/>
                    </a:prstGeom>
                    <a:noFill/>
                    <a:ln w="9525">
                      <a:noFill/>
                      <a:headEnd/>
                      <a:tailEnd/>
                    </a:ln>
                  </pic:spPr>
                </pic:pic>
              </a:graphicData>
            </a:graphic>
          </wp:inline>
        </w:drawing>
      </w:r>
    </w:p>
    <w:p>
      <w:pPr>
        <w:pStyle w:val="BodyText"/>
      </w:pPr>
      <w:r>
        <w:rPr>
          <w:rFonts w:hint="eastAsia"/>
        </w:rPr>
        <w:t xml:space="preserve">附图</w:t>
      </w:r>
      <w:r>
        <w:t xml:space="preserve"> 2.3.6</w:t>
      </w:r>
    </w:p>
    <w:p>
      <w:pPr>
        <w:pStyle w:val="BodyText"/>
      </w:pPr>
      <w:r>
        <w:t xml:space="preserve">3 </w:t>
      </w:r>
      <w:r>
        <w:rPr>
          <w:rFonts w:hint="eastAsia"/>
        </w:rPr>
        <w:t xml:space="preserve">当该空间四周设置房间，且属于不同防火分区时，其内转角两侧外</w:t>
      </w:r>
      <w:r>
        <w:t xml:space="preserve"> </w:t>
      </w:r>
      <w:r>
        <w:rPr>
          <w:rFonts w:hint="eastAsia"/>
        </w:rPr>
        <w:t xml:space="preserve">墙上的普通门、窗、洞口之间最近边缘的水平距离不应小于</w:t>
      </w:r>
      <w:r>
        <w:t xml:space="preserve"> </w:t>
      </w:r>
      <m:oMath>
        <m:r>
          <m:t>4</m:t>
        </m:r>
        <m:r>
          <m:rPr>
            <m:sty m:val="p"/>
          </m:rPr>
          <m:t>m</m:t>
        </m:r>
      </m:oMath>
      <w:r>
        <w:t xml:space="preserve"> </w:t>
      </w:r>
      <w:r>
        <w:rPr>
          <w:rFonts w:hint="eastAsia"/>
        </w:rPr>
        <w:t xml:space="preserve">，相对两翼</w:t>
      </w:r>
      <w:r>
        <w:t xml:space="preserve"> </w:t>
      </w:r>
      <w:r>
        <w:rPr>
          <w:rFonts w:hint="eastAsia"/>
        </w:rPr>
        <w:t xml:space="preserve">外墙上的普通门、窗、洞口之间的距离还应符合按空间埋深H确定的建筑高</w:t>
      </w:r>
      <w:r>
        <w:t xml:space="preserve"> </w:t>
      </w:r>
      <w:r>
        <w:rPr>
          <w:rFonts w:hint="eastAsia"/>
        </w:rPr>
        <w:t xml:space="preserve">度相应的防火间距要求。</w:t>
      </w:r>
    </w:p>
    <w:p>
      <w:pPr>
        <w:pStyle w:val="BodyText"/>
      </w:pPr>
      <w:r>
        <w:rPr>
          <w:rFonts w:hint="eastAsia"/>
        </w:rPr>
        <w:t xml:space="preserve">〔说明〕修订条文内容，明确下沉式广场、庭院的设置要求，以满足该下沉空间作</w:t>
      </w:r>
      <w:r>
        <w:t xml:space="preserve"> </w:t>
      </w:r>
      <w:r>
        <w:rPr>
          <w:rFonts w:hint="eastAsia"/>
        </w:rPr>
        <w:t xml:space="preserve">为采光、通风开口的功能。附图中防护栏板为透空栏杆时，短边长度控制辅助线可控制</w:t>
      </w:r>
      <w:r>
        <w:t xml:space="preserve"> </w:t>
      </w:r>
      <w:r>
        <w:rPr>
          <w:rFonts w:hint="eastAsia"/>
        </w:rPr>
        <w:t xml:space="preserve">至栏杆底部实体位置。第3款当空间埋深H超过</w:t>
      </w:r>
      <w:r>
        <w:t xml:space="preserve"> </w:t>
      </w:r>
      <m:oMath>
        <m:r>
          <m:t>2</m:t>
        </m:r>
        <m:r>
          <m:t>4</m:t>
        </m:r>
        <m:r>
          <m:rPr>
            <m:sty m:val="p"/>
          </m:rPr>
          <m:t>m</m:t>
        </m:r>
      </m:oMath>
      <w:r>
        <w:t xml:space="preserve"> </w:t>
      </w:r>
      <w:r>
        <w:rPr>
          <w:rFonts w:hint="eastAsia"/>
        </w:rPr>
        <w:t xml:space="preserve">时，间距不应小于</w:t>
      </w:r>
      <w:r>
        <w:t xml:space="preserve"> </w:t>
      </w:r>
      <m:oMath>
        <m:r>
          <m:t>1</m:t>
        </m:r>
        <m:r>
          <m:t>3</m:t>
        </m:r>
        <m:r>
          <m:rPr>
            <m:sty m:val="p"/>
          </m:rPr>
          <m:t>m</m:t>
        </m:r>
      </m:oMath>
      <w:r>
        <w:t xml:space="preserve"> </w:t>
      </w:r>
      <w:r>
        <w:t xml:space="preserve">。</w:t>
      </w:r>
    </w:p>
    <w:p>
      <w:pPr>
        <w:pStyle w:val="BodyText"/>
      </w:pPr>
      <w:r>
        <w:t xml:space="preserve">2.3.7 </w:t>
      </w:r>
      <w:r>
        <w:rPr>
          <w:rFonts w:hint="eastAsia"/>
        </w:rPr>
        <w:t xml:space="preserve">设置在建筑周边，用于停放小型机动车的沿地面道路设置的停车位，</w:t>
      </w:r>
      <w:r>
        <w:t xml:space="preserve"> </w:t>
      </w:r>
      <w:r>
        <w:rPr>
          <w:rFonts w:hint="eastAsia"/>
        </w:rPr>
        <w:t xml:space="preserve">可不按地面停车场认定，但应满足以下要求：（附图2.3.7）</w:t>
      </w:r>
    </w:p>
    <w:p>
      <w:pPr>
        <w:pStyle w:val="BodyText"/>
      </w:pPr>
      <w:r>
        <w:t xml:space="preserve">1 </w:t>
      </w:r>
      <w:r>
        <w:rPr>
          <w:rFonts w:hint="eastAsia"/>
        </w:rPr>
        <w:t xml:space="preserve">停车位应分组布置，每组的停车数量不应超过5</w:t>
      </w:r>
      <w:r>
        <w:t xml:space="preserve"> </w:t>
      </w:r>
      <w:r>
        <w:rPr>
          <w:rFonts w:hint="eastAsia"/>
        </w:rPr>
        <w:t xml:space="preserve">辆，组与组之间的</w:t>
      </w:r>
      <w:r>
        <w:t xml:space="preserve"> </w:t>
      </w:r>
      <w:r>
        <w:rPr>
          <w:rFonts w:hint="eastAsia"/>
        </w:rPr>
        <w:t xml:space="preserve">防火间距应大于6m；</w:t>
      </w:r>
    </w:p>
    <w:p>
      <w:pPr>
        <w:pStyle w:val="BodyText"/>
      </w:pPr>
      <w:r>
        <w:t xml:space="preserve">2 </w:t>
      </w:r>
      <w:r>
        <w:rPr>
          <w:rFonts w:hint="eastAsia"/>
        </w:rPr>
        <w:t xml:space="preserve">停车位的布置不应影响消防救援，每个消防救援口对应的6m范围</w:t>
      </w:r>
    </w:p>
    <w:p>
      <w:pPr>
        <w:pStyle w:val="BodyText"/>
      </w:pPr>
      <w:r>
        <w:rPr>
          <w:rFonts w:hint="eastAsia"/>
        </w:rPr>
        <w:t xml:space="preserve">内不得布置停车位；</w:t>
      </w:r>
    </w:p>
    <w:p>
      <w:pPr>
        <w:pStyle w:val="BodyText"/>
      </w:pPr>
      <w:r>
        <w:t xml:space="preserve">3 </w:t>
      </w:r>
      <w:r>
        <w:rPr>
          <w:rFonts w:hint="eastAsia"/>
        </w:rPr>
        <w:t xml:space="preserve">与道路对侧的小型车停车位的间距应大于</w:t>
      </w:r>
      <w:r>
        <w:t xml:space="preserve"> 6m。</w:t>
      </w:r>
    </w:p>
    <w:p>
      <w:pPr>
        <w:pStyle w:val="BodyText"/>
      </w:pPr>
      <w:r>
        <w:drawing>
          <wp:inline>
            <wp:extent cx="5334000" cy="4370351"/>
            <wp:effectExtent b="0" l="0" r="0" t="0"/>
            <wp:docPr descr="" title="" id="179" name="Picture"/>
            <a:graphic>
              <a:graphicData uri="http://schemas.openxmlformats.org/drawingml/2006/picture">
                <pic:pic>
                  <pic:nvPicPr>
                    <pic:cNvPr descr="images/5ec6f269741c56d7faab7fd805249e113fec922ef05d09b26e346402883670cb.jpg" id="180" name="Picture"/>
                    <pic:cNvPicPr>
                      <a:picLocks noChangeArrowheads="1" noChangeAspect="1"/>
                    </pic:cNvPicPr>
                  </pic:nvPicPr>
                  <pic:blipFill>
                    <a:blip r:embed="rId178"/>
                    <a:stretch>
                      <a:fillRect/>
                    </a:stretch>
                  </pic:blipFill>
                  <pic:spPr bwMode="auto">
                    <a:xfrm>
                      <a:off x="0" y="0"/>
                      <a:ext cx="5334000" cy="4370351"/>
                    </a:xfrm>
                    <a:prstGeom prst="rect">
                      <a:avLst/>
                    </a:prstGeom>
                    <a:noFill/>
                    <a:ln w="9525">
                      <a:noFill/>
                      <a:headEnd/>
                      <a:tailEnd/>
                    </a:ln>
                  </pic:spPr>
                </pic:pic>
              </a:graphicData>
            </a:graphic>
          </wp:inline>
        </w:drawing>
      </w:r>
    </w:p>
    <w:p>
      <w:pPr>
        <w:pStyle w:val="BodyText"/>
      </w:pPr>
      <w:r>
        <w:rPr>
          <w:rFonts w:hint="eastAsia"/>
        </w:rPr>
        <w:t xml:space="preserve">附图</w:t>
      </w:r>
      <w:r>
        <w:t xml:space="preserve"> 2.3.7</w:t>
      </w:r>
    </w:p>
    <w:p>
      <w:pPr>
        <w:pStyle w:val="BodyText"/>
      </w:pPr>
      <w:r>
        <w:rPr>
          <w:rFonts w:hint="eastAsia"/>
        </w:rPr>
        <w:t xml:space="preserve">〔说明〕修订条文内容并更新附图。</w:t>
      </w:r>
    </w:p>
    <w:p>
      <w:pPr>
        <w:pStyle w:val="BodyText"/>
      </w:pPr>
      <w:r>
        <w:t xml:space="preserve">2.3.8 </w:t>
      </w:r>
      <w:r>
        <w:rPr>
          <w:rFonts w:hint="eastAsia"/>
        </w:rPr>
        <w:t xml:space="preserve">住宅小区地面配套的小型机动车停车位除可按本《指南》第2.3.7</w:t>
      </w:r>
      <w:r>
        <w:t xml:space="preserve"> </w:t>
      </w:r>
      <w:r>
        <w:rPr>
          <w:rFonts w:hint="eastAsia"/>
        </w:rPr>
        <w:t xml:space="preserve">条</w:t>
      </w:r>
      <w:r>
        <w:t xml:space="preserve"> </w:t>
      </w:r>
      <w:r>
        <w:rPr>
          <w:rFonts w:hint="eastAsia"/>
        </w:rPr>
        <w:t xml:space="preserve">布置外，还可采用沿小区道路单排布置的方式，单排停车数量可不限，可</w:t>
      </w:r>
      <w:r>
        <w:t xml:space="preserve"> </w:t>
      </w:r>
      <w:r>
        <w:rPr>
          <w:rFonts w:hint="eastAsia"/>
        </w:rPr>
        <w:t xml:space="preserve">不按地面停车场认定，但其道路正对面不应再布置其他机动车停车位。（附</w:t>
      </w:r>
      <w:r>
        <w:t xml:space="preserve"> </w:t>
      </w:r>
      <w:r>
        <w:rPr>
          <w:rFonts w:hint="eastAsia"/>
        </w:rPr>
        <w:t xml:space="preserve">图</w:t>
      </w:r>
      <w:r>
        <w:t xml:space="preserve"> </w:t>
      </w:r>
      <w:r>
        <w:rPr>
          <w:rFonts w:hint="eastAsia"/>
        </w:rPr>
        <w:t xml:space="preserve">2.3.8）</w:t>
      </w:r>
    </w:p>
    <w:p>
      <w:pPr>
        <w:pStyle w:val="BodyText"/>
      </w:pPr>
      <w:r>
        <w:drawing>
          <wp:inline>
            <wp:extent cx="5334000" cy="4002034"/>
            <wp:effectExtent b="0" l="0" r="0" t="0"/>
            <wp:docPr descr="" title="" id="182" name="Picture"/>
            <a:graphic>
              <a:graphicData uri="http://schemas.openxmlformats.org/drawingml/2006/picture">
                <pic:pic>
                  <pic:nvPicPr>
                    <pic:cNvPr descr="images/0fa33454e05b918e8c21b5c2c6faf90396882adc13142ddc73468e18a12df376.jpg" id="183" name="Picture"/>
                    <pic:cNvPicPr>
                      <a:picLocks noChangeArrowheads="1" noChangeAspect="1"/>
                    </pic:cNvPicPr>
                  </pic:nvPicPr>
                  <pic:blipFill>
                    <a:blip r:embed="rId181"/>
                    <a:stretch>
                      <a:fillRect/>
                    </a:stretch>
                  </pic:blipFill>
                  <pic:spPr bwMode="auto">
                    <a:xfrm>
                      <a:off x="0" y="0"/>
                      <a:ext cx="5334000" cy="4002034"/>
                    </a:xfrm>
                    <a:prstGeom prst="rect">
                      <a:avLst/>
                    </a:prstGeom>
                    <a:noFill/>
                    <a:ln w="9525">
                      <a:noFill/>
                      <a:headEnd/>
                      <a:tailEnd/>
                    </a:ln>
                  </pic:spPr>
                </pic:pic>
              </a:graphicData>
            </a:graphic>
          </wp:inline>
        </w:drawing>
      </w:r>
    </w:p>
    <w:p>
      <w:pPr>
        <w:pStyle w:val="BodyText"/>
      </w:pPr>
      <w:r>
        <w:rPr>
          <w:rFonts w:hint="eastAsia"/>
        </w:rPr>
        <w:t xml:space="preserve">附图</w:t>
      </w:r>
      <w:r>
        <w:t xml:space="preserve"> 2.3.8</w:t>
      </w:r>
    </w:p>
    <w:p>
      <w:pPr>
        <w:pStyle w:val="BodyText"/>
      </w:pPr>
      <w:r>
        <w:rPr>
          <w:rFonts w:hint="eastAsia"/>
        </w:rPr>
        <w:t xml:space="preserve">〔说明〕条文内容修订，附图更新。</w:t>
      </w:r>
    </w:p>
    <w:p>
      <w:pPr>
        <w:pStyle w:val="BodyText"/>
      </w:pPr>
      <w:r>
        <w:t xml:space="preserve">2.3.9 </w:t>
      </w:r>
      <w:r>
        <w:rPr>
          <w:rFonts w:hint="eastAsia"/>
        </w:rPr>
        <w:t xml:space="preserve">屋顶停车场的汽车坡道按地上汽车库要求设置。</w:t>
      </w:r>
    </w:p>
    <w:p>
      <w:pPr>
        <w:pStyle w:val="BodyText"/>
      </w:pPr>
      <w:r>
        <w:t xml:space="preserve">2.3.10 </w:t>
      </w:r>
      <w:r>
        <w:rPr>
          <w:rFonts w:hint="eastAsia"/>
        </w:rPr>
        <w:t xml:space="preserve">有围护结构的地面机械车库应按汽车库控制防火间距；无围护结构</w:t>
      </w:r>
      <w:r>
        <w:t xml:space="preserve"> </w:t>
      </w:r>
      <w:r>
        <w:rPr>
          <w:rFonts w:hint="eastAsia"/>
        </w:rPr>
        <w:t xml:space="preserve">的机械式停车装置，高度</w:t>
      </w:r>
      <w:r>
        <w:t xml:space="preserve"> </w:t>
      </w:r>
      <m:oMath>
        <m:r>
          <m:t>1</m:t>
        </m:r>
        <m:r>
          <m:t>0</m:t>
        </m:r>
        <m:r>
          <m:rPr>
            <m:sty m:val="p"/>
          </m:rPr>
          <m:t>m</m:t>
        </m:r>
      </m:oMath>
      <w:r>
        <w:t xml:space="preserve"> </w:t>
      </w:r>
      <w:r>
        <w:rPr>
          <w:rFonts w:hint="eastAsia"/>
        </w:rPr>
        <w:t xml:space="preserve">及以下的可按停车场控制防火间距，高度</w:t>
      </w:r>
      <w:r>
        <w:t xml:space="preserve"> </w:t>
      </w:r>
      <m:oMath>
        <m:r>
          <m:t>1</m:t>
        </m:r>
        <m:r>
          <m:t>0</m:t>
        </m:r>
        <m:r>
          <m:rPr>
            <m:sty m:val="p"/>
          </m:rPr>
          <m:t>m</m:t>
        </m:r>
      </m:oMath>
      <w:r>
        <w:t xml:space="preserve"> </w:t>
      </w:r>
      <w:r>
        <w:rPr>
          <w:rFonts w:hint="eastAsia"/>
        </w:rPr>
        <w:t xml:space="preserve">以上的与一、二级耐火等级建筑的防火间距不应小于</w:t>
      </w:r>
      <w:r>
        <w:t xml:space="preserve"> </w:t>
      </w:r>
      <m:oMath>
        <m:r>
          <m:t>1</m:t>
        </m:r>
        <m:r>
          <m:t>0</m:t>
        </m:r>
        <m:r>
          <m:rPr>
            <m:sty m:val="p"/>
          </m:rPr>
          <m:t>m</m:t>
        </m:r>
      </m:oMath>
      <w:r>
        <w:t xml:space="preserve"> </w:t>
      </w:r>
      <w:r>
        <w:rPr>
          <w:rFonts w:hint="eastAsia"/>
        </w:rPr>
        <w:t xml:space="preserve">，当相邻建筑外</w:t>
      </w:r>
      <w:r>
        <w:t xml:space="preserve"> </w:t>
      </w:r>
      <w:r>
        <w:rPr>
          <w:rFonts w:hint="eastAsia"/>
        </w:rPr>
        <w:t xml:space="preserve">墙为无门窗洞口的防火墙或比最高停车部位高</w:t>
      </w:r>
      <w:r>
        <w:t xml:space="preserve"> </w:t>
      </w:r>
      <m:oMath>
        <m:r>
          <m:t>1</m:t>
        </m:r>
        <m:r>
          <m:t>5</m:t>
        </m:r>
        <m:r>
          <m:rPr>
            <m:sty m:val="p"/>
          </m:rPr>
          <m:t>m</m:t>
        </m:r>
      </m:oMath>
      <w:r>
        <w:t xml:space="preserve"> </w:t>
      </w:r>
      <w:r>
        <w:rPr>
          <w:rFonts w:hint="eastAsia"/>
        </w:rPr>
        <w:t xml:space="preserve">范围以下的外墙为无门</w:t>
      </w:r>
      <w:r>
        <w:t xml:space="preserve"> </w:t>
      </w:r>
      <w:r>
        <w:rPr>
          <w:rFonts w:hint="eastAsia"/>
        </w:rPr>
        <w:t xml:space="preserve">窗洞口的防火墙时，防火间距可不限。</w:t>
      </w:r>
    </w:p>
    <w:p>
      <w:pPr>
        <w:pStyle w:val="BodyText"/>
      </w:pPr>
      <w:r>
        <w:rPr>
          <w:rFonts w:hint="eastAsia"/>
        </w:rPr>
        <w:t xml:space="preserve">〔说明〕根据《汽车库、修车库、停车场设计防火规范》第</w:t>
      </w:r>
      <w:r>
        <w:t xml:space="preserve"> 4.2.3 </w:t>
      </w:r>
      <w:r>
        <w:rPr>
          <w:rFonts w:hint="eastAsia"/>
        </w:rPr>
        <w:t xml:space="preserve">条及条文说明，</w:t>
      </w:r>
      <w:r>
        <w:t xml:space="preserve"> </w:t>
      </w:r>
      <w:r>
        <w:rPr>
          <w:rFonts w:hint="eastAsia"/>
        </w:rPr>
        <w:t xml:space="preserve">补充明确防火间距要求。</w:t>
      </w:r>
    </w:p>
    <w:p>
      <w:pPr>
        <w:pStyle w:val="BodyText"/>
      </w:pPr>
      <w:r>
        <w:t xml:space="preserve">2.3.11 </w:t>
      </w:r>
      <w:r>
        <w:rPr>
          <w:rFonts w:hint="eastAsia"/>
        </w:rPr>
        <w:t xml:space="preserve">供教学、科研的高层建筑中的实验室日常使用的少量甲、乙类气体</w:t>
      </w:r>
      <w:r>
        <w:t xml:space="preserve"> </w:t>
      </w:r>
      <w:r>
        <w:rPr>
          <w:rFonts w:hint="eastAsia"/>
        </w:rPr>
        <w:t xml:space="preserve">的储藏间，可贴邻建筑设置，但应满足以下要求：</w:t>
      </w:r>
    </w:p>
    <w:p>
      <w:pPr>
        <w:pStyle w:val="BodyText"/>
      </w:pPr>
      <w:r>
        <w:t xml:space="preserve">1 </w:t>
      </w:r>
      <w:r>
        <w:rPr>
          <w:rFonts w:hint="eastAsia"/>
        </w:rPr>
        <w:t xml:space="preserve">当充气压力不大于15</w:t>
      </w:r>
      <w:r>
        <w:t xml:space="preserve"> </w:t>
      </w:r>
      <w:r>
        <w:rPr>
          <w:rFonts w:hint="eastAsia"/>
        </w:rPr>
        <w:t xml:space="preserve">MPa时，甲、乙类气体的总储存量不应大于</w:t>
      </w:r>
      <w:r>
        <w:t xml:space="preserve"> </w:t>
      </w:r>
      <m:oMath>
        <m:r>
          <m:t>0</m:t>
        </m:r>
        <m:r>
          <m:rPr>
            <m:sty m:val="p"/>
          </m:rPr>
          <m:t>.</m:t>
        </m:r>
        <m:r>
          <m:t>2</m:t>
        </m:r>
        <m:r>
          <m:t>4</m:t>
        </m:r>
        <m:r>
          <m:t> </m:t>
        </m:r>
        <m:sSup>
          <m:e>
            <m:r>
              <m:rPr>
                <m:sty m:val="p"/>
              </m:rPr>
              <m:t>m</m:t>
            </m:r>
          </m:e>
          <m:sup>
            <m:r>
              <m:t>3</m:t>
            </m:r>
          </m:sup>
        </m:sSup>
      </m:oMath>
      <w:r>
        <w:t xml:space="preserve"> </w:t>
      </w:r>
      <w:r>
        <w:rPr>
          <w:rFonts w:hint="eastAsia"/>
        </w:rPr>
        <w:t xml:space="preserve">；</w:t>
      </w:r>
    </w:p>
    <w:p>
      <w:pPr>
        <w:pStyle w:val="BodyText"/>
      </w:pPr>
      <w:r>
        <w:t xml:space="preserve">2 </w:t>
      </w:r>
      <w:r>
        <w:rPr>
          <w:rFonts w:hint="eastAsia"/>
        </w:rPr>
        <w:t xml:space="preserve">存放可燃气体储罐的储藏间，应设置在建筑的首层靠外墙部位且应</w:t>
      </w:r>
      <w:r>
        <w:t xml:space="preserve"> </w:t>
      </w:r>
      <w:r>
        <w:rPr>
          <w:rFonts w:hint="eastAsia"/>
        </w:rPr>
        <w:t xml:space="preserve">采用耐火极限不低于</w:t>
      </w:r>
      <w:r>
        <w:t xml:space="preserve"> 3.00h </w:t>
      </w:r>
      <w:r>
        <w:rPr>
          <w:rFonts w:hint="eastAsia"/>
        </w:rPr>
        <w:t xml:space="preserve">的不开设门窗洞口的防火隔墙、耐火极限不低</w:t>
      </w:r>
      <w:r>
        <w:t xml:space="preserve"> </w:t>
      </w:r>
      <w:r>
        <w:rPr>
          <w:rFonts w:hint="eastAsia"/>
        </w:rPr>
        <w:t xml:space="preserve">于2.50h的楼板与建筑的其他部分分隔；门应直接开向室外。</w:t>
      </w:r>
    </w:p>
    <w:p>
      <w:pPr>
        <w:pStyle w:val="BodyText"/>
      </w:pPr>
      <w:r>
        <w:rPr>
          <w:rFonts w:hint="eastAsia"/>
        </w:rPr>
        <w:t xml:space="preserve">〔说明〕明确充气压力。</w:t>
      </w:r>
    </w:p>
    <w:p>
      <w:pPr>
        <w:pStyle w:val="BodyText"/>
      </w:pPr>
      <w:r>
        <w:t xml:space="preserve">2.3.12 </w:t>
      </w:r>
      <w:r>
        <w:rPr>
          <w:rFonts w:hint="eastAsia"/>
        </w:rPr>
        <w:t xml:space="preserve">建筑、构筑物和设备设施与明火散发地点的防火间距应按产生明火</w:t>
      </w:r>
      <w:r>
        <w:t xml:space="preserve"> </w:t>
      </w:r>
      <w:r>
        <w:rPr>
          <w:rFonts w:hint="eastAsia"/>
        </w:rPr>
        <w:t xml:space="preserve">的固定点进行控制。</w:t>
      </w:r>
    </w:p>
    <w:p>
      <w:pPr>
        <w:pStyle w:val="BodyText"/>
      </w:pPr>
      <w:r>
        <w:t xml:space="preserve">2.3.13 </w:t>
      </w:r>
      <w:r>
        <w:rPr>
          <w:rFonts w:hint="eastAsia"/>
        </w:rPr>
        <w:t xml:space="preserve">当相邻建筑通过连廊、天桥或底部的建筑物等连接时，其间距不应</w:t>
      </w:r>
      <w:r>
        <w:t xml:space="preserve"> </w:t>
      </w:r>
      <w:r>
        <w:rPr>
          <w:rFonts w:hint="eastAsia"/>
        </w:rPr>
        <w:t xml:space="preserve">小于两个建筑防火间距的要求，连廊、天桥宽度不宜大于</w:t>
      </w:r>
      <w:r>
        <w:t xml:space="preserve"> </w:t>
      </w:r>
      <m:oMath>
        <m:r>
          <m:t>6</m:t>
        </m:r>
        <m:r>
          <m:rPr>
            <m:sty m:val="p"/>
          </m:rPr>
          <m:t>.</m:t>
        </m:r>
        <m:r>
          <m:t>0</m:t>
        </m:r>
        <m:r>
          <m:rPr>
            <m:sty m:val="p"/>
          </m:rPr>
          <m:t>m</m:t>
        </m:r>
      </m:oMath>
      <w:r>
        <w:t xml:space="preserve"> </w:t>
      </w:r>
      <w:r>
        <w:rPr>
          <w:rFonts w:hint="eastAsia"/>
        </w:rPr>
        <w:t xml:space="preserve">；当连廊、</w:t>
      </w:r>
      <w:r>
        <w:t xml:space="preserve"> </w:t>
      </w:r>
      <w:r>
        <w:rPr>
          <w:rFonts w:hint="eastAsia"/>
        </w:rPr>
        <w:t xml:space="preserve">天桥为封闭时，应设置防火分隔措施。两个连廊或天桥之间的距离不应小</w:t>
      </w:r>
      <w:r>
        <w:t xml:space="preserve"> </w:t>
      </w:r>
      <w:r>
        <w:rPr>
          <w:rFonts w:hint="eastAsia"/>
        </w:rPr>
        <w:t xml:space="preserve">于</w:t>
      </w:r>
      <w:r>
        <w:t xml:space="preserve"> </w:t>
      </w:r>
      <m:oMath>
        <m:r>
          <m:t>6</m:t>
        </m:r>
        <m:r>
          <m:rPr>
            <m:sty m:val="p"/>
          </m:rPr>
          <m:t>.</m:t>
        </m:r>
        <m:r>
          <m:t>0</m:t>
        </m:r>
        <m:r>
          <m:rPr>
            <m:sty m:val="p"/>
          </m:rPr>
          <m:t>m</m:t>
        </m:r>
      </m:oMath>
      <w:r>
        <w:t xml:space="preserve"> </w:t>
      </w:r>
      <w:r>
        <w:t xml:space="preserve">。</w:t>
      </w:r>
    </w:p>
    <w:p>
      <w:pPr>
        <w:pStyle w:val="BodyText"/>
      </w:pPr>
      <w:r>
        <w:t xml:space="preserve">2.3.14 </w:t>
      </w:r>
      <w:r>
        <w:rPr>
          <w:rFonts w:hint="eastAsia"/>
        </w:rPr>
        <w:t xml:space="preserve">多层住宅建筑在建筑外侧加建电梯时，当电梯井道未采用耐火极限</w:t>
      </w:r>
      <w:r>
        <w:t xml:space="preserve"> </w:t>
      </w:r>
      <w:r>
        <w:rPr>
          <w:rFonts w:hint="eastAsia"/>
        </w:rPr>
        <w:t xml:space="preserve">不低于</w:t>
      </w:r>
      <w:r>
        <w:t xml:space="preserve"> </w:t>
      </w:r>
      <m:oMath>
        <m:r>
          <m:t>2</m:t>
        </m:r>
        <m:r>
          <m:rPr>
            <m:sty m:val="p"/>
          </m:rPr>
          <m:t>.</m:t>
        </m:r>
        <m:r>
          <m:t>0</m:t>
        </m:r>
        <m:r>
          <m:t>0</m:t>
        </m:r>
        <m:r>
          <m:rPr>
            <m:sty m:val="p"/>
          </m:rPr>
          <m:t>h</m:t>
        </m:r>
      </m:oMath>
      <w:r>
        <w:t xml:space="preserve"> </w:t>
      </w:r>
      <w:r>
        <w:rPr>
          <w:rFonts w:hint="eastAsia"/>
        </w:rPr>
        <w:t xml:space="preserve">的隔墙时，电梯井道距离原建筑（敞开楼梯间除外）两侧门、</w:t>
      </w:r>
      <w:r>
        <w:t xml:space="preserve"> </w:t>
      </w:r>
      <w:r>
        <w:rPr>
          <w:rFonts w:hint="eastAsia"/>
        </w:rPr>
        <w:t xml:space="preserve">窗、洞口最近边缘的水平距离不应小于</w:t>
      </w:r>
      <w:r>
        <w:t xml:space="preserve"> </w:t>
      </w:r>
      <m:oMath>
        <m:r>
          <m:t>1</m:t>
        </m:r>
        <m:r>
          <m:rPr>
            <m:sty m:val="p"/>
          </m:rPr>
          <m:t>.</m:t>
        </m:r>
        <m:r>
          <m:t>0</m:t>
        </m:r>
        <m:r>
          <m:rPr>
            <m:sty m:val="p"/>
          </m:rPr>
          <m:t>m</m:t>
        </m:r>
      </m:oMath>
      <w:r>
        <w:t xml:space="preserve"> </w:t>
      </w:r>
      <w:r>
        <w:t xml:space="preserve">。</w:t>
      </w:r>
    </w:p>
    <w:p>
      <w:pPr>
        <w:pStyle w:val="BodyText"/>
      </w:pPr>
      <w:r>
        <w:rPr>
          <w:rFonts w:hint="eastAsia"/>
        </w:rPr>
        <w:t xml:space="preserve">〔说明〕明确当电梯井道采用玻璃幕墙等不满足耐火极限要求的围护结构时的要求。</w:t>
      </w:r>
    </w:p>
    <w:p>
      <w:pPr>
        <w:pStyle w:val="BodyText"/>
      </w:pPr>
      <w:r>
        <w:t xml:space="preserve">2.3.15 </w:t>
      </w:r>
      <w:r>
        <w:rPr>
          <w:rFonts w:hint="eastAsia"/>
        </w:rPr>
        <w:t xml:space="preserve">同一座回字形、U型、L型公共建筑两翼属于不同防火分区时，其</w:t>
      </w:r>
      <w:r>
        <w:t xml:space="preserve"> </w:t>
      </w:r>
      <w:r>
        <w:rPr>
          <w:rFonts w:hint="eastAsia"/>
        </w:rPr>
        <w:t xml:space="preserve">内转角两侧墙上的门、窗、洞口之间最近边缘的水平距离不应小于</w:t>
      </w:r>
      <w:r>
        <w:t xml:space="preserve"> </w:t>
      </w:r>
      <m:oMath>
        <m:r>
          <m:t>4</m:t>
        </m:r>
        <m:r>
          <m:rPr>
            <m:sty m:val="p"/>
          </m:rPr>
          <m:t>.</m:t>
        </m:r>
        <m:r>
          <m:t>0</m:t>
        </m:r>
        <m:r>
          <m:rPr>
            <m:sty m:val="p"/>
          </m:rPr>
          <m:t>m</m:t>
        </m:r>
      </m:oMath>
      <w:r>
        <w:t xml:space="preserve"> </w:t>
      </w:r>
      <w:r>
        <w:rPr>
          <w:rFonts w:hint="eastAsia"/>
        </w:rPr>
        <w:t xml:space="preserve">，</w:t>
      </w:r>
      <w:r>
        <w:t xml:space="preserve"> </w:t>
      </w:r>
      <w:r>
        <w:rPr>
          <w:rFonts w:hint="eastAsia"/>
        </w:rPr>
        <w:t xml:space="preserve">回字形公共建筑相对的两翼距离应符合防火间距要求，U</w:t>
      </w:r>
      <w:r>
        <w:t xml:space="preserve"> </w:t>
      </w:r>
      <w:r>
        <w:rPr>
          <w:rFonts w:hint="eastAsia"/>
        </w:rPr>
        <w:t xml:space="preserve">型公共建筑相对</w:t>
      </w:r>
      <w:r>
        <w:t xml:space="preserve"> </w:t>
      </w:r>
      <w:r>
        <w:rPr>
          <w:rFonts w:hint="eastAsia"/>
        </w:rPr>
        <w:t xml:space="preserve">的两翼的防火间距不应小于</w:t>
      </w:r>
      <w:r>
        <w:t xml:space="preserve"> </w:t>
      </w:r>
      <m:oMath>
        <m:r>
          <m:t>6</m:t>
        </m:r>
        <m:r>
          <m:rPr>
            <m:sty m:val="p"/>
          </m:rPr>
          <m:t>.</m:t>
        </m:r>
        <m:r>
          <m:t>0</m:t>
        </m:r>
        <m:r>
          <m:rPr>
            <m:sty m:val="p"/>
          </m:rPr>
          <m:t>m</m:t>
        </m:r>
      </m:oMath>
      <w:r>
        <w:t xml:space="preserve"> </w:t>
      </w:r>
      <w:r>
        <w:rPr>
          <w:rFonts w:hint="eastAsia"/>
        </w:rPr>
        <w:t xml:space="preserve">，确有困难，可在两窗之间“U”形底边</w:t>
      </w:r>
    </w:p>
    <w:p>
      <w:pPr>
        <w:pStyle w:val="BodyText"/>
      </w:pPr>
      <w:r>
        <w:rPr>
          <w:rFonts w:hint="eastAsia"/>
        </w:rPr>
        <w:t xml:space="preserve">处设置垂直防火隔墙（耐火极限不应低于1.00h），该隔墙的外端应与相对</w:t>
      </w:r>
      <w:r>
        <w:t xml:space="preserve"> </w:t>
      </w:r>
      <w:r>
        <w:rPr>
          <w:rFonts w:hint="eastAsia"/>
        </w:rPr>
        <w:t xml:space="preserve">的两个窗的最外边平齐。（附图2.3.15）</w:t>
      </w:r>
    </w:p>
    <w:p>
      <w:pPr>
        <w:pStyle w:val="BodyText"/>
      </w:pPr>
      <w:r>
        <w:drawing>
          <wp:inline>
            <wp:extent cx="4762500" cy="2819400"/>
            <wp:effectExtent b="0" l="0" r="0" t="0"/>
            <wp:docPr descr="" title="" id="185" name="Picture"/>
            <a:graphic>
              <a:graphicData uri="http://schemas.openxmlformats.org/drawingml/2006/picture">
                <pic:pic>
                  <pic:nvPicPr>
                    <pic:cNvPr descr="images/62ade4d082a7ad99260185df41ca4bbd785de0ffd47ff1ec52dac9ec5c664a34.jpg" id="186" name="Picture"/>
                    <pic:cNvPicPr>
                      <a:picLocks noChangeArrowheads="1" noChangeAspect="1"/>
                    </pic:cNvPicPr>
                  </pic:nvPicPr>
                  <pic:blipFill>
                    <a:blip r:embed="rId184"/>
                    <a:stretch>
                      <a:fillRect/>
                    </a:stretch>
                  </pic:blipFill>
                  <pic:spPr bwMode="auto">
                    <a:xfrm>
                      <a:off x="0" y="0"/>
                      <a:ext cx="4762500" cy="2819400"/>
                    </a:xfrm>
                    <a:prstGeom prst="rect">
                      <a:avLst/>
                    </a:prstGeom>
                    <a:noFill/>
                    <a:ln w="9525">
                      <a:noFill/>
                      <a:headEnd/>
                      <a:tailEnd/>
                    </a:ln>
                  </pic:spPr>
                </pic:pic>
              </a:graphicData>
            </a:graphic>
          </wp:inline>
        </w:drawing>
      </w:r>
    </w:p>
    <w:p>
      <w:pPr>
        <w:pStyle w:val="BodyText"/>
      </w:pPr>
      <w:r>
        <w:drawing>
          <wp:inline>
            <wp:extent cx="2146300" cy="3873500"/>
            <wp:effectExtent b="0" l="0" r="0" t="0"/>
            <wp:docPr descr="" title="" id="188" name="Picture"/>
            <a:graphic>
              <a:graphicData uri="http://schemas.openxmlformats.org/drawingml/2006/picture">
                <pic:pic>
                  <pic:nvPicPr>
                    <pic:cNvPr descr="images/4b032811b1f4f2d8972163ed30eb52a460fe3c8e5caceaa9adee96cb3f4f7a00.jpg" id="189" name="Picture"/>
                    <pic:cNvPicPr>
                      <a:picLocks noChangeArrowheads="1" noChangeAspect="1"/>
                    </pic:cNvPicPr>
                  </pic:nvPicPr>
                  <pic:blipFill>
                    <a:blip r:embed="rId187"/>
                    <a:stretch>
                      <a:fillRect/>
                    </a:stretch>
                  </pic:blipFill>
                  <pic:spPr bwMode="auto">
                    <a:xfrm>
                      <a:off x="0" y="0"/>
                      <a:ext cx="2146300" cy="3873500"/>
                    </a:xfrm>
                    <a:prstGeom prst="rect">
                      <a:avLst/>
                    </a:prstGeom>
                    <a:noFill/>
                    <a:ln w="9525">
                      <a:noFill/>
                      <a:headEnd/>
                      <a:tailEnd/>
                    </a:ln>
                  </pic:spPr>
                </pic:pic>
              </a:graphicData>
            </a:graphic>
          </wp:inline>
        </w:drawing>
      </w:r>
    </w:p>
    <w:p>
      <w:pPr>
        <w:pStyle w:val="BodyText"/>
      </w:pPr>
      <w:r>
        <w:rPr>
          <w:rFonts w:hint="eastAsia"/>
        </w:rPr>
        <w:t xml:space="preserve">附图2.3.15</w:t>
      </w:r>
      <w:r>
        <w:t xml:space="preserve"> </w:t>
      </w:r>
      <w:r>
        <w:rPr>
          <w:rFonts w:hint="eastAsia"/>
        </w:rPr>
        <w:t xml:space="preserve">不同防火分区U型、L型公共建筑防火间距</w:t>
      </w:r>
    </w:p>
    <w:p>
      <w:pPr>
        <w:pStyle w:val="BodyText"/>
      </w:pPr>
      <w:r>
        <w:t xml:space="preserve">2.3.16 </w:t>
      </w:r>
      <w:r>
        <w:rPr>
          <w:rFonts w:hint="eastAsia"/>
        </w:rPr>
        <w:t xml:space="preserve">当建筑高度大于</w:t>
      </w:r>
      <w:r>
        <w:t xml:space="preserve"> </w:t>
      </w:r>
      <m:oMath>
        <m:r>
          <m:t>2</m:t>
        </m:r>
        <m:r>
          <m:t>4</m:t>
        </m:r>
        <m:r>
          <m:rPr>
            <m:sty m:val="p"/>
          </m:rPr>
          <m:t>m</m:t>
        </m:r>
      </m:oMath>
      <w:r>
        <w:t xml:space="preserve"> </w:t>
      </w:r>
      <w:r>
        <w:rPr>
          <w:rFonts w:hint="eastAsia"/>
        </w:rPr>
        <w:t xml:space="preserve">时，回字形公共建筑相对的两翼属于同一防</w:t>
      </w:r>
      <w:r>
        <w:t xml:space="preserve"> </w:t>
      </w:r>
      <w:r>
        <w:rPr>
          <w:rFonts w:hint="eastAsia"/>
        </w:rPr>
        <w:t xml:space="preserve">火分区时，相对的两翼最近的门、窗、洞口间距应不小于按照内天井的空</w:t>
      </w:r>
      <w:r>
        <w:t xml:space="preserve"> </w:t>
      </w:r>
      <w:r>
        <w:rPr>
          <w:rFonts w:hint="eastAsia"/>
        </w:rPr>
        <w:t xml:space="preserve">间高度确定的相应防火间距要求。（附图2.3.16）</w:t>
      </w:r>
    </w:p>
    <w:p>
      <w:pPr>
        <w:pStyle w:val="BodyText"/>
      </w:pPr>
      <w:r>
        <w:drawing>
          <wp:inline>
            <wp:extent cx="5334000" cy="3405398"/>
            <wp:effectExtent b="0" l="0" r="0" t="0"/>
            <wp:docPr descr="" title="" id="191" name="Picture"/>
            <a:graphic>
              <a:graphicData uri="http://schemas.openxmlformats.org/drawingml/2006/picture">
                <pic:pic>
                  <pic:nvPicPr>
                    <pic:cNvPr descr="images/6eb98972cdd7eb14124e557e93e70de8f4c6f633c4e011244976f7e083279b4c.jpg" id="192" name="Picture"/>
                    <pic:cNvPicPr>
                      <a:picLocks noChangeArrowheads="1" noChangeAspect="1"/>
                    </pic:cNvPicPr>
                  </pic:nvPicPr>
                  <pic:blipFill>
                    <a:blip r:embed="rId190"/>
                    <a:stretch>
                      <a:fillRect/>
                    </a:stretch>
                  </pic:blipFill>
                  <pic:spPr bwMode="auto">
                    <a:xfrm>
                      <a:off x="0" y="0"/>
                      <a:ext cx="5334000" cy="3405398"/>
                    </a:xfrm>
                    <a:prstGeom prst="rect">
                      <a:avLst/>
                    </a:prstGeom>
                    <a:noFill/>
                    <a:ln w="9525">
                      <a:noFill/>
                      <a:headEnd/>
                      <a:tailEnd/>
                    </a:ln>
                  </pic:spPr>
                </pic:pic>
              </a:graphicData>
            </a:graphic>
          </wp:inline>
        </w:drawing>
      </w:r>
    </w:p>
    <w:p>
      <w:pPr>
        <w:pStyle w:val="BodyText"/>
      </w:pPr>
      <w:r>
        <w:rPr>
          <w:rFonts w:hint="eastAsia"/>
        </w:rPr>
        <w:t xml:space="preserve">附图2.3.16</w:t>
      </w:r>
      <w:r>
        <w:t xml:space="preserve"> </w:t>
      </w:r>
      <w:r>
        <w:rPr>
          <w:rFonts w:hint="eastAsia"/>
        </w:rPr>
        <w:t xml:space="preserve">同一防火分区回字形公共建筑防火间距</w:t>
      </w:r>
    </w:p>
    <w:p>
      <w:pPr>
        <w:pStyle w:val="BodyText"/>
      </w:pPr>
      <w:r>
        <w:t xml:space="preserve">2.3.17 </w:t>
      </w:r>
      <w:r>
        <w:rPr>
          <w:rFonts w:hint="eastAsia"/>
        </w:rPr>
        <w:t xml:space="preserve">住宅建筑的形体内凹处和各层天井（含天井底部）均应设置成U型</w:t>
      </w:r>
      <w:r>
        <w:t xml:space="preserve"> </w:t>
      </w:r>
      <w:r>
        <w:rPr>
          <w:rFonts w:hint="eastAsia"/>
        </w:rPr>
        <w:t xml:space="preserve">外敞天井（以下简称U型天井），并应符合下列规定：</w:t>
      </w:r>
    </w:p>
    <w:p>
      <w:pPr>
        <w:pStyle w:val="BodyText"/>
      </w:pPr>
      <w:r>
        <w:t xml:space="preserve">1 </w:t>
      </w:r>
      <w:r>
        <w:rPr>
          <w:rFonts w:hint="eastAsia"/>
        </w:rPr>
        <w:t xml:space="preserve">U型天井内天井宽度A和开口宽度B宜对应设置，尺寸计算和控</w:t>
      </w:r>
      <w:r>
        <w:t xml:space="preserve"> </w:t>
      </w:r>
      <w:r>
        <w:rPr>
          <w:rFonts w:hint="eastAsia"/>
        </w:rPr>
        <w:t xml:space="preserve">制应符合：</w:t>
      </w:r>
    </w:p>
    <w:p>
      <w:pPr>
        <w:pStyle w:val="BodyText"/>
      </w:pPr>
      <w:r>
        <w:rPr>
          <w:rFonts w:hint="eastAsia"/>
        </w:rPr>
        <w:t xml:space="preserve">（1）当</w:t>
      </w:r>
      <w:r>
        <w:t xml:space="preserve"> </w:t>
      </w:r>
      <m:oMath>
        <m:r>
          <m:rPr>
            <m:sty m:val="p"/>
          </m:rPr>
          <m:t>A</m:t>
        </m:r>
        <m:r>
          <m:rPr>
            <m:sty m:val="p"/>
          </m:rPr>
          <m:t>&lt;</m:t>
        </m:r>
        <m:r>
          <m:t>2</m:t>
        </m:r>
        <m:r>
          <m:rPr>
            <m:sty m:val="p"/>
          </m:rPr>
          <m:t>m</m:t>
        </m:r>
      </m:oMath>
      <w:r>
        <w:t xml:space="preserve"> </w:t>
      </w:r>
      <w:r>
        <w:rPr>
          <w:rFonts w:hint="eastAsia"/>
        </w:rPr>
        <w:t xml:space="preserve">时，</w:t>
      </w:r>
      <w:r>
        <w:t xml:space="preserve"> </w:t>
      </w:r>
      <m:oMath>
        <m:r>
          <m:rPr>
            <m:sty m:val="bi"/>
          </m:rPr>
          <m:t>B</m:t>
        </m:r>
        <m:r>
          <m:rPr>
            <m:sty m:val="p"/>
          </m:rPr>
          <m:t>≥</m:t>
        </m:r>
        <m:r>
          <m:rPr>
            <m:sty m:val="bi"/>
          </m:rPr>
          <m:t>A</m:t>
        </m:r>
      </m:oMath>
    </w:p>
    <w:p>
      <w:pPr>
        <w:pStyle w:val="BodyText"/>
      </w:pPr>
      <w:r>
        <w:rPr>
          <w:rFonts w:hint="eastAsia"/>
        </w:rPr>
        <w:t xml:space="preserve">（2）当</w:t>
      </w:r>
      <w:r>
        <w:t xml:space="preserve"> </w:t>
      </w:r>
      <m:oMath>
        <m:r>
          <m:t>2</m:t>
        </m:r>
        <m:r>
          <m:rPr>
            <m:sty m:val="p"/>
          </m:rPr>
          <m:t>m</m:t>
        </m:r>
        <m:r>
          <m:rPr>
            <m:sty m:val="p"/>
          </m:rPr>
          <m:t>≤</m:t>
        </m:r>
        <m:r>
          <m:rPr>
            <m:sty m:val="bi"/>
          </m:rPr>
          <m:t>A</m:t>
        </m:r>
        <m:r>
          <m:rPr>
            <m:sty m:val="p"/>
          </m:rPr>
          <m:t>&lt;</m:t>
        </m:r>
        <m:r>
          <m:t>1</m:t>
        </m:r>
        <m:r>
          <m:t>2</m:t>
        </m:r>
        <m:r>
          <m:rPr>
            <m:sty m:val="p"/>
          </m:rPr>
          <m:t>m</m:t>
        </m:r>
      </m:oMath>
      <w:r>
        <w:t xml:space="preserve"> </w:t>
      </w:r>
      <w:r>
        <w:rPr>
          <w:rFonts w:hint="eastAsia"/>
        </w:rPr>
        <w:t xml:space="preserve">时，</w:t>
      </w:r>
      <w:r>
        <w:t xml:space="preserve"> </w:t>
      </w:r>
      <m:oMath>
        <m:r>
          <m:rPr>
            <m:sty m:val="p"/>
          </m:rPr>
          <m:t>B</m:t>
        </m:r>
        <m:r>
          <m:rPr>
            <m:sty m:val="p"/>
          </m:rPr>
          <m:t>≥</m:t>
        </m:r>
        <m:r>
          <m:t>0</m:t>
        </m:r>
        <m:r>
          <m:rPr>
            <m:sty m:val="p"/>
          </m:rPr>
          <m:t>.</m:t>
        </m:r>
        <m:r>
          <m:t>8</m:t>
        </m:r>
        <m:r>
          <m:rPr>
            <m:sty m:val="p"/>
          </m:rPr>
          <m:t>A</m:t>
        </m:r>
      </m:oMath>
      <w:r>
        <w:t xml:space="preserve"> </w:t>
      </w:r>
      <w:r>
        <w:rPr>
          <w:rFonts w:hint="eastAsia"/>
        </w:rPr>
        <w:t xml:space="preserve">且</w:t>
      </w:r>
      <w:r>
        <w:t xml:space="preserve"> </w:t>
      </w:r>
      <m:oMath>
        <m:r>
          <m:rPr>
            <m:sty m:val="p"/>
          </m:rPr>
          <m:t>≥</m:t>
        </m:r>
        <m:r>
          <m:t>2</m:t>
        </m:r>
        <m:r>
          <m:rPr>
            <m:sty m:val="bi"/>
          </m:rPr>
          <m:t>m</m:t>
        </m:r>
      </m:oMath>
      <w:r>
        <w:t xml:space="preserve"> </w:t>
      </w:r>
      <w:r>
        <w:rPr>
          <w:rFonts w:hint="eastAsia"/>
        </w:rPr>
        <w:t xml:space="preserve">；若计算得到的</w:t>
      </w:r>
      <w:r>
        <w:t xml:space="preserve"> </w:t>
      </w:r>
      <m:oMath>
        <m:r>
          <m:rPr>
            <m:sty m:val="p"/>
          </m:rPr>
          <m:t>B</m:t>
        </m:r>
        <m:r>
          <m:rPr>
            <m:sty m:val="p"/>
          </m:rPr>
          <m:t>&gt;</m:t>
        </m:r>
        <m:r>
          <m:t>6</m:t>
        </m:r>
        <m:r>
          <m:rPr>
            <m:sty m:val="p"/>
          </m:rPr>
          <m:t>m</m:t>
        </m:r>
      </m:oMath>
      <w:r>
        <w:t xml:space="preserve"> </w:t>
      </w:r>
      <w:r>
        <w:rPr>
          <w:rFonts w:hint="eastAsia"/>
        </w:rPr>
        <w:t xml:space="preserve">时，</w:t>
      </w:r>
      <w:r>
        <w:t xml:space="preserve"> B </w:t>
      </w:r>
      <w:r>
        <w:rPr>
          <w:rFonts w:hint="eastAsia"/>
        </w:rPr>
        <w:t xml:space="preserve">可取</w:t>
      </w:r>
      <w:r>
        <w:t xml:space="preserve"> </w:t>
      </w:r>
      <m:oMath>
        <m:r>
          <m:t>6</m:t>
        </m:r>
        <m:r>
          <m:rPr>
            <m:sty m:val="p"/>
          </m:rPr>
          <m:t>m</m:t>
        </m:r>
      </m:oMath>
      <w:r>
        <w:t xml:space="preserve"> </w:t>
      </w:r>
      <w:r>
        <w:rPr>
          <w:rFonts w:hint="eastAsia"/>
        </w:rPr>
        <w:t xml:space="preserve">；</w:t>
      </w:r>
    </w:p>
    <w:p>
      <w:pPr>
        <w:pStyle w:val="BodyText"/>
      </w:pPr>
      <w:r>
        <w:rPr>
          <w:rFonts w:hint="eastAsia"/>
        </w:rPr>
        <w:t xml:space="preserve">（3）当</w:t>
      </w:r>
      <w:r>
        <w:t xml:space="preserve"> </w:t>
      </w:r>
      <m:oMath>
        <m:r>
          <m:rPr>
            <m:sty m:val="p"/>
          </m:rPr>
          <m:t>A</m:t>
        </m:r>
        <m:r>
          <m:rPr>
            <m:sty m:val="p"/>
          </m:rPr>
          <m:t>≥</m:t>
        </m:r>
        <m:r>
          <m:t>1</m:t>
        </m:r>
        <m:r>
          <m:t>2</m:t>
        </m:r>
        <m:r>
          <m:rPr>
            <m:sty m:val="p"/>
          </m:rPr>
          <m:t>m</m:t>
        </m:r>
      </m:oMath>
      <w:r>
        <w:t xml:space="preserve"> </w:t>
      </w:r>
      <w:r>
        <w:rPr>
          <w:rFonts w:hint="eastAsia"/>
        </w:rPr>
        <w:t xml:space="preserve">时，</w:t>
      </w:r>
      <w:r>
        <w:t xml:space="preserve"> </w:t>
      </w:r>
      <m:oMath>
        <m:r>
          <m:rPr>
            <m:sty m:val="p"/>
          </m:rPr>
          <m:t>B</m:t>
        </m:r>
        <m:r>
          <m:rPr>
            <m:sty m:val="p"/>
          </m:rPr>
          <m:t>&gt;</m:t>
        </m:r>
        <m:r>
          <m:t>0</m:t>
        </m:r>
        <m:r>
          <m:rPr>
            <m:sty m:val="p"/>
          </m:rPr>
          <m:t>.</m:t>
        </m:r>
        <m:r>
          <m:t>5</m:t>
        </m:r>
        <m:r>
          <m:rPr>
            <m:sty m:val="p"/>
          </m:rPr>
          <m:t>A</m:t>
        </m:r>
      </m:oMath>
    </w:p>
    <w:p>
      <w:pPr>
        <w:pStyle w:val="BodyText"/>
      </w:pPr>
      <w:r>
        <w:rPr>
          <w:rFonts w:hint="eastAsia"/>
        </w:rPr>
        <w:t xml:space="preserve">当A、B未对应设置时，可采用作图法控制开口宽度：绘制宽度为</w:t>
      </w:r>
      <w:r>
        <w:t xml:space="preserve"> B </w:t>
      </w:r>
      <w:r>
        <w:rPr>
          <w:rFonts w:hint="eastAsia"/>
        </w:rPr>
        <w:t xml:space="preserve">的</w:t>
      </w:r>
      <w:r>
        <w:t xml:space="preserve"> </w:t>
      </w:r>
      <w:r>
        <w:rPr>
          <w:rFonts w:hint="eastAsia"/>
        </w:rPr>
        <w:t xml:space="preserve">内接矩形，线段</w:t>
      </w:r>
      <w:r>
        <w:t xml:space="preserve"> ab </w:t>
      </w:r>
      <w:r>
        <w:rPr>
          <w:rFonts w:hint="eastAsia"/>
        </w:rPr>
        <w:t xml:space="preserve">应在U型天井上空范围内，线段</w:t>
      </w:r>
      <w:r>
        <w:t xml:space="preserve"> bc </w:t>
      </w:r>
      <w:r>
        <w:rPr>
          <w:rFonts w:hint="eastAsia"/>
        </w:rPr>
        <w:t xml:space="preserve">与</w:t>
      </w:r>
      <w:r>
        <w:t xml:space="preserve"> ad </w:t>
      </w:r>
      <w:r>
        <w:rPr>
          <w:rFonts w:hint="eastAsia"/>
        </w:rPr>
        <w:t xml:space="preserve">不应与外</w:t>
      </w:r>
      <w:r>
        <w:t xml:space="preserve"> </w:t>
      </w:r>
      <w:r>
        <w:rPr>
          <w:rFonts w:hint="eastAsia"/>
        </w:rPr>
        <w:t xml:space="preserve">墙相交；（附图</w:t>
      </w:r>
      <w:r>
        <w:t xml:space="preserve"> </w:t>
      </w:r>
      <w:r>
        <w:rPr>
          <w:rFonts w:hint="eastAsia"/>
        </w:rPr>
        <w:t xml:space="preserve">2.3.17-1）</w:t>
      </w:r>
    </w:p>
    <w:p>
      <w:pPr>
        <w:pStyle w:val="BodyText"/>
      </w:pPr>
      <w:r>
        <w:drawing>
          <wp:inline>
            <wp:extent cx="5334000" cy="2863981"/>
            <wp:effectExtent b="0" l="0" r="0" t="0"/>
            <wp:docPr descr="" title="" id="194" name="Picture"/>
            <a:graphic>
              <a:graphicData uri="http://schemas.openxmlformats.org/drawingml/2006/picture">
                <pic:pic>
                  <pic:nvPicPr>
                    <pic:cNvPr descr="images/740100ab852b8aa05b5c68a6ca79403bbf8233e2590af25797abac753c48a993.jpg" id="195" name="Picture"/>
                    <pic:cNvPicPr>
                      <a:picLocks noChangeArrowheads="1" noChangeAspect="1"/>
                    </pic:cNvPicPr>
                  </pic:nvPicPr>
                  <pic:blipFill>
                    <a:blip r:embed="rId193"/>
                    <a:stretch>
                      <a:fillRect/>
                    </a:stretch>
                  </pic:blipFill>
                  <pic:spPr bwMode="auto">
                    <a:xfrm>
                      <a:off x="0" y="0"/>
                      <a:ext cx="5334000" cy="2863981"/>
                    </a:xfrm>
                    <a:prstGeom prst="rect">
                      <a:avLst/>
                    </a:prstGeom>
                    <a:noFill/>
                    <a:ln w="9525">
                      <a:noFill/>
                      <a:headEnd/>
                      <a:tailEnd/>
                    </a:ln>
                  </pic:spPr>
                </pic:pic>
              </a:graphicData>
            </a:graphic>
          </wp:inline>
        </w:drawing>
      </w:r>
    </w:p>
    <w:p>
      <w:pPr>
        <w:pStyle w:val="BodyText"/>
      </w:pPr>
      <w:r>
        <w:rPr>
          <w:rFonts w:hint="eastAsia"/>
        </w:rPr>
        <w:t xml:space="preserve">附图</w:t>
      </w:r>
      <w:r>
        <w:t xml:space="preserve"> 2.3.17-1</w:t>
      </w:r>
    </w:p>
    <w:p>
      <w:pPr>
        <w:pStyle w:val="BodyText"/>
      </w:pPr>
      <w:r>
        <w:t xml:space="preserve">2 </w:t>
      </w:r>
      <w:r>
        <w:rPr>
          <w:rFonts w:hint="eastAsia"/>
        </w:rPr>
        <w:t xml:space="preserve">U型天井内如需设置连廊时，应为内外两侧敞开的连廊（以下简称</w:t>
      </w:r>
      <w:r>
        <w:t xml:space="preserve"> </w:t>
      </w:r>
      <w:r>
        <w:rPr>
          <w:rFonts w:hint="eastAsia"/>
        </w:rPr>
        <w:t xml:space="preserve">敞廊）；该敞廊兼作前室或者合用前室时，与疏散无关的门、窗不得直接</w:t>
      </w:r>
      <w:r>
        <w:t xml:space="preserve"> </w:t>
      </w:r>
      <w:r>
        <w:rPr>
          <w:rFonts w:hint="eastAsia"/>
        </w:rPr>
        <w:t xml:space="preserve">开向敞廊；开向天井的门窗洞口距离敞廊不得小于</w:t>
      </w:r>
      <w:r>
        <w:t xml:space="preserve"> </w:t>
      </w:r>
      <m:oMath>
        <m:r>
          <m:t>1</m:t>
        </m:r>
        <m:r>
          <m:rPr>
            <m:sty m:val="p"/>
          </m:rPr>
          <m:t>.</m:t>
        </m:r>
        <m:r>
          <m:t>0</m:t>
        </m:r>
        <m:r>
          <m:rPr>
            <m:sty m:val="p"/>
          </m:rPr>
          <m:t>m</m:t>
        </m:r>
      </m:oMath>
      <w:r>
        <w:t xml:space="preserve"> </w:t>
      </w:r>
      <w:r>
        <w:rPr>
          <w:rFonts w:hint="eastAsia"/>
        </w:rPr>
        <w:t xml:space="preserve">；敞廊内侧的内天</w:t>
      </w:r>
      <w:r>
        <w:t xml:space="preserve"> </w:t>
      </w:r>
      <w:r>
        <w:rPr>
          <w:rFonts w:hint="eastAsia"/>
        </w:rPr>
        <w:t xml:space="preserve">井深度D不应小于</w:t>
      </w:r>
      <w:r>
        <w:t xml:space="preserve"> </w:t>
      </w:r>
      <m:oMath>
        <m:r>
          <m:t>2</m:t>
        </m:r>
        <m:r>
          <m:rPr>
            <m:sty m:val="p"/>
          </m:rPr>
          <m:t>.</m:t>
        </m:r>
        <m:r>
          <m:t>0</m:t>
        </m:r>
        <m:r>
          <m:rPr>
            <m:sty m:val="p"/>
          </m:rPr>
          <m:t>m</m:t>
        </m:r>
      </m:oMath>
      <w:r>
        <w:t xml:space="preserve"> </w:t>
      </w:r>
      <w:r>
        <w:rPr>
          <w:rFonts w:hint="eastAsia"/>
        </w:rPr>
        <w:t xml:space="preserve">；开向敞廊的户门数量可超过3樘；</w:t>
      </w:r>
    </w:p>
    <w:p>
      <w:pPr>
        <w:pStyle w:val="BodyText"/>
      </w:pPr>
      <w:r>
        <w:t xml:space="preserve">3 </w:t>
      </w:r>
      <w:r>
        <w:rPr>
          <w:rFonts w:hint="eastAsia"/>
        </w:rPr>
        <w:t xml:space="preserve">U型天井内天井宽度A和内天井深度D的尺寸计算和控制应符合：</w:t>
      </w:r>
    </w:p>
    <w:p>
      <w:pPr>
        <w:pStyle w:val="BodyText"/>
      </w:pPr>
      <w:r>
        <w:rPr>
          <w:rFonts w:hint="eastAsia"/>
        </w:rPr>
        <w:t xml:space="preserve">（1）U型天井敞廊外侧部分深度计为E，当E大于</w:t>
      </w:r>
      <w:r>
        <w:t xml:space="preserve"> </w:t>
      </w:r>
      <m:oMath>
        <m:r>
          <m:t>3</m:t>
        </m:r>
        <m:r>
          <m:rPr>
            <m:sty m:val="p"/>
          </m:rPr>
          <m:t>.</m:t>
        </m:r>
        <m:r>
          <m:t>0</m:t>
        </m:r>
        <m:r>
          <m:rPr>
            <m:sty m:val="p"/>
          </m:rPr>
          <m:t>m</m:t>
        </m:r>
      </m:oMath>
      <w:r>
        <w:t xml:space="preserve"> </w:t>
      </w:r>
      <w:r>
        <w:rPr>
          <w:rFonts w:hint="eastAsia"/>
        </w:rPr>
        <w:t xml:space="preserve">时，超出</w:t>
      </w:r>
      <w:r>
        <w:t xml:space="preserve"> </w:t>
      </w:r>
      <m:oMath>
        <m:r>
          <m:t>3</m:t>
        </m:r>
        <m:r>
          <m:rPr>
            <m:sty m:val="p"/>
          </m:rPr>
          <m:t>.</m:t>
        </m:r>
        <m:r>
          <m:t>0</m:t>
        </m:r>
        <m:r>
          <m:rPr>
            <m:sty m:val="p"/>
          </m:rPr>
          <m:t>m</m:t>
        </m:r>
      </m:oMath>
      <w:r>
        <w:t xml:space="preserve"> </w:t>
      </w:r>
      <w:r>
        <w:rPr>
          <w:rFonts w:hint="eastAsia"/>
        </w:rPr>
        <w:t xml:space="preserve">的深度值应计入下列（2）~（4）式中的D值；</w:t>
      </w:r>
    </w:p>
    <w:p>
      <w:pPr>
        <w:pStyle w:val="BodyText"/>
      </w:pPr>
      <w:r>
        <w:rPr>
          <w:rFonts w:hint="eastAsia"/>
        </w:rPr>
        <w:t xml:space="preserve">（2）当</w:t>
      </w:r>
      <w:r>
        <w:t xml:space="preserve"> </w:t>
      </w:r>
      <m:oMath>
        <m:r>
          <m:rPr>
            <m:sty m:val="p"/>
          </m:rPr>
          <m:t>A</m:t>
        </m:r>
        <m:r>
          <m:rPr>
            <m:sty m:val="p"/>
          </m:rPr>
          <m:t>≤</m:t>
        </m:r>
        <m:r>
          <m:t>3</m:t>
        </m:r>
        <m:r>
          <m:rPr>
            <m:sty m:val="p"/>
          </m:rPr>
          <m:t>m</m:t>
        </m:r>
      </m:oMath>
      <w:r>
        <w:t xml:space="preserve"> </w:t>
      </w:r>
      <w:r>
        <w:rPr>
          <w:rFonts w:hint="eastAsia"/>
        </w:rPr>
        <w:t xml:space="preserve">时，</w:t>
      </w:r>
      <w:r>
        <w:t xml:space="preserve"> </w:t>
      </w:r>
      <m:oMath>
        <m:r>
          <m:rPr>
            <m:sty m:val="p"/>
          </m:rPr>
          <m:t>D</m:t>
        </m:r>
        <m:r>
          <m:rPr>
            <m:sty m:val="p"/>
          </m:rPr>
          <m:t>≤</m:t>
        </m:r>
        <m:r>
          <m:rPr>
            <m:sty m:val="bi"/>
          </m:rPr>
          <m:t>A</m:t>
        </m:r>
      </m:oMath>
      <w:r>
        <w:t xml:space="preserve"> </w:t>
      </w:r>
      <w:r>
        <w:rPr>
          <w:rFonts w:hint="eastAsia"/>
        </w:rPr>
        <w:t xml:space="preserve">；</w:t>
      </w:r>
    </w:p>
    <w:p>
      <w:pPr>
        <w:pStyle w:val="BodyText"/>
      </w:pPr>
      <w:r>
        <w:rPr>
          <w:rFonts w:hint="eastAsia"/>
        </w:rPr>
        <w:t xml:space="preserve">（3）当</w:t>
      </w:r>
      <w:r>
        <w:t xml:space="preserve"> </w:t>
      </w:r>
      <m:oMath>
        <m:r>
          <m:t>3</m:t>
        </m:r>
        <m:r>
          <m:rPr>
            <m:sty m:val="p"/>
          </m:rPr>
          <m:t>m</m:t>
        </m:r>
        <m:r>
          <m:rPr>
            <m:sty m:val="p"/>
          </m:rPr>
          <m:t>&lt;</m:t>
        </m:r>
        <m:r>
          <m:rPr>
            <m:sty m:val="p"/>
          </m:rPr>
          <m:t>A</m:t>
        </m:r>
        <m:r>
          <m:rPr>
            <m:sty m:val="p"/>
          </m:rPr>
          <m:t>≤</m:t>
        </m:r>
        <m:r>
          <m:t>6</m:t>
        </m:r>
        <m:r>
          <m:rPr>
            <m:sty m:val="p"/>
          </m:rPr>
          <m:t>m</m:t>
        </m:r>
      </m:oMath>
      <w:r>
        <w:t xml:space="preserve"> </w:t>
      </w:r>
      <w:r>
        <w:rPr>
          <w:rFonts w:hint="eastAsia"/>
        </w:rPr>
        <w:t xml:space="preserve">时，</w:t>
      </w:r>
      <w:r>
        <w:t xml:space="preserve"> </w:t>
      </w:r>
      <m:oMath>
        <m:r>
          <m:rPr>
            <m:sty m:val="p"/>
          </m:rPr>
          <m:t>D</m:t>
        </m:r>
        <m:r>
          <m:rPr>
            <m:sty m:val="p"/>
          </m:rPr>
          <m:t>≤</m:t>
        </m:r>
        <m:r>
          <m:t>2</m:t>
        </m:r>
        <m:r>
          <m:rPr>
            <m:sty m:val="p"/>
          </m:rPr>
          <m:t>A</m:t>
        </m:r>
        <m:r>
          <m:rPr>
            <m:sty m:val="p"/>
          </m:rPr>
          <m:t>−</m:t>
        </m:r>
        <m:r>
          <m:t>3</m:t>
        </m:r>
      </m:oMath>
      <w:r>
        <w:t xml:space="preserve"> </w:t>
      </w:r>
      <w:r>
        <w:rPr>
          <w:rFonts w:hint="eastAsia"/>
        </w:rPr>
        <w:t xml:space="preserve">；</w:t>
      </w:r>
    </w:p>
    <w:p>
      <w:pPr>
        <w:pStyle w:val="BodyText"/>
      </w:pPr>
      <w:r>
        <w:rPr>
          <w:rFonts w:hint="eastAsia"/>
        </w:rPr>
        <w:t xml:space="preserve">（4）当</w:t>
      </w:r>
      <w:r>
        <w:t xml:space="preserve"> </w:t>
      </w:r>
      <m:oMath>
        <m:r>
          <m:rPr>
            <m:sty m:val="p"/>
          </m:rPr>
          <m:t>A</m:t>
        </m:r>
        <m:r>
          <m:rPr>
            <m:sty m:val="p"/>
          </m:rPr>
          <m:t>&gt;</m:t>
        </m:r>
        <m:r>
          <m:t>6</m:t>
        </m:r>
        <m:r>
          <m:rPr>
            <m:sty m:val="p"/>
          </m:rPr>
          <m:t>m</m:t>
        </m:r>
      </m:oMath>
      <w:r>
        <w:t xml:space="preserve"> </w:t>
      </w:r>
      <w:r>
        <w:rPr>
          <w:rFonts w:hint="eastAsia"/>
        </w:rPr>
        <w:t xml:space="preserve">时，</w:t>
      </w:r>
      <w:r>
        <w:t xml:space="preserve"> </w:t>
      </w:r>
      <m:oMath>
        <m:r>
          <m:rPr>
            <m:sty m:val="p"/>
          </m:rPr>
          <m:t>D</m:t>
        </m:r>
        <m:r>
          <m:rPr>
            <m:sty m:val="p"/>
          </m:rPr>
          <m:t>≤</m:t>
        </m:r>
        <m:r>
          <m:t>1</m:t>
        </m:r>
        <m:r>
          <m:rPr>
            <m:sty m:val="p"/>
          </m:rPr>
          <m:t>.</m:t>
        </m:r>
        <m:r>
          <m:t>5</m:t>
        </m:r>
        <m:r>
          <m:rPr>
            <m:sty m:val="p"/>
          </m:rPr>
          <m:t>A</m:t>
        </m:r>
      </m:oMath>
      <w:r>
        <w:t xml:space="preserve"> </w:t>
      </w:r>
      <w:r>
        <w:rPr>
          <w:rFonts w:hint="eastAsia"/>
        </w:rPr>
        <w:t xml:space="preserve">；</w:t>
      </w:r>
    </w:p>
    <w:p>
      <w:pPr>
        <w:pStyle w:val="BodyText"/>
      </w:pPr>
      <w:r>
        <w:rPr>
          <w:rFonts w:hint="eastAsia"/>
        </w:rPr>
        <w:t xml:space="preserve">（5）当U型天井仅用于卫生间采光通风时，D值不限；</w:t>
      </w:r>
    </w:p>
    <w:p>
      <w:pPr>
        <w:pStyle w:val="BodyText"/>
      </w:pPr>
      <w:r>
        <w:t xml:space="preserve">4 </w:t>
      </w:r>
      <w:r>
        <w:rPr>
          <w:rFonts w:hint="eastAsia"/>
        </w:rPr>
        <w:t xml:space="preserve">当住宅建筑的2个安全出口（疏散楼梯）分散设置距离不小于5m</w:t>
      </w:r>
      <w:r>
        <w:t xml:space="preserve"> </w:t>
      </w:r>
      <w:r>
        <w:rPr>
          <w:rFonts w:hint="eastAsia"/>
        </w:rPr>
        <w:t xml:space="preserve">且敞廊长度L不小于</w:t>
      </w:r>
      <w:r>
        <w:t xml:space="preserve"> </w:t>
      </w:r>
      <m:oMath>
        <m:r>
          <m:t>4</m:t>
        </m:r>
        <m:r>
          <m:rPr>
            <m:sty m:val="p"/>
          </m:rPr>
          <m:t>m</m:t>
        </m:r>
      </m:oMath>
      <w:r>
        <w:t xml:space="preserve"> </w:t>
      </w:r>
      <w:r>
        <w:rPr>
          <w:rFonts w:hint="eastAsia"/>
        </w:rPr>
        <w:t xml:space="preserve">时，之间连通的敞廊上可不设防火门，可不按照</w:t>
      </w:r>
      <w:r>
        <w:t xml:space="preserve"> </w:t>
      </w:r>
      <w:r>
        <w:rPr>
          <w:rFonts w:hint="eastAsia"/>
        </w:rPr>
        <w:t xml:space="preserve">三合一前室考虑；（附图2.3.17-4）</w:t>
      </w:r>
    </w:p>
    <w:p>
      <w:pPr>
        <w:pStyle w:val="BodyText"/>
      </w:pPr>
      <w:r>
        <w:drawing>
          <wp:inline>
            <wp:extent cx="5334000" cy="1925168"/>
            <wp:effectExtent b="0" l="0" r="0" t="0"/>
            <wp:docPr descr="" title="" id="197" name="Picture"/>
            <a:graphic>
              <a:graphicData uri="http://schemas.openxmlformats.org/drawingml/2006/picture">
                <pic:pic>
                  <pic:nvPicPr>
                    <pic:cNvPr descr="images/2946d044adea038f17ad0a23c5716916874d60d43051ac389ba798c50ea3fd97.jpg" id="198" name="Picture"/>
                    <pic:cNvPicPr>
                      <a:picLocks noChangeArrowheads="1" noChangeAspect="1"/>
                    </pic:cNvPicPr>
                  </pic:nvPicPr>
                  <pic:blipFill>
                    <a:blip r:embed="rId196"/>
                    <a:stretch>
                      <a:fillRect/>
                    </a:stretch>
                  </pic:blipFill>
                  <pic:spPr bwMode="auto">
                    <a:xfrm>
                      <a:off x="0" y="0"/>
                      <a:ext cx="5334000" cy="1925168"/>
                    </a:xfrm>
                    <a:prstGeom prst="rect">
                      <a:avLst/>
                    </a:prstGeom>
                    <a:noFill/>
                    <a:ln w="9525">
                      <a:noFill/>
                      <a:headEnd/>
                      <a:tailEnd/>
                    </a:ln>
                  </pic:spPr>
                </pic:pic>
              </a:graphicData>
            </a:graphic>
          </wp:inline>
        </w:drawing>
      </w:r>
    </w:p>
    <w:p>
      <w:pPr>
        <w:pStyle w:val="BodyText"/>
      </w:pPr>
      <w:r>
        <w:rPr>
          <w:rFonts w:hint="eastAsia"/>
        </w:rPr>
        <w:t xml:space="preserve">附图</w:t>
      </w:r>
      <w:r>
        <w:t xml:space="preserve"> 2.3.17-4</w:t>
      </w:r>
    </w:p>
    <w:p>
      <w:pPr>
        <w:pStyle w:val="BodyText"/>
      </w:pPr>
      <w:r>
        <w:t xml:space="preserve">5 </w:t>
      </w:r>
      <w:r>
        <w:rPr>
          <w:rFonts w:hint="eastAsia"/>
        </w:rPr>
        <w:t xml:space="preserve">U型天井顶部不应设置封闭顶盖；确需设置防雨顶盖时，防雨顶盖</w:t>
      </w:r>
      <w:r>
        <w:t xml:space="preserve"> </w:t>
      </w:r>
      <w:r>
        <w:rPr>
          <w:rFonts w:hint="eastAsia"/>
        </w:rPr>
        <w:t xml:space="preserve">不应封闭，四周开口部位应均匀布置，开口的面积不应小于U型天井被遮盖</w:t>
      </w:r>
      <w:r>
        <w:t xml:space="preserve"> </w:t>
      </w:r>
      <w:r>
        <w:rPr>
          <w:rFonts w:hint="eastAsia"/>
        </w:rPr>
        <w:t xml:space="preserve">部分水平断面面积的</w:t>
      </w:r>
      <w:r>
        <w:t xml:space="preserve"> </w:t>
      </w:r>
      <m:oMath>
        <m:r>
          <m:t>50</m:t>
        </m:r>
        <m:r>
          <m:rPr>
            <m:sty m:val="p"/>
          </m:rPr>
          <m:t>%</m:t>
        </m:r>
      </m:oMath>
      <w:r>
        <w:t xml:space="preserve"> </w:t>
      </w:r>
      <w:r>
        <w:rPr>
          <w:rFonts w:hint="eastAsia"/>
        </w:rPr>
        <w:t xml:space="preserve">，且开口高度不应小于</w:t>
      </w:r>
      <w:r>
        <w:t xml:space="preserve"> </w:t>
      </w:r>
      <m:oMath>
        <m:r>
          <m:t>1</m:t>
        </m:r>
        <m:r>
          <m:rPr>
            <m:sty m:val="p"/>
          </m:rPr>
          <m:t>.</m:t>
        </m:r>
        <m:r>
          <m:t>0</m:t>
        </m:r>
        <m:r>
          <m:rPr>
            <m:sty m:val="p"/>
          </m:rPr>
          <m:t>m</m:t>
        </m:r>
      </m:oMath>
      <w:r>
        <w:t xml:space="preserve"> </w:t>
      </w:r>
      <w:r>
        <w:rPr>
          <w:rFonts w:hint="eastAsia"/>
        </w:rPr>
        <w:t xml:space="preserve">；开口设置百叶时，</w:t>
      </w:r>
      <w:r>
        <w:t xml:space="preserve"> </w:t>
      </w:r>
      <w:r>
        <w:rPr>
          <w:rFonts w:hint="eastAsia"/>
        </w:rPr>
        <w:t xml:space="preserve">百叶开口的有效排烟面积不应小于开口部位面积的</w:t>
      </w:r>
      <w:r>
        <w:t xml:space="preserve"> </w:t>
      </w:r>
      <m:oMath>
        <m:r>
          <m:t>60</m:t>
        </m:r>
        <m:r>
          <m:rPr>
            <m:sty m:val="p"/>
          </m:rPr>
          <m:t>%</m:t>
        </m:r>
      </m:oMath>
      <w:r>
        <w:t xml:space="preserve"> </w:t>
      </w:r>
      <w:r>
        <w:rPr>
          <w:rFonts w:hint="eastAsia"/>
        </w:rPr>
        <w:t xml:space="preserve">；</w:t>
      </w:r>
    </w:p>
    <w:p>
      <w:pPr>
        <w:pStyle w:val="BodyText"/>
      </w:pPr>
      <w:r>
        <w:t xml:space="preserve">6 </w:t>
      </w:r>
      <w:r>
        <w:rPr>
          <w:rFonts w:hint="eastAsia"/>
        </w:rPr>
        <w:t xml:space="preserve">敞廊的立面透空面积比率不应小于</w:t>
      </w:r>
      <w:r>
        <w:t xml:space="preserve"> </w:t>
      </w:r>
      <m:oMath>
        <m:r>
          <m:t>50</m:t>
        </m:r>
        <m:r>
          <m:rPr>
            <m:sty m:val="p"/>
          </m:rPr>
          <m:t>%</m:t>
        </m:r>
      </m:oMath>
      <w:r>
        <w:t xml:space="preserve"> </w:t>
      </w:r>
      <w:r>
        <w:rPr>
          <w:rFonts w:hint="eastAsia"/>
        </w:rPr>
        <w:t xml:space="preserve">，计算方法见附图2.3.17-6；</w:t>
      </w:r>
      <w:r>
        <w:t xml:space="preserve"> </w:t>
      </w:r>
      <w:r>
        <w:rPr>
          <w:rFonts w:hint="eastAsia"/>
        </w:rPr>
        <w:t xml:space="preserve">当柱宽不大于</w:t>
      </w:r>
      <w:r>
        <w:t xml:space="preserve"> </w:t>
      </w:r>
      <m:oMath>
        <m:r>
          <m:t>0</m:t>
        </m:r>
        <m:r>
          <m:rPr>
            <m:sty m:val="p"/>
          </m:rPr>
          <m:t>.</m:t>
        </m:r>
        <m:r>
          <m:t>6</m:t>
        </m:r>
        <m:r>
          <m:rPr>
            <m:sty m:val="p"/>
          </m:rPr>
          <m:t>m</m:t>
        </m:r>
      </m:oMath>
      <w:r>
        <w:t xml:space="preserve"> </w:t>
      </w:r>
      <w:r>
        <w:rPr>
          <w:rFonts w:hint="eastAsia"/>
        </w:rPr>
        <w:t xml:space="preserve">可不考虑遮挡，但应考虑设置在敞廊处的空调室外机对</w:t>
      </w:r>
      <w:r>
        <w:t xml:space="preserve"> </w:t>
      </w:r>
      <w:r>
        <w:rPr>
          <w:rFonts w:hint="eastAsia"/>
        </w:rPr>
        <w:t xml:space="preserve">敞开率的影响；</w:t>
      </w:r>
    </w:p>
    <w:p>
      <w:pPr>
        <w:pStyle w:val="BodyText"/>
      </w:pPr>
      <w:r>
        <w:drawing>
          <wp:inline>
            <wp:extent cx="5334000" cy="2704868"/>
            <wp:effectExtent b="0" l="0" r="0" t="0"/>
            <wp:docPr descr="" title="" id="200" name="Picture"/>
            <a:graphic>
              <a:graphicData uri="http://schemas.openxmlformats.org/drawingml/2006/picture">
                <pic:pic>
                  <pic:nvPicPr>
                    <pic:cNvPr descr="images/3f4b919d65c43d5fac5e537530b7f277bc3280182f49c0a8477d94344c2ec126.jpg" id="201" name="Picture"/>
                    <pic:cNvPicPr>
                      <a:picLocks noChangeArrowheads="1" noChangeAspect="1"/>
                    </pic:cNvPicPr>
                  </pic:nvPicPr>
                  <pic:blipFill>
                    <a:blip r:embed="rId199"/>
                    <a:stretch>
                      <a:fillRect/>
                    </a:stretch>
                  </pic:blipFill>
                  <pic:spPr bwMode="auto">
                    <a:xfrm>
                      <a:off x="0" y="0"/>
                      <a:ext cx="5334000" cy="2704868"/>
                    </a:xfrm>
                    <a:prstGeom prst="rect">
                      <a:avLst/>
                    </a:prstGeom>
                    <a:noFill/>
                    <a:ln w="9525">
                      <a:noFill/>
                      <a:headEnd/>
                      <a:tailEnd/>
                    </a:ln>
                  </pic:spPr>
                </pic:pic>
              </a:graphicData>
            </a:graphic>
          </wp:inline>
        </w:drawing>
      </w:r>
    </w:p>
    <w:p>
      <w:pPr>
        <w:pStyle w:val="BodyText"/>
      </w:pPr>
      <w:r>
        <w:rPr>
          <w:rFonts w:hint="eastAsia"/>
        </w:rPr>
        <w:t xml:space="preserve">(1)当B</w:t>
      </w:r>
      <w:r>
        <w:t xml:space="preserve"> </w:t>
      </w:r>
      <m:oMath>
        <m:r>
          <m:rPr>
            <m:sty m:val="p"/>
          </m:rPr>
          <m:t>&lt;</m:t>
        </m:r>
        <m:r>
          <m:t>6</m:t>
        </m:r>
        <m:r>
          <m:rPr>
            <m:sty m:val="p"/>
          </m:rPr>
          <m:t>,</m:t>
        </m:r>
        <m:r>
          <m:t>0</m:t>
        </m:r>
        <m:r>
          <m:rPr>
            <m:sty m:val="p"/>
          </m:rPr>
          <m:t>r</m:t>
        </m:r>
      </m:oMath>
      <w:r>
        <w:t xml:space="preserve"> </w:t>
      </w:r>
      <w:r>
        <w:rPr>
          <w:rFonts w:hint="eastAsia"/>
        </w:rPr>
        <w:t xml:space="preserve">m时，透空面积比率s</w:t>
      </w:r>
      <w:r>
        <w:t xml:space="preserve"> </w:t>
      </w:r>
      <m:oMath>
        <m:r>
          <m:rPr>
            <m:sty m:val="p"/>
          </m:rPr>
          <m:t>=</m:t>
        </m:r>
      </m:oMath>
      <w:r>
        <w:t xml:space="preserve"> </w:t>
      </w:r>
      <w:r>
        <w:rPr>
          <w:rFonts w:hint="eastAsia"/>
        </w:rPr>
        <w:t xml:space="preserve">透空面积／</w:t>
      </w:r>
      <w:r>
        <w:t xml:space="preserve"> </w:t>
      </w:r>
      <m:oMath>
        <m:r>
          <m:rPr>
            <m:sty m:val="b"/>
          </m:rPr>
          <m:t>Ω</m:t>
        </m:r>
        <m:r>
          <m:rPr>
            <m:sty m:val="p"/>
          </m:rPr>
          <m:t>(</m:t>
        </m:r>
        <m:r>
          <m:rPr>
            <m:sty m:val="bi"/>
          </m:rPr>
          <m:t>B</m:t>
        </m:r>
        <m:r>
          <m:t> </m:t>
        </m:r>
        <m:r>
          <m:rPr>
            <m:sty m:val="p"/>
          </m:rPr>
          <m:t>×</m:t>
        </m:r>
        <m:r>
          <m:t> </m:t>
        </m:r>
        <m:r>
          <m:rPr>
            <m:sty m:val="bi"/>
          </m:rPr>
          <m:t>h</m:t>
        </m:r>
        <m:r>
          <m:rPr>
            <m:sty m:val="p"/>
          </m:rPr>
          <m:t>)</m:t>
        </m:r>
      </m:oMath>
    </w:p>
    <w:p>
      <w:pPr>
        <w:pStyle w:val="BodyText"/>
      </w:pPr>
      <w:r>
        <w:rPr>
          <w:rFonts w:hint="eastAsia"/>
        </w:rPr>
        <w:t xml:space="preserve">（2）当</w:t>
      </w:r>
      <w:r>
        <w:t xml:space="preserve"> </w:t>
      </w:r>
      <m:oMath>
        <m:r>
          <m:rPr>
            <m:scr m:val="monospace"/>
            <m:sty m:val="p"/>
          </m:rPr>
          <m:t>B</m:t>
        </m:r>
        <m:r>
          <m:rPr>
            <m:sty m:val="p"/>
          </m:rPr>
          <m:t>≥</m:t>
        </m:r>
        <m:r>
          <m:t>6</m:t>
        </m:r>
        <m:r>
          <m:rPr>
            <m:sty m:val="p"/>
          </m:rPr>
          <m:t>,</m:t>
        </m:r>
        <m:r>
          <m:t>0</m:t>
        </m:r>
        <m:r>
          <m:rPr>
            <m:scr m:val="monospace"/>
            <m:sty m:val="p"/>
          </m:rPr>
          <m:t>n</m:t>
        </m:r>
      </m:oMath>
      <w:r>
        <w:t xml:space="preserve"> </w:t>
      </w:r>
      <w:r>
        <w:rPr>
          <w:rFonts w:hint="eastAsia"/>
        </w:rPr>
        <w:t xml:space="preserve">时，透空面积比率s=透空面积／</w:t>
      </w:r>
      <w:r>
        <w:t xml:space="preserve"> </w:t>
      </w:r>
      <m:oMath>
        <m:r>
          <m:rPr>
            <m:sty m:val="p"/>
          </m:rPr>
          <m:t>(</m:t>
        </m:r>
        <m:r>
          <m:t>6</m:t>
        </m:r>
        <m:r>
          <m:rPr>
            <m:sty m:val="p"/>
          </m:rPr>
          <m:t>.</m:t>
        </m:r>
        <m:r>
          <m:t>0</m:t>
        </m:r>
        <m:r>
          <m:t> </m:t>
        </m:r>
        <m:r>
          <m:rPr>
            <m:sty m:val="p"/>
          </m:rPr>
          <m:t>×</m:t>
        </m:r>
        <m:r>
          <m:t> </m:t>
        </m:r>
        <m:r>
          <m:rPr>
            <m:sty m:val="p"/>
          </m:rPr>
          <m:t> </m:t>
        </m:r>
        <m:r>
          <m:rPr>
            <m:sty m:val="p"/>
          </m:rPr>
          <m:t>h</m:t>
        </m:r>
        <m:r>
          <m:rPr>
            <m:sty m:val="p"/>
          </m:rPr>
          <m:t> </m:t>
        </m:r>
      </m:oMath>
    </w:p>
    <w:p>
      <w:pPr>
        <w:pStyle w:val="BodyText"/>
      </w:pPr>
      <w:r>
        <w:rPr>
          <w:rFonts w:hint="eastAsia"/>
        </w:rPr>
        <w:t xml:space="preserve">附图</w:t>
      </w:r>
      <w:r>
        <w:t xml:space="preserve"> 2.3.17-6</w:t>
      </w:r>
    </w:p>
    <w:p>
      <w:pPr>
        <w:pStyle w:val="BodyText"/>
      </w:pPr>
      <w:r>
        <w:t xml:space="preserve">7 </w:t>
      </w:r>
      <w:r>
        <w:rPr>
          <w:rFonts w:hint="eastAsia"/>
        </w:rPr>
        <w:t xml:space="preserve">当两个以上U型天井的内天井连通时，每段开口对应的内天井应分</w:t>
      </w:r>
      <w:r>
        <w:t xml:space="preserve"> </w:t>
      </w:r>
      <w:r>
        <w:rPr>
          <w:rFonts w:hint="eastAsia"/>
        </w:rPr>
        <w:t xml:space="preserve">别计算和控制，满足本条的规定；（附图2.3.17-7）</w:t>
      </w:r>
    </w:p>
    <w:p>
      <w:pPr>
        <w:pStyle w:val="BodyText"/>
      </w:pPr>
      <w:r>
        <w:drawing>
          <wp:inline>
            <wp:extent cx="5334000" cy="2869365"/>
            <wp:effectExtent b="0" l="0" r="0" t="0"/>
            <wp:docPr descr="" title="" id="203" name="Picture"/>
            <a:graphic>
              <a:graphicData uri="http://schemas.openxmlformats.org/drawingml/2006/picture">
                <pic:pic>
                  <pic:nvPicPr>
                    <pic:cNvPr descr="images/2c3305d6e6cbffc46fa85830e04618934f6e56f00b48c01b1ff01ef2641c2a27.jpg" id="204" name="Picture"/>
                    <pic:cNvPicPr>
                      <a:picLocks noChangeArrowheads="1" noChangeAspect="1"/>
                    </pic:cNvPicPr>
                  </pic:nvPicPr>
                  <pic:blipFill>
                    <a:blip r:embed="rId202"/>
                    <a:stretch>
                      <a:fillRect/>
                    </a:stretch>
                  </pic:blipFill>
                  <pic:spPr bwMode="auto">
                    <a:xfrm>
                      <a:off x="0" y="0"/>
                      <a:ext cx="5334000" cy="2869365"/>
                    </a:xfrm>
                    <a:prstGeom prst="rect">
                      <a:avLst/>
                    </a:prstGeom>
                    <a:noFill/>
                    <a:ln w="9525">
                      <a:noFill/>
                      <a:headEnd/>
                      <a:tailEnd/>
                    </a:ln>
                  </pic:spPr>
                </pic:pic>
              </a:graphicData>
            </a:graphic>
          </wp:inline>
        </w:drawing>
      </w:r>
    </w:p>
    <w:p>
      <w:pPr>
        <w:pStyle w:val="BodyText"/>
      </w:pPr>
      <w:r>
        <w:rPr>
          <w:rFonts w:hint="eastAsia"/>
        </w:rPr>
        <w:t xml:space="preserve">附图</w:t>
      </w:r>
      <w:r>
        <w:t xml:space="preserve"> 2.3.17-7</w:t>
      </w:r>
    </w:p>
    <w:p>
      <w:pPr>
        <w:pStyle w:val="BodyText"/>
      </w:pPr>
      <w:r>
        <w:t xml:space="preserve">8 </w:t>
      </w:r>
      <w:r>
        <w:rPr>
          <w:rFonts w:hint="eastAsia"/>
        </w:rPr>
        <w:t xml:space="preserve">开向</w:t>
      </w:r>
      <w:r>
        <w:t xml:space="preserve"> U </w:t>
      </w:r>
      <w:r>
        <w:rPr>
          <w:rFonts w:hint="eastAsia"/>
        </w:rPr>
        <w:t xml:space="preserve">型天井的窗的耐火完整性均不应低于</w:t>
      </w:r>
      <w:r>
        <w:t xml:space="preserve"> 1.00h。</w:t>
      </w:r>
    </w:p>
    <w:p>
      <w:pPr>
        <w:pStyle w:val="BodyText"/>
      </w:pPr>
      <w:r>
        <w:rPr>
          <w:rFonts w:hint="eastAsia"/>
        </w:rPr>
        <w:t xml:space="preserve">〔说明〕修订条文内容及附图，加强对住宅</w:t>
      </w:r>
      <w:r>
        <w:t xml:space="preserve"> U </w:t>
      </w:r>
      <w:r>
        <w:rPr>
          <w:rFonts w:hint="eastAsia"/>
        </w:rPr>
        <w:t xml:space="preserve">型天井的设置要求。U</w:t>
      </w:r>
      <w:r>
        <w:t xml:space="preserve"> </w:t>
      </w:r>
      <w:r>
        <w:rPr>
          <w:rFonts w:hint="eastAsia"/>
        </w:rPr>
        <w:t xml:space="preserve">型天井是一</w:t>
      </w:r>
      <w:r>
        <w:t xml:space="preserve"> </w:t>
      </w:r>
      <w:r>
        <w:rPr>
          <w:rFonts w:hint="eastAsia"/>
        </w:rPr>
        <w:t xml:space="preserve">种建筑布局形式，当其中设置敞开连廊后，则形成了U型天井的内天井。</w:t>
      </w:r>
    </w:p>
    <w:p>
      <w:pPr>
        <w:pStyle w:val="BodyText"/>
      </w:pPr>
      <w:r>
        <w:rPr>
          <w:rFonts w:hint="eastAsia"/>
        </w:rPr>
        <w:t xml:space="preserve">第4款的情况，不论敞廊上是否设置防火门，前室（含合用前室）防烟系统的设计</w:t>
      </w:r>
      <w:r>
        <w:t xml:space="preserve"> </w:t>
      </w:r>
      <w:r>
        <w:rPr>
          <w:rFonts w:hint="eastAsia"/>
        </w:rPr>
        <w:t xml:space="preserve">仍应符合规范的规定。</w:t>
      </w:r>
    </w:p>
    <w:p>
      <w:pPr>
        <w:pStyle w:val="BodyText"/>
      </w:pPr>
      <w:r>
        <w:rPr>
          <w:rFonts w:hint="eastAsia"/>
        </w:rPr>
        <w:t xml:space="preserve">第5款中，U型天井地面面积和U型天井水平断面面积不一致时，应取较大值。</w:t>
      </w:r>
    </w:p>
    <w:p>
      <w:pPr>
        <w:pStyle w:val="BodyText"/>
      </w:pPr>
      <w:r>
        <w:rPr>
          <w:rFonts w:hint="eastAsia"/>
        </w:rPr>
        <w:t xml:space="preserve">第8款提高了窗的耐火完整性要求。通常情况下当住宅户内没有人时，关窗的概率</w:t>
      </w:r>
      <w:r>
        <w:t xml:space="preserve"> </w:t>
      </w:r>
      <w:r>
        <w:rPr>
          <w:rFonts w:hint="eastAsia"/>
        </w:rPr>
        <w:t xml:space="preserve">比较大；有人时，在火灾情况下可手动关窗。</w:t>
      </w:r>
    </w:p>
    <w:p>
      <w:pPr>
        <w:pStyle w:val="BodyText"/>
      </w:pPr>
      <w:r>
        <w:t xml:space="preserve">2.3.18 </w:t>
      </w:r>
      <w:r>
        <w:rPr>
          <w:rFonts w:hint="eastAsia"/>
        </w:rPr>
        <w:t xml:space="preserve">符合本《指南》第2.3.17</w:t>
      </w:r>
      <w:r>
        <w:t xml:space="preserve"> </w:t>
      </w:r>
      <w:r>
        <w:rPr>
          <w:rFonts w:hint="eastAsia"/>
        </w:rPr>
        <w:t xml:space="preserve">条的住宅建筑U型天井，内天井部位可设</w:t>
      </w:r>
      <w:r>
        <w:t xml:space="preserve"> </w:t>
      </w:r>
      <w:r>
        <w:rPr>
          <w:rFonts w:hint="eastAsia"/>
        </w:rPr>
        <w:t xml:space="preserve">置不超过2</w:t>
      </w:r>
      <w:r>
        <w:t xml:space="preserve"> </w:t>
      </w:r>
      <w:r>
        <w:rPr>
          <w:rFonts w:hint="eastAsia"/>
        </w:rPr>
        <w:t xml:space="preserve">处且宽度不大于</w:t>
      </w:r>
      <w:r>
        <w:t xml:space="preserve"> </w:t>
      </w:r>
      <m:oMath>
        <m:r>
          <m:t>1</m:t>
        </m:r>
        <m:r>
          <m:rPr>
            <m:sty m:val="p"/>
          </m:rPr>
          <m:t>.</m:t>
        </m:r>
        <m:r>
          <m:t>2</m:t>
        </m:r>
        <m:r>
          <m:rPr>
            <m:sty m:val="p"/>
          </m:rPr>
          <m:t>m</m:t>
        </m:r>
      </m:oMath>
      <w:r>
        <w:t xml:space="preserve"> </w:t>
      </w:r>
      <w:r>
        <w:rPr>
          <w:rFonts w:hint="eastAsia"/>
        </w:rPr>
        <w:t xml:space="preserve">的不燃性挑板或设备平台；同时应满足内</w:t>
      </w:r>
      <w:r>
        <w:t xml:space="preserve"> </w:t>
      </w:r>
      <w:r>
        <w:rPr>
          <w:rFonts w:hint="eastAsia"/>
        </w:rPr>
        <w:t xml:space="preserve">天井宽度A和内天井深度D，在设置挑板（设备平台）的方向扣除挑板（设</w:t>
      </w:r>
      <w:r>
        <w:t xml:space="preserve"> </w:t>
      </w:r>
      <w:r>
        <w:rPr>
          <w:rFonts w:hint="eastAsia"/>
        </w:rPr>
        <w:t xml:space="preserve">备平台）宽度后净尺寸不小于</w:t>
      </w:r>
      <w:r>
        <w:t xml:space="preserve"> </w:t>
      </w:r>
      <m:oMath>
        <m:r>
          <m:t>2</m:t>
        </m:r>
        <m:r>
          <m:rPr>
            <m:sty m:val="p"/>
          </m:rPr>
          <m:t>.</m:t>
        </m:r>
        <m:r>
          <m:t>0</m:t>
        </m:r>
        <m:r>
          <m:rPr>
            <m:sty m:val="p"/>
          </m:rPr>
          <m:t>m</m:t>
        </m:r>
      </m:oMath>
      <w:r>
        <w:t xml:space="preserve"> </w:t>
      </w:r>
      <w:r>
        <w:rPr>
          <w:rFonts w:hint="eastAsia"/>
        </w:rPr>
        <w:t xml:space="preserve">。（附图</w:t>
      </w:r>
      <w:r>
        <w:t xml:space="preserve"> </w:t>
      </w:r>
      <w:r>
        <w:rPr>
          <w:rFonts w:hint="eastAsia"/>
        </w:rPr>
        <w:t xml:space="preserve">2.3.18）</w:t>
      </w:r>
    </w:p>
    <w:p>
      <w:pPr>
        <w:pStyle w:val="BodyText"/>
      </w:pPr>
      <w:r>
        <w:rPr>
          <w:rFonts w:hint="eastAsia"/>
        </w:rPr>
        <w:t xml:space="preserve">当</w:t>
      </w:r>
      <w:r>
        <w:t xml:space="preserve"> </w:t>
      </w:r>
      <m:oMath>
        <m:r>
          <m:rPr>
            <m:sty m:val="p"/>
          </m:rPr>
          <m:t>A</m:t>
        </m:r>
        <m:r>
          <m:rPr>
            <m:sty m:val="p"/>
          </m:rPr>
          <m:t>&gt;</m:t>
        </m:r>
        <m:r>
          <m:t>6</m:t>
        </m:r>
        <m:r>
          <m:rPr>
            <m:sty m:val="p"/>
          </m:rPr>
          <m:t>.</m:t>
        </m:r>
        <m:r>
          <m:t>0</m:t>
        </m:r>
        <m:r>
          <m:rPr>
            <m:sty m:val="p"/>
          </m:rPr>
          <m:t>m</m:t>
        </m:r>
      </m:oMath>
      <w:r>
        <w:t xml:space="preserve"> </w:t>
      </w:r>
      <w:r>
        <w:rPr>
          <w:rFonts w:hint="eastAsia"/>
        </w:rPr>
        <w:t xml:space="preserve">时，可设置</w:t>
      </w:r>
      <w:r>
        <w:t xml:space="preserve"> 3 </w:t>
      </w:r>
      <w:r>
        <w:rPr>
          <w:rFonts w:hint="eastAsia"/>
        </w:rPr>
        <w:t xml:space="preserve">处挑板（设备平台）。当挑板（设备平台）</w:t>
      </w:r>
      <w:r>
        <w:t xml:space="preserve"> </w:t>
      </w:r>
      <w:r>
        <w:rPr>
          <w:rFonts w:hint="eastAsia"/>
        </w:rPr>
        <w:t xml:space="preserve">的轮廓与敞廊的间距小于</w:t>
      </w:r>
      <w:r>
        <w:t xml:space="preserve"> </w:t>
      </w:r>
      <m:oMath>
        <m:r>
          <m:t>1</m:t>
        </m:r>
        <m:r>
          <m:rPr>
            <m:sty m:val="p"/>
          </m:rPr>
          <m:t>.</m:t>
        </m:r>
        <m:r>
          <m:t>0</m:t>
        </m:r>
        <m:r>
          <m:rPr>
            <m:sty m:val="p"/>
          </m:rPr>
          <m:t>m</m:t>
        </m:r>
      </m:oMath>
      <w:r>
        <w:t xml:space="preserve"> </w:t>
      </w:r>
      <w:r>
        <w:rPr>
          <w:rFonts w:hint="eastAsia"/>
        </w:rPr>
        <w:t xml:space="preserve">时，其与敞廊间应设置耐火完整性不低于</w:t>
      </w:r>
      <w:r>
        <w:t xml:space="preserve"> </w:t>
      </w:r>
      <w:r>
        <w:rPr>
          <w:rFonts w:hint="eastAsia"/>
        </w:rPr>
        <w:t xml:space="preserve">1.00h的防火分隔措施。</w:t>
      </w:r>
    </w:p>
    <w:p>
      <w:pPr>
        <w:pStyle w:val="BodyText"/>
      </w:pPr>
      <w:r>
        <w:rPr>
          <w:rFonts w:hint="eastAsia"/>
        </w:rPr>
        <w:t xml:space="preserve">作图法绘制宽度为B</w:t>
      </w:r>
      <w:r>
        <w:t xml:space="preserve"> </w:t>
      </w:r>
      <w:r>
        <w:rPr>
          <w:rFonts w:hint="eastAsia"/>
        </w:rPr>
        <w:t xml:space="preserve">的内接矩形：</w:t>
      </w:r>
      <w:r>
        <w:t xml:space="preserve"> </w:t>
      </w:r>
      <w:r>
        <w:rPr>
          <w:rFonts w:hint="eastAsia"/>
        </w:rPr>
        <w:t xml:space="preserve">线段</w:t>
      </w:r>
      <w:r>
        <w:t xml:space="preserve"> ab </w:t>
      </w:r>
      <w:r>
        <w:rPr>
          <w:rFonts w:hint="eastAsia"/>
        </w:rPr>
        <w:t xml:space="preserve">应在内天井上空范围内，</w:t>
      </w:r>
      <w:r>
        <w:t xml:space="preserve"> </w:t>
      </w:r>
      <w:r>
        <w:rPr>
          <w:rFonts w:hint="eastAsia"/>
        </w:rPr>
        <w:t xml:space="preserve">线段</w:t>
      </w:r>
      <w:r>
        <w:t xml:space="preserve"> bc </w:t>
      </w:r>
      <w:r>
        <w:rPr>
          <w:rFonts w:hint="eastAsia"/>
        </w:rPr>
        <w:t xml:space="preserve">与</w:t>
      </w:r>
      <w:r>
        <w:t xml:space="preserve"> ad </w:t>
      </w:r>
      <w:r>
        <w:rPr>
          <w:rFonts w:hint="eastAsia"/>
        </w:rPr>
        <w:t xml:space="preserve">不得与外墙相交</w:t>
      </w:r>
    </w:p>
    <w:p>
      <w:pPr>
        <w:pStyle w:val="BodyText"/>
      </w:pPr>
      <w:r>
        <w:drawing>
          <wp:inline>
            <wp:extent cx="5334000" cy="4068612"/>
            <wp:effectExtent b="0" l="0" r="0" t="0"/>
            <wp:docPr descr="" title="" id="206" name="Picture"/>
            <a:graphic>
              <a:graphicData uri="http://schemas.openxmlformats.org/drawingml/2006/picture">
                <pic:pic>
                  <pic:nvPicPr>
                    <pic:cNvPr descr="images/a6be290f3659d88acfe246394c2695390341f4268b18b1dd451c992863c82288.jpg" id="207" name="Picture"/>
                    <pic:cNvPicPr>
                      <a:picLocks noChangeArrowheads="1" noChangeAspect="1"/>
                    </pic:cNvPicPr>
                  </pic:nvPicPr>
                  <pic:blipFill>
                    <a:blip r:embed="rId205"/>
                    <a:stretch>
                      <a:fillRect/>
                    </a:stretch>
                  </pic:blipFill>
                  <pic:spPr bwMode="auto">
                    <a:xfrm>
                      <a:off x="0" y="0"/>
                      <a:ext cx="5334000" cy="4068612"/>
                    </a:xfrm>
                    <a:prstGeom prst="rect">
                      <a:avLst/>
                    </a:prstGeom>
                    <a:noFill/>
                    <a:ln w="9525">
                      <a:noFill/>
                      <a:headEnd/>
                      <a:tailEnd/>
                    </a:ln>
                  </pic:spPr>
                </pic:pic>
              </a:graphicData>
            </a:graphic>
          </wp:inline>
        </w:drawing>
      </w:r>
    </w:p>
    <w:p>
      <w:pPr>
        <w:pStyle w:val="BodyText"/>
      </w:pPr>
      <w:r>
        <w:rPr>
          <w:rFonts w:hint="eastAsia"/>
        </w:rPr>
        <w:t xml:space="preserve">作图法绘制宽度为</w:t>
      </w:r>
      <w:r>
        <w:t xml:space="preserve"> B </w:t>
      </w:r>
      <w:r>
        <w:rPr>
          <w:rFonts w:hint="eastAsia"/>
        </w:rPr>
        <w:t xml:space="preserve">的内接矩形;</w:t>
      </w:r>
      <w:r>
        <w:t xml:space="preserve"> </w:t>
      </w:r>
      <w:r>
        <w:rPr>
          <w:rFonts w:hint="eastAsia"/>
        </w:rPr>
        <w:t xml:space="preserve">线段</w:t>
      </w:r>
      <w:r>
        <w:t xml:space="preserve"> ab </w:t>
      </w:r>
      <w:r>
        <w:rPr>
          <w:rFonts w:hint="eastAsia"/>
        </w:rPr>
        <w:t xml:space="preserve">应在内天井上空范围内，</w:t>
      </w:r>
      <w:r>
        <w:t xml:space="preserve"> </w:t>
      </w:r>
      <w:r>
        <w:rPr>
          <w:rFonts w:hint="eastAsia"/>
        </w:rPr>
        <w:t xml:space="preserve">线段</w:t>
      </w:r>
      <w:r>
        <w:t xml:space="preserve"> bc </w:t>
      </w:r>
      <w:r>
        <w:rPr>
          <w:rFonts w:hint="eastAsia"/>
        </w:rPr>
        <w:t xml:space="preserve">与</w:t>
      </w:r>
      <w:r>
        <w:t xml:space="preserve"> ad </w:t>
      </w:r>
      <w:r>
        <w:rPr>
          <w:rFonts w:hint="eastAsia"/>
        </w:rPr>
        <w:t xml:space="preserve">不得与外墙相交</w:t>
      </w:r>
    </w:p>
    <w:p>
      <w:pPr>
        <w:pStyle w:val="BodyText"/>
      </w:pPr>
      <w:r>
        <w:drawing>
          <wp:inline>
            <wp:extent cx="5334000" cy="4200292"/>
            <wp:effectExtent b="0" l="0" r="0" t="0"/>
            <wp:docPr descr="" title="" id="209" name="Picture"/>
            <a:graphic>
              <a:graphicData uri="http://schemas.openxmlformats.org/drawingml/2006/picture">
                <pic:pic>
                  <pic:nvPicPr>
                    <pic:cNvPr descr="images/ccd2a8f9a72b7c23be0ecca99269da87d0c5b3f66423ebbe5e3dadeb553bb94b.jpg" id="210" name="Picture"/>
                    <pic:cNvPicPr>
                      <a:picLocks noChangeArrowheads="1" noChangeAspect="1"/>
                    </pic:cNvPicPr>
                  </pic:nvPicPr>
                  <pic:blipFill>
                    <a:blip r:embed="rId208"/>
                    <a:stretch>
                      <a:fillRect/>
                    </a:stretch>
                  </pic:blipFill>
                  <pic:spPr bwMode="auto">
                    <a:xfrm>
                      <a:off x="0" y="0"/>
                      <a:ext cx="5334000" cy="4200292"/>
                    </a:xfrm>
                    <a:prstGeom prst="rect">
                      <a:avLst/>
                    </a:prstGeom>
                    <a:noFill/>
                    <a:ln w="9525">
                      <a:noFill/>
                      <a:headEnd/>
                      <a:tailEnd/>
                    </a:ln>
                  </pic:spPr>
                </pic:pic>
              </a:graphicData>
            </a:graphic>
          </wp:inline>
        </w:drawing>
      </w:r>
    </w:p>
    <w:p>
      <w:pPr>
        <w:pStyle w:val="BodyText"/>
      </w:pPr>
      <w:r>
        <w:rPr>
          <w:rFonts w:hint="eastAsia"/>
        </w:rPr>
        <w:t xml:space="preserve">注：斜线填充区域为挑板或设备平台示意。</w:t>
      </w:r>
    </w:p>
    <w:p>
      <w:pPr>
        <w:pStyle w:val="BodyText"/>
      </w:pPr>
      <w:r>
        <w:rPr>
          <w:rFonts w:hint="eastAsia"/>
        </w:rPr>
        <w:t xml:space="preserve">附图2.3.18</w:t>
      </w:r>
      <w:r>
        <w:t xml:space="preserve"> </w:t>
      </w:r>
      <w:r>
        <w:rPr>
          <w:rFonts w:hint="eastAsia"/>
        </w:rPr>
        <w:t xml:space="preserve">住宅建筑U型天井挑板</w:t>
      </w:r>
    </w:p>
    <w:p>
      <w:pPr>
        <w:pStyle w:val="BodyText"/>
      </w:pPr>
      <w:r>
        <w:rPr>
          <w:rFonts w:hint="eastAsia"/>
        </w:rPr>
        <w:t xml:space="preserve">〔说明〕明确住宅内天井挑板的宽度限制。本次修订细化挑板设置要求。</w:t>
      </w:r>
    </w:p>
    <w:bookmarkEnd w:id="211"/>
    <w:bookmarkStart w:id="212" w:name="第三章-防火分区和建筑结构构造"/>
    <w:p>
      <w:pPr>
        <w:pStyle w:val="Heading1"/>
      </w:pPr>
      <w:r>
        <w:rPr>
          <w:rFonts w:hint="eastAsia"/>
        </w:rPr>
        <w:t xml:space="preserve">第三章</w:t>
      </w:r>
      <w:r>
        <w:t xml:space="preserve"> </w:t>
      </w:r>
      <w:r>
        <w:rPr>
          <w:rFonts w:hint="eastAsia"/>
        </w:rPr>
        <w:t xml:space="preserve">防火分区和建筑结构、构造</w:t>
      </w:r>
    </w:p>
    <w:bookmarkEnd w:id="212"/>
    <w:bookmarkStart w:id="216" w:name="防火分区"/>
    <w:p>
      <w:pPr>
        <w:pStyle w:val="Heading1"/>
      </w:pPr>
      <w:r>
        <w:t xml:space="preserve">3.1 </w:t>
      </w:r>
      <w:r>
        <w:rPr>
          <w:rFonts w:hint="eastAsia"/>
        </w:rPr>
        <w:t xml:space="preserve">防火分区</w:t>
      </w:r>
    </w:p>
    <w:p>
      <w:pPr>
        <w:pStyle w:val="FirstParagraph"/>
      </w:pPr>
      <w:r>
        <w:t xml:space="preserve">3.1.1 </w:t>
      </w:r>
      <w:r>
        <w:rPr>
          <w:rFonts w:hint="eastAsia"/>
        </w:rPr>
        <w:t xml:space="preserve">地下商业与同层汽车库之间应采用不开设门窗洞口的防火墙分隔，</w:t>
      </w:r>
      <w:r>
        <w:t xml:space="preserve"> </w:t>
      </w:r>
      <w:r>
        <w:rPr>
          <w:rFonts w:hint="eastAsia"/>
        </w:rPr>
        <w:t xml:space="preserve">若有连通口时，应采用下沉式广场等室外开敞空间、避难走道、防火隔间</w:t>
      </w:r>
      <w:r>
        <w:t xml:space="preserve"> </w:t>
      </w:r>
      <w:r>
        <w:rPr>
          <w:rFonts w:hint="eastAsia"/>
        </w:rPr>
        <w:t xml:space="preserve">或防烟前室连接。</w:t>
      </w:r>
    </w:p>
    <w:p>
      <w:pPr>
        <w:pStyle w:val="BodyText"/>
      </w:pPr>
      <w:r>
        <w:t xml:space="preserve">3.1.2 </w:t>
      </w:r>
      <w:r>
        <w:rPr>
          <w:rFonts w:hint="eastAsia"/>
        </w:rPr>
        <w:t xml:space="preserve">地下汽车库同一层停车区域建筑面积大于</w:t>
      </w:r>
      <w:r>
        <w:t xml:space="preserve"> </w:t>
      </w:r>
      <m:oMath>
        <m:r>
          <m:t>5</m:t>
        </m:r>
        <m:r>
          <m:t>0</m:t>
        </m:r>
        <m:r>
          <m:t>0</m:t>
        </m:r>
        <m:r>
          <m:t>0</m:t>
        </m:r>
        <m:r>
          <m:t>0</m:t>
        </m:r>
        <m:r>
          <m:t> </m:t>
        </m:r>
        <m:sSup>
          <m:e>
            <m:r>
              <m:rPr>
                <m:sty m:val="p"/>
              </m:rPr>
              <m:t>m</m:t>
            </m:r>
          </m:e>
          <m:sup>
            <m:r>
              <m:t>2</m:t>
            </m:r>
          </m:sup>
        </m:sSup>
      </m:oMath>
      <w:r>
        <w:t xml:space="preserve"> </w:t>
      </w:r>
      <w:r>
        <w:rPr>
          <w:rFonts w:hint="eastAsia"/>
        </w:rPr>
        <w:t xml:space="preserve">时，应分隔成若</w:t>
      </w:r>
      <w:r>
        <w:t xml:space="preserve"> </w:t>
      </w:r>
      <w:r>
        <w:rPr>
          <w:rFonts w:hint="eastAsia"/>
        </w:rPr>
        <w:t xml:space="preserve">干个停车区，停车区之间（主车道处除外）应采用不开设门窗洞口的防火</w:t>
      </w:r>
      <w:r>
        <w:t xml:space="preserve"> </w:t>
      </w:r>
      <w:r>
        <w:rPr>
          <w:rFonts w:hint="eastAsia"/>
        </w:rPr>
        <w:t xml:space="preserve">墙分隔，在主车道处可利用防火隔间相连，防火隔间两侧应为不开设门窗</w:t>
      </w:r>
      <w:r>
        <w:t xml:space="preserve"> </w:t>
      </w:r>
      <w:r>
        <w:rPr>
          <w:rFonts w:hint="eastAsia"/>
        </w:rPr>
        <w:t xml:space="preserve">洞口的防火墙，两端可为特级防火卷帘，防火卷帘之间的间距不应小于</w:t>
      </w:r>
      <w:r>
        <w:t xml:space="preserve"> </w:t>
      </w:r>
      <m:oMath>
        <m:r>
          <m:t>4</m:t>
        </m:r>
        <m:r>
          <m:rPr>
            <m:sty m:val="p"/>
          </m:rPr>
          <m:t>m</m:t>
        </m:r>
      </m:oMath>
      <w:r>
        <w:t xml:space="preserve"> </w:t>
      </w:r>
      <w:r>
        <w:t xml:space="preserve">。 </w:t>
      </w:r>
      <w:r>
        <w:rPr>
          <w:rFonts w:hint="eastAsia"/>
        </w:rPr>
        <w:t xml:space="preserve">防火隔间可不设置防排烟设施。</w:t>
      </w:r>
    </w:p>
    <w:p>
      <w:pPr>
        <w:pStyle w:val="BodyText"/>
      </w:pPr>
      <w:r>
        <w:rPr>
          <w:rFonts w:hint="eastAsia"/>
        </w:rPr>
        <w:t xml:space="preserve">〔说明〕本条所指的同一层停车区域，不包括单独划分防火分区的设备机房、非机</w:t>
      </w:r>
      <w:r>
        <w:t xml:space="preserve"> </w:t>
      </w:r>
      <w:r>
        <w:rPr>
          <w:rFonts w:hint="eastAsia"/>
        </w:rPr>
        <w:t xml:space="preserve">动车库等功能。</w:t>
      </w:r>
    </w:p>
    <w:p>
      <w:pPr>
        <w:pStyle w:val="BodyText"/>
      </w:pPr>
      <w:r>
        <w:t xml:space="preserve">3.1.3 </w:t>
      </w:r>
      <w:r>
        <w:rPr>
          <w:rFonts w:hint="eastAsia"/>
        </w:rPr>
        <w:t xml:space="preserve">当汽车坡道设置防火墙、特级防火卷帘与汽车库及相邻其他功能空</w:t>
      </w:r>
      <w:r>
        <w:t xml:space="preserve"> </w:t>
      </w:r>
      <w:r>
        <w:rPr>
          <w:rFonts w:hint="eastAsia"/>
        </w:rPr>
        <w:t xml:space="preserve">间进行防火分隔时，该坡道部位可不计入防火分区建筑面积、可不考虑疏</w:t>
      </w:r>
      <w:r>
        <w:t xml:space="preserve"> </w:t>
      </w:r>
      <w:r>
        <w:rPr>
          <w:rFonts w:hint="eastAsia"/>
        </w:rPr>
        <w:t xml:space="preserve">散距离。但该坡道部位应结合长度设置至少一个通向相邻空间的甲级防火</w:t>
      </w:r>
      <w:r>
        <w:t xml:space="preserve"> </w:t>
      </w:r>
      <w:r>
        <w:rPr>
          <w:rFonts w:hint="eastAsia"/>
        </w:rPr>
        <w:t xml:space="preserve">门或直通室外的出口。该坡道部位应设置火灾自动报警系统、自动灭火系</w:t>
      </w:r>
      <w:r>
        <w:t xml:space="preserve"> </w:t>
      </w:r>
      <w:r>
        <w:rPr>
          <w:rFonts w:hint="eastAsia"/>
        </w:rPr>
        <w:t xml:space="preserve">统、消防应急照明和疏散指示系统。</w:t>
      </w:r>
    </w:p>
    <w:p>
      <w:pPr>
        <w:pStyle w:val="BodyText"/>
      </w:pPr>
      <w:r>
        <w:rPr>
          <w:rFonts w:hint="eastAsia"/>
        </w:rPr>
        <w:t xml:space="preserve">仅供地下汽车库单一楼层使用的直通室外地面的汽车坡道，当该坡道</w:t>
      </w:r>
      <w:r>
        <w:t xml:space="preserve"> </w:t>
      </w:r>
      <w:r>
        <w:rPr>
          <w:rFonts w:hint="eastAsia"/>
        </w:rPr>
        <w:t xml:space="preserve">两侧采用防火墙与其他区域分隔，且不作排烟用并设置自动灭火系统时，</w:t>
      </w:r>
      <w:r>
        <w:t xml:space="preserve"> </w:t>
      </w:r>
      <w:r>
        <w:rPr>
          <w:rFonts w:hint="eastAsia"/>
        </w:rPr>
        <w:t xml:space="preserve">坡道口可不设置防火卷帘，坡道部分的建筑面积可不计入汽车库防火分区。</w:t>
      </w:r>
    </w:p>
    <w:p>
      <w:pPr>
        <w:pStyle w:val="BodyText"/>
      </w:pPr>
      <w:r>
        <w:rPr>
          <w:rFonts w:hint="eastAsia"/>
        </w:rPr>
        <w:t xml:space="preserve">〔说明〕根据《建筑防火通用规范》的新规定修订条文内容。防火分区面积的计算</w:t>
      </w:r>
      <w:r>
        <w:t xml:space="preserve"> </w:t>
      </w:r>
      <w:r>
        <w:rPr>
          <w:rFonts w:hint="eastAsia"/>
        </w:rPr>
        <w:t xml:space="preserve">除按《建筑防火通用规范》第</w:t>
      </w:r>
      <w:r>
        <w:t xml:space="preserve"> 4.1.2 </w:t>
      </w:r>
      <w:r>
        <w:rPr>
          <w:rFonts w:hint="eastAsia"/>
        </w:rPr>
        <w:t xml:space="preserve">条第</w:t>
      </w:r>
      <w:r>
        <w:t xml:space="preserve"> 4 </w:t>
      </w:r>
      <w:r>
        <w:rPr>
          <w:rFonts w:hint="eastAsia"/>
        </w:rPr>
        <w:t xml:space="preserve">款执行外，本条明确汽车库坡道不计防火分</w:t>
      </w:r>
      <w:r>
        <w:t xml:space="preserve"> </w:t>
      </w:r>
      <w:r>
        <w:rPr>
          <w:rFonts w:hint="eastAsia"/>
        </w:rPr>
        <w:t xml:space="preserve">区面积时的要求以及消防设施配置要求。</w:t>
      </w:r>
    </w:p>
    <w:p>
      <w:pPr>
        <w:pStyle w:val="BodyText"/>
      </w:pPr>
      <w:r>
        <w:t xml:space="preserve">3.1.4 </w:t>
      </w:r>
      <w:r>
        <w:rPr>
          <w:rFonts w:hint="eastAsia"/>
        </w:rPr>
        <w:t xml:space="preserve">金融机构内部使用的地下金库防火分区最大允许建筑面积为</w:t>
      </w:r>
      <w:r>
        <w:t xml:space="preserve"> </w:t>
      </w:r>
      <m:oMath>
        <m:r>
          <m:t>1</m:t>
        </m:r>
        <m:r>
          <m:t>0</m:t>
        </m:r>
        <m:r>
          <m:t>0</m:t>
        </m:r>
        <m:r>
          <m:t>0</m:t>
        </m:r>
        <m:r>
          <m:t> </m:t>
        </m:r>
        <m:sSup>
          <m:e>
            <m:r>
              <m:rPr>
                <m:sty m:val="p"/>
              </m:rPr>
              <m:t>m</m:t>
            </m:r>
          </m:e>
          <m:sup>
            <m:r>
              <m:t>2</m:t>
            </m:r>
          </m:sup>
        </m:sSup>
      </m:oMath>
      <w:r>
        <w:t xml:space="preserve"> </w:t>
      </w:r>
      <w:r>
        <w:rPr>
          <w:rFonts w:hint="eastAsia"/>
        </w:rPr>
        <w:t xml:space="preserve">，</w:t>
      </w:r>
      <w:r>
        <w:t xml:space="preserve"> </w:t>
      </w:r>
      <w:r>
        <w:rPr>
          <w:rFonts w:hint="eastAsia"/>
        </w:rPr>
        <w:t xml:space="preserve">当设置自动灭火系统时可增加1.0倍。金融机构金库可设一个安全出口。</w:t>
      </w:r>
    </w:p>
    <w:p>
      <w:pPr>
        <w:pStyle w:val="BodyText"/>
      </w:pPr>
      <w:r>
        <w:t xml:space="preserve">3.1.5 </w:t>
      </w:r>
      <w:r>
        <w:rPr>
          <w:rFonts w:hint="eastAsia"/>
        </w:rPr>
        <w:t xml:space="preserve">符合《建筑设计防火规范》第5.3.4</w:t>
      </w:r>
      <w:r>
        <w:t xml:space="preserve"> </w:t>
      </w:r>
      <w:r>
        <w:rPr>
          <w:rFonts w:hint="eastAsia"/>
        </w:rPr>
        <w:t xml:space="preserve">条规定的设置在高层建筑及地下</w:t>
      </w:r>
      <w:r>
        <w:t xml:space="preserve"> </w:t>
      </w:r>
      <w:r>
        <w:rPr>
          <w:rFonts w:hint="eastAsia"/>
        </w:rPr>
        <w:t xml:space="preserve">室中的商店营业厅、展览厅防火分区内，可附设餐饮用房，但不得设置使</w:t>
      </w:r>
      <w:r>
        <w:t xml:space="preserve"> </w:t>
      </w:r>
      <w:r>
        <w:rPr>
          <w:rFonts w:hint="eastAsia"/>
        </w:rPr>
        <w:t xml:space="preserve">用燃油、燃气作为燃料的明火厨房。</w:t>
      </w:r>
    </w:p>
    <w:p>
      <w:pPr>
        <w:pStyle w:val="BodyText"/>
      </w:pPr>
      <w:r>
        <w:rPr>
          <w:rFonts w:hint="eastAsia"/>
        </w:rPr>
        <w:t xml:space="preserve">〔说明〕调整部分文字。附设餐饮用房的建筑面积通常不应超过本防火分区面积的</w:t>
      </w:r>
      <w:r>
        <w:t xml:space="preserve"> </w:t>
      </w:r>
      <m:oMath>
        <m:r>
          <m:t>50</m:t>
        </m:r>
        <m:r>
          <m:rPr>
            <m:sty m:val="p"/>
          </m:rPr>
          <m:t>%</m:t>
        </m:r>
      </m:oMath>
      <w:r>
        <w:t xml:space="preserve"> </w:t>
      </w:r>
      <w:r>
        <w:rPr>
          <w:rFonts w:hint="eastAsia"/>
        </w:rPr>
        <w:t xml:space="preserve">。无明火的餐饮场所与同一防火分区间的其他商业场所之间可不采取防火分隔。无</w:t>
      </w:r>
      <w:r>
        <w:t xml:space="preserve"> </w:t>
      </w:r>
      <w:r>
        <w:rPr>
          <w:rFonts w:hint="eastAsia"/>
        </w:rPr>
        <w:t xml:space="preserve">明火采用电加热方式的厨房可不作防火分隔，但应设厨房灭火装置。</w:t>
      </w:r>
    </w:p>
    <w:p>
      <w:pPr>
        <w:pStyle w:val="BodyText"/>
      </w:pPr>
      <w:r>
        <w:t xml:space="preserve">3.1.6 </w:t>
      </w:r>
      <w:r>
        <w:rPr>
          <w:rFonts w:hint="eastAsia"/>
        </w:rPr>
        <w:t xml:space="preserve">学校建筑中设置在地下室或半地下室无观众席的体育馆（含游泳馆）、</w:t>
      </w:r>
      <w:r>
        <w:t xml:space="preserve"> </w:t>
      </w:r>
      <w:r>
        <w:rPr>
          <w:rFonts w:hint="eastAsia"/>
        </w:rPr>
        <w:t xml:space="preserve">风雨操场，防火分区最大允许面积为</w:t>
      </w:r>
      <w:r>
        <w:t xml:space="preserve"> </w:t>
      </w:r>
      <m:oMath>
        <m:r>
          <m:t>1</m:t>
        </m:r>
        <m:r>
          <m:t>0</m:t>
        </m:r>
        <m:r>
          <m:t>0</m:t>
        </m:r>
        <m:r>
          <m:t>0</m:t>
        </m:r>
        <m:r>
          <m:t> </m:t>
        </m:r>
        <m:sSup>
          <m:e>
            <m:r>
              <m:rPr>
                <m:sty m:val="p"/>
              </m:rPr>
              <m:t>m</m:t>
            </m:r>
          </m:e>
          <m:sup>
            <m:r>
              <m:t>2</m:t>
            </m:r>
          </m:sup>
        </m:sSup>
      </m:oMath>
      <w:r>
        <w:t xml:space="preserve"> </w:t>
      </w:r>
      <w:r>
        <w:rPr>
          <w:rFonts w:hint="eastAsia"/>
        </w:rPr>
        <w:t xml:space="preserve">；当其设置自动灭火系统时可</w:t>
      </w:r>
      <w:r>
        <w:t xml:space="preserve"> </w:t>
      </w:r>
      <w:r>
        <w:rPr>
          <w:rFonts w:hint="eastAsia"/>
        </w:rPr>
        <w:t xml:space="preserve">增加</w:t>
      </w:r>
      <w:r>
        <w:t xml:space="preserve"> 1.0 </w:t>
      </w:r>
      <w:r>
        <w:rPr>
          <w:rFonts w:hint="eastAsia"/>
        </w:rPr>
        <w:t xml:space="preserve">倍。该防火分区内自然排烟口的面积不应小于其室内地面面积的</w:t>
      </w:r>
      <w:r>
        <w:t xml:space="preserve"> </w:t>
      </w:r>
      <m:oMath>
        <m:r>
          <m:t>20</m:t>
        </m:r>
        <m:r>
          <m:rPr>
            <m:sty m:val="p"/>
          </m:rPr>
          <m:t>%</m:t>
        </m:r>
      </m:oMath>
      <w:r>
        <w:t xml:space="preserve"> </w:t>
      </w:r>
      <w:r>
        <w:rPr>
          <w:rFonts w:hint="eastAsia"/>
        </w:rPr>
        <w:t xml:space="preserve">，或者防火分区应有至少1/4</w:t>
      </w:r>
      <w:r>
        <w:t xml:space="preserve"> </w:t>
      </w:r>
      <w:r>
        <w:rPr>
          <w:rFonts w:hint="eastAsia"/>
        </w:rPr>
        <w:t xml:space="preserve">的周长面向室外，同层直接通向室外地面</w:t>
      </w:r>
      <w:r>
        <w:t xml:space="preserve"> </w:t>
      </w:r>
      <w:r>
        <w:rPr>
          <w:rFonts w:hint="eastAsia"/>
        </w:rPr>
        <w:t xml:space="preserve">的设计疏散总净宽度不应小于该防火分区所需疏散总净宽度的</w:t>
      </w:r>
      <w:r>
        <w:t xml:space="preserve"> </w:t>
      </w:r>
      <m:oMath>
        <m:r>
          <m:t>70</m:t>
        </m:r>
        <m:r>
          <m:rPr>
            <m:sty m:val="p"/>
          </m:rPr>
          <m:t>%</m:t>
        </m:r>
      </m:oMath>
      <w:r>
        <w:t xml:space="preserve"> </w:t>
      </w:r>
      <w:r>
        <w:rPr>
          <w:rFonts w:hint="eastAsia"/>
        </w:rPr>
        <w:t xml:space="preserve">。该场</w:t>
      </w:r>
      <w:r>
        <w:t xml:space="preserve"> </w:t>
      </w:r>
      <w:r>
        <w:rPr>
          <w:rFonts w:hint="eastAsia"/>
        </w:rPr>
        <w:t xml:space="preserve">所疏散人数应按实际人数和按4</w:t>
      </w:r>
      <w:r>
        <w:t xml:space="preserve"> </w:t>
      </w:r>
      <w:r>
        <w:rPr>
          <w:rFonts w:hint="eastAsia"/>
        </w:rPr>
        <w:t xml:space="preserve">㎡/人计算后的较大值进行设计。</w:t>
      </w:r>
    </w:p>
    <w:p>
      <w:pPr>
        <w:pStyle w:val="BodyText"/>
      </w:pPr>
      <w:r>
        <w:rPr>
          <w:rFonts w:hint="eastAsia"/>
        </w:rPr>
        <w:t xml:space="preserve">〔说明〕修订条文，提高对此类场所的设置要求及疏散人数的计算方法。通常学校</w:t>
      </w:r>
      <w:r>
        <w:t xml:space="preserve"> </w:t>
      </w:r>
      <w:r>
        <w:rPr>
          <w:rFonts w:hint="eastAsia"/>
        </w:rPr>
        <w:t xml:space="preserve">的体育场馆会用作集会，所以应加强疏散人数取值。</w:t>
      </w:r>
      <w:r>
        <w:t xml:space="preserve"> </w:t>
      </w:r>
      <m:oMath>
        <m:r>
          <m:t>4</m:t>
        </m:r>
        <m:sSup>
          <m:e>
            <m:r>
              <m:rPr>
                <m:sty m:val="p"/>
              </m:rPr>
              <m:t> </m:t>
            </m:r>
            <m:r>
              <m:rPr>
                <m:sty m:val="p"/>
              </m:rPr>
              <m:t>m</m:t>
            </m:r>
          </m:e>
          <m:sup>
            <m:r>
              <m:t>2</m:t>
            </m:r>
          </m:sup>
        </m:sSup>
        <m:r>
          <m:rPr>
            <m:sty m:val="p"/>
          </m:rPr>
          <m:t>/</m:t>
        </m:r>
      </m:oMath>
      <w:r>
        <w:t xml:space="preserve"> </w:t>
      </w:r>
      <w:r>
        <w:rPr>
          <w:rFonts w:hint="eastAsia"/>
        </w:rPr>
        <w:t xml:space="preserve">人的人数计算取自《全民健身</w:t>
      </w:r>
      <w:r>
        <w:t xml:space="preserve"> </w:t>
      </w:r>
      <w:r>
        <w:rPr>
          <w:rFonts w:hint="eastAsia"/>
        </w:rPr>
        <w:t xml:space="preserve">活动中心管理服务要求》GB/T</w:t>
      </w:r>
      <w:r>
        <w:t xml:space="preserve"> 34280-2017 </w:t>
      </w:r>
      <w:r>
        <w:rPr>
          <w:rFonts w:hint="eastAsia"/>
        </w:rPr>
        <w:t xml:space="preserve">第</w:t>
      </w:r>
      <w:r>
        <w:t xml:space="preserve"> 5.4.3 </w:t>
      </w:r>
      <w:r>
        <w:rPr>
          <w:rFonts w:hint="eastAsia"/>
        </w:rPr>
        <w:t xml:space="preserve">条。</w:t>
      </w:r>
    </w:p>
    <w:p>
      <w:pPr>
        <w:pStyle w:val="BodyText"/>
      </w:pPr>
      <w:r>
        <w:t xml:space="preserve">3.1.7 </w:t>
      </w:r>
      <w:r>
        <w:rPr>
          <w:rFonts w:hint="eastAsia"/>
        </w:rPr>
        <w:t xml:space="preserve">根据《建筑设计防火规范》第5.3.5</w:t>
      </w:r>
      <w:r>
        <w:t xml:space="preserve"> </w:t>
      </w:r>
      <w:r>
        <w:rPr>
          <w:rFonts w:hint="eastAsia"/>
        </w:rPr>
        <w:t xml:space="preserve">条关于总建筑面积大于</w:t>
      </w:r>
      <w:r>
        <w:t xml:space="preserve"> </w:t>
      </w:r>
      <m:oMath>
        <m:r>
          <m:t>2</m:t>
        </m:r>
        <m:r>
          <m:t>0</m:t>
        </m:r>
        <m:r>
          <m:t>0</m:t>
        </m:r>
        <m:r>
          <m:t>0</m:t>
        </m:r>
        <m:r>
          <m:t>0</m:t>
        </m:r>
        <m:r>
          <m:t> </m:t>
        </m:r>
        <m:sSup>
          <m:e>
            <m:r>
              <m:rPr>
                <m:sty m:val="p"/>
              </m:rPr>
              <m:t>m</m:t>
            </m:r>
          </m:e>
          <m:sup>
            <m:r>
              <m:t>2</m:t>
            </m:r>
          </m:sup>
        </m:sSup>
      </m:oMath>
      <w:r>
        <w:t xml:space="preserve"> </w:t>
      </w:r>
      <w:r>
        <w:rPr>
          <w:rFonts w:hint="eastAsia"/>
        </w:rPr>
        <w:t xml:space="preserve">的地下或半地下商店计算时，应计入与地下室连通的中庭地上各层中庭回</w:t>
      </w:r>
      <w:r>
        <w:t xml:space="preserve"> </w:t>
      </w:r>
      <w:r>
        <w:rPr>
          <w:rFonts w:hint="eastAsia"/>
        </w:rPr>
        <w:t xml:space="preserve">廊建筑面积。当计入计算后总建筑面积大于</w:t>
      </w:r>
      <w:r>
        <w:t xml:space="preserve"> </w:t>
      </w:r>
      <m:oMath>
        <m:r>
          <m:t>2</m:t>
        </m:r>
        <m:r>
          <m:t>0</m:t>
        </m:r>
        <m:r>
          <m:t>0</m:t>
        </m:r>
        <m:r>
          <m:t>0</m:t>
        </m:r>
        <m:r>
          <m:t>0</m:t>
        </m:r>
        <m:sSup>
          <m:e>
            <m:r>
              <m:rPr>
                <m:sty m:val="p"/>
              </m:rPr>
              <m:t> </m:t>
            </m:r>
            <m:r>
              <m:rPr>
                <m:sty m:val="p"/>
              </m:rPr>
              <m:t>m</m:t>
            </m:r>
            <m:r>
              <m:rPr>
                <m:sty m:val="p"/>
              </m:rPr>
              <m:t> </m:t>
            </m:r>
          </m:e>
          <m:sup>
            <m:r>
              <m:t>2</m:t>
            </m:r>
          </m:sup>
        </m:sSup>
      </m:oMath>
      <w:r>
        <w:t xml:space="preserve"> </w:t>
      </w:r>
      <w:r>
        <w:rPr>
          <w:rFonts w:hint="eastAsia"/>
        </w:rPr>
        <w:t xml:space="preserve">时，地下或半地下层</w:t>
      </w:r>
      <w:r>
        <w:t xml:space="preserve"> </w:t>
      </w:r>
      <w:r>
        <w:rPr>
          <w:rFonts w:hint="eastAsia"/>
        </w:rPr>
        <w:t xml:space="preserve">应按照《建筑设计防火规范》第5.3.5</w:t>
      </w:r>
      <w:r>
        <w:t xml:space="preserve"> </w:t>
      </w:r>
      <w:r>
        <w:rPr>
          <w:rFonts w:hint="eastAsia"/>
        </w:rPr>
        <w:t xml:space="preserve">条进行消防设计、采取防火分隔措施。</w:t>
      </w:r>
    </w:p>
    <w:p>
      <w:pPr>
        <w:pStyle w:val="BodyText"/>
      </w:pPr>
      <w:r>
        <w:rPr>
          <w:rFonts w:hint="eastAsia"/>
        </w:rPr>
        <w:t xml:space="preserve">当该连通的中庭无可燃物并满足以下要求时，地上各层中庭回廊的建</w:t>
      </w:r>
      <w:r>
        <w:t xml:space="preserve"> </w:t>
      </w:r>
      <w:r>
        <w:rPr>
          <w:rFonts w:hint="eastAsia"/>
        </w:rPr>
        <w:t xml:space="preserve">筑面积可不计入地下商业总建筑面积：</w:t>
      </w:r>
    </w:p>
    <w:p>
      <w:pPr>
        <w:pStyle w:val="BodyText"/>
      </w:pPr>
      <w:r>
        <w:t xml:space="preserve">1 </w:t>
      </w:r>
      <w:r>
        <w:rPr>
          <w:rFonts w:hint="eastAsia"/>
        </w:rPr>
        <w:t xml:space="preserve">在中庭开口部位的地下部分应采用特级防火卷帘与中庭分隔，且中</w:t>
      </w:r>
      <w:r>
        <w:t xml:space="preserve"> </w:t>
      </w:r>
      <w:r>
        <w:rPr>
          <w:rFonts w:hint="eastAsia"/>
        </w:rPr>
        <w:t xml:space="preserve">庭周围地下各商铺面积均不应大于</w:t>
      </w:r>
      <w:r>
        <w:t xml:space="preserve"> </w:t>
      </w:r>
      <m:oMath>
        <m:r>
          <m:t>2</m:t>
        </m:r>
        <m:r>
          <m:t>0</m:t>
        </m:r>
        <m:r>
          <m:t>0</m:t>
        </m:r>
        <m:r>
          <m:t> </m:t>
        </m:r>
        <m:sSup>
          <m:e>
            <m:r>
              <m:rPr>
                <m:sty m:val="p"/>
              </m:rPr>
              <m:t>m</m:t>
            </m:r>
          </m:e>
          <m:sup>
            <m:r>
              <m:t>2</m:t>
            </m:r>
          </m:sup>
        </m:sSup>
      </m:oMath>
      <w:r>
        <w:t xml:space="preserve"> </w:t>
      </w:r>
      <w:r>
        <w:rPr>
          <w:rFonts w:hint="eastAsia"/>
        </w:rPr>
        <w:t xml:space="preserve">；</w:t>
      </w:r>
    </w:p>
    <w:p>
      <w:pPr>
        <w:pStyle w:val="BodyText"/>
      </w:pPr>
      <w:r>
        <w:t xml:space="preserve">2 </w:t>
      </w:r>
      <w:r>
        <w:rPr>
          <w:rFonts w:hint="eastAsia"/>
        </w:rPr>
        <w:t xml:space="preserve">面向中庭应采用耐火极限不低于1.00h的防火玻璃墙或防火卷帘分</w:t>
      </w:r>
      <w:r>
        <w:t xml:space="preserve"> </w:t>
      </w:r>
      <w:r>
        <w:rPr>
          <w:rFonts w:hint="eastAsia"/>
        </w:rPr>
        <w:t xml:space="preserve">隔，各商铺之间应采用耐火极限不低于2.00h的防火隔墙分隔；</w:t>
      </w:r>
    </w:p>
    <w:p>
      <w:pPr>
        <w:pStyle w:val="BodyText"/>
      </w:pPr>
      <w:r>
        <w:t xml:space="preserve">3 </w:t>
      </w:r>
      <w:r>
        <w:rPr>
          <w:rFonts w:hint="eastAsia"/>
        </w:rPr>
        <w:t xml:space="preserve">第2款要求设置的商铺面向中庭回廊的防火分隔措施与第1款要求</w:t>
      </w:r>
      <w:r>
        <w:t xml:space="preserve"> </w:t>
      </w:r>
      <w:r>
        <w:rPr>
          <w:rFonts w:hint="eastAsia"/>
        </w:rPr>
        <w:t xml:space="preserve">设置的中庭防火卷帘之间的距离不应小于</w:t>
      </w:r>
      <w:r>
        <w:t xml:space="preserve"> </w:t>
      </w:r>
      <m:oMath>
        <m:r>
          <m:t>3</m:t>
        </m:r>
        <m:r>
          <m:rPr>
            <m:sty m:val="p"/>
          </m:rPr>
          <m:t>m</m:t>
        </m:r>
      </m:oMath>
      <w:r>
        <w:t xml:space="preserve"> </w:t>
      </w:r>
      <w:r>
        <w:t xml:space="preserve">。</w:t>
      </w:r>
    </w:p>
    <w:p>
      <w:pPr>
        <w:pStyle w:val="BodyText"/>
      </w:pPr>
      <w:r>
        <w:rPr>
          <w:rFonts w:hint="eastAsia"/>
        </w:rPr>
        <w:t xml:space="preserve">〔说明〕修订内容，补充说明计算方法、加强了防火分隔要求，中庭的地下部分应</w:t>
      </w:r>
      <w:r>
        <w:t xml:space="preserve"> </w:t>
      </w:r>
      <w:r>
        <w:rPr>
          <w:rFonts w:hint="eastAsia"/>
        </w:rPr>
        <w:t xml:space="preserve">设置两道防火分隔措施。当地下或半地下商店建筑面积已经大于</w:t>
      </w:r>
      <w:r>
        <w:t xml:space="preserve"> </w:t>
      </w:r>
      <m:oMath>
        <m:r>
          <m:t>2</m:t>
        </m:r>
        <m:r>
          <m:t>0</m:t>
        </m:r>
        <m:r>
          <m:t>0</m:t>
        </m:r>
        <m:r>
          <m:t>0</m:t>
        </m:r>
        <m:r>
          <m:t>0</m:t>
        </m:r>
        <m:r>
          <m:t> </m:t>
        </m:r>
        <m:sSup>
          <m:e>
            <m:r>
              <m:rPr>
                <m:sty m:val="p"/>
              </m:rPr>
              <m:t>m</m:t>
            </m:r>
          </m:e>
          <m:sup>
            <m:r>
              <m:t>2</m:t>
            </m:r>
          </m:sup>
        </m:sSup>
      </m:oMath>
      <w:r>
        <w:t xml:space="preserve"> </w:t>
      </w:r>
      <w:r>
        <w:rPr>
          <w:rFonts w:hint="eastAsia"/>
        </w:rPr>
        <w:t xml:space="preserve">时，应严格按</w:t>
      </w:r>
      <w:r>
        <w:t xml:space="preserve"> </w:t>
      </w:r>
      <w:r>
        <w:rPr>
          <w:rFonts w:hint="eastAsia"/>
        </w:rPr>
        <w:t xml:space="preserve">《建筑设计防火规范》第5.3.5条4款的防火分隔方式。</w:t>
      </w:r>
    </w:p>
    <w:p>
      <w:pPr>
        <w:pStyle w:val="BodyText"/>
      </w:pPr>
      <w:r>
        <w:t xml:space="preserve">3.1.8 </w:t>
      </w:r>
      <w:r>
        <w:rPr>
          <w:rFonts w:hint="eastAsia"/>
        </w:rPr>
        <w:t xml:space="preserve">对于采用敞开外廊进行疏散的建筑，防火分区在敞开外廊处可按附</w:t>
      </w:r>
      <w:r>
        <w:t xml:space="preserve"> </w:t>
      </w:r>
      <w:r>
        <w:rPr>
          <w:rFonts w:hint="eastAsia"/>
        </w:rPr>
        <w:t xml:space="preserve">图3.1.8</w:t>
      </w:r>
      <w:r>
        <w:t xml:space="preserve"> </w:t>
      </w:r>
      <w:r>
        <w:rPr>
          <w:rFonts w:hint="eastAsia"/>
        </w:rPr>
        <w:t xml:space="preserve">划分，防火墙两侧的门、窗、洞口之间最近边缘的水平距离不应小</w:t>
      </w:r>
      <w:r>
        <w:t xml:space="preserve"> </w:t>
      </w:r>
      <w:r>
        <w:rPr>
          <w:rFonts w:hint="eastAsia"/>
        </w:rPr>
        <w:t xml:space="preserve">于</w:t>
      </w:r>
      <w:r>
        <w:t xml:space="preserve"> </w:t>
      </w:r>
      <m:oMath>
        <m:r>
          <m:t>2</m:t>
        </m:r>
        <m:r>
          <m:rPr>
            <m:sty m:val="p"/>
          </m:rPr>
          <m:t>.</m:t>
        </m:r>
        <m:r>
          <m:t>0</m:t>
        </m:r>
        <m:r>
          <m:rPr>
            <m:sty m:val="p"/>
          </m:rPr>
          <m:t>m</m:t>
        </m:r>
      </m:oMath>
      <w:r>
        <w:t xml:space="preserve"> </w:t>
      </w:r>
      <w:r>
        <w:rPr>
          <w:rFonts w:hint="eastAsia"/>
        </w:rPr>
        <w:t xml:space="preserve">，防火分区在敞开外廊上可不设置防火分隔措施。</w:t>
      </w:r>
    </w:p>
    <w:p>
      <w:pPr>
        <w:pStyle w:val="BodyText"/>
      </w:pPr>
      <w:r>
        <w:rPr>
          <w:rFonts w:hint="eastAsia"/>
        </w:rPr>
        <w:t xml:space="preserve">商业建筑的敞开外廊，凡有顶的区域应计算疏散人数。</w:t>
      </w:r>
    </w:p>
    <w:p>
      <w:pPr>
        <w:pStyle w:val="BodyText"/>
      </w:pPr>
      <w:r>
        <w:drawing>
          <wp:inline>
            <wp:extent cx="5334000" cy="3577595"/>
            <wp:effectExtent b="0" l="0" r="0" t="0"/>
            <wp:docPr descr="" title="" id="214" name="Picture"/>
            <a:graphic>
              <a:graphicData uri="http://schemas.openxmlformats.org/drawingml/2006/picture">
                <pic:pic>
                  <pic:nvPicPr>
                    <pic:cNvPr descr="images/40e6dadf2eb80c0b4e2cec1ac0cdbef20851b73b8894a28518f89ecc71dfac11.jpg" id="215" name="Picture"/>
                    <pic:cNvPicPr>
                      <a:picLocks noChangeArrowheads="1" noChangeAspect="1"/>
                    </pic:cNvPicPr>
                  </pic:nvPicPr>
                  <pic:blipFill>
                    <a:blip r:embed="rId213"/>
                    <a:stretch>
                      <a:fillRect/>
                    </a:stretch>
                  </pic:blipFill>
                  <pic:spPr bwMode="auto">
                    <a:xfrm>
                      <a:off x="0" y="0"/>
                      <a:ext cx="5334000" cy="3577595"/>
                    </a:xfrm>
                    <a:prstGeom prst="rect">
                      <a:avLst/>
                    </a:prstGeom>
                    <a:noFill/>
                    <a:ln w="9525">
                      <a:noFill/>
                      <a:headEnd/>
                      <a:tailEnd/>
                    </a:ln>
                  </pic:spPr>
                </pic:pic>
              </a:graphicData>
            </a:graphic>
          </wp:inline>
        </w:drawing>
      </w:r>
    </w:p>
    <w:p>
      <w:pPr>
        <w:pStyle w:val="BodyText"/>
      </w:pPr>
      <w:r>
        <w:rPr>
          <w:rFonts w:hint="eastAsia"/>
        </w:rPr>
        <w:t xml:space="preserve">附图3.1.8</w:t>
      </w:r>
      <w:r>
        <w:t xml:space="preserve"> </w:t>
      </w:r>
      <w:r>
        <w:rPr>
          <w:rFonts w:hint="eastAsia"/>
        </w:rPr>
        <w:t xml:space="preserve">采用敞开外廊疏散的建筑防火分区划分</w:t>
      </w:r>
    </w:p>
    <w:p>
      <w:pPr>
        <w:pStyle w:val="BodyText"/>
      </w:pPr>
      <w:r>
        <w:rPr>
          <w:rFonts w:hint="eastAsia"/>
        </w:rPr>
        <w:t xml:space="preserve">〔说明〕新增条文。根据《建筑防火通用规范》第</w:t>
      </w:r>
      <w:r>
        <w:t xml:space="preserve"> 4.1.2 </w:t>
      </w:r>
      <w:r>
        <w:rPr>
          <w:rFonts w:hint="eastAsia"/>
        </w:rPr>
        <w:t xml:space="preserve">条第</w:t>
      </w:r>
      <w:r>
        <w:t xml:space="preserve"> 4 </w:t>
      </w:r>
      <w:r>
        <w:rPr>
          <w:rFonts w:hint="eastAsia"/>
        </w:rPr>
        <w:t xml:space="preserve">款规定，开敞式外</w:t>
      </w:r>
      <w:r>
        <w:t xml:space="preserve"> </w:t>
      </w:r>
      <w:r>
        <w:rPr>
          <w:rFonts w:hint="eastAsia"/>
        </w:rPr>
        <w:t xml:space="preserve">走廊可不计入防火分区面积，同时，外廊敞开，其排烟、通风采光、降温等情况较好，</w:t>
      </w:r>
      <w:r>
        <w:t xml:space="preserve"> </w:t>
      </w:r>
      <w:r>
        <w:rPr>
          <w:rFonts w:hint="eastAsia"/>
        </w:rPr>
        <w:t xml:space="preserve">对安全疏散有利。</w:t>
      </w:r>
    </w:p>
    <w:bookmarkEnd w:id="216"/>
    <w:bookmarkStart w:id="229" w:name="防火卷帘中庭"/>
    <w:p>
      <w:pPr>
        <w:pStyle w:val="Heading1"/>
      </w:pPr>
      <w:r>
        <w:t xml:space="preserve">3.2 </w:t>
      </w:r>
      <w:r>
        <w:rPr>
          <w:rFonts w:hint="eastAsia"/>
        </w:rPr>
        <w:t xml:space="preserve">防火卷帘、中庭</w:t>
      </w:r>
    </w:p>
    <w:p>
      <w:pPr>
        <w:pStyle w:val="FirstParagraph"/>
      </w:pPr>
      <w:r>
        <w:t xml:space="preserve">3.2.1 </w:t>
      </w:r>
      <w:r>
        <w:rPr>
          <w:rFonts w:hint="eastAsia"/>
        </w:rPr>
        <w:t xml:space="preserve">《建筑设计防火规范》第6.5.3条中防火分隔部位是指相邻两个防火</w:t>
      </w:r>
      <w:r>
        <w:t xml:space="preserve"> </w:t>
      </w:r>
      <w:r>
        <w:rPr>
          <w:rFonts w:hint="eastAsia"/>
        </w:rPr>
        <w:t xml:space="preserve">分区相接的部位。</w:t>
      </w:r>
    </w:p>
    <w:p>
      <w:pPr>
        <w:pStyle w:val="BodyText"/>
      </w:pPr>
      <w:r>
        <w:rPr>
          <w:rFonts w:hint="eastAsia"/>
        </w:rPr>
        <w:t xml:space="preserve">当汽车库防火分区之间仅在行车道开口部位设置特级防火卷帘分隔，</w:t>
      </w:r>
      <w:r>
        <w:t xml:space="preserve"> </w:t>
      </w:r>
      <w:r>
        <w:rPr>
          <w:rFonts w:hint="eastAsia"/>
        </w:rPr>
        <w:t xml:space="preserve">其他防火分隔部位采用防火墙和甲级防火门分隔时，防火卷帘的宽度可不</w:t>
      </w:r>
      <w:r>
        <w:t xml:space="preserve"> </w:t>
      </w:r>
      <w:r>
        <w:rPr>
          <w:rFonts w:hint="eastAsia"/>
        </w:rPr>
        <w:t xml:space="preserve">按《建筑设计防火规范》第6.5.3</w:t>
      </w:r>
      <w:r>
        <w:t xml:space="preserve"> </w:t>
      </w:r>
      <w:r>
        <w:rPr>
          <w:rFonts w:hint="eastAsia"/>
        </w:rPr>
        <w:t xml:space="preserve">条第1</w:t>
      </w:r>
      <w:r>
        <w:t xml:space="preserve"> </w:t>
      </w:r>
      <w:r>
        <w:rPr>
          <w:rFonts w:hint="eastAsia"/>
        </w:rPr>
        <w:t xml:space="preserve">款的规定计算；当其他防火分隔部</w:t>
      </w:r>
      <w:r>
        <w:t xml:space="preserve"> </w:t>
      </w:r>
      <w:r>
        <w:rPr>
          <w:rFonts w:hint="eastAsia"/>
        </w:rPr>
        <w:t xml:space="preserve">位也采用了防火卷帘分隔时，汽车库防火分区间防火卷帘的总宽度应按《建</w:t>
      </w:r>
      <w:r>
        <w:t xml:space="preserve"> </w:t>
      </w:r>
      <w:r>
        <w:rPr>
          <w:rFonts w:hint="eastAsia"/>
        </w:rPr>
        <w:t xml:space="preserve">筑设计防火规范》第6.5.3</w:t>
      </w:r>
      <w:r>
        <w:t xml:space="preserve"> </w:t>
      </w:r>
      <w:r>
        <w:rPr>
          <w:rFonts w:hint="eastAsia"/>
        </w:rPr>
        <w:t xml:space="preserve">条第1</w:t>
      </w:r>
      <w:r>
        <w:t xml:space="preserve"> </w:t>
      </w:r>
      <w:r>
        <w:rPr>
          <w:rFonts w:hint="eastAsia"/>
        </w:rPr>
        <w:t xml:space="preserve">款的规定执行。</w:t>
      </w:r>
    </w:p>
    <w:p>
      <w:pPr>
        <w:pStyle w:val="BodyText"/>
      </w:pPr>
      <w:r>
        <w:rPr>
          <w:rFonts w:hint="eastAsia"/>
        </w:rPr>
        <w:t xml:space="preserve">〔说明〕修订条文，细化了汽车库防火分区间分隔部位设置防火卷帘的宽度控制要</w:t>
      </w:r>
      <w:r>
        <w:t xml:space="preserve"> </w:t>
      </w:r>
      <w:r>
        <w:rPr>
          <w:rFonts w:hint="eastAsia"/>
        </w:rPr>
        <w:t xml:space="preserve">求。不鼓励非车道区域设置防火卷帘，如果车位之间设有卷帘，要加上车道上的卷帘，</w:t>
      </w:r>
      <w:r>
        <w:t xml:space="preserve"> </w:t>
      </w:r>
      <w:r>
        <w:rPr>
          <w:rFonts w:hint="eastAsia"/>
        </w:rPr>
        <w:t xml:space="preserve">总宽度符合建规的要求。</w:t>
      </w:r>
    </w:p>
    <w:p>
      <w:pPr>
        <w:pStyle w:val="BodyText"/>
      </w:pPr>
      <w:r>
        <w:t xml:space="preserve">3.2.2 </w:t>
      </w:r>
      <w:r>
        <w:rPr>
          <w:rFonts w:hint="eastAsia"/>
        </w:rPr>
        <w:t xml:space="preserve">不应使用水平、侧向等开启方式的防火卷帘和弧形、L</w:t>
      </w:r>
      <w:r>
        <w:t xml:space="preserve"> </w:t>
      </w:r>
      <w:r>
        <w:rPr>
          <w:rFonts w:hint="eastAsia"/>
        </w:rPr>
        <w:t xml:space="preserve">型等不规则</w:t>
      </w:r>
      <w:r>
        <w:t xml:space="preserve"> </w:t>
      </w:r>
      <w:r>
        <w:rPr>
          <w:rFonts w:hint="eastAsia"/>
        </w:rPr>
        <w:t xml:space="preserve">型的防火卷帘。</w:t>
      </w:r>
    </w:p>
    <w:p>
      <w:pPr>
        <w:pStyle w:val="BodyText"/>
      </w:pPr>
      <w:r>
        <w:rPr>
          <w:rFonts w:hint="eastAsia"/>
        </w:rPr>
        <w:t xml:space="preserve">防火卷帘的尺寸不宜超过</w:t>
      </w:r>
      <w:r>
        <w:t xml:space="preserve"> </w:t>
      </w:r>
      <m:oMath>
        <m:r>
          <m:t>9</m:t>
        </m:r>
        <m:r>
          <m:rPr>
            <m:sty m:val="p"/>
          </m:rPr>
          <m:t>m</m:t>
        </m:r>
      </m:oMath>
      <w:r>
        <w:t xml:space="preserve"> </w:t>
      </w:r>
      <w:r>
        <w:rPr>
          <w:rFonts w:hint="eastAsia"/>
        </w:rPr>
        <w:t xml:space="preserve">（宽度）</w:t>
      </w:r>
      <w:r>
        <w:t xml:space="preserve"> </w:t>
      </w:r>
      <m:oMath>
        <m:r>
          <m:rPr>
            <m:sty m:val="p"/>
          </m:rPr>
          <m:t>×</m:t>
        </m:r>
        <m:r>
          <m:t>6</m:t>
        </m:r>
        <m:r>
          <m:rPr>
            <m:sty m:val="p"/>
          </m:rPr>
          <m:t>m</m:t>
        </m:r>
      </m:oMath>
      <w:r>
        <w:t xml:space="preserve"> </w:t>
      </w:r>
      <w:r>
        <w:rPr>
          <w:rFonts w:hint="eastAsia"/>
        </w:rPr>
        <w:t xml:space="preserve">（高度）。</w:t>
      </w:r>
    </w:p>
    <w:p>
      <w:pPr>
        <w:pStyle w:val="BodyText"/>
      </w:pPr>
      <w:r>
        <w:rPr>
          <w:rFonts w:hint="eastAsia"/>
        </w:rPr>
        <w:t xml:space="preserve">当防火卷帘尺寸超过</w:t>
      </w:r>
      <w:r>
        <w:t xml:space="preserve"> </w:t>
      </w:r>
      <m:oMath>
        <m:r>
          <m:t>9</m:t>
        </m:r>
        <m:r>
          <m:rPr>
            <m:sty m:val="p"/>
          </m:rPr>
          <m:t>m</m:t>
        </m:r>
      </m:oMath>
      <w:r>
        <w:t xml:space="preserve"> </w:t>
      </w:r>
      <w:r>
        <w:rPr>
          <w:rFonts w:hint="eastAsia"/>
        </w:rPr>
        <w:t xml:space="preserve">（宽度）</w:t>
      </w:r>
      <w:r>
        <w:t xml:space="preserve"> </w:t>
      </w:r>
      <m:oMath>
        <m:r>
          <m:rPr>
            <m:sty m:val="p"/>
          </m:rPr>
          <m:t>×</m:t>
        </m:r>
        <m:r>
          <m:t>6</m:t>
        </m:r>
        <m:r>
          <m:rPr>
            <m:sty m:val="p"/>
          </m:rPr>
          <m:t>m</m:t>
        </m:r>
      </m:oMath>
      <w:r>
        <w:t xml:space="preserve"> </w:t>
      </w:r>
      <w:r>
        <w:rPr>
          <w:rFonts w:hint="eastAsia"/>
        </w:rPr>
        <w:t xml:space="preserve">（高度）时，应同时提供3m（宽</w:t>
      </w:r>
      <w:r>
        <w:t xml:space="preserve"> </w:t>
      </w:r>
      <w:r>
        <w:rPr>
          <w:rFonts w:hint="eastAsia"/>
        </w:rPr>
        <w:t xml:space="preserve">度）</w:t>
      </w:r>
      <w:r>
        <w:t xml:space="preserve"> </w:t>
      </w:r>
      <m:oMath>
        <m:r>
          <m:rPr>
            <m:sty m:val="p"/>
          </m:rPr>
          <m:t>×</m:t>
        </m:r>
        <m:r>
          <m:t>3</m:t>
        </m:r>
        <m:r>
          <m:rPr>
            <m:sty m:val="p"/>
          </m:rPr>
          <m:t>m</m:t>
        </m:r>
      </m:oMath>
      <w:r>
        <w:t xml:space="preserve"> </w:t>
      </w:r>
      <w:r>
        <w:rPr>
          <w:rFonts w:hint="eastAsia"/>
        </w:rPr>
        <w:t xml:space="preserve">（高度）的防火卷帘型式检验报告和生产企业提供的与产品规格</w:t>
      </w:r>
      <w:r>
        <w:t xml:space="preserve"> </w:t>
      </w:r>
      <w:r>
        <w:rPr>
          <w:rFonts w:hint="eastAsia"/>
        </w:rPr>
        <w:t xml:space="preserve">一致的整体合格报告（含卷轴、卷门机及控制器等）。</w:t>
      </w:r>
    </w:p>
    <w:p>
      <w:pPr>
        <w:pStyle w:val="BodyText"/>
      </w:pPr>
      <w:r>
        <w:rPr>
          <w:rFonts w:hint="eastAsia"/>
        </w:rPr>
        <w:t xml:space="preserve">〔说明〕修订条文，明确大尺寸防火卷帘的使用要求。</w:t>
      </w:r>
    </w:p>
    <w:p>
      <w:pPr>
        <w:pStyle w:val="BodyText"/>
      </w:pPr>
      <w:r>
        <w:rPr>
          <w:rFonts w:hint="eastAsia"/>
        </w:rPr>
        <w:t xml:space="preserve">通常的防火卷帘型式检验报告为</w:t>
      </w:r>
      <w:r>
        <w:t xml:space="preserve"> </w:t>
      </w:r>
      <m:oMath>
        <m:r>
          <m:t>3</m:t>
        </m:r>
        <m:r>
          <m:rPr>
            <m:sty m:val="p"/>
          </m:rPr>
          <m:t>m</m:t>
        </m:r>
      </m:oMath>
      <w:r>
        <w:t xml:space="preserve"> </w:t>
      </w:r>
      <w:r>
        <w:rPr>
          <w:rFonts w:hint="eastAsia"/>
        </w:rPr>
        <w:t xml:space="preserve">（宽度）</w:t>
      </w:r>
      <w:r>
        <w:t xml:space="preserve"> </w:t>
      </w:r>
      <m:oMath>
        <m:r>
          <m:rPr>
            <m:sty m:val="p"/>
          </m:rPr>
          <m:t>×</m:t>
        </m:r>
        <m:r>
          <m:t>3</m:t>
        </m:r>
        <m:r>
          <m:rPr>
            <m:sty m:val="p"/>
          </m:rPr>
          <m:t>m</m:t>
        </m:r>
      </m:oMath>
      <w:r>
        <w:t xml:space="preserve"> </w:t>
      </w:r>
      <w:r>
        <w:rPr>
          <w:rFonts w:hint="eastAsia"/>
        </w:rPr>
        <w:t xml:space="preserve">（高度）。当防火卷帘尺寸超过</w:t>
      </w:r>
      <w:r>
        <w:t xml:space="preserve"> </w:t>
      </w:r>
      <w:r>
        <w:rPr>
          <w:rFonts w:hint="eastAsia"/>
        </w:rPr>
        <w:t xml:space="preserve">9m（宽度）</w:t>
      </w:r>
      <w:r>
        <w:t xml:space="preserve"> </w:t>
      </w:r>
      <m:oMath>
        <m:r>
          <m:rPr>
            <m:sty m:val="p"/>
          </m:rPr>
          <m:t>×</m:t>
        </m:r>
        <m:r>
          <m:t>6</m:t>
        </m:r>
        <m:r>
          <m:rPr>
            <m:sty m:val="p"/>
          </m:rPr>
          <m:t>m</m:t>
        </m:r>
      </m:oMath>
      <w:r>
        <w:t xml:space="preserve"> </w:t>
      </w:r>
      <w:r>
        <w:rPr>
          <w:rFonts w:hint="eastAsia"/>
        </w:rPr>
        <w:t xml:space="preserve">（高度）时，需同时提供</w:t>
      </w:r>
      <w:r>
        <w:t xml:space="preserve"> </w:t>
      </w:r>
      <w:r>
        <w:rPr>
          <w:rFonts w:hint="eastAsia"/>
        </w:rPr>
        <w:t xml:space="preserve">3m（宽度）</w:t>
      </w:r>
      <w:r>
        <w:t xml:space="preserve"> </w:t>
      </w:r>
      <m:oMath>
        <m:r>
          <m:rPr>
            <m:sty m:val="p"/>
          </m:rPr>
          <m:t>×</m:t>
        </m:r>
        <m:r>
          <m:t>3</m:t>
        </m:r>
        <m:r>
          <m:rPr>
            <m:sty m:val="p"/>
          </m:rPr>
          <m:t>m</m:t>
        </m:r>
      </m:oMath>
      <w:r>
        <w:t xml:space="preserve"> </w:t>
      </w:r>
      <w:r>
        <w:rPr>
          <w:rFonts w:hint="eastAsia"/>
        </w:rPr>
        <w:t xml:space="preserve">（高度）的防火卷帘型式</w:t>
      </w:r>
      <w:r>
        <w:t xml:space="preserve"> </w:t>
      </w:r>
      <w:r>
        <w:rPr>
          <w:rFonts w:hint="eastAsia"/>
        </w:rPr>
        <w:t xml:space="preserve">检验报告和生产企业提供的与产品规格一致的整体合格报告（含卷轴、卷门机及控制器</w:t>
      </w:r>
      <w:r>
        <w:t xml:space="preserve"> </w:t>
      </w:r>
      <w:r>
        <w:rPr>
          <w:rFonts w:hint="eastAsia"/>
        </w:rPr>
        <w:t xml:space="preserve">等），并进行专项分析研究，提出合理的方案，验证后方可使用。</w:t>
      </w:r>
    </w:p>
    <w:p>
      <w:pPr>
        <w:pStyle w:val="BodyText"/>
      </w:pPr>
      <w:r>
        <w:t xml:space="preserve">3.2.3 </w:t>
      </w:r>
      <w:r>
        <w:rPr>
          <w:rFonts w:hint="eastAsia"/>
        </w:rPr>
        <w:t xml:space="preserve">中庭四周作为上下层防火分区划分使用的防火卷帘，应结合建筑结</w:t>
      </w:r>
      <w:r>
        <w:t xml:space="preserve"> </w:t>
      </w:r>
      <w:r>
        <w:rPr>
          <w:rFonts w:hint="eastAsia"/>
        </w:rPr>
        <w:t xml:space="preserve">构靠近中庭开口设置，可按《建筑设计防火规范》第6.5.3</w:t>
      </w:r>
      <w:r>
        <w:t xml:space="preserve"> </w:t>
      </w:r>
      <w:r>
        <w:rPr>
          <w:rFonts w:hint="eastAsia"/>
        </w:rPr>
        <w:t xml:space="preserve">条中关于中庭的</w:t>
      </w:r>
      <w:r>
        <w:t xml:space="preserve"> </w:t>
      </w:r>
      <w:r>
        <w:rPr>
          <w:rFonts w:hint="eastAsia"/>
        </w:rPr>
        <w:t xml:space="preserve">要求设计防火卷帘的长度。（附图3.2.3）</w:t>
      </w:r>
    </w:p>
    <w:p>
      <w:pPr>
        <w:pStyle w:val="BodyText"/>
      </w:pPr>
      <w:r>
        <w:drawing>
          <wp:inline>
            <wp:extent cx="5334000" cy="4597946"/>
            <wp:effectExtent b="0" l="0" r="0" t="0"/>
            <wp:docPr descr="" title="" id="218" name="Picture"/>
            <a:graphic>
              <a:graphicData uri="http://schemas.openxmlformats.org/drawingml/2006/picture">
                <pic:pic>
                  <pic:nvPicPr>
                    <pic:cNvPr descr="images/da1da4fc78b502eddbfc7d107d1be8b8a1843d64eea13ca8073389ddccba3717.jpg" id="219" name="Picture"/>
                    <pic:cNvPicPr>
                      <a:picLocks noChangeArrowheads="1" noChangeAspect="1"/>
                    </pic:cNvPicPr>
                  </pic:nvPicPr>
                  <pic:blipFill>
                    <a:blip r:embed="rId217"/>
                    <a:stretch>
                      <a:fillRect/>
                    </a:stretch>
                  </pic:blipFill>
                  <pic:spPr bwMode="auto">
                    <a:xfrm>
                      <a:off x="0" y="0"/>
                      <a:ext cx="5334000" cy="4597946"/>
                    </a:xfrm>
                    <a:prstGeom prst="rect">
                      <a:avLst/>
                    </a:prstGeom>
                    <a:noFill/>
                    <a:ln w="9525">
                      <a:noFill/>
                      <a:headEnd/>
                      <a:tailEnd/>
                    </a:ln>
                  </pic:spPr>
                </pic:pic>
              </a:graphicData>
            </a:graphic>
          </wp:inline>
        </w:drawing>
      </w:r>
    </w:p>
    <w:p>
      <w:pPr>
        <w:pStyle w:val="BodyText"/>
      </w:pPr>
      <w:r>
        <w:rPr>
          <w:rFonts w:hint="eastAsia"/>
        </w:rPr>
        <w:t xml:space="preserve">附图3.2.3</w:t>
      </w:r>
      <w:r>
        <w:t xml:space="preserve"> </w:t>
      </w:r>
      <w:r>
        <w:rPr>
          <w:rFonts w:hint="eastAsia"/>
        </w:rPr>
        <w:t xml:space="preserve">中庭卷帘设置</w:t>
      </w:r>
    </w:p>
    <w:p>
      <w:pPr>
        <w:pStyle w:val="BodyText"/>
      </w:pPr>
      <w:r>
        <w:t xml:space="preserve">3.2.4 </w:t>
      </w:r>
      <w:r>
        <w:rPr>
          <w:rFonts w:hint="eastAsia"/>
        </w:rPr>
        <w:t xml:space="preserve">中庭的防火卷帘设在同层防火分区间的隔墙上时，其长度不计入防</w:t>
      </w:r>
      <w:r>
        <w:t xml:space="preserve"> </w:t>
      </w:r>
      <w:r>
        <w:rPr>
          <w:rFonts w:hint="eastAsia"/>
        </w:rPr>
        <w:t xml:space="preserve">火分区间隔墙的总长度和隔墙上防火卷帘的长度。（附图3.2.4）</w:t>
      </w:r>
    </w:p>
    <w:p>
      <w:pPr>
        <w:pStyle w:val="BodyText"/>
      </w:pPr>
      <w:r>
        <w:drawing>
          <wp:inline>
            <wp:extent cx="5334000" cy="2576695"/>
            <wp:effectExtent b="0" l="0" r="0" t="0"/>
            <wp:docPr descr="" title="" id="221" name="Picture"/>
            <a:graphic>
              <a:graphicData uri="http://schemas.openxmlformats.org/drawingml/2006/picture">
                <pic:pic>
                  <pic:nvPicPr>
                    <pic:cNvPr descr="images/638572e81386ec655932465d44fad91b6c2513dc9c5ce95fabec84d7c87f442f.jpg" id="222" name="Picture"/>
                    <pic:cNvPicPr>
                      <a:picLocks noChangeArrowheads="1" noChangeAspect="1"/>
                    </pic:cNvPicPr>
                  </pic:nvPicPr>
                  <pic:blipFill>
                    <a:blip r:embed="rId220"/>
                    <a:stretch>
                      <a:fillRect/>
                    </a:stretch>
                  </pic:blipFill>
                  <pic:spPr bwMode="auto">
                    <a:xfrm>
                      <a:off x="0" y="0"/>
                      <a:ext cx="5334000" cy="2576695"/>
                    </a:xfrm>
                    <a:prstGeom prst="rect">
                      <a:avLst/>
                    </a:prstGeom>
                    <a:noFill/>
                    <a:ln w="9525">
                      <a:noFill/>
                      <a:headEnd/>
                      <a:tailEnd/>
                    </a:ln>
                  </pic:spPr>
                </pic:pic>
              </a:graphicData>
            </a:graphic>
          </wp:inline>
        </w:drawing>
      </w:r>
    </w:p>
    <w:p>
      <w:pPr>
        <w:pStyle w:val="BodyText"/>
      </w:pPr>
      <w:r>
        <w:rPr>
          <w:rFonts w:hint="eastAsia"/>
        </w:rPr>
        <w:t xml:space="preserve">附图3.2.4</w:t>
      </w:r>
      <w:r>
        <w:t xml:space="preserve"> </w:t>
      </w:r>
      <w:r>
        <w:rPr>
          <w:rFonts w:hint="eastAsia"/>
        </w:rPr>
        <w:t xml:space="preserve">不计入中庭卷帘长度（应满足</w:t>
      </w:r>
      <w:r>
        <w:t xml:space="preserve"> </w:t>
      </w:r>
      <m:oMath>
        <m:r>
          <m:rPr>
            <m:sty m:val="bi"/>
          </m:rPr>
          <m:t>a</m:t>
        </m:r>
        <m:r>
          <m:rPr>
            <m:sty m:val="b"/>
          </m:rPr>
          <m:t>+</m:t>
        </m:r>
        <m:r>
          <m:rPr>
            <m:sty m:val="bi"/>
          </m:rPr>
          <m:t>b</m:t>
        </m:r>
        <m:r>
          <m:rPr>
            <m:sty m:val="p"/>
          </m:rPr>
          <m:t>≤</m:t>
        </m:r>
        <m:d>
          <m:dPr>
            <m:begChr m:val="("/>
            <m:sepChr m:val=""/>
            <m:endChr m:val=")"/>
            <m:grow/>
          </m:dPr>
          <m:e>
            <m:r>
              <m:rPr>
                <m:sty m:val="bi"/>
              </m:rPr>
              <m:t>A</m:t>
            </m:r>
            <m:r>
              <m:rPr>
                <m:sty m:val="b"/>
              </m:rPr>
              <m:t>+</m:t>
            </m:r>
            <m:r>
              <m:rPr>
                <m:sty m:val="bi"/>
              </m:rPr>
              <m:t>B</m:t>
            </m:r>
          </m:e>
        </m:d>
        <m:r>
          <m:rPr>
            <m:sty m:val="p"/>
          </m:rPr>
          <m:t>/</m:t>
        </m:r>
        <m:r>
          <m:t>3</m:t>
        </m:r>
        <m:r>
          <m:rPr>
            <m:sty m:val="p"/>
          </m:rPr>
          <m:t>)</m:t>
        </m:r>
      </m:oMath>
      <w:r>
        <w:t xml:space="preserve"> </w:t>
      </w:r>
      <w:r>
        <w:rPr>
          <w:rFonts w:hint="eastAsia"/>
        </w:rPr>
        <w:t xml:space="preserve">）</w:t>
      </w:r>
    </w:p>
    <w:p>
      <w:pPr>
        <w:pStyle w:val="BodyText"/>
      </w:pPr>
      <w:r>
        <w:t xml:space="preserve">3.2.5 </w:t>
      </w:r>
      <w:r>
        <w:rPr>
          <w:rFonts w:hint="eastAsia"/>
        </w:rPr>
        <w:t xml:space="preserve">当中庭无可燃物时，中庭的上部各层回廊与中庭间的防火卷帘可不</w:t>
      </w:r>
      <w:r>
        <w:t xml:space="preserve"> </w:t>
      </w:r>
      <w:r>
        <w:rPr>
          <w:rFonts w:hint="eastAsia"/>
        </w:rPr>
        <w:t xml:space="preserve">考虑耐火隔热性。</w:t>
      </w:r>
    </w:p>
    <w:p>
      <w:pPr>
        <w:pStyle w:val="BodyText"/>
      </w:pPr>
      <w:r>
        <w:rPr>
          <w:rFonts w:hint="eastAsia"/>
        </w:rPr>
        <w:t xml:space="preserve">〔说明〕局部文字修订。考虑到中庭上部各层回廊与中庭开口区域均无可燃物，卷</w:t>
      </w:r>
      <w:r>
        <w:t xml:space="preserve"> </w:t>
      </w:r>
      <w:r>
        <w:rPr>
          <w:rFonts w:hint="eastAsia"/>
        </w:rPr>
        <w:t xml:space="preserve">帘可不考虑耐火隔热性。</w:t>
      </w:r>
    </w:p>
    <w:p>
      <w:pPr>
        <w:pStyle w:val="BodyText"/>
      </w:pPr>
      <w:r>
        <w:t xml:space="preserve">3.2.6 </w:t>
      </w:r>
      <w:r>
        <w:rPr>
          <w:rFonts w:hint="eastAsia"/>
        </w:rPr>
        <w:t xml:space="preserve">中庭区域在各层的范围，应按距上一层中庭开口（中庭顶层按天窗</w:t>
      </w:r>
      <w:r>
        <w:t xml:space="preserve"> </w:t>
      </w:r>
      <w:r>
        <w:rPr>
          <w:rFonts w:hint="eastAsia"/>
        </w:rPr>
        <w:t xml:space="preserve">开口）边界投影线不超过</w:t>
      </w:r>
      <w:r>
        <w:t xml:space="preserve"> </w:t>
      </w:r>
      <m:oMath>
        <m:r>
          <m:t>1</m:t>
        </m:r>
        <m:r>
          <m:t>5</m:t>
        </m:r>
        <m:r>
          <m:rPr>
            <m:sty m:val="p"/>
          </m:rPr>
          <m:t>m</m:t>
        </m:r>
      </m:oMath>
      <w:r>
        <w:t xml:space="preserve"> </w:t>
      </w:r>
      <w:r>
        <w:rPr>
          <w:rFonts w:hint="eastAsia"/>
        </w:rPr>
        <w:t xml:space="preserve">的范围界定（在此范围内设置防火分隔措施</w:t>
      </w:r>
      <w:r>
        <w:t xml:space="preserve"> </w:t>
      </w:r>
      <w:r>
        <w:rPr>
          <w:rFonts w:hint="eastAsia"/>
        </w:rPr>
        <w:t xml:space="preserve">时，算至防火分隔措施处）。（附图3.2.6）</w:t>
      </w:r>
    </w:p>
    <w:p>
      <w:pPr>
        <w:pStyle w:val="BodyText"/>
      </w:pPr>
      <w:r>
        <w:drawing>
          <wp:inline>
            <wp:extent cx="5334000" cy="3754494"/>
            <wp:effectExtent b="0" l="0" r="0" t="0"/>
            <wp:docPr descr="" title="" id="224" name="Picture"/>
            <a:graphic>
              <a:graphicData uri="http://schemas.openxmlformats.org/drawingml/2006/picture">
                <pic:pic>
                  <pic:nvPicPr>
                    <pic:cNvPr descr="images/5853aca364295584e9909689e499264e3850e1fe33083e083313ca5abb2318f1.jpg" id="225" name="Picture"/>
                    <pic:cNvPicPr>
                      <a:picLocks noChangeArrowheads="1" noChangeAspect="1"/>
                    </pic:cNvPicPr>
                  </pic:nvPicPr>
                  <pic:blipFill>
                    <a:blip r:embed="rId223"/>
                    <a:stretch>
                      <a:fillRect/>
                    </a:stretch>
                  </pic:blipFill>
                  <pic:spPr bwMode="auto">
                    <a:xfrm>
                      <a:off x="0" y="0"/>
                      <a:ext cx="5334000" cy="3754494"/>
                    </a:xfrm>
                    <a:prstGeom prst="rect">
                      <a:avLst/>
                    </a:prstGeom>
                    <a:noFill/>
                    <a:ln w="9525">
                      <a:noFill/>
                      <a:headEnd/>
                      <a:tailEnd/>
                    </a:ln>
                  </pic:spPr>
                </pic:pic>
              </a:graphicData>
            </a:graphic>
          </wp:inline>
        </w:drawing>
      </w:r>
    </w:p>
    <w:p>
      <w:pPr>
        <w:pStyle w:val="BodyText"/>
      </w:pPr>
      <w:r>
        <w:rPr>
          <w:rFonts w:hint="eastAsia"/>
        </w:rPr>
        <w:t xml:space="preserve">附图3.2.6</w:t>
      </w:r>
      <w:r>
        <w:t xml:space="preserve"> </w:t>
      </w:r>
      <w:r>
        <w:rPr>
          <w:rFonts w:hint="eastAsia"/>
        </w:rPr>
        <w:t xml:space="preserve">中庭区域在各层的范围</w:t>
      </w:r>
    </w:p>
    <w:p>
      <w:pPr>
        <w:pStyle w:val="BodyText"/>
      </w:pPr>
      <w:r>
        <w:rPr>
          <w:rFonts w:hint="eastAsia"/>
        </w:rPr>
        <w:t xml:space="preserve">〔说明〕新增条文。原则上超过</w:t>
      </w:r>
      <w:r>
        <w:t xml:space="preserve"> </w:t>
      </w:r>
      <m:oMath>
        <m:r>
          <m:t>1</m:t>
        </m:r>
        <m:r>
          <m:t>5</m:t>
        </m:r>
        <m:r>
          <m:rPr>
            <m:sty m:val="p"/>
          </m:rPr>
          <m:t>m</m:t>
        </m:r>
      </m:oMath>
      <w:r>
        <w:t xml:space="preserve"> </w:t>
      </w:r>
      <w:r>
        <w:rPr>
          <w:rFonts w:hint="eastAsia"/>
        </w:rPr>
        <w:t xml:space="preserve">的部位不应作为中庭区域，卷帘应按照《建</w:t>
      </w:r>
      <w:r>
        <w:t xml:space="preserve"> </w:t>
      </w:r>
      <w:r>
        <w:rPr>
          <w:rFonts w:hint="eastAsia"/>
        </w:rPr>
        <w:t xml:space="preserve">筑设计防火规范》第6.5.3条关于防火卷帘的宽度要求执行。</w:t>
      </w:r>
    </w:p>
    <w:p>
      <w:pPr>
        <w:pStyle w:val="BodyText"/>
      </w:pPr>
      <w:r>
        <w:t xml:space="preserve">3.2.7 </w:t>
      </w:r>
      <w:r>
        <w:rPr>
          <w:rFonts w:hint="eastAsia"/>
        </w:rPr>
        <w:t xml:space="preserve">当中庭内设有未采取防火分隔措施的商业、服务等使用功能，或回</w:t>
      </w:r>
      <w:r>
        <w:t xml:space="preserve"> </w:t>
      </w:r>
      <w:r>
        <w:rPr>
          <w:rFonts w:hint="eastAsia"/>
        </w:rPr>
        <w:t xml:space="preserve">廊的宽度大于6m时，应符合下列规定：</w:t>
      </w:r>
    </w:p>
    <w:p>
      <w:pPr>
        <w:pStyle w:val="BodyText"/>
      </w:pPr>
      <w:r>
        <w:t xml:space="preserve">1 </w:t>
      </w:r>
      <w:r>
        <w:rPr>
          <w:rFonts w:hint="eastAsia"/>
        </w:rPr>
        <w:t xml:space="preserve">该中庭区域按其首层和上、下各层相连通的建筑面积叠加计算后，</w:t>
      </w:r>
      <w:r>
        <w:t xml:space="preserve"> </w:t>
      </w:r>
      <w:r>
        <w:rPr>
          <w:rFonts w:hint="eastAsia"/>
        </w:rPr>
        <w:t xml:space="preserve">不得大于一个防火分区面积；</w:t>
      </w:r>
    </w:p>
    <w:p>
      <w:pPr>
        <w:pStyle w:val="BodyText"/>
      </w:pPr>
      <w:r>
        <w:t xml:space="preserve">2 </w:t>
      </w:r>
      <w:r>
        <w:rPr>
          <w:rFonts w:hint="eastAsia"/>
        </w:rPr>
        <w:t xml:space="preserve">确有需要设置的自动扶梯、敞开楼梯平台的宽度可不计入回廊宽度；</w:t>
      </w:r>
    </w:p>
    <w:p>
      <w:pPr>
        <w:pStyle w:val="BodyText"/>
      </w:pPr>
      <w:r>
        <w:t xml:space="preserve">3 </w:t>
      </w:r>
      <w:r>
        <w:rPr>
          <w:rFonts w:hint="eastAsia"/>
        </w:rPr>
        <w:t xml:space="preserve">该中庭区域应设置安全出口并满足安全疏散要求；确有困难时，可</w:t>
      </w:r>
      <w:r>
        <w:t xml:space="preserve"> </w:t>
      </w:r>
      <w:r>
        <w:rPr>
          <w:rFonts w:hint="eastAsia"/>
        </w:rPr>
        <w:t xml:space="preserve">利用相邻防火分区（不含相邻的其他中庭区域）疏散走道上的甲级防火门</w:t>
      </w:r>
      <w:r>
        <w:t xml:space="preserve"> </w:t>
      </w:r>
      <w:r>
        <w:rPr>
          <w:rFonts w:hint="eastAsia"/>
        </w:rPr>
        <w:t xml:space="preserve">进行疏散，但应根据中庭区域内每层的商业、服务等使用功能的建筑面积</w:t>
      </w:r>
      <w:r>
        <w:t xml:space="preserve"> </w:t>
      </w:r>
      <w:r>
        <w:rPr>
          <w:rFonts w:hint="eastAsia"/>
        </w:rPr>
        <w:t xml:space="preserve">（S1）和回廊中</w:t>
      </w:r>
      <w:r>
        <w:t xml:space="preserve"> </w:t>
      </w:r>
      <w:r>
        <w:rPr>
          <w:rFonts w:hint="eastAsia"/>
        </w:rPr>
        <w:t xml:space="preserve">宽度大于6m部分的建筑面积（S2）相加后的规模（S）设</w:t>
      </w:r>
      <w:r>
        <w:t xml:space="preserve"> </w:t>
      </w:r>
      <w:r>
        <w:rPr>
          <w:rFonts w:hint="eastAsia"/>
        </w:rPr>
        <w:t xml:space="preserve">置匹配的自有安全出口数量，并应符合下列规定：</w:t>
      </w:r>
    </w:p>
    <w:p>
      <w:pPr>
        <w:pStyle w:val="BodyText"/>
      </w:pPr>
      <w:r>
        <w:rPr>
          <w:rFonts w:hint="eastAsia"/>
        </w:rPr>
        <w:t xml:space="preserve">（1）中庭区域内单个商业、服务功能房间建筑面积不应大于</w:t>
      </w:r>
      <w:r>
        <w:t xml:space="preserve"> </w:t>
      </w:r>
      <m:oMath>
        <m:r>
          <m:t>1</m:t>
        </m:r>
        <m:r>
          <m:t>0</m:t>
        </m:r>
        <m:r>
          <m:t>0</m:t>
        </m:r>
        <m:sSup>
          <m:e>
            <m:r>
              <m:rPr>
                <m:sty m:val="p"/>
              </m:rPr>
              <m:t> </m:t>
            </m:r>
            <m:r>
              <m:rPr>
                <m:sty m:val="p"/>
              </m:rPr>
              <m:t>m</m:t>
            </m:r>
          </m:e>
          <m:sup>
            <m:r>
              <m:t>2</m:t>
            </m:r>
          </m:sup>
        </m:sSup>
      </m:oMath>
      <w:r>
        <w:t xml:space="preserve"> </w:t>
      </w:r>
      <w:r>
        <w:rPr>
          <w:rFonts w:hint="eastAsia"/>
        </w:rPr>
        <w:t xml:space="preserve">，</w:t>
      </w:r>
      <w:r>
        <w:t xml:space="preserve"> </w:t>
      </w:r>
      <w:r>
        <w:rPr>
          <w:rFonts w:hint="eastAsia"/>
        </w:rPr>
        <w:t xml:space="preserve">房间之间应设置防火分隔措施；</w:t>
      </w:r>
    </w:p>
    <w:p>
      <w:pPr>
        <w:pStyle w:val="BodyText"/>
      </w:pPr>
      <w:r>
        <w:rPr>
          <w:rFonts w:hint="eastAsia"/>
        </w:rPr>
        <w:t xml:space="preserve">（2）当</w:t>
      </w:r>
      <w:r>
        <w:t xml:space="preserve"> </w:t>
      </w:r>
      <m:oMath>
        <m:r>
          <m:rPr>
            <m:sty m:val="bi"/>
          </m:rPr>
          <m:t>S</m:t>
        </m:r>
        <m:r>
          <m:rPr>
            <m:sty m:val="p"/>
          </m:rPr>
          <m:t>&gt;</m:t>
        </m:r>
        <m:r>
          <m:t>1</m:t>
        </m:r>
        <m:r>
          <m:t>0</m:t>
        </m:r>
        <m:r>
          <m:t>0</m:t>
        </m:r>
        <m:r>
          <m:t>0</m:t>
        </m:r>
        <m:sSup>
          <m:e>
            <m:r>
              <m:rPr>
                <m:sty m:val="p"/>
              </m:rPr>
              <m:t> </m:t>
            </m:r>
            <m:r>
              <m:rPr>
                <m:sty m:val="p"/>
              </m:rPr>
              <m:t>m</m:t>
            </m:r>
          </m:e>
          <m:sup>
            <m:r>
              <m:t>2</m:t>
            </m:r>
          </m:sup>
        </m:sSup>
      </m:oMath>
      <w:r>
        <w:t xml:space="preserve"> </w:t>
      </w:r>
      <w:r>
        <w:rPr>
          <w:rFonts w:hint="eastAsia"/>
        </w:rPr>
        <w:t xml:space="preserve">时，自有的安全出口数量不应少于2</w:t>
      </w:r>
      <w:r>
        <w:t xml:space="preserve"> </w:t>
      </w:r>
      <w:r>
        <w:rPr>
          <w:rFonts w:hint="eastAsia"/>
        </w:rPr>
        <w:t xml:space="preserve">个；利用相邻</w:t>
      </w:r>
      <w:r>
        <w:t xml:space="preserve"> </w:t>
      </w:r>
      <w:r>
        <w:rPr>
          <w:rFonts w:hint="eastAsia"/>
        </w:rPr>
        <w:t xml:space="preserve">非中庭区域防火分区的疏散宽度比例不应大于</w:t>
      </w:r>
      <w:r>
        <w:t xml:space="preserve"> </w:t>
      </w:r>
      <m:oMath>
        <m:r>
          <m:t>50</m:t>
        </m:r>
        <m:r>
          <m:rPr>
            <m:sty m:val="p"/>
          </m:rPr>
          <m:t>%</m:t>
        </m:r>
      </m:oMath>
      <w:r>
        <w:t xml:space="preserve"> </w:t>
      </w:r>
      <w:r>
        <w:rPr>
          <w:rFonts w:hint="eastAsia"/>
        </w:rPr>
        <w:t xml:space="preserve">；</w:t>
      </w:r>
    </w:p>
    <w:p>
      <w:pPr>
        <w:pStyle w:val="BodyText"/>
      </w:pPr>
      <w:r>
        <w:rPr>
          <w:rFonts w:hint="eastAsia"/>
        </w:rPr>
        <w:t xml:space="preserve">（3）当</w:t>
      </w:r>
      <w:r>
        <w:t xml:space="preserve"> </w:t>
      </w:r>
      <m:oMath>
        <m:r>
          <m:t>5</m:t>
        </m:r>
        <m:r>
          <m:t>0</m:t>
        </m:r>
        <m:r>
          <m:t>0</m:t>
        </m:r>
        <m:r>
          <m:t> </m:t>
        </m:r>
        <m:sSup>
          <m:e>
            <m:r>
              <m:rPr>
                <m:sty m:val="p"/>
              </m:rPr>
              <m:t>m</m:t>
            </m:r>
          </m:e>
          <m:sup>
            <m:r>
              <m:t>2</m:t>
            </m:r>
          </m:sup>
        </m:sSup>
        <m:r>
          <m:rPr>
            <m:sty m:val="p"/>
          </m:rPr>
          <m:t>&lt;</m:t>
        </m:r>
        <m:r>
          <m:rPr>
            <m:sty m:val="p"/>
          </m:rPr>
          <m:t>S</m:t>
        </m:r>
        <m:r>
          <m:rPr>
            <m:sty m:val="p"/>
          </m:rPr>
          <m:t>≤</m:t>
        </m:r>
        <m:r>
          <m:t>1</m:t>
        </m:r>
        <m:r>
          <m:t>0</m:t>
        </m:r>
        <m:r>
          <m:t>0</m:t>
        </m:r>
        <m:r>
          <m:t>0</m:t>
        </m:r>
        <m:r>
          <m:t> </m:t>
        </m:r>
        <m:sSup>
          <m:e>
            <m:r>
              <m:rPr>
                <m:sty m:val="p"/>
              </m:rPr>
              <m:t>m</m:t>
            </m:r>
          </m:e>
          <m:sup>
            <m:r>
              <m:t>2</m:t>
            </m:r>
          </m:sup>
        </m:sSup>
      </m:oMath>
      <w:r>
        <w:t xml:space="preserve"> </w:t>
      </w:r>
      <w:r>
        <w:rPr>
          <w:rFonts w:hint="eastAsia"/>
        </w:rPr>
        <w:t xml:space="preserve">时，自有的安全出口数量不应少于</w:t>
      </w:r>
      <w:r>
        <w:t xml:space="preserve"> 1 </w:t>
      </w:r>
      <w:r>
        <w:rPr>
          <w:rFonts w:hint="eastAsia"/>
        </w:rPr>
        <w:t xml:space="preserve">个，</w:t>
      </w:r>
      <w:r>
        <w:t xml:space="preserve"> </w:t>
      </w:r>
      <w:r>
        <w:rPr>
          <w:rFonts w:hint="eastAsia"/>
        </w:rPr>
        <w:t xml:space="preserve">利用相邻非中庭区域防火分区的疏散宽度比例不应大于</w:t>
      </w:r>
      <w:r>
        <w:t xml:space="preserve"> </w:t>
      </w:r>
      <m:oMath>
        <m:r>
          <m:t>50</m:t>
        </m:r>
        <m:r>
          <m:rPr>
            <m:sty m:val="p"/>
          </m:rPr>
          <m:t>%</m:t>
        </m:r>
      </m:oMath>
      <w:r>
        <w:t xml:space="preserve"> </w:t>
      </w:r>
      <w:r>
        <w:rPr>
          <w:rFonts w:hint="eastAsia"/>
        </w:rPr>
        <w:t xml:space="preserve">；</w:t>
      </w:r>
    </w:p>
    <w:p>
      <w:pPr>
        <w:pStyle w:val="BodyText"/>
      </w:pPr>
      <w:r>
        <w:rPr>
          <w:rFonts w:hint="eastAsia"/>
        </w:rPr>
        <w:t xml:space="preserve">（4）当</w:t>
      </w:r>
      <w:r>
        <w:t xml:space="preserve"> </w:t>
      </w:r>
      <m:oMath>
        <m:r>
          <m:rPr>
            <m:sty m:val="p"/>
          </m:rPr>
          <m:t>S</m:t>
        </m:r>
        <m:r>
          <m:rPr>
            <m:sty m:val="p"/>
          </m:rPr>
          <m:t>≤</m:t>
        </m:r>
        <m:r>
          <m:t>5</m:t>
        </m:r>
        <m:r>
          <m:t>0</m:t>
        </m:r>
        <m:r>
          <m:t>0</m:t>
        </m:r>
        <m:r>
          <m:t> </m:t>
        </m:r>
        <m:sSup>
          <m:e>
            <m:r>
              <m:rPr>
                <m:sty m:val="p"/>
              </m:rPr>
              <m:t>m</m:t>
            </m:r>
          </m:e>
          <m:sup>
            <m:r>
              <m:t>2</m:t>
            </m:r>
          </m:sup>
        </m:sSup>
      </m:oMath>
      <w:r>
        <w:t xml:space="preserve"> </w:t>
      </w:r>
      <w:r>
        <w:rPr>
          <w:rFonts w:hint="eastAsia"/>
        </w:rPr>
        <w:t xml:space="preserve">时，中庭区域的安全出口均可利用相邻防火分区（不</w:t>
      </w:r>
      <w:r>
        <w:t xml:space="preserve"> </w:t>
      </w:r>
      <w:r>
        <w:rPr>
          <w:rFonts w:hint="eastAsia"/>
        </w:rPr>
        <w:t xml:space="preserve">含相邻的其他中庭区域）疏散走道上的甲级防火门进行疏散，数量不应少</w:t>
      </w:r>
      <w:r>
        <w:t xml:space="preserve"> </w:t>
      </w:r>
      <w:r>
        <w:rPr>
          <w:rFonts w:hint="eastAsia"/>
        </w:rPr>
        <w:t xml:space="preserve">于</w:t>
      </w:r>
      <w:r>
        <w:t xml:space="preserve"> 2 </w:t>
      </w:r>
      <w:r>
        <w:rPr>
          <w:rFonts w:hint="eastAsia"/>
        </w:rPr>
        <w:t xml:space="preserve">个；</w:t>
      </w:r>
    </w:p>
    <w:p>
      <w:pPr>
        <w:pStyle w:val="BodyText"/>
      </w:pPr>
      <w:r>
        <w:rPr>
          <w:rFonts w:hint="eastAsia"/>
        </w:rPr>
        <w:t xml:space="preserve">（5）每个楼层总的疏散宽度应满足规范的要求；</w:t>
      </w:r>
    </w:p>
    <w:p>
      <w:pPr>
        <w:pStyle w:val="BodyText"/>
      </w:pPr>
      <w:r>
        <w:t xml:space="preserve">4 </w:t>
      </w:r>
      <w:r>
        <w:rPr>
          <w:rFonts w:hint="eastAsia"/>
        </w:rPr>
        <w:t xml:space="preserve">第</w:t>
      </w:r>
      <w:r>
        <w:t xml:space="preserve"> 3 </w:t>
      </w:r>
      <w:r>
        <w:rPr>
          <w:rFonts w:hint="eastAsia"/>
        </w:rPr>
        <w:t xml:space="preserve">款所述的甲级防火门至疏散走道连接的最近安全出口的直线</w:t>
      </w:r>
      <w:r>
        <w:t xml:space="preserve"> </w:t>
      </w:r>
      <w:r>
        <w:rPr>
          <w:rFonts w:hint="eastAsia"/>
        </w:rPr>
        <w:t xml:space="preserve">距离不应大于</w:t>
      </w:r>
      <w:r>
        <w:t xml:space="preserve"> </w:t>
      </w:r>
      <m:oMath>
        <m:r>
          <m:t>3</m:t>
        </m:r>
        <m:r>
          <m:t>0</m:t>
        </m:r>
        <m:r>
          <m:rPr>
            <m:sty m:val="p"/>
          </m:rPr>
          <m:t>m</m:t>
        </m:r>
      </m:oMath>
      <w:r>
        <w:t xml:space="preserve"> </w:t>
      </w:r>
      <w:r>
        <w:rPr>
          <w:rFonts w:hint="eastAsia"/>
        </w:rPr>
        <w:t xml:space="preserve">或袋型走道的疏散要求；该疏散走道两侧隔墙的耐火等</w:t>
      </w:r>
      <w:r>
        <w:t xml:space="preserve"> </w:t>
      </w:r>
      <w:r>
        <w:rPr>
          <w:rFonts w:hint="eastAsia"/>
        </w:rPr>
        <w:t xml:space="preserve">级不应低于2.00h，开向该疏散走道的门均应为甲级防火门。（附图3.2.7）</w:t>
      </w:r>
    </w:p>
    <w:p>
      <w:pPr>
        <w:pStyle w:val="BodyText"/>
      </w:pPr>
      <w:r>
        <w:drawing>
          <wp:inline>
            <wp:extent cx="5334000" cy="3612882"/>
            <wp:effectExtent b="0" l="0" r="0" t="0"/>
            <wp:docPr descr="" title="" id="227" name="Picture"/>
            <a:graphic>
              <a:graphicData uri="http://schemas.openxmlformats.org/drawingml/2006/picture">
                <pic:pic>
                  <pic:nvPicPr>
                    <pic:cNvPr descr="images/374eb9d042d7f9c99259716e470ae8ff39882e7ee042cd4a4225cc4efc0549ee.jpg" id="228" name="Picture"/>
                    <pic:cNvPicPr>
                      <a:picLocks noChangeArrowheads="1" noChangeAspect="1"/>
                    </pic:cNvPicPr>
                  </pic:nvPicPr>
                  <pic:blipFill>
                    <a:blip r:embed="rId226"/>
                    <a:stretch>
                      <a:fillRect/>
                    </a:stretch>
                  </pic:blipFill>
                  <pic:spPr bwMode="auto">
                    <a:xfrm>
                      <a:off x="0" y="0"/>
                      <a:ext cx="5334000" cy="3612882"/>
                    </a:xfrm>
                    <a:prstGeom prst="rect">
                      <a:avLst/>
                    </a:prstGeom>
                    <a:noFill/>
                    <a:ln w="9525">
                      <a:noFill/>
                      <a:headEnd/>
                      <a:tailEnd/>
                    </a:ln>
                  </pic:spPr>
                </pic:pic>
              </a:graphicData>
            </a:graphic>
          </wp:inline>
        </w:drawing>
      </w:r>
    </w:p>
    <w:p>
      <w:pPr>
        <w:pStyle w:val="BodyText"/>
      </w:pPr>
      <w:r>
        <w:rPr>
          <w:rFonts w:hint="eastAsia"/>
        </w:rPr>
        <w:t xml:space="preserve">附图3.2.7</w:t>
      </w:r>
      <w:r>
        <w:t xml:space="preserve"> </w:t>
      </w:r>
      <w:r>
        <w:rPr>
          <w:rFonts w:hint="eastAsia"/>
        </w:rPr>
        <w:t xml:space="preserve">中庭利用相邻防火分区疏散</w:t>
      </w:r>
    </w:p>
    <w:p>
      <w:pPr>
        <w:pStyle w:val="BodyText"/>
      </w:pPr>
      <w:r>
        <w:rPr>
          <w:rFonts w:hint="eastAsia"/>
        </w:rPr>
        <w:t xml:space="preserve">〔说明〕修订《指南（2020版）》第3.2.6条，细化中庭区域的设置范围和疏散要</w:t>
      </w:r>
      <w:r>
        <w:t xml:space="preserve"> </w:t>
      </w:r>
      <w:r>
        <w:rPr>
          <w:rFonts w:hint="eastAsia"/>
        </w:rPr>
        <w:t xml:space="preserve">求。</w:t>
      </w:r>
    </w:p>
    <w:p>
      <w:pPr>
        <w:pStyle w:val="BodyText"/>
      </w:pPr>
      <w:r>
        <w:rPr>
          <w:rFonts w:hint="eastAsia"/>
        </w:rPr>
        <w:t xml:space="preserve">中庭区域宜优先设置自有的安全出口或疏散楼梯，或采用共用疏散楼梯间等的方式</w:t>
      </w:r>
      <w:r>
        <w:t xml:space="preserve"> </w:t>
      </w:r>
      <w:r>
        <w:rPr>
          <w:rFonts w:hint="eastAsia"/>
        </w:rPr>
        <w:t xml:space="preserve">进行疏散。本条所述的中庭内未采取防火分隔措施的设置商业、服务功能及回廊中宽度</w:t>
      </w:r>
      <w:r>
        <w:t xml:space="preserve"> </w:t>
      </w:r>
      <w:r>
        <w:rPr>
          <w:rFonts w:hint="eastAsia"/>
        </w:rPr>
        <w:t xml:space="preserve">大于6m</w:t>
      </w:r>
      <w:r>
        <w:t xml:space="preserve"> </w:t>
      </w:r>
      <w:r>
        <w:rPr>
          <w:rFonts w:hint="eastAsia"/>
        </w:rPr>
        <w:t xml:space="preserve">部分的位置应位于本《指南》第3.2.6条规定的中庭区域范围内。</w:t>
      </w:r>
    </w:p>
    <w:p>
      <w:pPr>
        <w:pStyle w:val="BodyText"/>
      </w:pPr>
      <w:r>
        <w:t xml:space="preserve">3.2.8 </w:t>
      </w:r>
      <w:r>
        <w:rPr>
          <w:rFonts w:hint="eastAsia"/>
        </w:rPr>
        <w:t xml:space="preserve">当中庭内不设置商业、服务等使用功能，且回廊宽度不大于6m，同</w:t>
      </w:r>
      <w:r>
        <w:t xml:space="preserve"> </w:t>
      </w:r>
      <w:r>
        <w:rPr>
          <w:rFonts w:hint="eastAsia"/>
        </w:rPr>
        <w:t xml:space="preserve">时符合《建筑设计防火规范》第5.3.2条各项规定时，中庭区域按其首层和</w:t>
      </w:r>
      <w:r>
        <w:t xml:space="preserve"> </w:t>
      </w:r>
      <w:r>
        <w:rPr>
          <w:rFonts w:hint="eastAsia"/>
        </w:rPr>
        <w:t xml:space="preserve">上、下各层相连通的建筑面积叠加计算后可大于一个防火分区的面积。确</w:t>
      </w:r>
      <w:r>
        <w:t xml:space="preserve"> </w:t>
      </w:r>
      <w:r>
        <w:rPr>
          <w:rFonts w:hint="eastAsia"/>
        </w:rPr>
        <w:t xml:space="preserve">有困难时，可利用相邻防火分区（不含相邻的其他中庭区域）疏散走道上</w:t>
      </w:r>
      <w:r>
        <w:t xml:space="preserve"> </w:t>
      </w:r>
      <w:r>
        <w:rPr>
          <w:rFonts w:hint="eastAsia"/>
        </w:rPr>
        <w:t xml:space="preserve">的甲级防火门进行疏散，但应符合下列规定：</w:t>
      </w:r>
    </w:p>
    <w:p>
      <w:pPr>
        <w:pStyle w:val="BodyText"/>
      </w:pPr>
      <w:r>
        <w:t xml:space="preserve">1 </w:t>
      </w:r>
      <w:r>
        <w:rPr>
          <w:rFonts w:hint="eastAsia"/>
        </w:rPr>
        <w:t xml:space="preserve">当面积叠加计算后不大于一个防火分区的面积时，中庭区域的安全</w:t>
      </w:r>
      <w:r>
        <w:t xml:space="preserve"> </w:t>
      </w:r>
      <w:r>
        <w:rPr>
          <w:rFonts w:hint="eastAsia"/>
        </w:rPr>
        <w:t xml:space="preserve">出口均可利用相邻防火分区（不含相邻的其他中庭区域）疏散走道上的甲</w:t>
      </w:r>
      <w:r>
        <w:t xml:space="preserve"> </w:t>
      </w:r>
      <w:r>
        <w:rPr>
          <w:rFonts w:hint="eastAsia"/>
        </w:rPr>
        <w:t xml:space="preserve">级防火门进行疏散，数量不应少于2个；</w:t>
      </w:r>
    </w:p>
    <w:p>
      <w:pPr>
        <w:pStyle w:val="BodyText"/>
      </w:pPr>
      <w:r>
        <w:t xml:space="preserve">2 </w:t>
      </w:r>
      <w:r>
        <w:rPr>
          <w:rFonts w:hint="eastAsia"/>
        </w:rPr>
        <w:t xml:space="preserve">当面积叠加计算后大于一个防火分区的面积时，中庭区域应根据中</w:t>
      </w:r>
      <w:r>
        <w:t xml:space="preserve"> </w:t>
      </w:r>
      <w:r>
        <w:rPr>
          <w:rFonts w:hint="eastAsia"/>
        </w:rPr>
        <w:t xml:space="preserve">庭区域每层的建筑面积（S）设置匹配的自有安全出口数量，并应符合下列</w:t>
      </w:r>
      <w:r>
        <w:t xml:space="preserve"> </w:t>
      </w:r>
      <w:r>
        <w:rPr>
          <w:rFonts w:hint="eastAsia"/>
        </w:rPr>
        <w:t xml:space="preserve">规定：</w:t>
      </w:r>
    </w:p>
    <w:p>
      <w:pPr>
        <w:pStyle w:val="BodyText"/>
      </w:pPr>
      <w:r>
        <w:rPr>
          <w:rFonts w:hint="eastAsia"/>
        </w:rPr>
        <w:t xml:space="preserve">（1）当</w:t>
      </w:r>
      <w:r>
        <w:t xml:space="preserve"> </w:t>
      </w:r>
      <m:oMath>
        <m:r>
          <m:rPr>
            <m:sty m:val="bi"/>
          </m:rPr>
          <m:t>S</m:t>
        </m:r>
        <m:r>
          <m:rPr>
            <m:sty m:val="p"/>
          </m:rPr>
          <m:t>&gt;</m:t>
        </m:r>
        <m:r>
          <m:t>1</m:t>
        </m:r>
        <m:r>
          <m:t>0</m:t>
        </m:r>
        <m:r>
          <m:t>0</m:t>
        </m:r>
        <m:r>
          <m:t>0</m:t>
        </m:r>
        <m:sSup>
          <m:e>
            <m:r>
              <m:rPr>
                <m:sty m:val="bi"/>
              </m:rPr>
              <m:t>m</m:t>
            </m:r>
          </m:e>
          <m:sup>
            <m:r>
              <m:t>2</m:t>
            </m:r>
          </m:sup>
        </m:sSup>
      </m:oMath>
      <w:r>
        <w:t xml:space="preserve"> </w:t>
      </w:r>
      <w:r>
        <w:rPr>
          <w:rFonts w:hint="eastAsia"/>
        </w:rPr>
        <w:t xml:space="preserve">时，自有的安全出口数量不应少于2个；利用相邻非</w:t>
      </w:r>
      <w:r>
        <w:t xml:space="preserve"> </w:t>
      </w:r>
      <w:r>
        <w:rPr>
          <w:rFonts w:hint="eastAsia"/>
        </w:rPr>
        <w:t xml:space="preserve">中庭区域防火分区的疏散宽度比例不应大于</w:t>
      </w:r>
      <w:r>
        <w:t xml:space="preserve"> </w:t>
      </w:r>
      <m:oMath>
        <m:r>
          <m:t>50</m:t>
        </m:r>
        <m:r>
          <m:rPr>
            <m:sty m:val="p"/>
          </m:rPr>
          <m:t>%</m:t>
        </m:r>
      </m:oMath>
      <w:r>
        <w:t xml:space="preserve"> </w:t>
      </w:r>
      <w:r>
        <w:rPr>
          <w:rFonts w:hint="eastAsia"/>
        </w:rPr>
        <w:t xml:space="preserve">；</w:t>
      </w:r>
    </w:p>
    <w:p>
      <w:pPr>
        <w:pStyle w:val="BodyText"/>
      </w:pPr>
      <w:r>
        <w:rPr>
          <w:rFonts w:hint="eastAsia"/>
        </w:rPr>
        <w:t xml:space="preserve">（2）当</w:t>
      </w:r>
      <w:r>
        <w:t xml:space="preserve"> </w:t>
      </w:r>
      <m:oMath>
        <m:r>
          <m:t>5</m:t>
        </m:r>
        <m:r>
          <m:t>0</m:t>
        </m:r>
        <m:r>
          <m:t>0</m:t>
        </m:r>
        <m:sSup>
          <m:e>
            <m:r>
              <m:rPr>
                <m:sty m:val="p"/>
              </m:rPr>
              <m:t>m</m:t>
            </m:r>
          </m:e>
          <m:sup>
            <m:r>
              <m:t>2</m:t>
            </m:r>
          </m:sup>
        </m:sSup>
        <m:r>
          <m:rPr>
            <m:sty m:val="p"/>
          </m:rPr>
          <m:t>&lt;</m:t>
        </m:r>
        <m:r>
          <m:rPr>
            <m:sty m:val="p"/>
          </m:rPr>
          <m:t>S</m:t>
        </m:r>
        <m:r>
          <m:rPr>
            <m:sty m:val="p"/>
          </m:rPr>
          <m:t>≤</m:t>
        </m:r>
        <m:r>
          <m:t>1</m:t>
        </m:r>
        <m:r>
          <m:t>0</m:t>
        </m:r>
        <m:r>
          <m:t>0</m:t>
        </m:r>
        <m:r>
          <m:t>0</m:t>
        </m:r>
        <m:sSup>
          <m:e>
            <m:r>
              <m:rPr>
                <m:sty m:val="p"/>
              </m:rPr>
              <m:t>m</m:t>
            </m:r>
          </m:e>
          <m:sup>
            <m:r>
              <m:t>2</m:t>
            </m:r>
          </m:sup>
        </m:sSup>
      </m:oMath>
      <w:r>
        <w:t xml:space="preserve"> </w:t>
      </w:r>
      <w:r>
        <w:rPr>
          <w:rFonts w:hint="eastAsia"/>
        </w:rPr>
        <w:t xml:space="preserve">时，自有的安全出口数量不应少于1个，利</w:t>
      </w:r>
      <w:r>
        <w:t xml:space="preserve"> </w:t>
      </w:r>
      <w:r>
        <w:rPr>
          <w:rFonts w:hint="eastAsia"/>
        </w:rPr>
        <w:t xml:space="preserve">用相邻非中庭区域防火分区的疏散宽度比例不应大于</w:t>
      </w:r>
      <w:r>
        <w:t xml:space="preserve"> </w:t>
      </w:r>
      <m:oMath>
        <m:r>
          <m:t>50</m:t>
        </m:r>
        <m:r>
          <m:rPr>
            <m:sty m:val="p"/>
          </m:rPr>
          <m:t>%</m:t>
        </m:r>
      </m:oMath>
      <w:r>
        <w:t xml:space="preserve"> </w:t>
      </w:r>
      <w:r>
        <w:rPr>
          <w:rFonts w:hint="eastAsia"/>
        </w:rPr>
        <w:t xml:space="preserve">；</w:t>
      </w:r>
    </w:p>
    <w:p>
      <w:pPr>
        <w:pStyle w:val="BodyText"/>
      </w:pPr>
      <w:r>
        <w:rPr>
          <w:rFonts w:hint="eastAsia"/>
        </w:rPr>
        <w:t xml:space="preserve">（3）当</w:t>
      </w:r>
      <w:r>
        <w:t xml:space="preserve"> </w:t>
      </w:r>
      <m:oMath>
        <m:r>
          <m:rPr>
            <m:sty m:val="bi"/>
          </m:rPr>
          <m:t>S</m:t>
        </m:r>
        <m:r>
          <m:rPr>
            <m:sty m:val="p"/>
          </m:rPr>
          <m:t>≤</m:t>
        </m:r>
        <m:r>
          <m:t>5</m:t>
        </m:r>
        <m:r>
          <m:t>0</m:t>
        </m:r>
        <m:r>
          <m:t>0</m:t>
        </m:r>
        <m:sSup>
          <m:e>
            <m:r>
              <m:rPr>
                <m:sty m:val="p"/>
              </m:rPr>
              <m:t>m</m:t>
            </m:r>
          </m:e>
          <m:sup>
            <m:r>
              <m:t>2</m:t>
            </m:r>
          </m:sup>
        </m:sSup>
      </m:oMath>
      <w:r>
        <w:t xml:space="preserve"> </w:t>
      </w:r>
      <w:r>
        <w:rPr>
          <w:rFonts w:hint="eastAsia"/>
        </w:rPr>
        <w:t xml:space="preserve">时，中庭区域的安全出口均可利用相邻防火分区（不</w:t>
      </w:r>
      <w:r>
        <w:t xml:space="preserve"> </w:t>
      </w:r>
      <w:r>
        <w:rPr>
          <w:rFonts w:hint="eastAsia"/>
        </w:rPr>
        <w:t xml:space="preserve">含相邻的其他中庭区域）疏散走道上的甲级防火门进行疏散，数量不应少</w:t>
      </w:r>
      <w:r>
        <w:t xml:space="preserve"> </w:t>
      </w:r>
      <w:r>
        <w:rPr>
          <w:rFonts w:hint="eastAsia"/>
        </w:rPr>
        <w:t xml:space="preserve">于2个；</w:t>
      </w:r>
    </w:p>
    <w:p>
      <w:pPr>
        <w:pStyle w:val="BodyText"/>
      </w:pPr>
      <w:r>
        <w:rPr>
          <w:rFonts w:hint="eastAsia"/>
        </w:rPr>
        <w:t xml:space="preserve">（4）每个楼层总的疏散宽度应满足规范的要求；</w:t>
      </w:r>
    </w:p>
    <w:p>
      <w:pPr>
        <w:pStyle w:val="BodyText"/>
      </w:pPr>
      <w:r>
        <w:t xml:space="preserve">3 </w:t>
      </w:r>
      <w:r>
        <w:rPr>
          <w:rFonts w:hint="eastAsia"/>
        </w:rPr>
        <w:t xml:space="preserve">本条所述的甲级防火门至疏散走道连接的最近安全出口的直线距</w:t>
      </w:r>
      <w:r>
        <w:t xml:space="preserve"> </w:t>
      </w:r>
      <w:r>
        <w:rPr>
          <w:rFonts w:hint="eastAsia"/>
        </w:rPr>
        <w:t xml:space="preserve">离不应大于</w:t>
      </w:r>
      <w:r>
        <w:t xml:space="preserve"> </w:t>
      </w:r>
      <m:oMath>
        <m:r>
          <m:t>3</m:t>
        </m:r>
        <m:r>
          <m:t>0</m:t>
        </m:r>
        <m:r>
          <m:rPr>
            <m:sty m:val="p"/>
          </m:rPr>
          <m:t>m</m:t>
        </m:r>
      </m:oMath>
      <w:r>
        <w:t xml:space="preserve"> </w:t>
      </w:r>
      <w:r>
        <w:rPr>
          <w:rFonts w:hint="eastAsia"/>
        </w:rPr>
        <w:t xml:space="preserve">或袋型走道的疏散要求；该疏散走道两侧隔墙的耐火等级</w:t>
      </w:r>
      <w:r>
        <w:t xml:space="preserve"> </w:t>
      </w:r>
      <w:r>
        <w:rPr>
          <w:rFonts w:hint="eastAsia"/>
        </w:rPr>
        <w:t xml:space="preserve">不应低于2.00h，开向该疏散走道的门均应为甲级防火门。</w:t>
      </w:r>
    </w:p>
    <w:p>
      <w:pPr>
        <w:pStyle w:val="BodyText"/>
      </w:pPr>
      <w:r>
        <w:rPr>
          <w:rFonts w:hint="eastAsia"/>
        </w:rPr>
        <w:t xml:space="preserve">〔说明〕新增条文，明确不设置商业、服务功能的中庭区域的疏散要求。</w:t>
      </w:r>
    </w:p>
    <w:p>
      <w:pPr>
        <w:pStyle w:val="BodyText"/>
      </w:pPr>
      <w:r>
        <w:t xml:space="preserve">3.2.9 </w:t>
      </w:r>
      <w:r>
        <w:rPr>
          <w:rFonts w:hint="eastAsia"/>
        </w:rPr>
        <w:t xml:space="preserve">自动扶梯、敞开楼梯、大堂、门厅等上、下层相连通的开口部位，</w:t>
      </w:r>
      <w:r>
        <w:t xml:space="preserve"> </w:t>
      </w:r>
      <w:r>
        <w:rPr>
          <w:rFonts w:hint="eastAsia"/>
        </w:rPr>
        <w:t xml:space="preserve">可参照中庭要求设计防火卷帘。</w:t>
      </w:r>
    </w:p>
    <w:p>
      <w:pPr>
        <w:pStyle w:val="BodyText"/>
      </w:pPr>
      <w:r>
        <w:rPr>
          <w:rFonts w:hint="eastAsia"/>
        </w:rPr>
        <w:t xml:space="preserve">〔说明〕本条仅用于明确防火卷帘的宽度计算。但当上述开口部位设置在本《指南》</w:t>
      </w:r>
      <w:r>
        <w:t xml:space="preserve"> </w:t>
      </w:r>
      <w:r>
        <w:rPr>
          <w:rFonts w:hint="eastAsia"/>
        </w:rPr>
        <w:t xml:space="preserve">第</w:t>
      </w:r>
      <w:r>
        <w:t xml:space="preserve"> 4.2.2 </w:t>
      </w:r>
      <w:r>
        <w:rPr>
          <w:rFonts w:hint="eastAsia"/>
        </w:rPr>
        <w:t xml:space="preserve">条所述“火灾危险性低且仅作为人员通行的门厅”内时，防火卷帘的设置要求</w:t>
      </w:r>
      <w:r>
        <w:t xml:space="preserve"> </w:t>
      </w:r>
      <w:r>
        <w:rPr>
          <w:rFonts w:hint="eastAsia"/>
        </w:rPr>
        <w:t xml:space="preserve">应按该条的规定执行。</w:t>
      </w:r>
    </w:p>
    <w:p>
      <w:pPr>
        <w:pStyle w:val="BodyText"/>
      </w:pPr>
      <w:r>
        <w:t xml:space="preserve">3.2.10 </w:t>
      </w:r>
      <w:r>
        <w:rPr>
          <w:rFonts w:hint="eastAsia"/>
        </w:rPr>
        <w:t xml:space="preserve">根据《建筑设计防火规范》第5.4.7</w:t>
      </w:r>
      <w:r>
        <w:t xml:space="preserve"> </w:t>
      </w:r>
      <w:r>
        <w:rPr>
          <w:rFonts w:hint="eastAsia"/>
        </w:rPr>
        <w:t xml:space="preserve">条第1</w:t>
      </w:r>
      <w:r>
        <w:t xml:space="preserve"> </w:t>
      </w:r>
      <w:r>
        <w:rPr>
          <w:rFonts w:hint="eastAsia"/>
        </w:rPr>
        <w:t xml:space="preserve">款规定，剧场、电影院、</w:t>
      </w:r>
      <w:r>
        <w:t xml:space="preserve"> </w:t>
      </w:r>
      <w:r>
        <w:rPr>
          <w:rFonts w:hint="eastAsia"/>
        </w:rPr>
        <w:t xml:space="preserve">礼堂确需设置在其他民用建筑内时，应采用耐火极限不低于</w:t>
      </w:r>
      <w:r>
        <w:t xml:space="preserve"> </w:t>
      </w:r>
      <m:oMath>
        <m:r>
          <m:t>2</m:t>
        </m:r>
        <m:r>
          <m:rPr>
            <m:sty m:val="p"/>
          </m:rPr>
          <m:t>.</m:t>
        </m:r>
        <m:r>
          <m:t>0</m:t>
        </m:r>
        <m:r>
          <m:t>0</m:t>
        </m:r>
        <m:r>
          <m:t> </m:t>
        </m:r>
        <m:r>
          <m:rPr>
            <m:sty m:val="p"/>
          </m:rPr>
          <m:t>h</m:t>
        </m:r>
      </m:oMath>
      <w:r>
        <w:t xml:space="preserve"> </w:t>
      </w:r>
      <w:r>
        <w:rPr>
          <w:rFonts w:hint="eastAsia"/>
        </w:rPr>
        <w:t xml:space="preserve">的防火</w:t>
      </w:r>
      <w:r>
        <w:t xml:space="preserve"> </w:t>
      </w:r>
      <w:r>
        <w:rPr>
          <w:rFonts w:hint="eastAsia"/>
        </w:rPr>
        <w:t xml:space="preserve">隔墙和甲级防火门与其他区域分隔，当该部位为防火分区的界限时，应采</w:t>
      </w:r>
    </w:p>
    <w:p>
      <w:pPr>
        <w:pStyle w:val="BodyText"/>
      </w:pPr>
      <w:r>
        <w:rPr>
          <w:rFonts w:hint="eastAsia"/>
        </w:rPr>
        <w:t xml:space="preserve">用防火墙和甲级防火门；该分隔部位不得用防火卷帘替代。采用中庭与其</w:t>
      </w:r>
      <w:r>
        <w:t xml:space="preserve"> </w:t>
      </w:r>
      <w:r>
        <w:rPr>
          <w:rFonts w:hint="eastAsia"/>
        </w:rPr>
        <w:t xml:space="preserve">他区域分隔时，允许在中庭周围设置防火卷帘。</w:t>
      </w:r>
    </w:p>
    <w:p>
      <w:pPr>
        <w:pStyle w:val="BodyText"/>
      </w:pPr>
      <w:r>
        <w:rPr>
          <w:rFonts w:hint="eastAsia"/>
        </w:rPr>
        <w:t xml:space="preserve">当卡拉</w:t>
      </w:r>
      <w:r>
        <w:t xml:space="preserve"> OK </w:t>
      </w:r>
      <w:r>
        <w:rPr>
          <w:rFonts w:hint="eastAsia"/>
        </w:rPr>
        <w:t xml:space="preserve">厅或电玩游戏厅采用中庭与其他区域分隔时，允许在中庭</w:t>
      </w:r>
      <w:r>
        <w:t xml:space="preserve"> </w:t>
      </w:r>
      <w:r>
        <w:rPr>
          <w:rFonts w:hint="eastAsia"/>
        </w:rPr>
        <w:t xml:space="preserve">周围设置防火卷帘，设置防火卷帘的位置应同时设置钢化玻璃墙（门）。</w:t>
      </w:r>
    </w:p>
    <w:p>
      <w:pPr>
        <w:pStyle w:val="BodyText"/>
      </w:pPr>
      <w:r>
        <w:rPr>
          <w:rFonts w:hint="eastAsia"/>
        </w:rPr>
        <w:t xml:space="preserve">〔说明〕修订条文，新增卡拉OK厅或电玩游戏厅通过中庭和其他区域分隔时的要</w:t>
      </w:r>
      <w:r>
        <w:t xml:space="preserve"> </w:t>
      </w:r>
      <w:r>
        <w:rPr>
          <w:rFonts w:hint="eastAsia"/>
        </w:rPr>
        <w:t xml:space="preserve">求。</w:t>
      </w:r>
    </w:p>
    <w:bookmarkEnd w:id="229"/>
    <w:bookmarkStart w:id="230" w:name="外墙保温"/>
    <w:p>
      <w:pPr>
        <w:pStyle w:val="Heading1"/>
      </w:pPr>
      <w:r>
        <w:t xml:space="preserve">3.3 </w:t>
      </w:r>
      <w:r>
        <w:rPr>
          <w:rFonts w:hint="eastAsia"/>
        </w:rPr>
        <w:t xml:space="preserve">外墙保温</w:t>
      </w:r>
    </w:p>
    <w:p>
      <w:pPr>
        <w:pStyle w:val="FirstParagraph"/>
      </w:pPr>
      <w:r>
        <w:t xml:space="preserve">3.3.1 </w:t>
      </w:r>
      <w:r>
        <w:rPr>
          <w:rFonts w:hint="eastAsia"/>
        </w:rPr>
        <w:t xml:space="preserve">《建筑防火通用规范》第</w:t>
      </w:r>
      <w:r>
        <w:t xml:space="preserve"> 6.6.9 </w:t>
      </w:r>
      <w:r>
        <w:rPr>
          <w:rFonts w:hint="eastAsia"/>
        </w:rPr>
        <w:t xml:space="preserve">条第</w:t>
      </w:r>
      <w:r>
        <w:t xml:space="preserve"> 2 </w:t>
      </w:r>
      <w:r>
        <w:rPr>
          <w:rFonts w:hint="eastAsia"/>
        </w:rPr>
        <w:t xml:space="preserve">款以及《建筑设计防火规范》</w:t>
      </w:r>
      <w:r>
        <w:t xml:space="preserve"> </w:t>
      </w:r>
      <w:r>
        <w:rPr>
          <w:rFonts w:hint="eastAsia"/>
        </w:rPr>
        <w:t xml:space="preserve">第6.7.2</w:t>
      </w:r>
      <w:r>
        <w:t xml:space="preserve"> </w:t>
      </w:r>
      <w:r>
        <w:rPr>
          <w:rFonts w:hint="eastAsia"/>
        </w:rPr>
        <w:t xml:space="preserve">条第1</w:t>
      </w:r>
      <w:r>
        <w:t xml:space="preserve"> </w:t>
      </w:r>
      <w:r>
        <w:rPr>
          <w:rFonts w:hint="eastAsia"/>
        </w:rPr>
        <w:t xml:space="preserve">款规定的场所不包括住宅建筑中的厨房。</w:t>
      </w:r>
    </w:p>
    <w:p>
      <w:pPr>
        <w:pStyle w:val="BodyText"/>
      </w:pPr>
      <w:r>
        <w:t xml:space="preserve">3.3.2 </w:t>
      </w:r>
      <w:r>
        <w:rPr>
          <w:rFonts w:hint="eastAsia"/>
        </w:rPr>
        <w:t xml:space="preserve">住宅建筑与基层墙体、装饰层之间无空腔的建筑外墙外保温系统，</w:t>
      </w:r>
      <w:r>
        <w:t xml:space="preserve"> </w:t>
      </w:r>
      <w:r>
        <w:rPr>
          <w:rFonts w:hint="eastAsia"/>
        </w:rPr>
        <w:t xml:space="preserve">其保温材料应符合下列规定：建筑高度大于</w:t>
      </w:r>
      <w:r>
        <w:t xml:space="preserve"> </w:t>
      </w:r>
      <m:oMath>
        <m:r>
          <m:t>2</m:t>
        </m:r>
        <m:r>
          <m:t>7</m:t>
        </m:r>
        <m:r>
          <m:rPr>
            <m:sty m:val="p"/>
          </m:rPr>
          <m:t>m</m:t>
        </m:r>
      </m:oMath>
      <w:r>
        <w:t xml:space="preserve"> </w:t>
      </w:r>
      <w:r>
        <w:rPr>
          <w:rFonts w:hint="eastAsia"/>
        </w:rPr>
        <w:t xml:space="preserve">，但不大于</w:t>
      </w:r>
      <w:r>
        <w:t xml:space="preserve"> </w:t>
      </w:r>
      <m:oMath>
        <m:r>
          <m:t>5</m:t>
        </m:r>
        <m:r>
          <m:t>4</m:t>
        </m:r>
        <m:r>
          <m:rPr>
            <m:sty m:val="p"/>
          </m:rPr>
          <m:t>m</m:t>
        </m:r>
      </m:oMath>
      <w:r>
        <w:t xml:space="preserve"> </w:t>
      </w:r>
      <w:r>
        <w:rPr>
          <w:rFonts w:hint="eastAsia"/>
        </w:rPr>
        <w:t xml:space="preserve">时，保温</w:t>
      </w:r>
      <w:r>
        <w:t xml:space="preserve"> </w:t>
      </w:r>
      <w:r>
        <w:rPr>
          <w:rFonts w:hint="eastAsia"/>
        </w:rPr>
        <w:t xml:space="preserve">材料的燃烧性能不应低于</w:t>
      </w:r>
      <w:r>
        <w:t xml:space="preserve"> </w:t>
      </w:r>
      <m:oMath>
        <m:sSub>
          <m:e>
            <m:r>
              <m:rPr>
                <m:sty m:val="p"/>
              </m:rPr>
              <m:t>B</m:t>
            </m:r>
          </m:e>
          <m:sub>
            <m:r>
              <m:t>1</m:t>
            </m:r>
          </m:sub>
        </m:sSub>
      </m:oMath>
      <w:r>
        <w:t xml:space="preserve"> </w:t>
      </w:r>
      <w:r>
        <w:rPr>
          <w:rFonts w:hint="eastAsia"/>
        </w:rPr>
        <w:t xml:space="preserve">级，宜为</w:t>
      </w:r>
      <w:r>
        <w:t xml:space="preserve"> A </w:t>
      </w:r>
      <w:r>
        <w:rPr>
          <w:rFonts w:hint="eastAsia"/>
        </w:rPr>
        <w:t xml:space="preserve">级；建筑高度大于</w:t>
      </w:r>
      <w:r>
        <w:t xml:space="preserve"> </w:t>
      </w:r>
      <m:oMath>
        <m:r>
          <m:t>5</m:t>
        </m:r>
        <m:r>
          <m:t>4</m:t>
        </m:r>
        <m:r>
          <m:rPr>
            <m:sty m:val="p"/>
          </m:rPr>
          <m:t>m</m:t>
        </m:r>
      </m:oMath>
      <w:r>
        <w:t xml:space="preserve"> </w:t>
      </w:r>
      <w:r>
        <w:rPr>
          <w:rFonts w:hint="eastAsia"/>
        </w:rPr>
        <w:t xml:space="preserve">时，保温</w:t>
      </w:r>
      <w:r>
        <w:t xml:space="preserve"> </w:t>
      </w:r>
      <w:r>
        <w:rPr>
          <w:rFonts w:hint="eastAsia"/>
        </w:rPr>
        <w:t xml:space="preserve">材料的燃烧性能应为A级。</w:t>
      </w:r>
    </w:p>
    <w:p>
      <w:pPr>
        <w:pStyle w:val="BodyText"/>
      </w:pPr>
      <w:r>
        <w:rPr>
          <w:rFonts w:hint="eastAsia"/>
        </w:rPr>
        <w:t xml:space="preserve">〔说明〕增加部分文字明确要求，对于高层建筑宜提高燃烧性能的要求。</w:t>
      </w:r>
    </w:p>
    <w:p>
      <w:pPr>
        <w:pStyle w:val="BodyText"/>
      </w:pPr>
      <w:r>
        <w:t xml:space="preserve">3.3.3 </w:t>
      </w:r>
      <w:r>
        <w:rPr>
          <w:rFonts w:hint="eastAsia"/>
        </w:rPr>
        <w:t xml:space="preserve">住宅建筑与其他使用功能的建筑合建，当符合《建筑设计防火规范》</w:t>
      </w:r>
      <w:r>
        <w:t xml:space="preserve"> </w:t>
      </w:r>
      <w:r>
        <w:rPr>
          <w:rFonts w:hint="eastAsia"/>
        </w:rPr>
        <w:t xml:space="preserve">第5.4.10条第1、2款规定时，住宅部分和非住宅部分的建筑外墙外保温系</w:t>
      </w:r>
      <w:r>
        <w:t xml:space="preserve"> </w:t>
      </w:r>
      <w:r>
        <w:rPr>
          <w:rFonts w:hint="eastAsia"/>
        </w:rPr>
        <w:t xml:space="preserve">统，可根据各自的建筑高度分别按照《建筑设计防火规范》有关住宅建筑</w:t>
      </w:r>
      <w:r>
        <w:t xml:space="preserve"> </w:t>
      </w:r>
      <w:r>
        <w:rPr>
          <w:rFonts w:hint="eastAsia"/>
        </w:rPr>
        <w:t xml:space="preserve">和公共建筑的规定执行；商业服务网点的建筑外墙外保温系统应根据住宅</w:t>
      </w:r>
      <w:r>
        <w:t xml:space="preserve"> </w:t>
      </w:r>
      <w:r>
        <w:rPr>
          <w:rFonts w:hint="eastAsia"/>
        </w:rPr>
        <w:t xml:space="preserve">建筑的总高度执行。</w:t>
      </w:r>
    </w:p>
    <w:p>
      <w:pPr>
        <w:pStyle w:val="BodyText"/>
      </w:pPr>
      <w:r>
        <w:rPr>
          <w:rFonts w:hint="eastAsia"/>
        </w:rPr>
        <w:t xml:space="preserve">〔说明〕明确住宅建筑的外保温系统设计要求。</w:t>
      </w:r>
    </w:p>
    <w:p>
      <w:pPr>
        <w:pStyle w:val="BodyText"/>
      </w:pPr>
      <w:r>
        <w:t xml:space="preserve">3.3.4 </w:t>
      </w:r>
      <w:r>
        <w:rPr>
          <w:rFonts w:hint="eastAsia"/>
        </w:rPr>
        <w:t xml:space="preserve">岩棉板等A级外墙外保温材料外包覆厚度不大于</w:t>
      </w:r>
      <w:r>
        <w:t xml:space="preserve"> </w:t>
      </w:r>
      <m:oMath>
        <m:r>
          <m:t>0</m:t>
        </m:r>
        <m:r>
          <m:rPr>
            <m:sty m:val="p"/>
          </m:rPr>
          <m:t>.</m:t>
        </m:r>
        <m:r>
          <m:t>5</m:t>
        </m:r>
        <m:r>
          <m:rPr>
            <m:sty m:val="p"/>
          </m:rPr>
          <m:t>m</m:t>
        </m:r>
        <m:r>
          <m:rPr>
            <m:sty m:val="p"/>
          </m:rPr>
          <m:t>m</m:t>
        </m:r>
      </m:oMath>
      <w:r>
        <w:t xml:space="preserve"> </w:t>
      </w:r>
      <w:r>
        <w:rPr>
          <w:rFonts w:hint="eastAsia"/>
        </w:rPr>
        <w:t xml:space="preserve">的防水透气</w:t>
      </w:r>
      <w:r>
        <w:t xml:space="preserve"> </w:t>
      </w:r>
      <w:r>
        <w:rPr>
          <w:rFonts w:hint="eastAsia"/>
        </w:rPr>
        <w:t xml:space="preserve">膜时，可以作为A级材料使用。</w:t>
      </w:r>
    </w:p>
    <w:bookmarkEnd w:id="230"/>
    <w:bookmarkStart w:id="231" w:name="建筑结构构造"/>
    <w:p>
      <w:pPr>
        <w:pStyle w:val="Heading1"/>
      </w:pPr>
      <w:r>
        <w:t xml:space="preserve">3.4 </w:t>
      </w:r>
      <w:r>
        <w:rPr>
          <w:rFonts w:hint="eastAsia"/>
        </w:rPr>
        <w:t xml:space="preserve">建筑结构、构造</w:t>
      </w:r>
    </w:p>
    <w:p>
      <w:pPr>
        <w:pStyle w:val="FirstParagraph"/>
      </w:pPr>
      <w:r>
        <w:t xml:space="preserve">3.4.1 </w:t>
      </w:r>
      <w:r>
        <w:rPr>
          <w:rFonts w:hint="eastAsia"/>
        </w:rPr>
        <w:t xml:space="preserve">工业建筑中，当防火墙设置在钢框架、钢梁等承重结构上时，钢框</w:t>
      </w:r>
      <w:r>
        <w:t xml:space="preserve"> </w:t>
      </w:r>
      <w:r>
        <w:rPr>
          <w:rFonts w:hint="eastAsia"/>
        </w:rPr>
        <w:t xml:space="preserve">架、钢梁及支撑构件应采用不燃烧体包覆，保证其整体耐火极限应满足防</w:t>
      </w:r>
      <w:r>
        <w:t xml:space="preserve"> </w:t>
      </w:r>
      <w:r>
        <w:rPr>
          <w:rFonts w:hint="eastAsia"/>
        </w:rPr>
        <w:t xml:space="preserve">火墙耐火极限要求。</w:t>
      </w:r>
    </w:p>
    <w:p>
      <w:pPr>
        <w:pStyle w:val="BodyText"/>
      </w:pPr>
      <w:r>
        <w:t xml:space="preserve">3.4.2 </w:t>
      </w:r>
      <w:r>
        <w:rPr>
          <w:rFonts w:hint="eastAsia"/>
        </w:rPr>
        <w:t xml:space="preserve">当单、多层丁、戊类厂房（仓库）的梁、柱（包括斜撑）、屋顶承</w:t>
      </w:r>
      <w:r>
        <w:t xml:space="preserve"> </w:t>
      </w:r>
      <w:r>
        <w:rPr>
          <w:rFonts w:hint="eastAsia"/>
        </w:rPr>
        <w:t xml:space="preserve">重构件采用无防火保护的金属构件时，该构件可视为满足二级耐火等级的</w:t>
      </w:r>
      <w:r>
        <w:t xml:space="preserve"> </w:t>
      </w:r>
      <w:r>
        <w:rPr>
          <w:rFonts w:hint="eastAsia"/>
        </w:rPr>
        <w:t xml:space="preserve">要求；厂房生产中能受到甲、乙、丙类液体或可燃气体火焰影响的部位或</w:t>
      </w:r>
      <w:r>
        <w:t xml:space="preserve"> </w:t>
      </w:r>
      <w:r>
        <w:rPr>
          <w:rFonts w:hint="eastAsia"/>
        </w:rPr>
        <w:t xml:space="preserve">热辐射温度高于</w:t>
      </w:r>
      <w:r>
        <w:t xml:space="preserve"> </w:t>
      </w:r>
      <m:oMath>
        <m:r>
          <m:t>2</m:t>
        </m:r>
        <m:r>
          <m:t>0</m:t>
        </m:r>
        <m:r>
          <m:t>0</m:t>
        </m:r>
        <m:r>
          <m:rPr>
            <m:sty m:val="p"/>
          </m:rPr>
          <m:t>‰</m:t>
        </m:r>
      </m:oMath>
      <w:r>
        <w:t xml:space="preserve"> </w:t>
      </w:r>
      <w:r>
        <w:rPr>
          <w:rFonts w:hint="eastAsia"/>
        </w:rPr>
        <w:t xml:space="preserve">的部位，应采取防火隔热保护措施。</w:t>
      </w:r>
    </w:p>
    <w:p>
      <w:pPr>
        <w:pStyle w:val="BodyText"/>
      </w:pPr>
      <w:r>
        <w:rPr>
          <w:rFonts w:hint="eastAsia"/>
        </w:rPr>
        <w:t xml:space="preserve">〔说明〕修订条文表述和要求，限定此类厂房应为非高层丁、戊类厂房。</w:t>
      </w:r>
    </w:p>
    <w:p>
      <w:pPr>
        <w:pStyle w:val="BodyText"/>
      </w:pPr>
      <w:r>
        <w:t xml:space="preserve">3.4.3 </w:t>
      </w:r>
      <w:r>
        <w:rPr>
          <w:rFonts w:hint="eastAsia"/>
        </w:rPr>
        <w:t xml:space="preserve">《建筑设计防火规范》第6.2.5规定的“住宅建筑外墙上相邻户开口</w:t>
      </w:r>
      <w:r>
        <w:t xml:space="preserve"> </w:t>
      </w:r>
      <w:r>
        <w:rPr>
          <w:rFonts w:hint="eastAsia"/>
        </w:rPr>
        <w:t xml:space="preserve">之间墙体宽度不应小于</w:t>
      </w:r>
      <w:r>
        <w:t xml:space="preserve"> </w:t>
      </w:r>
      <m:oMath>
        <m:r>
          <m:t>1</m:t>
        </m:r>
        <m:r>
          <m:rPr>
            <m:sty m:val="p"/>
          </m:rPr>
          <m:t>.</m:t>
        </m:r>
        <m:r>
          <m:t>0</m:t>
        </m:r>
        <m:r>
          <m:rPr>
            <m:sty m:val="p"/>
          </m:rPr>
          <m:t>m</m:t>
        </m:r>
      </m:oMath>
      <w:r>
        <w:t xml:space="preserve"> </w:t>
      </w:r>
      <w:r>
        <w:rPr>
          <w:rFonts w:hint="eastAsia"/>
        </w:rPr>
        <w:t xml:space="preserve">。”当任一侧开口部位采用乙级及以上的防火</w:t>
      </w:r>
      <w:r>
        <w:t xml:space="preserve"> </w:t>
      </w:r>
      <w:r>
        <w:rPr>
          <w:rFonts w:hint="eastAsia"/>
        </w:rPr>
        <w:t xml:space="preserve">门、窗时，开口之间</w:t>
      </w:r>
      <w:r>
        <w:t xml:space="preserve"> </w:t>
      </w:r>
      <m:oMath>
        <m:r>
          <m:t>1</m:t>
        </m:r>
        <m:r>
          <m:rPr>
            <m:sty m:val="p"/>
          </m:rPr>
          <m:t>.</m:t>
        </m:r>
        <m:r>
          <m:t>0</m:t>
        </m:r>
        <m:r>
          <m:rPr>
            <m:sty m:val="p"/>
          </m:rPr>
          <m:t>m</m:t>
        </m:r>
      </m:oMath>
      <w:r>
        <w:t xml:space="preserve"> </w:t>
      </w:r>
      <w:r>
        <w:rPr>
          <w:rFonts w:hint="eastAsia"/>
        </w:rPr>
        <w:t xml:space="preserve">的间距为未采取防火保护措施的普通门、窗开口</w:t>
      </w:r>
      <w:r>
        <w:t xml:space="preserve"> </w:t>
      </w:r>
      <w:r>
        <w:rPr>
          <w:rFonts w:hint="eastAsia"/>
        </w:rPr>
        <w:t xml:space="preserve">之间的距离。</w:t>
      </w:r>
    </w:p>
    <w:p>
      <w:pPr>
        <w:pStyle w:val="BodyText"/>
      </w:pPr>
      <w:r>
        <w:rPr>
          <w:rFonts w:hint="eastAsia"/>
        </w:rPr>
        <w:t xml:space="preserve">〔说明〕修改文字表述。</w:t>
      </w:r>
    </w:p>
    <w:p>
      <w:pPr>
        <w:pStyle w:val="BodyText"/>
      </w:pPr>
      <w:r>
        <w:t xml:space="preserve">3.4.4 </w:t>
      </w:r>
      <w:r>
        <w:rPr>
          <w:rFonts w:hint="eastAsia"/>
        </w:rPr>
        <w:t xml:space="preserve">住宅建筑同一户内的外墙上、下层开口之间的实体墙高度可不作要</w:t>
      </w:r>
      <w:r>
        <w:t xml:space="preserve"> </w:t>
      </w:r>
      <w:r>
        <w:rPr>
          <w:rFonts w:hint="eastAsia"/>
        </w:rPr>
        <w:t xml:space="preserve">求。</w:t>
      </w:r>
    </w:p>
    <w:p>
      <w:pPr>
        <w:pStyle w:val="BodyText"/>
      </w:pPr>
      <w:r>
        <w:t xml:space="preserve">3.4.5 </w:t>
      </w:r>
      <w:r>
        <w:rPr>
          <w:rFonts w:hint="eastAsia"/>
        </w:rPr>
        <w:t xml:space="preserve">住宅建筑封闭阳台外墙上、下层开口之间的实体墙高度应按照《建</w:t>
      </w:r>
      <w:r>
        <w:t xml:space="preserve"> </w:t>
      </w:r>
      <w:r>
        <w:rPr>
          <w:rFonts w:hint="eastAsia"/>
        </w:rPr>
        <w:t xml:space="preserve">筑设计防火规范》第</w:t>
      </w:r>
      <w:r>
        <w:t xml:space="preserve"> 6.2.5 </w:t>
      </w:r>
      <w:r>
        <w:rPr>
          <w:rFonts w:hint="eastAsia"/>
        </w:rPr>
        <w:t xml:space="preserve">条执行；相邻户开口之间实体墙宽度不应小于</w:t>
      </w:r>
      <w:r>
        <w:t xml:space="preserve"> </w:t>
      </w:r>
      <m:oMath>
        <m:r>
          <m:t>1</m:t>
        </m:r>
        <m:r>
          <m:rPr>
            <m:sty m:val="p"/>
          </m:rPr>
          <m:t>.</m:t>
        </m:r>
        <m:r>
          <m:t>0</m:t>
        </m:r>
        <m:r>
          <m:rPr>
            <m:sty m:val="p"/>
          </m:rPr>
          <m:t>m</m:t>
        </m:r>
      </m:oMath>
      <w:r>
        <w:t xml:space="preserve"> </w:t>
      </w:r>
      <w:r>
        <w:t xml:space="preserve">。</w:t>
      </w:r>
    </w:p>
    <w:p>
      <w:pPr>
        <w:pStyle w:val="BodyText"/>
      </w:pPr>
      <w:r>
        <w:rPr>
          <w:rFonts w:hint="eastAsia"/>
        </w:rPr>
        <w:t xml:space="preserve">〔说明〕加强对封闭阳台部位外墙的要求。</w:t>
      </w:r>
    </w:p>
    <w:p>
      <w:pPr>
        <w:pStyle w:val="BodyText"/>
      </w:pPr>
      <w:r>
        <w:t xml:space="preserve">3.4.6 </w:t>
      </w:r>
      <w:r>
        <w:rPr>
          <w:rFonts w:hint="eastAsia"/>
        </w:rPr>
        <w:t xml:space="preserve">住宅套内自用的电梯与疏散楼梯相邻布置时，可不设置封闭楼梯间。</w:t>
      </w:r>
    </w:p>
    <w:p>
      <w:pPr>
        <w:pStyle w:val="BodyText"/>
      </w:pPr>
      <w:r>
        <w:t xml:space="preserve">3.4.7 </w:t>
      </w:r>
      <w:r>
        <w:rPr>
          <w:rFonts w:hint="eastAsia"/>
        </w:rPr>
        <w:t xml:space="preserve">住宅建筑开向楼梯间、前室或合用前室的户门，开启方向可不限。</w:t>
      </w:r>
    </w:p>
    <w:p>
      <w:pPr>
        <w:pStyle w:val="BodyText"/>
      </w:pPr>
      <w:r>
        <w:t xml:space="preserve">3.4.8 </w:t>
      </w:r>
      <w:r>
        <w:rPr>
          <w:rFonts w:hint="eastAsia"/>
        </w:rPr>
        <w:t xml:space="preserve">《建筑设计防火规范》第</w:t>
      </w:r>
      <w:r>
        <w:t xml:space="preserve"> 5.5.32 </w:t>
      </w:r>
      <w:r>
        <w:rPr>
          <w:rFonts w:hint="eastAsia"/>
        </w:rPr>
        <w:t xml:space="preserve">条第</w:t>
      </w:r>
      <w:r>
        <w:t xml:space="preserve"> 1 </w:t>
      </w:r>
      <w:r>
        <w:rPr>
          <w:rFonts w:hint="eastAsia"/>
        </w:rPr>
        <w:t xml:space="preserve">款规定的可开启外窗的有效</w:t>
      </w:r>
      <w:r>
        <w:t xml:space="preserve"> </w:t>
      </w:r>
      <w:r>
        <w:rPr>
          <w:rFonts w:hint="eastAsia"/>
        </w:rPr>
        <w:t xml:space="preserve">开启面积不应小于</w:t>
      </w:r>
      <w:r>
        <w:t xml:space="preserve"> </w:t>
      </w:r>
      <m:oMath>
        <m:r>
          <m:t>0</m:t>
        </m:r>
        <m:r>
          <m:rPr>
            <m:sty m:val="p"/>
          </m:rPr>
          <m:t>.</m:t>
        </m:r>
        <m:r>
          <m:t>7</m:t>
        </m:r>
        <m:sSup>
          <m:e>
            <m:r>
              <m:rPr>
                <m:sty m:val="p"/>
              </m:rPr>
              <m:t>m</m:t>
            </m:r>
          </m:e>
          <m:sup>
            <m:r>
              <m:t>2</m:t>
            </m:r>
          </m:sup>
        </m:sSup>
      </m:oMath>
      <w:r>
        <w:t xml:space="preserve"> </w:t>
      </w:r>
      <w:r>
        <w:t xml:space="preserve">。</w:t>
      </w:r>
    </w:p>
    <w:p>
      <w:pPr>
        <w:pStyle w:val="BodyText"/>
      </w:pPr>
      <w:r>
        <w:rPr>
          <w:rFonts w:hint="eastAsia"/>
        </w:rPr>
        <w:t xml:space="preserve">〔说明〕修订条文，调整开启面积要求。</w:t>
      </w:r>
    </w:p>
    <w:p>
      <w:pPr>
        <w:pStyle w:val="BodyText"/>
      </w:pPr>
      <w:r>
        <w:t xml:space="preserve">3.4.9 </w:t>
      </w:r>
      <w:r>
        <w:rPr>
          <w:rFonts w:hint="eastAsia"/>
        </w:rPr>
        <w:t xml:space="preserve">地下汽车库地面装修材料的燃烧性能等级不应低于《建筑内部装修</w:t>
      </w:r>
      <w:r>
        <w:t xml:space="preserve"> </w:t>
      </w:r>
      <w:r>
        <w:rPr>
          <w:rFonts w:hint="eastAsia"/>
        </w:rPr>
        <w:t xml:space="preserve">防火规范》GB</w:t>
      </w:r>
      <w:r>
        <w:t xml:space="preserve"> 50222-2017 </w:t>
      </w:r>
      <w:r>
        <w:rPr>
          <w:rFonts w:hint="eastAsia"/>
        </w:rPr>
        <w:t xml:space="preserve">表</w:t>
      </w:r>
      <w:r>
        <w:t xml:space="preserve"> 5.3.1 </w:t>
      </w:r>
      <w:r>
        <w:rPr>
          <w:rFonts w:hint="eastAsia"/>
        </w:rPr>
        <w:t xml:space="preserve">规定的</w:t>
      </w:r>
      <w:r>
        <w:t xml:space="preserve"> </w:t>
      </w:r>
      <m:oMath>
        <m:sSub>
          <m:e>
            <m:r>
              <m:rPr>
                <m:sty m:val="p"/>
              </m:rPr>
              <m:t>B</m:t>
            </m:r>
          </m:e>
          <m:sub>
            <m:r>
              <m:t>1</m:t>
            </m:r>
          </m:sub>
        </m:sSub>
      </m:oMath>
      <w:r>
        <w:t xml:space="preserve"> </w:t>
      </w:r>
      <w:r>
        <w:rPr>
          <w:rFonts w:hint="eastAsia"/>
        </w:rPr>
        <w:t xml:space="preserve">级。</w:t>
      </w:r>
    </w:p>
    <w:p>
      <w:pPr>
        <w:pStyle w:val="BodyText"/>
      </w:pPr>
      <w:r>
        <w:rPr>
          <w:rFonts w:hint="eastAsia"/>
        </w:rPr>
        <w:t xml:space="preserve">〔说明〕明确地下汽车库地面材料的燃烧性能等级要求。</w:t>
      </w:r>
    </w:p>
    <w:p>
      <w:pPr>
        <w:pStyle w:val="BodyText"/>
      </w:pPr>
      <w:r>
        <w:t xml:space="preserve">3.4.10 </w:t>
      </w:r>
      <w:r>
        <w:rPr>
          <w:rFonts w:hint="eastAsia"/>
        </w:rPr>
        <w:t xml:space="preserve">施涂于A级基材上，湿涂覆比小于</w:t>
      </w:r>
      <w:r>
        <w:t xml:space="preserve"> </w:t>
      </w:r>
      <m:oMath>
        <m:r>
          <m:t>0</m:t>
        </m:r>
        <m:r>
          <m:rPr>
            <m:sty m:val="p"/>
          </m:rPr>
          <m:t>.</m:t>
        </m:r>
        <m:r>
          <m:t>5</m:t>
        </m:r>
        <m:r>
          <m:rPr>
            <m:sty m:val="p"/>
          </m:rPr>
          <m:t>k</m:t>
        </m:r>
        <m:r>
          <m:rPr>
            <m:sty m:val="p"/>
          </m:rPr>
          <m:t>g</m:t>
        </m:r>
        <m:sSup>
          <m:e>
            <m:r>
              <m:rPr>
                <m:sty m:val="p"/>
              </m:rPr>
              <m:t> </m:t>
            </m:r>
            <m:r>
              <m:rPr>
                <m:sty m:val="p"/>
              </m:rPr>
              <m:t>/</m:t>
            </m:r>
            <m:r>
              <m:rPr>
                <m:sty m:val="p"/>
              </m:rPr>
              <m:t> </m:t>
            </m:r>
            <m:r>
              <m:rPr>
                <m:sty m:val="p"/>
              </m:rPr>
              <m:t>m</m:t>
            </m:r>
          </m:e>
          <m:sup>
            <m:r>
              <m:t>2</m:t>
            </m:r>
          </m:sup>
        </m:sSup>
      </m:oMath>
      <w:r>
        <w:t xml:space="preserve"> </w:t>
      </w:r>
      <w:r>
        <w:rPr>
          <w:rFonts w:hint="eastAsia"/>
        </w:rPr>
        <w:t xml:space="preserve">，且涂层干膜厚度不</w:t>
      </w:r>
    </w:p>
    <w:p>
      <w:pPr>
        <w:pStyle w:val="BodyText"/>
      </w:pPr>
      <w:r>
        <w:rPr>
          <w:rFonts w:hint="eastAsia"/>
        </w:rPr>
        <w:t xml:space="preserve">大于</w:t>
      </w:r>
      <w:r>
        <w:t xml:space="preserve"> </w:t>
      </w:r>
      <m:oMath>
        <m:r>
          <m:t>0</m:t>
        </m:r>
        <m:r>
          <m:rPr>
            <m:sty m:val="p"/>
          </m:rPr>
          <m:t>.</m:t>
        </m:r>
        <m:r>
          <m:t>2</m:t>
        </m:r>
        <m:r>
          <m:rPr>
            <m:sty m:val="p"/>
          </m:rPr>
          <m:t>m</m:t>
        </m:r>
        <m:r>
          <m:rPr>
            <m:sty m:val="p"/>
          </m:rPr>
          <m:t>m</m:t>
        </m:r>
      </m:oMath>
      <w:r>
        <w:t xml:space="preserve"> </w:t>
      </w:r>
      <w:r>
        <w:rPr>
          <w:rFonts w:hint="eastAsia"/>
        </w:rPr>
        <w:t xml:space="preserve">的合成树脂乳液内墙涂料（俗称“内墙乳胶漆”），可作为</w:t>
      </w:r>
      <w:r>
        <w:t xml:space="preserve"> A </w:t>
      </w:r>
      <w:r>
        <w:rPr>
          <w:rFonts w:hint="eastAsia"/>
        </w:rPr>
        <w:t xml:space="preserve">级</w:t>
      </w:r>
      <w:r>
        <w:t xml:space="preserve"> </w:t>
      </w:r>
      <w:r>
        <w:rPr>
          <w:rFonts w:hint="eastAsia"/>
        </w:rPr>
        <w:t xml:space="preserve">装修材料使用。</w:t>
      </w:r>
    </w:p>
    <w:p>
      <w:pPr>
        <w:pStyle w:val="BodyText"/>
      </w:pPr>
      <w:r>
        <w:t xml:space="preserve">3.4.11 </w:t>
      </w:r>
      <w:r>
        <w:rPr>
          <w:rFonts w:hint="eastAsia"/>
        </w:rPr>
        <w:t xml:space="preserve">电商网店内附设临时仓储功能的，仓储部分与电子商务部分应采取</w:t>
      </w:r>
      <w:r>
        <w:t xml:space="preserve"> </w:t>
      </w:r>
      <w:r>
        <w:rPr>
          <w:rFonts w:hint="eastAsia"/>
        </w:rPr>
        <w:t xml:space="preserve">耐火极限不低于2.00h</w:t>
      </w:r>
      <w:r>
        <w:t xml:space="preserve"> </w:t>
      </w:r>
      <w:r>
        <w:rPr>
          <w:rFonts w:hint="eastAsia"/>
        </w:rPr>
        <w:t xml:space="preserve">的不燃烧体隔墙、乙级防火门进行防火分隔。</w:t>
      </w:r>
    </w:p>
    <w:p>
      <w:pPr>
        <w:pStyle w:val="BodyText"/>
      </w:pPr>
      <w:r>
        <w:t xml:space="preserve">3.4.12 </w:t>
      </w:r>
      <w:r>
        <w:rPr>
          <w:rFonts w:hint="eastAsia"/>
        </w:rPr>
        <w:t xml:space="preserve">建筑内的每个电梯井均应各自独立设置；电梯井的井壁除设置电梯</w:t>
      </w:r>
      <w:r>
        <w:t xml:space="preserve"> </w:t>
      </w:r>
      <w:r>
        <w:rPr>
          <w:rFonts w:hint="eastAsia"/>
        </w:rPr>
        <w:t xml:space="preserve">门，安全逃生门和通气孔洞外，不应设置其他开口。</w:t>
      </w:r>
    </w:p>
    <w:p>
      <w:pPr>
        <w:pStyle w:val="BodyText"/>
      </w:pPr>
      <w:r>
        <w:rPr>
          <w:rFonts w:hint="eastAsia"/>
        </w:rPr>
        <w:t xml:space="preserve">〔说明〕新增条文。根据《建筑防火通用规范》的规定明确相关内容。</w:t>
      </w:r>
    </w:p>
    <w:p>
      <w:pPr>
        <w:pStyle w:val="BodyText"/>
      </w:pPr>
      <w:r>
        <w:t xml:space="preserve">3.4.13 </w:t>
      </w:r>
      <w:r>
        <w:rPr>
          <w:rFonts w:hint="eastAsia"/>
        </w:rPr>
        <w:t xml:space="preserve">连通汽车库的电梯间、候梯厅应设置耐火极限不低于3.00h</w:t>
      </w:r>
      <w:r>
        <w:t xml:space="preserve"> </w:t>
      </w:r>
      <w:r>
        <w:rPr>
          <w:rFonts w:hint="eastAsia"/>
        </w:rPr>
        <w:t xml:space="preserve">的防火</w:t>
      </w:r>
      <w:r>
        <w:t xml:space="preserve"> </w:t>
      </w:r>
      <w:r>
        <w:rPr>
          <w:rFonts w:hint="eastAsia"/>
        </w:rPr>
        <w:t xml:space="preserve">隔墙、甲级防火门与汽车库分隔，不应采用防火卷帘替代。</w:t>
      </w:r>
    </w:p>
    <w:p>
      <w:pPr>
        <w:pStyle w:val="BodyText"/>
      </w:pPr>
      <w:r>
        <w:rPr>
          <w:rFonts w:hint="eastAsia"/>
        </w:rPr>
        <w:t xml:space="preserve">〔说明〕《指南（2020版）》第4.3.1条文要求低于《建筑防火通用规范》第6.4.2</w:t>
      </w:r>
      <w:r>
        <w:t xml:space="preserve"> </w:t>
      </w:r>
      <w:r>
        <w:rPr>
          <w:rFonts w:hint="eastAsia"/>
        </w:rPr>
        <w:t xml:space="preserve">条的要求，进行修订整合并入本《指南》第3.4节。</w:t>
      </w:r>
    </w:p>
    <w:p>
      <w:pPr>
        <w:pStyle w:val="BodyText"/>
      </w:pPr>
      <w:r>
        <w:t xml:space="preserve">3.4.14 </w:t>
      </w:r>
      <w:r>
        <w:rPr>
          <w:rFonts w:hint="eastAsia"/>
        </w:rPr>
        <w:t xml:space="preserve">通至汽车库内的自动扶梯周围应设置耐火极限不低于3.00h的防火</w:t>
      </w:r>
      <w:r>
        <w:t xml:space="preserve"> </w:t>
      </w:r>
      <w:r>
        <w:rPr>
          <w:rFonts w:hint="eastAsia"/>
        </w:rPr>
        <w:t xml:space="preserve">隔墙和特级防火卷帘与汽车库空间分隔，防火卷帘总长度不应超过</w:t>
      </w:r>
      <w:r>
        <w:t xml:space="preserve"> </w:t>
      </w:r>
      <m:oMath>
        <m:r>
          <m:t>9</m:t>
        </m:r>
        <m:r>
          <m:rPr>
            <m:sty m:val="p"/>
          </m:rPr>
          <m:t>m</m:t>
        </m:r>
      </m:oMath>
      <w:r>
        <w:t xml:space="preserve"> </w:t>
      </w:r>
      <w:r>
        <w:rPr>
          <w:rFonts w:hint="eastAsia"/>
        </w:rPr>
        <w:t xml:space="preserve">，防</w:t>
      </w:r>
      <w:r>
        <w:t xml:space="preserve"> </w:t>
      </w:r>
      <w:r>
        <w:rPr>
          <w:rFonts w:hint="eastAsia"/>
        </w:rPr>
        <w:t xml:space="preserve">火卷帘部位应同时设置钢化玻璃墙（门）。</w:t>
      </w:r>
    </w:p>
    <w:p>
      <w:pPr>
        <w:pStyle w:val="BodyText"/>
      </w:pPr>
      <w:r>
        <w:rPr>
          <w:rFonts w:hint="eastAsia"/>
        </w:rPr>
        <w:t xml:space="preserve">〔说明〕新增条文，明确自动扶梯厅在汽车库的设置要求。</w:t>
      </w:r>
    </w:p>
    <w:bookmarkEnd w:id="231"/>
    <w:bookmarkStart w:id="232" w:name="应急排烟窗应急排烟排热设施"/>
    <w:p>
      <w:pPr>
        <w:pStyle w:val="Heading1"/>
      </w:pPr>
      <w:r>
        <w:t xml:space="preserve">3.5 </w:t>
      </w:r>
      <w:r>
        <w:rPr>
          <w:rFonts w:hint="eastAsia"/>
        </w:rPr>
        <w:t xml:space="preserve">应急排烟窗、应急排烟排热设施</w:t>
      </w:r>
    </w:p>
    <w:p>
      <w:pPr>
        <w:pStyle w:val="FirstParagraph"/>
      </w:pPr>
      <w:r>
        <w:t xml:space="preserve">3.5.1 </w:t>
      </w:r>
      <w:r>
        <w:rPr>
          <w:rFonts w:hint="eastAsia"/>
        </w:rPr>
        <w:t xml:space="preserve">楼梯间设置加压送风时，其应急排烟窗的设置应符合下列规定：</w:t>
      </w:r>
    </w:p>
    <w:p>
      <w:pPr>
        <w:pStyle w:val="BodyText"/>
      </w:pPr>
      <w:r>
        <w:t xml:space="preserve">1 </w:t>
      </w:r>
      <w:r>
        <w:rPr>
          <w:rFonts w:hint="eastAsia"/>
        </w:rPr>
        <w:t xml:space="preserve">楼梯间靠外墙或直通屋面时，应按《建筑防火通用规范》第2.2.4</w:t>
      </w:r>
      <w:r>
        <w:t xml:space="preserve"> </w:t>
      </w:r>
      <w:r>
        <w:rPr>
          <w:rFonts w:hint="eastAsia"/>
        </w:rPr>
        <w:t xml:space="preserve">条</w:t>
      </w:r>
      <w:r>
        <w:t xml:space="preserve"> </w:t>
      </w:r>
      <w:r>
        <w:rPr>
          <w:rFonts w:hint="eastAsia"/>
        </w:rPr>
        <w:t xml:space="preserve">规定于其顶部或最上一层外墙上设置可开启外窗面积不小于</w:t>
      </w:r>
      <w:r>
        <w:t xml:space="preserve"> </w:t>
      </w:r>
      <m:oMath>
        <m:r>
          <m:t>1</m:t>
        </m:r>
        <m:r>
          <m:rPr>
            <m:sty m:val="p"/>
          </m:rPr>
          <m:t>.</m:t>
        </m:r>
        <m:r>
          <m:t>0</m:t>
        </m:r>
        <m:sSup>
          <m:e>
            <m:r>
              <m:rPr>
                <m:sty m:val="p"/>
              </m:rPr>
              <m:t> </m:t>
            </m:r>
            <m:r>
              <m:rPr>
                <m:sty m:val="p"/>
              </m:rPr>
              <m:t>m</m:t>
            </m:r>
          </m:e>
          <m:sup>
            <m:r>
              <m:t>2</m:t>
            </m:r>
          </m:sup>
        </m:sSup>
      </m:oMath>
      <w:r>
        <w:t xml:space="preserve"> </w:t>
      </w:r>
      <w:r>
        <w:rPr>
          <w:rFonts w:hint="eastAsia"/>
        </w:rPr>
        <w:t xml:space="preserve">常闭式</w:t>
      </w:r>
      <w:r>
        <w:t xml:space="preserve"> </w:t>
      </w:r>
      <w:r>
        <w:rPr>
          <w:rFonts w:hint="eastAsia"/>
        </w:rPr>
        <w:t xml:space="preserve">应急排烟窗；靠外墙的防烟楼梯间可不按《建筑防烟排烟系统技术标准》</w:t>
      </w:r>
      <w:r>
        <w:t xml:space="preserve"> GB </w:t>
      </w:r>
      <w:r>
        <w:rPr>
          <w:rFonts w:hint="eastAsia"/>
        </w:rPr>
        <w:t xml:space="preserve">51251-2017（以下简称《防排烟标准》）第3.3.11条规定在其外墙上每</w:t>
      </w:r>
      <w:r>
        <w:t xml:space="preserve"> 5 </w:t>
      </w:r>
      <w:r>
        <w:rPr>
          <w:rFonts w:hint="eastAsia"/>
        </w:rPr>
        <w:t xml:space="preserve">层设置</w:t>
      </w:r>
      <w:r>
        <w:t xml:space="preserve"> </w:t>
      </w:r>
      <m:oMath>
        <m:r>
          <m:t>2</m:t>
        </m:r>
        <m:r>
          <m:rPr>
            <m:sty m:val="p"/>
          </m:rPr>
          <m:t>.</m:t>
        </m:r>
        <m:r>
          <m:t>0</m:t>
        </m:r>
        <m:r>
          <m:t> </m:t>
        </m:r>
        <m:sSup>
          <m:e>
            <m:r>
              <m:rPr>
                <m:sty m:val="p"/>
              </m:rPr>
              <m:t>m</m:t>
            </m:r>
          </m:e>
          <m:sup>
            <m:r>
              <m:t>2</m:t>
            </m:r>
          </m:sup>
        </m:sSup>
      </m:oMath>
      <w:r>
        <w:t xml:space="preserve"> </w:t>
      </w:r>
      <w:r>
        <w:rPr>
          <w:rFonts w:hint="eastAsia"/>
        </w:rPr>
        <w:t xml:space="preserve">的固定窗；</w:t>
      </w:r>
    </w:p>
    <w:p>
      <w:pPr>
        <w:pStyle w:val="BodyText"/>
      </w:pPr>
      <w:r>
        <w:t xml:space="preserve">2 </w:t>
      </w:r>
      <w:r>
        <w:rPr>
          <w:rFonts w:hint="eastAsia"/>
        </w:rPr>
        <w:t xml:space="preserve">当楼梯间在屋面直通室外的门具有《建筑防火通用规范》规定的手</w:t>
      </w:r>
      <w:r>
        <w:t xml:space="preserve"> </w:t>
      </w:r>
      <w:r>
        <w:rPr>
          <w:rFonts w:hint="eastAsia"/>
        </w:rPr>
        <w:t xml:space="preserve">动和联动功能时，该门可作为其应急排烟窗使用，可不另设置应急排烟窗；</w:t>
      </w:r>
    </w:p>
    <w:p>
      <w:pPr>
        <w:pStyle w:val="BodyText"/>
      </w:pPr>
      <w:r>
        <w:t xml:space="preserve">3 </w:t>
      </w:r>
      <w:r>
        <w:rPr>
          <w:rFonts w:hint="eastAsia"/>
        </w:rPr>
        <w:t xml:space="preserve">靠外墙的地下室楼梯间，其首层直通室外的疏散门具有《建筑防火</w:t>
      </w:r>
      <w:r>
        <w:t xml:space="preserve"> </w:t>
      </w:r>
      <w:r>
        <w:rPr>
          <w:rFonts w:hint="eastAsia"/>
        </w:rPr>
        <w:t xml:space="preserve">通用规范》规定的手动和联动功能时，该门可作为其应急排烟窗使用。</w:t>
      </w:r>
    </w:p>
    <w:p>
      <w:pPr>
        <w:pStyle w:val="BodyText"/>
      </w:pPr>
      <w:r>
        <w:rPr>
          <w:rFonts w:hint="eastAsia"/>
        </w:rPr>
        <w:t xml:space="preserve">〔说明〕根据《建筑防火通用规范》《防排烟标准》的规定，调整、补充并完善了</w:t>
      </w:r>
      <w:r>
        <w:t xml:space="preserve"> </w:t>
      </w:r>
      <w:r>
        <w:rPr>
          <w:rFonts w:hint="eastAsia"/>
        </w:rPr>
        <w:t xml:space="preserve">楼梯间应急排烟窗设置的相关要求。</w:t>
      </w:r>
    </w:p>
    <w:p>
      <w:pPr>
        <w:pStyle w:val="BodyText"/>
      </w:pPr>
      <w:r>
        <w:rPr>
          <w:rFonts w:hint="eastAsia"/>
        </w:rPr>
        <w:t xml:space="preserve">3.5.2《建筑防火通用规范》第</w:t>
      </w:r>
      <w:r>
        <w:t xml:space="preserve"> </w:t>
      </w:r>
      <w:r>
        <w:rPr>
          <w:rFonts w:hint="eastAsia"/>
        </w:rPr>
        <w:t xml:space="preserve">2.2.5条中，无可开启外窗是指建筑无外窗、</w:t>
      </w:r>
      <w:r>
        <w:t xml:space="preserve"> </w:t>
      </w:r>
      <w:r>
        <w:rPr>
          <w:rFonts w:hint="eastAsia"/>
        </w:rPr>
        <w:t xml:space="preserve">设置了固定的外窗，或可开启外窗的设置（包括面积、位置）不符合《防</w:t>
      </w:r>
      <w:r>
        <w:t xml:space="preserve"> </w:t>
      </w:r>
      <w:r>
        <w:rPr>
          <w:rFonts w:hint="eastAsia"/>
        </w:rPr>
        <w:t xml:space="preserve">排烟标准》第</w:t>
      </w:r>
      <w:r>
        <w:t xml:space="preserve"> 4.4.15 </w:t>
      </w:r>
      <w:r>
        <w:rPr>
          <w:rFonts w:hint="eastAsia"/>
        </w:rPr>
        <w:t xml:space="preserve">条有关固定窗的规定（其中顶层的可开启外窗面积小</w:t>
      </w:r>
      <w:r>
        <w:t xml:space="preserve"> </w:t>
      </w:r>
      <w:r>
        <w:rPr>
          <w:rFonts w:hint="eastAsia"/>
        </w:rPr>
        <w:t xml:space="preserve">于该场所地面面积</w:t>
      </w:r>
      <w:r>
        <w:t xml:space="preserve"> </w:t>
      </w:r>
      <m:oMath>
        <m:r>
          <m:t>1</m:t>
        </m:r>
        <m:r>
          <m:rPr>
            <m:sty m:val="p"/>
          </m:rPr>
          <m:t>%</m:t>
        </m:r>
      </m:oMath>
      <w:r>
        <w:t xml:space="preserve"> </w:t>
      </w:r>
      <w:r>
        <w:rPr>
          <w:rFonts w:hint="eastAsia"/>
        </w:rPr>
        <w:t xml:space="preserve">）。</w:t>
      </w:r>
    </w:p>
    <w:p>
      <w:pPr>
        <w:pStyle w:val="BodyText"/>
      </w:pPr>
      <w:r>
        <w:rPr>
          <w:rFonts w:hint="eastAsia"/>
        </w:rPr>
        <w:t xml:space="preserve">当设置应急排烟排热设施时，其具体设置要求应符合《防排烟标准》</w:t>
      </w:r>
      <w:r>
        <w:t xml:space="preserve"> </w:t>
      </w:r>
      <w:r>
        <w:rPr>
          <w:rFonts w:hint="eastAsia"/>
        </w:rPr>
        <w:t xml:space="preserve">第</w:t>
      </w:r>
      <w:r>
        <w:t xml:space="preserve"> 4.4.14 </w:t>
      </w:r>
      <w:r>
        <w:rPr>
          <w:rFonts w:hint="eastAsia"/>
        </w:rPr>
        <w:t xml:space="preserve">条~第</w:t>
      </w:r>
      <w:r>
        <w:t xml:space="preserve"> 4.4.17 </w:t>
      </w:r>
      <w:r>
        <w:rPr>
          <w:rFonts w:hint="eastAsia"/>
        </w:rPr>
        <w:t xml:space="preserve">条固定窗的有关规定。</w:t>
      </w:r>
    </w:p>
    <w:p>
      <w:pPr>
        <w:pStyle w:val="BodyText"/>
      </w:pPr>
      <w:r>
        <w:rPr>
          <w:rFonts w:hint="eastAsia"/>
        </w:rPr>
        <w:t xml:space="preserve">〔说明〕楼梯间应急排烟窗的设置要求在第</w:t>
      </w:r>
      <w:r>
        <w:t xml:space="preserve"> 3.5.1 </w:t>
      </w:r>
      <w:r>
        <w:rPr>
          <w:rFonts w:hint="eastAsia"/>
        </w:rPr>
        <w:t xml:space="preserve">条中已明确，本条主要对《建筑</w:t>
      </w:r>
      <w:r>
        <w:t xml:space="preserve"> </w:t>
      </w:r>
      <w:r>
        <w:rPr>
          <w:rFonts w:hint="eastAsia"/>
        </w:rPr>
        <w:t xml:space="preserve">防火通用规范》第</w:t>
      </w:r>
      <w:r>
        <w:t xml:space="preserve"> 2.2.5 </w:t>
      </w:r>
      <w:r>
        <w:rPr>
          <w:rFonts w:hint="eastAsia"/>
        </w:rPr>
        <w:t xml:space="preserve">条中应急排烟排热设施设置的相关要求进行明确和补充。相关</w:t>
      </w:r>
      <w:r>
        <w:t xml:space="preserve"> </w:t>
      </w:r>
      <w:r>
        <w:rPr>
          <w:rFonts w:hint="eastAsia"/>
        </w:rPr>
        <w:t xml:space="preserve">建筑或部位的应急排烟排热设施应设置在该建筑每层外墙或屋顶上，具体设置要求（包</w:t>
      </w:r>
      <w:r>
        <w:t xml:space="preserve"> </w:t>
      </w:r>
      <w:r>
        <w:rPr>
          <w:rFonts w:hint="eastAsia"/>
        </w:rPr>
        <w:t xml:space="preserve">括面积、位置）应符合《防排烟标准》第4.4.15条的规定，建议优先设置在公共区域的</w:t>
      </w:r>
      <w:r>
        <w:t xml:space="preserve"> </w:t>
      </w:r>
      <w:r>
        <w:rPr>
          <w:rFonts w:hint="eastAsia"/>
        </w:rPr>
        <w:t xml:space="preserve">外墙上，其中靠外墙布置的走道部位必须设置。</w:t>
      </w:r>
    </w:p>
    <w:p>
      <w:pPr>
        <w:pStyle w:val="BodyText"/>
      </w:pPr>
      <w:r>
        <w:t xml:space="preserve">3.5.3 </w:t>
      </w:r>
      <w:r>
        <w:rPr>
          <w:rFonts w:hint="eastAsia"/>
        </w:rPr>
        <w:t xml:space="preserve">应急排烟窗应能现场手动开启、消防控制室远程电信号开启；应急排</w:t>
      </w:r>
      <w:r>
        <w:t xml:space="preserve"> </w:t>
      </w:r>
      <w:r>
        <w:rPr>
          <w:rFonts w:hint="eastAsia"/>
        </w:rPr>
        <w:t xml:space="preserve">烟排热设施应能现场手动开启、消防控制室远程电信号开启，或依靠烟气</w:t>
      </w:r>
      <w:r>
        <w:t xml:space="preserve"> </w:t>
      </w:r>
      <w:r>
        <w:rPr>
          <w:rFonts w:hint="eastAsia"/>
        </w:rPr>
        <w:t xml:space="preserve">温度自动开启。</w:t>
      </w:r>
    </w:p>
    <w:p>
      <w:pPr>
        <w:pStyle w:val="BodyText"/>
      </w:pPr>
      <w:r>
        <w:rPr>
          <w:rFonts w:hint="eastAsia"/>
        </w:rPr>
        <w:t xml:space="preserve">〔说明〕楼梯间应急排烟窗的设置要求在本《指南》第</w:t>
      </w:r>
      <w:r>
        <w:t xml:space="preserve"> 3.5.1 </w:t>
      </w:r>
      <w:r>
        <w:rPr>
          <w:rFonts w:hint="eastAsia"/>
        </w:rPr>
        <w:t xml:space="preserve">条中已明确，本条主</w:t>
      </w:r>
      <w:r>
        <w:t xml:space="preserve"> </w:t>
      </w:r>
      <w:r>
        <w:rPr>
          <w:rFonts w:hint="eastAsia"/>
        </w:rPr>
        <w:t xml:space="preserve">要对应急排烟窗及应急排烟排热设施的控制要求进行补充。</w:t>
      </w:r>
    </w:p>
    <w:bookmarkEnd w:id="232"/>
    <w:bookmarkStart w:id="233" w:name="第四章-安全疏散和救援"/>
    <w:p>
      <w:pPr>
        <w:pStyle w:val="Heading1"/>
      </w:pPr>
      <w:r>
        <w:rPr>
          <w:rFonts w:hint="eastAsia"/>
        </w:rPr>
        <w:t xml:space="preserve">第四章</w:t>
      </w:r>
      <w:r>
        <w:t xml:space="preserve"> </w:t>
      </w:r>
      <w:r>
        <w:rPr>
          <w:rFonts w:hint="eastAsia"/>
        </w:rPr>
        <w:t xml:space="preserve">安全疏散和救援</w:t>
      </w:r>
    </w:p>
    <w:bookmarkEnd w:id="233"/>
    <w:bookmarkStart w:id="237" w:name="安全出口疏散宽度与疏散距离"/>
    <w:p>
      <w:pPr>
        <w:pStyle w:val="Heading1"/>
      </w:pPr>
      <w:r>
        <w:t xml:space="preserve">4.1 </w:t>
      </w:r>
      <w:r>
        <w:rPr>
          <w:rFonts w:hint="eastAsia"/>
        </w:rPr>
        <w:t xml:space="preserve">安全出口、疏散宽度与疏散距离</w:t>
      </w:r>
    </w:p>
    <w:p>
      <w:pPr>
        <w:pStyle w:val="FirstParagraph"/>
      </w:pPr>
      <w:r>
        <w:t xml:space="preserve">4.1.1 </w:t>
      </w:r>
      <w:r>
        <w:rPr>
          <w:rFonts w:hint="eastAsia"/>
        </w:rPr>
        <w:t xml:space="preserve">《建筑防火通用规范》《建筑设计防火规范》及本《指南》相关条文</w:t>
      </w:r>
      <w:r>
        <w:t xml:space="preserve"> </w:t>
      </w:r>
      <w:r>
        <w:rPr>
          <w:rFonts w:hint="eastAsia"/>
        </w:rPr>
        <w:t xml:space="preserve">中，涉及要求“设置独立的安全出口或疏散楼梯”“安全出口或疏散楼梯</w:t>
      </w:r>
      <w:r>
        <w:t xml:space="preserve"> </w:t>
      </w:r>
      <w:r>
        <w:rPr>
          <w:rFonts w:hint="eastAsia"/>
        </w:rPr>
        <w:t xml:space="preserve">独立设置”的，当场所为电影院、儿童活动场所时，该独立设置的安全出</w:t>
      </w:r>
      <w:r>
        <w:t xml:space="preserve"> </w:t>
      </w:r>
      <w:r>
        <w:rPr>
          <w:rFonts w:hint="eastAsia"/>
        </w:rPr>
        <w:t xml:space="preserve">口或疏散楼梯，在同层以及上下层均不应与其他场所共用。</w:t>
      </w:r>
    </w:p>
    <w:p>
      <w:pPr>
        <w:pStyle w:val="BodyText"/>
      </w:pPr>
      <w:r>
        <w:rPr>
          <w:rFonts w:hint="eastAsia"/>
        </w:rPr>
        <w:t xml:space="preserve">涉及住宅的独立设置安全出口的规定按《建筑防火通用规范》《建筑</w:t>
      </w:r>
      <w:r>
        <w:t xml:space="preserve"> </w:t>
      </w:r>
      <w:r>
        <w:rPr>
          <w:rFonts w:hint="eastAsia"/>
        </w:rPr>
        <w:t xml:space="preserve">设计防火规范》的相关规定执行。</w:t>
      </w:r>
    </w:p>
    <w:p>
      <w:pPr>
        <w:pStyle w:val="BodyText"/>
      </w:pPr>
      <w:r>
        <w:rPr>
          <w:rFonts w:hint="eastAsia"/>
        </w:rPr>
        <w:t xml:space="preserve">其他场所除特别注明外，“设置独立的安全出口或疏散楼梯”，一般</w:t>
      </w:r>
      <w:r>
        <w:t xml:space="preserve"> </w:t>
      </w:r>
      <w:r>
        <w:rPr>
          <w:rFonts w:hint="eastAsia"/>
        </w:rPr>
        <w:t xml:space="preserve">指在同层不应与其他场所共用，上下层可共用。</w:t>
      </w:r>
    </w:p>
    <w:p>
      <w:pPr>
        <w:pStyle w:val="BodyText"/>
      </w:pPr>
      <w:r>
        <w:rPr>
          <w:rFonts w:hint="eastAsia"/>
        </w:rPr>
        <w:t xml:space="preserve">涉及“疏散完全独立”的要求，安全出口和疏散楼梯在同层以及上下</w:t>
      </w:r>
      <w:r>
        <w:t xml:space="preserve"> </w:t>
      </w:r>
      <w:r>
        <w:rPr>
          <w:rFonts w:hint="eastAsia"/>
        </w:rPr>
        <w:t xml:space="preserve">层均不应与其他场所共用。</w:t>
      </w:r>
    </w:p>
    <w:p>
      <w:pPr>
        <w:pStyle w:val="BodyText"/>
      </w:pPr>
      <w:r>
        <w:rPr>
          <w:rFonts w:hint="eastAsia"/>
        </w:rPr>
        <w:t xml:space="preserve">〔说明〕修订并新增条文。根据规范组对《办公建筑设计标准》《商店建筑设计规</w:t>
      </w:r>
      <w:r>
        <w:t xml:space="preserve"> </w:t>
      </w:r>
      <w:r>
        <w:rPr>
          <w:rFonts w:hint="eastAsia"/>
        </w:rPr>
        <w:t xml:space="preserve">范》的解释，不在同一楼层的商场、娱乐、餐饮、办公、酒店等可共用垂直疏散楼梯，</w:t>
      </w:r>
      <w:r>
        <w:t xml:space="preserve"> </w:t>
      </w:r>
      <w:r>
        <w:rPr>
          <w:rFonts w:hint="eastAsia"/>
        </w:rPr>
        <w:t xml:space="preserve">《办公建筑设计标准》允许设值班办公室。</w:t>
      </w:r>
    </w:p>
    <w:p>
      <w:pPr>
        <w:pStyle w:val="BodyText"/>
      </w:pPr>
      <w:r>
        <w:t xml:space="preserve">4.1.2 </w:t>
      </w:r>
      <w:r>
        <w:rPr>
          <w:rFonts w:hint="eastAsia"/>
        </w:rPr>
        <w:t xml:space="preserve">餐饮场所的营业面积是指餐厅面积，不包括厨房面积；商店建筑中</w:t>
      </w:r>
      <w:r>
        <w:t xml:space="preserve"> </w:t>
      </w:r>
      <w:r>
        <w:rPr>
          <w:rFonts w:hint="eastAsia"/>
        </w:rPr>
        <w:t xml:space="preserve">的餐厅应明确餐厨布置，当餐厅未设置固定座位时，应以餐厅面积（含厨</w:t>
      </w:r>
      <w:r>
        <w:t xml:space="preserve"> </w:t>
      </w:r>
      <w:r>
        <w:rPr>
          <w:rFonts w:hint="eastAsia"/>
        </w:rPr>
        <w:t xml:space="preserve">房、前厅、点菜、吧台区域）按商店营业厅的人员密度计算确定；当餐厅</w:t>
      </w:r>
      <w:r>
        <w:t xml:space="preserve"> </w:t>
      </w:r>
      <w:r>
        <w:rPr>
          <w:rFonts w:hint="eastAsia"/>
        </w:rPr>
        <w:t xml:space="preserve">设置固定座位或有独立隔间（用固定构件分隔）的包厢时，其疏散人数可</w:t>
      </w:r>
      <w:r>
        <w:t xml:space="preserve"> </w:t>
      </w:r>
      <w:r>
        <w:rPr>
          <w:rFonts w:hint="eastAsia"/>
        </w:rPr>
        <w:t xml:space="preserve">按实际座位数的1.1倍计算。</w:t>
      </w:r>
    </w:p>
    <w:p>
      <w:pPr>
        <w:pStyle w:val="BodyText"/>
      </w:pPr>
      <w:r>
        <w:rPr>
          <w:rFonts w:hint="eastAsia"/>
        </w:rPr>
        <w:t xml:space="preserve">酒店中的宴会厅、餐厅疏散人数计算应按《旅馆建筑设计规范》JGJ</w:t>
      </w:r>
      <w:r>
        <w:t xml:space="preserve"> 62 </w:t>
      </w:r>
      <w:r>
        <w:rPr>
          <w:rFonts w:hint="eastAsia"/>
        </w:rPr>
        <w:t xml:space="preserve">的规定执行。</w:t>
      </w:r>
    </w:p>
    <w:p>
      <w:pPr>
        <w:pStyle w:val="BodyText"/>
      </w:pPr>
      <w:r>
        <w:rPr>
          <w:rFonts w:hint="eastAsia"/>
        </w:rPr>
        <w:t xml:space="preserve">〔说明〕修订条文内容。本条第一段主要针对的是附设在商店建筑中的餐饮场所。</w:t>
      </w:r>
    </w:p>
    <w:p>
      <w:pPr>
        <w:pStyle w:val="BodyText"/>
      </w:pPr>
      <w:r>
        <w:t xml:space="preserve">4.1.3 </w:t>
      </w:r>
      <w:r>
        <w:rPr>
          <w:rFonts w:hint="eastAsia"/>
        </w:rPr>
        <w:t xml:space="preserve">有固定座位的场所，其疏散人数可按实际座位数的</w:t>
      </w:r>
      <w:r>
        <w:t xml:space="preserve"> 1.1 </w:t>
      </w:r>
      <w:r>
        <w:rPr>
          <w:rFonts w:hint="eastAsia"/>
        </w:rPr>
        <w:t xml:space="preserve">倍计算，该</w:t>
      </w:r>
      <w:r>
        <w:t xml:space="preserve"> </w:t>
      </w:r>
      <w:r>
        <w:rPr>
          <w:rFonts w:hint="eastAsia"/>
        </w:rPr>
        <w:t xml:space="preserve">场所为电影厅时，其疏散人数应为影厅内座位数、工作人员数和候场人数</w:t>
      </w:r>
      <w:r>
        <w:t xml:space="preserve"> </w:t>
      </w:r>
      <w:r>
        <w:rPr>
          <w:rFonts w:hint="eastAsia"/>
        </w:rPr>
        <w:t xml:space="preserve">之和，每层候场人数应按该层各厅平均座位数且不小于该层各厅总座位数</w:t>
      </w:r>
      <w:r>
        <w:t xml:space="preserve"> </w:t>
      </w:r>
      <w:r>
        <w:rPr>
          <w:rFonts w:hint="eastAsia"/>
        </w:rPr>
        <w:t xml:space="preserve">的</w:t>
      </w:r>
      <w:r>
        <w:t xml:space="preserve"> </w:t>
      </w:r>
      <m:oMath>
        <m:r>
          <m:t>20</m:t>
        </m:r>
        <m:r>
          <m:rPr>
            <m:sty m:val="p"/>
          </m:rPr>
          <m:t>%</m:t>
        </m:r>
      </m:oMath>
      <w:r>
        <w:t xml:space="preserve"> </w:t>
      </w:r>
      <w:r>
        <w:rPr>
          <w:rFonts w:hint="eastAsia"/>
        </w:rPr>
        <w:t xml:space="preserve">计算。</w:t>
      </w:r>
    </w:p>
    <w:p>
      <w:pPr>
        <w:pStyle w:val="BodyText"/>
      </w:pPr>
      <w:r>
        <w:t xml:space="preserve">4.1.4 </w:t>
      </w:r>
      <w:r>
        <w:rPr>
          <w:rFonts w:hint="eastAsia"/>
        </w:rPr>
        <w:t xml:space="preserve">办公场所的疏散人数可按建筑面积</w:t>
      </w:r>
      <w:r>
        <w:t xml:space="preserve"> </w:t>
      </w:r>
      <m:oMath>
        <m:r>
          <m:t>9</m:t>
        </m:r>
        <m:r>
          <m:rPr>
            <m:sty m:val="p"/>
          </m:rPr>
          <m:t>.</m:t>
        </m:r>
        <m:r>
          <m:t>3</m:t>
        </m:r>
        <m:sSup>
          <m:e>
            <m:r>
              <m:rPr>
                <m:sty m:val="p"/>
              </m:rPr>
              <m:t> </m:t>
            </m:r>
            <m:r>
              <m:rPr>
                <m:sty m:val="p"/>
              </m:rPr>
              <m:t>m</m:t>
            </m:r>
          </m:e>
          <m:sup>
            <m:r>
              <m:t>2</m:t>
            </m:r>
          </m:sup>
        </m:sSup>
        <m:r>
          <m:rPr>
            <m:sty m:val="p"/>
          </m:rPr>
          <m:t>/</m:t>
        </m:r>
        <m:r>
          <m:rPr>
            <m:sty m:val="p"/>
          </m:rPr>
          <m:t>.</m:t>
        </m:r>
      </m:oMath>
      <w:r>
        <w:t xml:space="preserve"> </w:t>
      </w:r>
      <w:r>
        <w:rPr>
          <w:rFonts w:hint="eastAsia"/>
        </w:rPr>
        <w:t xml:space="preserve">人计算。</w:t>
      </w:r>
    </w:p>
    <w:p>
      <w:pPr>
        <w:pStyle w:val="BodyText"/>
      </w:pPr>
      <w:r>
        <w:t xml:space="preserve">4.1.5 </w:t>
      </w:r>
      <w:r>
        <w:rPr>
          <w:rFonts w:hint="eastAsia"/>
        </w:rPr>
        <w:t xml:space="preserve">歌舞娱乐放映游艺场所计算最大容纳人数时，应按厅室建筑面积计</w:t>
      </w:r>
      <w:r>
        <w:t xml:space="preserve"> </w:t>
      </w:r>
      <w:r>
        <w:rPr>
          <w:rFonts w:hint="eastAsia"/>
        </w:rPr>
        <w:t xml:space="preserve">算，连接厅室的公共走道面积不计入在内。其中桑拿浴室的疏散人数可按</w:t>
      </w:r>
      <w:r>
        <w:t xml:space="preserve"> </w:t>
      </w:r>
      <w:r>
        <w:rPr>
          <w:rFonts w:hint="eastAsia"/>
        </w:rPr>
        <w:t xml:space="preserve">照更衣柜数量的</w:t>
      </w:r>
      <w:r>
        <w:t xml:space="preserve"> 1.1 </w:t>
      </w:r>
      <w:r>
        <w:rPr>
          <w:rFonts w:hint="eastAsia"/>
        </w:rPr>
        <w:t xml:space="preserve">倍计算，当桑拿浴室中设有不经过更衣室直接进出的</w:t>
      </w:r>
      <w:r>
        <w:t xml:space="preserve"> </w:t>
      </w:r>
      <w:r>
        <w:rPr>
          <w:rFonts w:hint="eastAsia"/>
        </w:rPr>
        <w:t xml:space="preserve">使用功能时，应根据实际情况核算人数。</w:t>
      </w:r>
    </w:p>
    <w:p>
      <w:pPr>
        <w:pStyle w:val="BodyText"/>
      </w:pPr>
      <w:r>
        <w:rPr>
          <w:rFonts w:hint="eastAsia"/>
        </w:rPr>
        <w:t xml:space="preserve">〔说明〕桑拿浴室中如另设有不经过更衣可直接进出的使用功能时（如足疗、客房</w:t>
      </w:r>
      <w:r>
        <w:t xml:space="preserve"> </w:t>
      </w:r>
      <w:r>
        <w:rPr>
          <w:rFonts w:hint="eastAsia"/>
        </w:rPr>
        <w:t xml:space="preserve">等），应根据实际情况计算疏散人数。</w:t>
      </w:r>
    </w:p>
    <w:p>
      <w:pPr>
        <w:pStyle w:val="BodyText"/>
      </w:pPr>
      <w:r>
        <w:t xml:space="preserve">4.1.6 </w:t>
      </w:r>
      <w:r>
        <w:rPr>
          <w:rFonts w:hint="eastAsia"/>
        </w:rPr>
        <w:t xml:space="preserve">健身房、游泳池、溜冰场的疏散人数可按照更衣（鞋）柜数量的1.1</w:t>
      </w:r>
      <w:r>
        <w:t xml:space="preserve"> </w:t>
      </w:r>
      <w:r>
        <w:rPr>
          <w:rFonts w:hint="eastAsia"/>
        </w:rPr>
        <w:t xml:space="preserve">倍计算。</w:t>
      </w:r>
    </w:p>
    <w:p>
      <w:pPr>
        <w:pStyle w:val="BodyText"/>
      </w:pPr>
      <w:r>
        <w:t xml:space="preserve">4.1.7 </w:t>
      </w:r>
      <w:r>
        <w:rPr>
          <w:rFonts w:hint="eastAsia"/>
        </w:rPr>
        <w:t xml:space="preserve">除下列部位外，当人员需要通过相邻防火分区疏散时，相邻两个防</w:t>
      </w:r>
      <w:r>
        <w:t xml:space="preserve"> </w:t>
      </w:r>
      <w:r>
        <w:rPr>
          <w:rFonts w:hint="eastAsia"/>
        </w:rPr>
        <w:t xml:space="preserve">火分区之间应采用防火墙（甲级防火门）分隔，开口部位不应采用防火卷</w:t>
      </w:r>
      <w:r>
        <w:t xml:space="preserve"> </w:t>
      </w:r>
      <w:r>
        <w:rPr>
          <w:rFonts w:hint="eastAsia"/>
        </w:rPr>
        <w:t xml:space="preserve">帘、防火分隔水幕等措施替代：</w:t>
      </w:r>
    </w:p>
    <w:p>
      <w:pPr>
        <w:pStyle w:val="BodyText"/>
      </w:pPr>
      <w:r>
        <w:t xml:space="preserve">1 </w:t>
      </w:r>
      <w:r>
        <w:rPr>
          <w:rFonts w:hint="eastAsia"/>
        </w:rPr>
        <w:t xml:space="preserve">相邻两个防火分区之间的中庭四周的防火卷帘；</w:t>
      </w:r>
    </w:p>
    <w:p>
      <w:pPr>
        <w:pStyle w:val="BodyText"/>
      </w:pPr>
      <w:r>
        <w:t xml:space="preserve">2 </w:t>
      </w:r>
      <w:r>
        <w:rPr>
          <w:rFonts w:hint="eastAsia"/>
        </w:rPr>
        <w:t xml:space="preserve">汽车库行车道上设置的防火卷帘。</w:t>
      </w:r>
    </w:p>
    <w:p>
      <w:pPr>
        <w:pStyle w:val="BodyText"/>
      </w:pPr>
      <w:r>
        <w:rPr>
          <w:rFonts w:hint="eastAsia"/>
        </w:rPr>
        <w:t xml:space="preserve">〔说明〕调整表述，并整合《指南（2020版）》第4.1.8条车道处设置卷帘的要求。</w:t>
      </w:r>
    </w:p>
    <w:p>
      <w:pPr>
        <w:pStyle w:val="BodyText"/>
      </w:pPr>
      <w:r>
        <w:t xml:space="preserve">4.1.8 </w:t>
      </w:r>
      <w:r>
        <w:rPr>
          <w:rFonts w:hint="eastAsia"/>
        </w:rPr>
        <w:t xml:space="preserve">除地下室非人员密集场所所在防火分区不可利用通向相邻人员密集</w:t>
      </w:r>
      <w:r>
        <w:t xml:space="preserve"> </w:t>
      </w:r>
      <w:r>
        <w:rPr>
          <w:rFonts w:hint="eastAsia"/>
        </w:rPr>
        <w:t xml:space="preserve">场所所在防火分区的门作为安全出口外，地下室其余场所之间可按《建筑</w:t>
      </w:r>
      <w:r>
        <w:t xml:space="preserve"> </w:t>
      </w:r>
      <w:r>
        <w:rPr>
          <w:rFonts w:hint="eastAsia"/>
        </w:rPr>
        <w:t xml:space="preserve">设计防火规范》第</w:t>
      </w:r>
      <w:r>
        <w:t xml:space="preserve"> 5.5.9 </w:t>
      </w:r>
      <w:r>
        <w:rPr>
          <w:rFonts w:hint="eastAsia"/>
        </w:rPr>
        <w:t xml:space="preserve">条的规定执行。</w:t>
      </w:r>
    </w:p>
    <w:p>
      <w:pPr>
        <w:pStyle w:val="BodyText"/>
      </w:pPr>
      <w:r>
        <w:rPr>
          <w:rFonts w:hint="eastAsia"/>
        </w:rPr>
        <w:t xml:space="preserve">〔说明〕部分内容调整与合并，本条明确是否可借用疏散的原则。《建筑设计防火</w:t>
      </w:r>
      <w:r>
        <w:t xml:space="preserve"> </w:t>
      </w:r>
      <w:r>
        <w:rPr>
          <w:rFonts w:hint="eastAsia"/>
        </w:rPr>
        <w:t xml:space="preserve">规范》第</w:t>
      </w:r>
      <w:r>
        <w:t xml:space="preserve"> 5.5.9 </w:t>
      </w:r>
      <w:r>
        <w:rPr>
          <w:rFonts w:hint="eastAsia"/>
        </w:rPr>
        <w:t xml:space="preserve">条并未禁止非人员密集场所防火分区利用人员密集场所防火分区的甲级</w:t>
      </w:r>
      <w:r>
        <w:t xml:space="preserve"> </w:t>
      </w:r>
      <w:r>
        <w:rPr>
          <w:rFonts w:hint="eastAsia"/>
        </w:rPr>
        <w:t xml:space="preserve">防火门作为安全出口，本《指南》对地下室提高要求。汽车库为非人员密集场所。</w:t>
      </w:r>
    </w:p>
    <w:p>
      <w:pPr>
        <w:pStyle w:val="BodyText"/>
      </w:pPr>
      <w:r>
        <w:t xml:space="preserve">4.1.9 </w:t>
      </w:r>
      <w:r>
        <w:rPr>
          <w:rFonts w:hint="eastAsia"/>
        </w:rPr>
        <w:t xml:space="preserve">在地下汽车库防火分区满足</w:t>
      </w:r>
      <w:r>
        <w:t xml:space="preserve"> 2 </w:t>
      </w:r>
      <w:r>
        <w:rPr>
          <w:rFonts w:hint="eastAsia"/>
        </w:rPr>
        <w:t xml:space="preserve">个安全出口的条件下，人员可利用相</w:t>
      </w:r>
      <w:r>
        <w:t xml:space="preserve"> </w:t>
      </w:r>
      <w:r>
        <w:rPr>
          <w:rFonts w:hint="eastAsia"/>
        </w:rPr>
        <w:t xml:space="preserve">邻汽车库防火分区或其他非人员密集场所防火分区的防火墙上的甲级防火</w:t>
      </w:r>
      <w:r>
        <w:t xml:space="preserve"> </w:t>
      </w:r>
      <w:r>
        <w:rPr>
          <w:rFonts w:hint="eastAsia"/>
        </w:rPr>
        <w:t xml:space="preserve">门疏散，车道处可设防火卷帘。</w:t>
      </w:r>
    </w:p>
    <w:p>
      <w:pPr>
        <w:pStyle w:val="BodyText"/>
      </w:pPr>
      <w:r>
        <w:rPr>
          <w:rFonts w:hint="eastAsia"/>
        </w:rPr>
        <w:t xml:space="preserve">〔说明〕本条主要解决汽车库防火分区局部疏散问题，允许利用相邻汽车库分区或</w:t>
      </w:r>
      <w:r>
        <w:t xml:space="preserve"> </w:t>
      </w:r>
      <w:r>
        <w:rPr>
          <w:rFonts w:hint="eastAsia"/>
        </w:rPr>
        <w:t xml:space="preserve">其他非人员密集场所防火分区进行疏散，但不得利用相邻人员密集场所防火分区进行疏</w:t>
      </w:r>
      <w:r>
        <w:t xml:space="preserve"> </w:t>
      </w:r>
      <w:r>
        <w:rPr>
          <w:rFonts w:hint="eastAsia"/>
        </w:rPr>
        <w:t xml:space="preserve">散。疏散距离计算到开向相邻防火分区的甲级防火门即可。此处的“2个安全出口”含</w:t>
      </w:r>
      <w:r>
        <w:t xml:space="preserve"> </w:t>
      </w:r>
      <w:r>
        <w:rPr>
          <w:rFonts w:hint="eastAsia"/>
        </w:rPr>
        <w:t xml:space="preserve">符合本《指南》第4.1.21条要求的共用疏散楼梯。</w:t>
      </w:r>
    </w:p>
    <w:p>
      <w:pPr>
        <w:pStyle w:val="BodyText"/>
      </w:pPr>
      <w:r>
        <w:t xml:space="preserve">4.1.10 </w:t>
      </w:r>
      <w:r>
        <w:rPr>
          <w:rFonts w:hint="eastAsia"/>
        </w:rPr>
        <w:t xml:space="preserve">地下商业可利用通往避难走道的门作为任一防火分区的安全出口</w:t>
      </w:r>
      <w:r>
        <w:t xml:space="preserve"> </w:t>
      </w:r>
      <w:r>
        <w:rPr>
          <w:rFonts w:hint="eastAsia"/>
        </w:rPr>
        <w:t xml:space="preserve">使用，但应满足以下要求：</w:t>
      </w:r>
    </w:p>
    <w:p>
      <w:pPr>
        <w:pStyle w:val="BodyText"/>
      </w:pPr>
      <w:r>
        <w:t xml:space="preserve">1 </w:t>
      </w:r>
      <w:r>
        <w:rPr>
          <w:rFonts w:hint="eastAsia"/>
        </w:rPr>
        <w:t xml:space="preserve">地下商业每层疏散总宽度应符合规范要求，通向下沉式广场等室外</w:t>
      </w:r>
      <w:r>
        <w:t xml:space="preserve"> </w:t>
      </w:r>
      <w:r>
        <w:rPr>
          <w:rFonts w:hint="eastAsia"/>
        </w:rPr>
        <w:t xml:space="preserve">开敞空间的门以及疏散楼梯的宽度计入疏散总宽度；</w:t>
      </w:r>
    </w:p>
    <w:p>
      <w:pPr>
        <w:pStyle w:val="BodyText"/>
      </w:pPr>
      <w:r>
        <w:t xml:space="preserve">2 </w:t>
      </w:r>
      <w:r>
        <w:rPr>
          <w:rFonts w:hint="eastAsia"/>
        </w:rPr>
        <w:t xml:space="preserve">通向避难走道门的宽度不应计入疏散总宽度；避难走道直通地面的</w:t>
      </w:r>
      <w:r>
        <w:t xml:space="preserve"> </w:t>
      </w:r>
      <w:r>
        <w:rPr>
          <w:rFonts w:hint="eastAsia"/>
        </w:rPr>
        <w:t xml:space="preserve">不大于避难走道净宽度的楼梯、台阶宽度可计入疏散总宽度；</w:t>
      </w:r>
    </w:p>
    <w:p>
      <w:pPr>
        <w:pStyle w:val="BodyText"/>
      </w:pPr>
      <w:r>
        <w:t xml:space="preserve">3 </w:t>
      </w:r>
      <w:r>
        <w:rPr>
          <w:rFonts w:hint="eastAsia"/>
        </w:rPr>
        <w:t xml:space="preserve">任一防火分区设有通往下沉式广场等室外开敞空间或疏散楼梯时，</w:t>
      </w:r>
      <w:r>
        <w:t xml:space="preserve"> </w:t>
      </w:r>
      <w:r>
        <w:rPr>
          <w:rFonts w:hint="eastAsia"/>
        </w:rPr>
        <w:t xml:space="preserve">可利用避难走道作为第二安全出口，但通往避难走道的疏散宽度不应大于</w:t>
      </w:r>
      <w:r>
        <w:t xml:space="preserve"> </w:t>
      </w:r>
      <w:r>
        <w:rPr>
          <w:rFonts w:hint="eastAsia"/>
        </w:rPr>
        <w:t xml:space="preserve">该防火分区疏散总宽度的</w:t>
      </w:r>
      <w:r>
        <w:t xml:space="preserve"> </w:t>
      </w:r>
      <m:oMath>
        <m:r>
          <m:t>30</m:t>
        </m:r>
        <m:r>
          <m:rPr>
            <m:sty m:val="p"/>
          </m:rPr>
          <m:t>%</m:t>
        </m:r>
      </m:oMath>
      <w:r>
        <w:t xml:space="preserve"> </w:t>
      </w:r>
      <w:r>
        <w:rPr>
          <w:rFonts w:hint="eastAsia"/>
        </w:rPr>
        <w:t xml:space="preserve">；</w:t>
      </w:r>
    </w:p>
    <w:p>
      <w:pPr>
        <w:pStyle w:val="BodyText"/>
      </w:pPr>
      <w:r>
        <w:t xml:space="preserve">4 </w:t>
      </w:r>
      <w:r>
        <w:rPr>
          <w:rFonts w:hint="eastAsia"/>
        </w:rPr>
        <w:t xml:space="preserve">避难走道内任一点至室外、疏散楼梯或下沉式广场等室外开敞空间</w:t>
      </w:r>
      <w:r>
        <w:t xml:space="preserve"> </w:t>
      </w:r>
      <w:r>
        <w:rPr>
          <w:rFonts w:hint="eastAsia"/>
        </w:rPr>
        <w:t xml:space="preserve">的距离不应大于</w:t>
      </w:r>
      <w:r>
        <w:t xml:space="preserve"> </w:t>
      </w:r>
      <m:oMath>
        <m:r>
          <m:t>6</m:t>
        </m:r>
        <m:r>
          <m:t>0</m:t>
        </m:r>
        <m:r>
          <m:rPr>
            <m:sty m:val="p"/>
          </m:rPr>
          <m:t>m</m:t>
        </m:r>
      </m:oMath>
      <w:r>
        <w:t xml:space="preserve"> </w:t>
      </w:r>
      <w:r>
        <w:rPr>
          <w:rFonts w:hint="eastAsia"/>
        </w:rPr>
        <w:t xml:space="preserve">；</w:t>
      </w:r>
    </w:p>
    <w:p>
      <w:pPr>
        <w:pStyle w:val="BodyText"/>
      </w:pPr>
      <w:r>
        <w:t xml:space="preserve">5 </w:t>
      </w:r>
      <w:r>
        <w:rPr>
          <w:rFonts w:hint="eastAsia"/>
        </w:rPr>
        <w:t xml:space="preserve">避难走道不能用于人员疏散外的其他用途；其顶板应为耐火极限不</w:t>
      </w:r>
      <w:r>
        <w:t xml:space="preserve"> </w:t>
      </w:r>
      <w:r>
        <w:rPr>
          <w:rFonts w:hint="eastAsia"/>
        </w:rPr>
        <w:t xml:space="preserve">低于</w:t>
      </w:r>
      <w:r>
        <w:t xml:space="preserve"> 1.50h </w:t>
      </w:r>
      <w:r>
        <w:rPr>
          <w:rFonts w:hint="eastAsia"/>
        </w:rPr>
        <w:t xml:space="preserve">的不燃烧体，顶板下不得穿越通风（空调）风管、排烟管道及</w:t>
      </w:r>
      <w:r>
        <w:t xml:space="preserve"> </w:t>
      </w:r>
      <w:r>
        <w:rPr>
          <w:rFonts w:hint="eastAsia"/>
        </w:rPr>
        <w:t xml:space="preserve">无关的电缆桥架等管道和线路；</w:t>
      </w:r>
    </w:p>
    <w:p>
      <w:pPr>
        <w:pStyle w:val="BodyText"/>
      </w:pPr>
      <w:r>
        <w:t xml:space="preserve">6 </w:t>
      </w:r>
      <w:r>
        <w:rPr>
          <w:rFonts w:hint="eastAsia"/>
        </w:rPr>
        <w:t xml:space="preserve">避难走道的其余设计应符合现行国家标准《建筑防火通用规范》GB</w:t>
      </w:r>
      <w:r>
        <w:t xml:space="preserve"> 55037 </w:t>
      </w:r>
      <w:r>
        <w:rPr>
          <w:rFonts w:hint="eastAsia"/>
        </w:rPr>
        <w:t xml:space="preserve">和《建筑设计防火规范》GB</w:t>
      </w:r>
      <w:r>
        <w:t xml:space="preserve"> 50016 </w:t>
      </w:r>
      <w:r>
        <w:rPr>
          <w:rFonts w:hint="eastAsia"/>
        </w:rPr>
        <w:t xml:space="preserve">的规定。</w:t>
      </w:r>
    </w:p>
    <w:p>
      <w:pPr>
        <w:pStyle w:val="BodyText"/>
      </w:pPr>
      <w:r>
        <w:rPr>
          <w:rFonts w:hint="eastAsia"/>
        </w:rPr>
        <w:t xml:space="preserve">〔说明〕统一标准名称。</w:t>
      </w:r>
    </w:p>
    <w:p>
      <w:pPr>
        <w:pStyle w:val="BodyText"/>
      </w:pPr>
      <w:r>
        <w:t xml:space="preserve">4.1.11 </w:t>
      </w:r>
      <w:r>
        <w:rPr>
          <w:rFonts w:hint="eastAsia"/>
        </w:rPr>
        <w:t xml:space="preserve">住宅建筑架空层仅作为景观、人员通行使用时，疏散外门至架空层</w:t>
      </w:r>
      <w:r>
        <w:t xml:space="preserve"> </w:t>
      </w:r>
      <w:r>
        <w:rPr>
          <w:rFonts w:hint="eastAsia"/>
        </w:rPr>
        <w:t xml:space="preserve">投影外边缘的水平距离不应大于</w:t>
      </w:r>
      <w:r>
        <w:t xml:space="preserve"> </w:t>
      </w:r>
      <m:oMath>
        <m:r>
          <m:t>1</m:t>
        </m:r>
        <m:r>
          <m:t>5</m:t>
        </m:r>
        <m:r>
          <m:rPr>
            <m:sty m:val="p"/>
          </m:rPr>
          <m:t>.</m:t>
        </m:r>
        <m:r>
          <m:t>0</m:t>
        </m:r>
        <m:r>
          <m:rPr>
            <m:sty m:val="p"/>
          </m:rPr>
          <m:t>m</m:t>
        </m:r>
      </m:oMath>
      <w:r>
        <w:t xml:space="preserve"> </w:t>
      </w:r>
      <w:r>
        <w:rPr>
          <w:rFonts w:hint="eastAsia"/>
        </w:rPr>
        <w:t xml:space="preserve">；当该架空层范围内设置电动自行</w:t>
      </w:r>
      <w:r>
        <w:t xml:space="preserve"> </w:t>
      </w:r>
      <w:r>
        <w:rPr>
          <w:rFonts w:hint="eastAsia"/>
        </w:rPr>
        <w:t xml:space="preserve">车停车区域时，与其他区域之间应采取防火分隔措施。距离架空层投影外</w:t>
      </w:r>
      <w:r>
        <w:t xml:space="preserve"> </w:t>
      </w:r>
      <w:r>
        <w:rPr>
          <w:rFonts w:hint="eastAsia"/>
        </w:rPr>
        <w:t xml:space="preserve">边缘的6m水平距离范围内可设置进风口。</w:t>
      </w:r>
    </w:p>
    <w:p>
      <w:pPr>
        <w:pStyle w:val="BodyText"/>
      </w:pPr>
      <w:r>
        <w:rPr>
          <w:rFonts w:hint="eastAsia"/>
        </w:rPr>
        <w:t xml:space="preserve">〔说明〕《指南（2020</w:t>
      </w:r>
      <w:r>
        <w:t xml:space="preserve"> </w:t>
      </w:r>
      <w:r>
        <w:rPr>
          <w:rFonts w:hint="eastAsia"/>
        </w:rPr>
        <w:t xml:space="preserve">版）》第</w:t>
      </w:r>
      <w:r>
        <w:t xml:space="preserve"> 4.1.34 </w:t>
      </w:r>
      <w:r>
        <w:rPr>
          <w:rFonts w:hint="eastAsia"/>
        </w:rPr>
        <w:t xml:space="preserve">条后半部分内容调整至本条，并明确与电</w:t>
      </w:r>
      <w:r>
        <w:t xml:space="preserve"> </w:t>
      </w:r>
      <w:r>
        <w:rPr>
          <w:rFonts w:hint="eastAsia"/>
        </w:rPr>
        <w:t xml:space="preserve">动自行车停车区域的防火分隔要求。</w:t>
      </w:r>
    </w:p>
    <w:p>
      <w:pPr>
        <w:pStyle w:val="BodyText"/>
      </w:pPr>
      <w:r>
        <w:t xml:space="preserve">4.1.12 </w:t>
      </w:r>
      <w:r>
        <w:rPr>
          <w:rFonts w:hint="eastAsia"/>
        </w:rPr>
        <w:t xml:space="preserve">建筑的架空层、下沉式广场的回廊、敞开外廊等空间，当符合下列</w:t>
      </w:r>
      <w:r>
        <w:t xml:space="preserve"> </w:t>
      </w:r>
      <w:r>
        <w:rPr>
          <w:rFonts w:hint="eastAsia"/>
        </w:rPr>
        <w:t xml:space="preserve">规定时，相应区域可视为安全区域，该安全区域内可设置疏散出口和进风</w:t>
      </w:r>
      <w:r>
        <w:t xml:space="preserve"> </w:t>
      </w:r>
      <w:r>
        <w:rPr>
          <w:rFonts w:hint="eastAsia"/>
        </w:rPr>
        <w:t xml:space="preserve">口：（附图</w:t>
      </w:r>
      <w:r>
        <w:t xml:space="preserve"> </w:t>
      </w:r>
      <w:r>
        <w:rPr>
          <w:rFonts w:hint="eastAsia"/>
        </w:rPr>
        <w:t xml:space="preserve">4.1.12）</w:t>
      </w:r>
    </w:p>
    <w:p>
      <w:pPr>
        <w:pStyle w:val="BodyText"/>
      </w:pPr>
      <w:r>
        <w:t xml:space="preserve">1 </w:t>
      </w:r>
      <w:r>
        <w:rPr>
          <w:rFonts w:hint="eastAsia"/>
        </w:rPr>
        <w:t xml:space="preserve">该空间应仅作为人员通行使用；</w:t>
      </w:r>
    </w:p>
    <w:p>
      <w:pPr>
        <w:pStyle w:val="BodyText"/>
      </w:pPr>
      <w:r>
        <w:t xml:space="preserve">2 </w:t>
      </w:r>
      <w:r>
        <w:rPr>
          <w:rFonts w:hint="eastAsia"/>
        </w:rPr>
        <w:t xml:space="preserve">当层高</w:t>
      </w:r>
      <w:r>
        <w:t xml:space="preserve"> </w:t>
      </w:r>
      <m:oMath>
        <m:r>
          <m:rPr>
            <m:sty m:val="p"/>
          </m:rPr>
          <m:t>H</m:t>
        </m:r>
        <m:r>
          <m:rPr>
            <m:sty m:val="p"/>
          </m:rPr>
          <m:t>s</m:t>
        </m:r>
        <m:r>
          <m:rPr>
            <m:sty m:val="p"/>
          </m:rPr>
          <m:t>≤</m:t>
        </m:r>
        <m:r>
          <m:t>6</m:t>
        </m:r>
        <m:r>
          <m:rPr>
            <m:sty m:val="p"/>
          </m:rPr>
          <m:t>.</m:t>
        </m:r>
        <m:r>
          <m:t>0</m:t>
        </m:r>
        <m:r>
          <m:rPr>
            <m:sty m:val="p"/>
          </m:rPr>
          <m:t>m</m:t>
        </m:r>
      </m:oMath>
      <w:r>
        <w:t xml:space="preserve"> </w:t>
      </w:r>
      <w:r>
        <w:rPr>
          <w:rFonts w:hint="eastAsia"/>
        </w:rPr>
        <w:t xml:space="preserve">时，该区域的进深Ls不应大于</w:t>
      </w:r>
      <w:r>
        <w:t xml:space="preserve"> </w:t>
      </w:r>
      <m:oMath>
        <m:r>
          <m:t>6</m:t>
        </m:r>
        <m:r>
          <m:rPr>
            <m:sty m:val="p"/>
          </m:rPr>
          <m:t>.</m:t>
        </m:r>
        <m:r>
          <m:t>0</m:t>
        </m:r>
        <m:r>
          <m:rPr>
            <m:sty m:val="p"/>
          </m:rPr>
          <m:t>m</m:t>
        </m:r>
      </m:oMath>
      <w:r>
        <w:t xml:space="preserve"> </w:t>
      </w:r>
      <w:r>
        <w:rPr>
          <w:rFonts w:hint="eastAsia"/>
        </w:rPr>
        <w:t xml:space="preserve">；当层高Hs＞</w:t>
      </w:r>
      <w:r>
        <w:t xml:space="preserve"> </w:t>
      </w:r>
      <m:oMath>
        <m:r>
          <m:t>6</m:t>
        </m:r>
        <m:r>
          <m:rPr>
            <m:sty m:val="p"/>
          </m:rPr>
          <m:t>.</m:t>
        </m:r>
        <m:r>
          <m:t>0</m:t>
        </m:r>
        <m:r>
          <m:rPr>
            <m:sty m:val="p"/>
          </m:rPr>
          <m:t>m</m:t>
        </m:r>
      </m:oMath>
      <w:r>
        <w:t xml:space="preserve"> </w:t>
      </w:r>
      <w:r>
        <w:rPr>
          <w:rFonts w:hint="eastAsia"/>
        </w:rPr>
        <w:t xml:space="preserve">时，该区域的进深Ls不应大于Hs。进深大于</w:t>
      </w:r>
      <w:r>
        <w:t xml:space="preserve"> </w:t>
      </w:r>
      <m:oMath>
        <m:r>
          <m:t>6</m:t>
        </m:r>
        <m:r>
          <m:rPr>
            <m:sty m:val="p"/>
          </m:rPr>
          <m:t>.</m:t>
        </m:r>
        <m:r>
          <m:t>0</m:t>
        </m:r>
        <m:r>
          <m:rPr>
            <m:sty m:val="p"/>
          </m:rPr>
          <m:t>m</m:t>
        </m:r>
      </m:oMath>
      <w:r>
        <w:t xml:space="preserve"> </w:t>
      </w:r>
      <w:r>
        <w:rPr>
          <w:rFonts w:hint="eastAsia"/>
        </w:rPr>
        <w:t xml:space="preserve">（层高</w:t>
      </w:r>
      <w:r>
        <w:t xml:space="preserve"> </w:t>
      </w:r>
      <m:oMath>
        <m:r>
          <m:rPr>
            <m:sty m:val="p"/>
          </m:rPr>
          <m:t>H</m:t>
        </m:r>
        <m:r>
          <m:rPr>
            <m:sty m:val="p"/>
          </m:rPr>
          <m:t>s</m:t>
        </m:r>
        <m:r>
          <m:rPr>
            <m:sty m:val="p"/>
          </m:rPr>
          <m:t>≤</m:t>
        </m:r>
        <m:r>
          <m:t>6</m:t>
        </m:r>
        <m:r>
          <m:rPr>
            <m:sty m:val="p"/>
          </m:rPr>
          <m:t>.</m:t>
        </m:r>
        <m:r>
          <m:t>0</m:t>
        </m:r>
        <m:r>
          <m:rPr>
            <m:sty m:val="p"/>
          </m:rPr>
          <m:t>m</m:t>
        </m:r>
      </m:oMath>
      <w:r>
        <w:t xml:space="preserve"> </w:t>
      </w:r>
      <w:r>
        <w:rPr>
          <w:rFonts w:hint="eastAsia"/>
        </w:rPr>
        <w:t xml:space="preserve">时）</w:t>
      </w:r>
      <w:r>
        <w:t xml:space="preserve"> </w:t>
      </w:r>
      <w:r>
        <w:rPr>
          <w:rFonts w:hint="eastAsia"/>
        </w:rPr>
        <w:t xml:space="preserve">或大于Hs（层高</w:t>
      </w:r>
      <w:r>
        <w:t xml:space="preserve"> </w:t>
      </w:r>
      <m:oMath>
        <m:r>
          <m:rPr>
            <m:sty m:val="p"/>
          </m:rPr>
          <m:t>H</m:t>
        </m:r>
        <m:r>
          <m:rPr>
            <m:sty m:val="p"/>
          </m:rPr>
          <m:t>s</m:t>
        </m:r>
        <m:r>
          <m:rPr>
            <m:sty m:val="p"/>
          </m:rPr>
          <m:t>&gt;</m:t>
        </m:r>
        <m:r>
          <m:t>6</m:t>
        </m:r>
        <m:r>
          <m:rPr>
            <m:sty m:val="p"/>
          </m:rPr>
          <m:t>.</m:t>
        </m:r>
        <m:r>
          <m:t>0</m:t>
        </m:r>
        <m:r>
          <m:rPr>
            <m:sty m:val="p"/>
          </m:rPr>
          <m:t>m</m:t>
        </m:r>
      </m:oMath>
      <w:r>
        <w:t xml:space="preserve"> </w:t>
      </w:r>
      <w:r>
        <w:rPr>
          <w:rFonts w:hint="eastAsia"/>
        </w:rPr>
        <w:t xml:space="preserve">时）的部分应按室内要求进行消防设计，与其外</w:t>
      </w:r>
      <w:r>
        <w:t xml:space="preserve"> </w:t>
      </w:r>
      <w:r>
        <w:rPr>
          <w:rFonts w:hint="eastAsia"/>
        </w:rPr>
        <w:t xml:space="preserve">侧安全区域之间应设置防火分隔措施或挡烟垂壁；</w:t>
      </w:r>
    </w:p>
    <w:p>
      <w:pPr>
        <w:pStyle w:val="BodyText"/>
      </w:pPr>
      <w:r>
        <w:t xml:space="preserve">3 </w:t>
      </w:r>
      <w:r>
        <w:rPr>
          <w:rFonts w:hint="eastAsia"/>
        </w:rPr>
        <w:t xml:space="preserve">当安全出口位于该进深过大部分时，应设置疏散走道通至本条所述</w:t>
      </w:r>
      <w:r>
        <w:t xml:space="preserve"> </w:t>
      </w:r>
      <w:r>
        <w:rPr>
          <w:rFonts w:hint="eastAsia"/>
        </w:rPr>
        <w:t xml:space="preserve">的安全区域，走道两侧防火隔墙耐火极限不低于2.00h。</w:t>
      </w:r>
    </w:p>
    <w:p>
      <w:pPr>
        <w:pStyle w:val="BodyText"/>
      </w:pPr>
      <w:r>
        <w:drawing>
          <wp:inline>
            <wp:extent cx="5334000" cy="3176867"/>
            <wp:effectExtent b="0" l="0" r="0" t="0"/>
            <wp:docPr descr="" title="" id="235" name="Picture"/>
            <a:graphic>
              <a:graphicData uri="http://schemas.openxmlformats.org/drawingml/2006/picture">
                <pic:pic>
                  <pic:nvPicPr>
                    <pic:cNvPr descr="images/43241a52188d000b8cd62138640891eaa0b7818abe93e8f7ec153d6e9d662c95.jpg" id="236" name="Picture"/>
                    <pic:cNvPicPr>
                      <a:picLocks noChangeArrowheads="1" noChangeAspect="1"/>
                    </pic:cNvPicPr>
                  </pic:nvPicPr>
                  <pic:blipFill>
                    <a:blip r:embed="rId234"/>
                    <a:stretch>
                      <a:fillRect/>
                    </a:stretch>
                  </pic:blipFill>
                  <pic:spPr bwMode="auto">
                    <a:xfrm>
                      <a:off x="0" y="0"/>
                      <a:ext cx="5334000" cy="3176867"/>
                    </a:xfrm>
                    <a:prstGeom prst="rect">
                      <a:avLst/>
                    </a:prstGeom>
                    <a:noFill/>
                    <a:ln w="9525">
                      <a:noFill/>
                      <a:headEnd/>
                      <a:tailEnd/>
                    </a:ln>
                  </pic:spPr>
                </pic:pic>
              </a:graphicData>
            </a:graphic>
          </wp:inline>
        </w:drawing>
      </w:r>
    </w:p>
    <w:p>
      <w:pPr>
        <w:pStyle w:val="BodyText"/>
      </w:pPr>
      <w:r>
        <w:rPr>
          <w:rFonts w:hint="eastAsia"/>
        </w:rPr>
        <w:t xml:space="preserve">(1）Hs</w:t>
      </w:r>
      <w:r>
        <w:t xml:space="preserve"> </w:t>
      </w:r>
      <m:oMath>
        <m:r>
          <m:rPr>
            <m:sty m:val="p"/>
          </m:rPr>
          <m:t>≤</m:t>
        </m:r>
        <m:r>
          <m:t> </m:t>
        </m:r>
        <m:r>
          <m:t>6</m:t>
        </m:r>
        <m:r>
          <m:rPr>
            <m:sty m:val="p"/>
          </m:rPr>
          <m:t>.</m:t>
        </m:r>
        <m:r>
          <m:t> </m:t>
        </m:r>
        <m:r>
          <m:t>0</m:t>
        </m:r>
        <m:r>
          <m:rPr>
            <m:sty m:val="p"/>
          </m:rPr>
          <m:t>m</m:t>
        </m:r>
      </m:oMath>
      <w:r>
        <w:t xml:space="preserve"> </w:t>
      </w:r>
      <w:r>
        <w:rPr>
          <w:rFonts w:hint="eastAsia"/>
        </w:rPr>
        <w:t xml:space="preserve">时，Ls</w:t>
      </w:r>
      <w:r>
        <w:t xml:space="preserve"> ≤6.0m</w:t>
      </w:r>
    </w:p>
    <w:p>
      <w:pPr>
        <w:pStyle w:val="BodyText"/>
      </w:pPr>
      <w:r>
        <w:rPr>
          <w:rFonts w:hint="eastAsia"/>
        </w:rPr>
        <w:t xml:space="preserve">(2）Hs</w:t>
      </w:r>
      <w:r>
        <w:t xml:space="preserve"> </w:t>
      </w:r>
      <m:oMath>
        <m:r>
          <m:rPr>
            <m:sty m:val="p"/>
          </m:rPr>
          <m:t>&gt;</m:t>
        </m:r>
        <m:r>
          <m:t> </m:t>
        </m:r>
        <m:r>
          <m:t>6</m:t>
        </m:r>
        <m:r>
          <m:rPr>
            <m:sty m:val="p"/>
          </m:rPr>
          <m:t>,</m:t>
        </m:r>
        <m:r>
          <m:t>0</m:t>
        </m:r>
        <m:r>
          <m:rPr>
            <m:sty m:val="p"/>
          </m:rPr>
          <m:t>m</m:t>
        </m:r>
      </m:oMath>
      <w:r>
        <w:t xml:space="preserve"> </w:t>
      </w:r>
      <w:r>
        <w:rPr>
          <w:rFonts w:hint="eastAsia"/>
        </w:rPr>
        <w:t xml:space="preserve">时，Ls</w:t>
      </w:r>
      <w:r>
        <w:t xml:space="preserve"> </w:t>
      </w:r>
      <m:oMath>
        <m:r>
          <m:rPr>
            <m:sty m:val="p"/>
          </m:rPr>
          <m:t>≤</m:t>
        </m:r>
      </m:oMath>
      <w:r>
        <w:t xml:space="preserve"> </w:t>
      </w:r>
      <w:r>
        <w:t xml:space="preserve">Hs</w:t>
      </w:r>
    </w:p>
    <w:p>
      <w:pPr>
        <w:pStyle w:val="BodyText"/>
      </w:pPr>
      <w:r>
        <w:rPr>
          <w:rFonts w:hint="eastAsia"/>
        </w:rPr>
        <w:t xml:space="preserve">附图4.1.12</w:t>
      </w:r>
      <w:r>
        <w:t xml:space="preserve"> </w:t>
      </w:r>
      <w:r>
        <w:rPr>
          <w:rFonts w:hint="eastAsia"/>
        </w:rPr>
        <w:t xml:space="preserve">架空层、下沉式广场的回廊、敞开外廊等空间的安全区域</w:t>
      </w:r>
    </w:p>
    <w:p>
      <w:pPr>
        <w:pStyle w:val="BodyText"/>
      </w:pPr>
      <w:r>
        <w:rPr>
          <w:rFonts w:hint="eastAsia"/>
        </w:rPr>
        <w:t xml:space="preserve">〔说明〕《指南（2020</w:t>
      </w:r>
      <w:r>
        <w:t xml:space="preserve"> </w:t>
      </w:r>
      <w:r>
        <w:rPr>
          <w:rFonts w:hint="eastAsia"/>
        </w:rPr>
        <w:t xml:space="preserve">版）》第</w:t>
      </w:r>
      <w:r>
        <w:t xml:space="preserve"> 4.1.34 </w:t>
      </w:r>
      <w:r>
        <w:rPr>
          <w:rFonts w:hint="eastAsia"/>
        </w:rPr>
        <w:t xml:space="preserve">条内容调整后新增本条文。空间的进深是</w:t>
      </w:r>
      <w:r>
        <w:t xml:space="preserve"> </w:t>
      </w:r>
      <w:r>
        <w:rPr>
          <w:rFonts w:hint="eastAsia"/>
        </w:rPr>
        <w:t xml:space="preserve">指计算至架空层、回廊、外廊顶部投影外边缘的水平距离。当结构梁高大于该区域层高</w:t>
      </w:r>
      <w:r>
        <w:t xml:space="preserve"> </w:t>
      </w:r>
      <m:oMath>
        <m:r>
          <m:t>20</m:t>
        </m:r>
        <m:r>
          <m:rPr>
            <m:sty m:val="p"/>
          </m:rPr>
          <m:t>%</m:t>
        </m:r>
      </m:oMath>
      <w:r>
        <w:t xml:space="preserve"> </w:t>
      </w:r>
      <w:r>
        <w:rPr>
          <w:rFonts w:hint="eastAsia"/>
        </w:rPr>
        <w:t xml:space="preserve">时应考虑其对该区域净高的影响。</w:t>
      </w:r>
    </w:p>
    <w:bookmarkEnd w:id="237"/>
    <w:bookmarkStart w:id="238" w:name="X41c138fb68cde7bbb0831c8567d0359848ce1f2"/>
    <w:p>
      <w:pPr>
        <w:pStyle w:val="Heading1"/>
      </w:pPr>
      <w:r>
        <w:t xml:space="preserve">4.1.13 </w:t>
      </w:r>
      <w:r>
        <w:rPr>
          <w:rFonts w:hint="eastAsia"/>
        </w:rPr>
        <w:t xml:space="preserve">下沉式广场等室外开敞空间（以下简称“下沉广场”）的消防设计，</w:t>
      </w:r>
      <w:r>
        <w:t xml:space="preserve"> </w:t>
      </w:r>
      <w:r>
        <w:rPr>
          <w:rFonts w:hint="eastAsia"/>
        </w:rPr>
        <w:t xml:space="preserve">除应符合《建筑设计防火规范》的相关规定外，尚应满足下列要求：</w:t>
      </w:r>
    </w:p>
    <w:p>
      <w:pPr>
        <w:pStyle w:val="FirstParagraph"/>
      </w:pPr>
      <w:r>
        <w:t xml:space="preserve">1 </w:t>
      </w:r>
      <w:r>
        <w:rPr>
          <w:rFonts w:hint="eastAsia"/>
        </w:rPr>
        <w:t xml:space="preserve">地下室朝向“下沉广场”的外墙与“下沉广场”之间回廊的进深不超</w:t>
      </w:r>
      <w:r>
        <w:t xml:space="preserve"> </w:t>
      </w:r>
      <w:r>
        <w:rPr>
          <w:rFonts w:hint="eastAsia"/>
        </w:rPr>
        <w:t xml:space="preserve">过</w:t>
      </w:r>
      <w:r>
        <w:t xml:space="preserve"> </w:t>
      </w:r>
      <m:oMath>
        <m:r>
          <m:t>6</m:t>
        </m:r>
        <m:r>
          <m:rPr>
            <m:sty m:val="p"/>
          </m:rPr>
          <m:t>m</m:t>
        </m:r>
      </m:oMath>
      <w:r>
        <w:t xml:space="preserve"> </w:t>
      </w:r>
      <w:r>
        <w:rPr>
          <w:rFonts w:hint="eastAsia"/>
        </w:rPr>
        <w:t xml:space="preserve">，且回廊区域仅作为人员通行使用时，可不划分防火分区，不计入防</w:t>
      </w:r>
      <w:r>
        <w:t xml:space="preserve"> </w:t>
      </w:r>
      <w:r>
        <w:rPr>
          <w:rFonts w:hint="eastAsia"/>
        </w:rPr>
        <w:t xml:space="preserve">火分区面积；当回廊进深超过</w:t>
      </w:r>
      <w:r>
        <w:t xml:space="preserve"> 6m </w:t>
      </w:r>
      <w:r>
        <w:rPr>
          <w:rFonts w:hint="eastAsia"/>
        </w:rPr>
        <w:t xml:space="preserve">时，应按本《指南》第</w:t>
      </w:r>
      <w:r>
        <w:t xml:space="preserve"> 4.1.12 </w:t>
      </w:r>
      <w:r>
        <w:rPr>
          <w:rFonts w:hint="eastAsia"/>
        </w:rPr>
        <w:t xml:space="preserve">条相应规</w:t>
      </w:r>
      <w:r>
        <w:t xml:space="preserve"> </w:t>
      </w:r>
      <w:r>
        <w:rPr>
          <w:rFonts w:hint="eastAsia"/>
        </w:rPr>
        <w:t xml:space="preserve">定执行；</w:t>
      </w:r>
    </w:p>
    <w:p>
      <w:pPr>
        <w:pStyle w:val="BodyText"/>
      </w:pPr>
      <w:r>
        <w:t xml:space="preserve">2 </w:t>
      </w:r>
      <w:r>
        <w:rPr>
          <w:rFonts w:hint="eastAsia"/>
        </w:rPr>
        <w:t xml:space="preserve">“下沉广场”用于疏散的净面积不应小于</w:t>
      </w:r>
      <w:r>
        <w:t xml:space="preserve"> </w:t>
      </w:r>
      <m:oMath>
        <m:r>
          <m:t>1</m:t>
        </m:r>
        <m:r>
          <m:t>6</m:t>
        </m:r>
        <m:r>
          <m:t>9</m:t>
        </m:r>
        <m:r>
          <m:t> </m:t>
        </m:r>
        <m:sSup>
          <m:e>
            <m:r>
              <m:rPr>
                <m:sty m:val="p"/>
              </m:rPr>
              <m:t>m</m:t>
            </m:r>
          </m:e>
          <m:sup>
            <m:r>
              <m:t>2</m:t>
            </m:r>
          </m:sup>
        </m:sSup>
      </m:oMath>
      <w:r>
        <w:t xml:space="preserve"> </w:t>
      </w:r>
      <w:r>
        <w:rPr>
          <w:rFonts w:hint="eastAsia"/>
        </w:rPr>
        <w:t xml:space="preserve">，且该敞开空间的露</w:t>
      </w:r>
      <w:r>
        <w:t xml:space="preserve"> </w:t>
      </w:r>
      <w:r>
        <w:rPr>
          <w:rFonts w:hint="eastAsia"/>
        </w:rPr>
        <w:t xml:space="preserve">天开口部位的短边不应小于</w:t>
      </w:r>
      <w:r>
        <w:t xml:space="preserve"> </w:t>
      </w:r>
      <m:oMath>
        <m:r>
          <m:t>1</m:t>
        </m:r>
        <m:r>
          <m:t>3</m:t>
        </m:r>
        <m:r>
          <m:rPr>
            <m:sty m:val="p"/>
          </m:rPr>
          <m:t>m</m:t>
        </m:r>
      </m:oMath>
      <w:r>
        <w:t xml:space="preserve"> </w:t>
      </w:r>
      <w:r>
        <w:rPr>
          <w:rFonts w:hint="eastAsia"/>
        </w:rPr>
        <w:t xml:space="preserve">；</w:t>
      </w:r>
    </w:p>
    <w:p>
      <w:pPr>
        <w:pStyle w:val="BodyText"/>
      </w:pPr>
      <w:r>
        <w:t xml:space="preserve">3 </w:t>
      </w:r>
      <w:r>
        <w:rPr>
          <w:rFonts w:hint="eastAsia"/>
        </w:rPr>
        <w:t xml:space="preserve">当“下沉广场”用于地下或半地下商业</w:t>
      </w:r>
      <w:r>
        <w:t xml:space="preserve"> </w:t>
      </w:r>
      <m:oMath>
        <m:r>
          <m:t>2</m:t>
        </m:r>
        <m:r>
          <m:t>0</m:t>
        </m:r>
        <m:r>
          <m:t>0</m:t>
        </m:r>
        <m:r>
          <m:t>0</m:t>
        </m:r>
        <m:r>
          <m:t>0</m:t>
        </m:r>
        <m:r>
          <m:t> </m:t>
        </m:r>
        <m:sSup>
          <m:e>
            <m:r>
              <m:rPr>
                <m:sty m:val="p"/>
              </m:rPr>
              <m:t>m</m:t>
            </m:r>
          </m:e>
          <m:sup>
            <m:r>
              <m:t>2</m:t>
            </m:r>
          </m:sup>
        </m:sSup>
      </m:oMath>
      <w:r>
        <w:t xml:space="preserve"> </w:t>
      </w:r>
      <w:r>
        <w:rPr>
          <w:rFonts w:hint="eastAsia"/>
        </w:rPr>
        <w:t xml:space="preserve">之间的分隔时，分隔</w:t>
      </w:r>
      <w:r>
        <w:t xml:space="preserve"> </w:t>
      </w:r>
      <w:r>
        <w:rPr>
          <w:rFonts w:hint="eastAsia"/>
        </w:rPr>
        <w:t xml:space="preserve">后不同区域通向“下沉广场”的开口最近边缘之间的水平距离不应小于</w:t>
      </w:r>
      <w:r>
        <w:t xml:space="preserve"> </w:t>
      </w:r>
      <m:oMath>
        <m:r>
          <m:t>1</m:t>
        </m:r>
        <m:r>
          <m:t>3</m:t>
        </m:r>
        <m:r>
          <m:rPr>
            <m:sty m:val="p"/>
          </m:rPr>
          <m:t>m</m:t>
        </m:r>
      </m:oMath>
      <w:r>
        <w:t xml:space="preserve"> </w:t>
      </w:r>
      <w:r>
        <w:rPr>
          <w:rFonts w:hint="eastAsia"/>
        </w:rPr>
        <w:t xml:space="preserve">，</w:t>
      </w:r>
      <w:r>
        <w:t xml:space="preserve"> </w:t>
      </w:r>
      <w:r>
        <w:rPr>
          <w:rFonts w:hint="eastAsia"/>
        </w:rPr>
        <w:t xml:space="preserve">同一区域内不同防火分区通向“下沉广场”的门窗之间的距离应满足《建筑</w:t>
      </w:r>
      <w:r>
        <w:t xml:space="preserve"> </w:t>
      </w:r>
      <w:r>
        <w:rPr>
          <w:rFonts w:hint="eastAsia"/>
        </w:rPr>
        <w:t xml:space="preserve">设计防火规范》第6.1.3</w:t>
      </w:r>
      <w:r>
        <w:t xml:space="preserve"> </w:t>
      </w:r>
      <w:r>
        <w:rPr>
          <w:rFonts w:hint="eastAsia"/>
        </w:rPr>
        <w:t xml:space="preserve">条、第6.1.4</w:t>
      </w:r>
      <w:r>
        <w:t xml:space="preserve"> </w:t>
      </w:r>
      <w:r>
        <w:rPr>
          <w:rFonts w:hint="eastAsia"/>
        </w:rPr>
        <w:t xml:space="preserve">条的有关规定。</w:t>
      </w:r>
    </w:p>
    <w:p>
      <w:pPr>
        <w:pStyle w:val="BodyText"/>
      </w:pPr>
      <w:r>
        <w:rPr>
          <w:rFonts w:hint="eastAsia"/>
        </w:rPr>
        <w:t xml:space="preserve">〔说明〕本条为《指南（2020版）》第4.1.11</w:t>
      </w:r>
      <w:r>
        <w:t xml:space="preserve"> </w:t>
      </w:r>
      <w:r>
        <w:rPr>
          <w:rFonts w:hint="eastAsia"/>
        </w:rPr>
        <w:t xml:space="preserve">条，本次修订回廊的部分要求。“下</w:t>
      </w:r>
      <w:r>
        <w:t xml:space="preserve"> </w:t>
      </w:r>
      <w:r>
        <w:rPr>
          <w:rFonts w:hint="eastAsia"/>
        </w:rPr>
        <w:t xml:space="preserve">沉广场”通向地面的露天台阶可设置在第2款规定的“露天开口部位”</w:t>
      </w:r>
    </w:p>
    <w:bookmarkEnd w:id="238"/>
    <w:bookmarkStart w:id="248" w:name="X29d33ef8feeb57bb70820ec065e7961daf9a999"/>
    <w:p>
      <w:pPr>
        <w:pStyle w:val="Heading1"/>
      </w:pPr>
      <w:r>
        <w:t xml:space="preserve">4.1.14 </w:t>
      </w:r>
      <w:r>
        <w:rPr>
          <w:rFonts w:hint="eastAsia"/>
        </w:rPr>
        <w:t xml:space="preserve">符合《建筑设计防火规范》第</w:t>
      </w:r>
      <w:r>
        <w:t xml:space="preserve"> 6.6.4 </w:t>
      </w:r>
      <w:r>
        <w:rPr>
          <w:rFonts w:hint="eastAsia"/>
        </w:rPr>
        <w:t xml:space="preserve">条规定满足安全出口条件的天</w:t>
      </w:r>
      <w:r>
        <w:t xml:space="preserve"> </w:t>
      </w:r>
      <w:r>
        <w:rPr>
          <w:rFonts w:hint="eastAsia"/>
        </w:rPr>
        <w:t xml:space="preserve">桥、连廊，通过该连廊、天桥向相邻建筑的疏散宽度不应大于相邻建筑与</w:t>
      </w:r>
      <w:r>
        <w:t xml:space="preserve"> </w:t>
      </w:r>
      <w:r>
        <w:rPr>
          <w:rFonts w:hint="eastAsia"/>
        </w:rPr>
        <w:t xml:space="preserve">连廊相连通的防火分区疏散总宽度的</w:t>
      </w:r>
      <w:r>
        <w:t xml:space="preserve"> </w:t>
      </w:r>
      <m:oMath>
        <m:r>
          <m:t>30</m:t>
        </m:r>
        <m:r>
          <m:rPr>
            <m:sty m:val="p"/>
          </m:rPr>
          <m:t>%</m:t>
        </m:r>
      </m:oMath>
      <w:r>
        <w:t xml:space="preserve"> </w:t>
      </w:r>
      <w:r>
        <w:t xml:space="preserve">。</w:t>
      </w:r>
    </w:p>
    <w:p>
      <w:pPr>
        <w:pStyle w:val="FirstParagraph"/>
      </w:pPr>
      <w:r>
        <w:rPr>
          <w:rFonts w:hint="eastAsia"/>
        </w:rPr>
        <w:t xml:space="preserve">〔说明〕本条为《指南（2020</w:t>
      </w:r>
      <w:r>
        <w:t xml:space="preserve"> </w:t>
      </w:r>
      <w:r>
        <w:rPr>
          <w:rFonts w:hint="eastAsia"/>
        </w:rPr>
        <w:t xml:space="preserve">版）》第</w:t>
      </w:r>
      <w:r>
        <w:t xml:space="preserve"> 4.1.12 </w:t>
      </w:r>
      <w:r>
        <w:rPr>
          <w:rFonts w:hint="eastAsia"/>
        </w:rPr>
        <w:t xml:space="preserve">条提高要求。通常认为连廊的消防</w:t>
      </w:r>
    </w:p>
    <w:p>
      <w:pPr>
        <w:pStyle w:val="BodyText"/>
      </w:pPr>
      <w:r>
        <w:rPr>
          <w:rFonts w:hint="eastAsia"/>
        </w:rPr>
        <w:t xml:space="preserve">疏散是需要考虑的。宽度小于6m</w:t>
      </w:r>
      <w:r>
        <w:t xml:space="preserve"> </w:t>
      </w:r>
      <w:r>
        <w:rPr>
          <w:rFonts w:hint="eastAsia"/>
        </w:rPr>
        <w:t xml:space="preserve">的两个建筑之间的连廊（封闭或不封闭）仅用于交通</w:t>
      </w:r>
      <w:r>
        <w:t xml:space="preserve"> </w:t>
      </w:r>
      <w:r>
        <w:rPr>
          <w:rFonts w:hint="eastAsia"/>
        </w:rPr>
        <w:t xml:space="preserve">联系不用于疏散时，防火分区面积可以不计。修改提高了需要向相邻建筑疏散时自身的</w:t>
      </w:r>
      <w:r>
        <w:t xml:space="preserve"> </w:t>
      </w:r>
      <w:r>
        <w:rPr>
          <w:rFonts w:hint="eastAsia"/>
        </w:rPr>
        <w:t xml:space="preserve">疏散要求，相邻建筑的管理情况、开放时间等问题会直接影响到疏散。</w:t>
      </w:r>
    </w:p>
    <w:p>
      <w:pPr>
        <w:pStyle w:val="BodyText"/>
      </w:pPr>
      <w:r>
        <w:t xml:space="preserve">4.1.15 </w:t>
      </w:r>
      <w:r>
        <w:rPr>
          <w:rFonts w:hint="eastAsia"/>
        </w:rPr>
        <w:t xml:space="preserve">除规范和本《指南》另有规定外，当民用建筑内的场所设置自动喷</w:t>
      </w:r>
      <w:r>
        <w:t xml:space="preserve"> </w:t>
      </w:r>
      <w:r>
        <w:rPr>
          <w:rFonts w:hint="eastAsia"/>
        </w:rPr>
        <w:t xml:space="preserve">水灭火系统时，其疏散直线距离可增加</w:t>
      </w:r>
      <w:r>
        <w:t xml:space="preserve"> </w:t>
      </w:r>
      <m:oMath>
        <m:r>
          <m:t>2</m:t>
        </m:r>
        <m:r>
          <m:t>5</m:t>
        </m:r>
        <m:r>
          <m:rPr>
            <m:sty m:val="p"/>
          </m:rPr>
          <m:t>%</m:t>
        </m:r>
      </m:oMath>
      <w:r>
        <w:t xml:space="preserve"> </w:t>
      </w:r>
      <w:r>
        <w:t xml:space="preserve">。</w:t>
      </w:r>
    </w:p>
    <w:p>
      <w:pPr>
        <w:pStyle w:val="BodyText"/>
      </w:pPr>
      <w:r>
        <w:rPr>
          <w:rFonts w:hint="eastAsia"/>
        </w:rPr>
        <w:t xml:space="preserve">〔说明〕本条为《指南（2020版）》第</w:t>
      </w:r>
      <w:r>
        <w:t xml:space="preserve"> </w:t>
      </w:r>
      <w:r>
        <w:rPr>
          <w:rFonts w:hint="eastAsia"/>
        </w:rPr>
        <w:t xml:space="preserve">4.1.14条修订，删除有关行走距离的表述。</w:t>
      </w:r>
      <w:r>
        <w:t xml:space="preserve"> </w:t>
      </w:r>
      <w:r>
        <w:rPr>
          <w:rFonts w:hint="eastAsia"/>
        </w:rPr>
        <w:t xml:space="preserve">直线距离是针对内部布置不确定或者明确有隔墙的情况下的距离控制，疏散用直线距离</w:t>
      </w:r>
      <w:r>
        <w:t xml:space="preserve"> </w:t>
      </w:r>
      <w:r>
        <w:rPr>
          <w:rFonts w:hint="eastAsia"/>
        </w:rPr>
        <w:t xml:space="preserve">计算时，对于没有内部布置时相当于画圆的半径，对于设置有各类隔墙（或高货架等固</w:t>
      </w:r>
      <w:r>
        <w:t xml:space="preserve"> </w:t>
      </w:r>
      <w:r>
        <w:rPr>
          <w:rFonts w:hint="eastAsia"/>
        </w:rPr>
        <w:t xml:space="preserve">定障碍物）时，则应按照任一点到隔墙上开口（或绕开高货架等固定障碍物）再到安全</w:t>
      </w:r>
      <w:r>
        <w:t xml:space="preserve"> </w:t>
      </w:r>
      <w:r>
        <w:rPr>
          <w:rFonts w:hint="eastAsia"/>
        </w:rPr>
        <w:t xml:space="preserve">出口的折线距离控制，不得穿越实体墙、中庭上空等非物理可通行的区域。</w:t>
      </w:r>
    </w:p>
    <w:p>
      <w:pPr>
        <w:pStyle w:val="BodyText"/>
      </w:pPr>
      <w:r>
        <w:rPr>
          <w:rFonts w:hint="eastAsia"/>
        </w:rPr>
        <w:t xml:space="preserve">行走距离属于后续管理上的加强要求，需绕开所有障碍物如桌子、座椅、低矮柜台</w:t>
      </w:r>
      <w:r>
        <w:t xml:space="preserve"> </w:t>
      </w:r>
      <w:r>
        <w:rPr>
          <w:rFonts w:hint="eastAsia"/>
        </w:rPr>
        <w:t xml:space="preserve">等。设计时应注重对疏散直线距离的控制。</w:t>
      </w:r>
    </w:p>
    <w:p>
      <w:pPr>
        <w:pStyle w:val="BodyText"/>
      </w:pPr>
      <w:r>
        <w:t xml:space="preserve">4.1.16 </w:t>
      </w:r>
      <w:r>
        <w:rPr>
          <w:rFonts w:hint="eastAsia"/>
        </w:rPr>
        <w:t xml:space="preserve">一、二级耐火等级建筑的疏散内走道两侧的墙应为耐火极限不低于</w:t>
      </w:r>
      <w:r>
        <w:t xml:space="preserve"> </w:t>
      </w:r>
      <w:r>
        <w:rPr>
          <w:rFonts w:hint="eastAsia"/>
        </w:rPr>
        <w:t xml:space="preserve">1.00h的墙，除规范另有规定外，墙上的门可为普通门。当墙上设置普通窗</w:t>
      </w:r>
      <w:r>
        <w:t xml:space="preserve"> </w:t>
      </w:r>
      <w:r>
        <w:rPr>
          <w:rFonts w:hint="eastAsia"/>
        </w:rPr>
        <w:t xml:space="preserve">（洞）时，或疏散走道两侧墙（部分或全部）的耐火极限低于</w:t>
      </w:r>
      <w:r>
        <w:t xml:space="preserve"> 1.00h </w:t>
      </w:r>
      <w:r>
        <w:rPr>
          <w:rFonts w:hint="eastAsia"/>
        </w:rPr>
        <w:t xml:space="preserve">时，</w:t>
      </w:r>
      <w:r>
        <w:t xml:space="preserve"> </w:t>
      </w:r>
      <w:r>
        <w:rPr>
          <w:rFonts w:hint="eastAsia"/>
        </w:rPr>
        <w:t xml:space="preserve">应符合下列规定：</w:t>
      </w:r>
    </w:p>
    <w:p>
      <w:pPr>
        <w:pStyle w:val="BodyText"/>
      </w:pPr>
      <w:r>
        <w:t xml:space="preserve">1 </w:t>
      </w:r>
      <w:r>
        <w:rPr>
          <w:rFonts w:hint="eastAsia"/>
        </w:rPr>
        <w:t xml:space="preserve">当该房间位于两个安全出口之间满足双向疏散时，从房间内任一点</w:t>
      </w:r>
      <w:r>
        <w:t xml:space="preserve"> </w:t>
      </w:r>
      <w:r>
        <w:rPr>
          <w:rFonts w:hint="eastAsia"/>
        </w:rPr>
        <w:t xml:space="preserve">至最近安全出口的疏散直线距离不应大于</w:t>
      </w:r>
      <w:r>
        <w:t xml:space="preserve"> </w:t>
      </w:r>
      <m:oMath>
        <m:r>
          <m:t>3</m:t>
        </m:r>
        <m:r>
          <m:t>0</m:t>
        </m:r>
        <m:r>
          <m:rPr>
            <m:sty m:val="p"/>
          </m:rPr>
          <m:t>m</m:t>
        </m:r>
      </m:oMath>
      <w:r>
        <w:t xml:space="preserve"> </w:t>
      </w:r>
      <w:r>
        <w:rPr>
          <w:rFonts w:hint="eastAsia"/>
        </w:rPr>
        <w:t xml:space="preserve">；但医疗建筑的高层病房楼、</w:t>
      </w:r>
      <w:r>
        <w:t xml:space="preserve"> </w:t>
      </w:r>
      <w:r>
        <w:rPr>
          <w:rFonts w:hint="eastAsia"/>
        </w:rPr>
        <w:t xml:space="preserve">托儿所、幼儿园、老年人照料设施的疏散直线距离应按照《建筑设计防火</w:t>
      </w:r>
      <w:r>
        <w:t xml:space="preserve"> </w:t>
      </w:r>
      <w:r>
        <w:rPr>
          <w:rFonts w:hint="eastAsia"/>
        </w:rPr>
        <w:t xml:space="preserve">规范》表5.5.17疏散门位于两个安全出口之间的直线距离的规定执行；</w:t>
      </w:r>
    </w:p>
    <w:p>
      <w:pPr>
        <w:pStyle w:val="BodyText"/>
      </w:pPr>
      <w:r>
        <w:rPr>
          <w:rFonts w:hint="eastAsia"/>
        </w:rPr>
        <w:t xml:space="preserve">当该房间不满足双向疏散时，从房间内任一点至最近安全出口的疏散</w:t>
      </w:r>
      <w:r>
        <w:t xml:space="preserve"> </w:t>
      </w:r>
      <w:r>
        <w:rPr>
          <w:rFonts w:hint="eastAsia"/>
        </w:rPr>
        <w:t xml:space="preserve">直线距离应按照《建筑设计防火规范》表</w:t>
      </w:r>
      <w:r>
        <w:t xml:space="preserve"> 5.5.17 </w:t>
      </w:r>
      <w:r>
        <w:rPr>
          <w:rFonts w:hint="eastAsia"/>
        </w:rPr>
        <w:t xml:space="preserve">中疏散门位于袋形走道两</w:t>
      </w:r>
      <w:r>
        <w:t xml:space="preserve"> </w:t>
      </w:r>
      <w:r>
        <w:rPr>
          <w:rFonts w:hint="eastAsia"/>
        </w:rPr>
        <w:t xml:space="preserve">侧或尽端的直线距离控制或按本《指南》第</w:t>
      </w:r>
      <w:r>
        <w:t xml:space="preserve"> 4.1.31 </w:t>
      </w:r>
      <w:r>
        <w:rPr>
          <w:rFonts w:hint="eastAsia"/>
        </w:rPr>
        <w:t xml:space="preserve">条的丁字形走道距离的</w:t>
      </w:r>
      <w:r>
        <w:t xml:space="preserve"> </w:t>
      </w:r>
      <w:r>
        <w:rPr>
          <w:rFonts w:hint="eastAsia"/>
        </w:rPr>
        <w:t xml:space="preserve">规定执行；</w:t>
      </w:r>
    </w:p>
    <w:p>
      <w:pPr>
        <w:pStyle w:val="BodyText"/>
      </w:pPr>
      <w:r>
        <w:t xml:space="preserve">2 </w:t>
      </w:r>
      <w:r>
        <w:rPr>
          <w:rFonts w:hint="eastAsia"/>
        </w:rPr>
        <w:t xml:space="preserve">分隔至顶板的玻璃隔断等轻质不燃隔断可作为挡烟垂壁使用；</w:t>
      </w:r>
    </w:p>
    <w:p>
      <w:pPr>
        <w:pStyle w:val="BodyText"/>
      </w:pPr>
      <w:r>
        <w:t xml:space="preserve">3 </w:t>
      </w:r>
      <w:r>
        <w:rPr>
          <w:rFonts w:hint="eastAsia"/>
        </w:rPr>
        <w:t xml:space="preserve">当建筑疏散内走道设置普通窗面积不大于该房间内走道侧墙面面</w:t>
      </w:r>
      <w:r>
        <w:t xml:space="preserve"> </w:t>
      </w:r>
      <w:r>
        <w:rPr>
          <w:rFonts w:hint="eastAsia"/>
        </w:rPr>
        <w:t xml:space="preserve">积的</w:t>
      </w:r>
      <w:r>
        <w:t xml:space="preserve"> </w:t>
      </w:r>
      <m:oMath>
        <m:r>
          <m:t>2</m:t>
        </m:r>
        <m:r>
          <m:t>5</m:t>
        </m:r>
        <m:r>
          <m:rPr>
            <m:sty m:val="p"/>
          </m:rPr>
          <m:t>%</m:t>
        </m:r>
      </m:oMath>
      <w:r>
        <w:t xml:space="preserve"> </w:t>
      </w:r>
      <w:r>
        <w:rPr>
          <w:rFonts w:hint="eastAsia"/>
        </w:rPr>
        <w:t xml:space="preserve">时，房间疏散直线距离可不按本条第</w:t>
      </w:r>
      <w:r>
        <w:t xml:space="preserve"> 1 </w:t>
      </w:r>
      <w:r>
        <w:rPr>
          <w:rFonts w:hint="eastAsia"/>
        </w:rPr>
        <w:t xml:space="preserve">款的距离控制，但应符合</w:t>
      </w:r>
      <w:r>
        <w:t xml:space="preserve"> </w:t>
      </w:r>
      <w:r>
        <w:rPr>
          <w:rFonts w:hint="eastAsia"/>
        </w:rPr>
        <w:t xml:space="preserve">下列规定：</w:t>
      </w:r>
    </w:p>
    <w:p>
      <w:pPr>
        <w:pStyle w:val="BodyText"/>
      </w:pPr>
      <w:r>
        <w:rPr>
          <w:rFonts w:hint="eastAsia"/>
        </w:rPr>
        <w:t xml:space="preserve">（1）当房间门为普通玻璃门时，门洞面积计入本款普通窗面积；（附</w:t>
      </w:r>
      <w:r>
        <w:t xml:space="preserve"> </w:t>
      </w:r>
      <w:r>
        <w:rPr>
          <w:rFonts w:hint="eastAsia"/>
        </w:rPr>
        <w:t xml:space="preserve">图</w:t>
      </w:r>
      <w:r>
        <w:t xml:space="preserve"> </w:t>
      </w:r>
      <w:r>
        <w:rPr>
          <w:rFonts w:hint="eastAsia"/>
        </w:rPr>
        <w:t xml:space="preserve">4.1.16）</w:t>
      </w:r>
    </w:p>
    <w:p>
      <w:pPr>
        <w:pStyle w:val="BodyText"/>
      </w:pPr>
      <w:r>
        <w:rPr>
          <w:rFonts w:hint="eastAsia"/>
        </w:rPr>
        <w:t xml:space="preserve">（2）疏散内走道应设置有效的排烟设施，排烟量或自然排烟口有效面</w:t>
      </w:r>
      <w:r>
        <w:t xml:space="preserve"> </w:t>
      </w:r>
      <w:r>
        <w:rPr>
          <w:rFonts w:hint="eastAsia"/>
        </w:rPr>
        <w:t xml:space="preserve">积应在按《防排烟标准》和本《指南》相关规定进行计算的基础上加大不</w:t>
      </w:r>
    </w:p>
    <w:p>
      <w:pPr>
        <w:pStyle w:val="BodyText"/>
      </w:pPr>
      <w:r>
        <w:rPr>
          <w:rFonts w:hint="eastAsia"/>
        </w:rPr>
        <w:t xml:space="preserve">小于</w:t>
      </w:r>
      <w:r>
        <w:t xml:space="preserve"> </w:t>
      </w:r>
      <m:oMath>
        <m:r>
          <m:t>20</m:t>
        </m:r>
        <m:r>
          <m:rPr>
            <m:sty m:val="p"/>
          </m:rPr>
          <m:t>%</m:t>
        </m:r>
      </m:oMath>
      <w:r>
        <w:t xml:space="preserve"> </w:t>
      </w:r>
      <w:r>
        <w:rPr>
          <w:rFonts w:hint="eastAsia"/>
        </w:rPr>
        <w:t xml:space="preserve">，当采取机械排烟方式时排烟风机宜采取备用措施。</w:t>
      </w:r>
    </w:p>
    <w:p>
      <w:pPr>
        <w:pStyle w:val="BodyText"/>
      </w:pPr>
      <w:r>
        <w:drawing>
          <wp:inline>
            <wp:extent cx="5334000" cy="3650531"/>
            <wp:effectExtent b="0" l="0" r="0" t="0"/>
            <wp:docPr descr="" title="" id="240" name="Picture"/>
            <a:graphic>
              <a:graphicData uri="http://schemas.openxmlformats.org/drawingml/2006/picture">
                <pic:pic>
                  <pic:nvPicPr>
                    <pic:cNvPr descr="images/04178ecc40f00a4280572fec32e780fd5368ac1f79261ef29fb5f1cdb2712bef.jpg" id="241" name="Picture"/>
                    <pic:cNvPicPr>
                      <a:picLocks noChangeArrowheads="1" noChangeAspect="1"/>
                    </pic:cNvPicPr>
                  </pic:nvPicPr>
                  <pic:blipFill>
                    <a:blip r:embed="rId239"/>
                    <a:stretch>
                      <a:fillRect/>
                    </a:stretch>
                  </pic:blipFill>
                  <pic:spPr bwMode="auto">
                    <a:xfrm>
                      <a:off x="0" y="0"/>
                      <a:ext cx="5334000" cy="3650531"/>
                    </a:xfrm>
                    <a:prstGeom prst="rect">
                      <a:avLst/>
                    </a:prstGeom>
                    <a:noFill/>
                    <a:ln w="9525">
                      <a:noFill/>
                      <a:headEnd/>
                      <a:tailEnd/>
                    </a:ln>
                  </pic:spPr>
                </pic:pic>
              </a:graphicData>
            </a:graphic>
          </wp:inline>
        </w:drawing>
      </w:r>
    </w:p>
    <w:p>
      <w:pPr>
        <w:pStyle w:val="BodyText"/>
      </w:pPr>
      <w:r>
        <w:rPr>
          <w:rFonts w:hint="eastAsia"/>
        </w:rPr>
        <w:t xml:space="preserve">(1）门为普通玻璃门时，</w:t>
      </w:r>
      <w:r>
        <w:t xml:space="preserve"> </w:t>
      </w:r>
      <m:oMath>
        <m:d>
          <m:dPr>
            <m:begChr m:val="("/>
            <m:sepChr m:val=""/>
            <m:endChr m:val=")"/>
            <m:grow/>
          </m:dPr>
          <m:e>
            <m:sSub>
              <m:e>
                <m:r>
                  <m:rPr>
                    <m:sty m:val="p"/>
                  </m:rPr>
                  <m:t>S</m:t>
                </m:r>
              </m:e>
              <m:sub>
                <m:r>
                  <m:t>1</m:t>
                </m:r>
              </m:sub>
            </m:sSub>
            <m:r>
              <m:rPr>
                <m:sty m:val="p"/>
              </m:rPr>
              <m:t>+</m:t>
            </m:r>
            <m:sSub>
              <m:e>
                <m:r>
                  <m:rPr>
                    <m:sty m:val="p"/>
                  </m:rPr>
                  <m:t>S</m:t>
                </m:r>
              </m:e>
              <m:sub>
                <m:r>
                  <m:t>2</m:t>
                </m:r>
              </m:sub>
            </m:sSub>
            <m:r>
              <m:rPr>
                <m:sty m:val="p"/>
              </m:rPr>
              <m:t>+</m:t>
            </m:r>
            <m:sSub>
              <m:e>
                <m:r>
                  <m:rPr>
                    <m:sty m:val="p"/>
                  </m:rPr>
                  <m:t>S</m:t>
                </m:r>
              </m:e>
              <m:sub>
                <m:r>
                  <m:t>3</m:t>
                </m:r>
              </m:sub>
            </m:sSub>
          </m:e>
        </m:d>
        <m:r>
          <m:rPr>
            <m:sty m:val="p"/>
          </m:rPr>
          <m:t>/</m:t>
        </m:r>
        <m:r>
          <m:rPr>
            <m:sty m:val="p"/>
          </m:rPr>
          <m:t>S</m:t>
        </m:r>
        <m:r>
          <m:rPr>
            <m:sty m:val="p"/>
          </m:rPr>
          <m:t>≤</m:t>
        </m:r>
        <m:r>
          <m:t>2</m:t>
        </m:r>
        <m:r>
          <m:t>5</m:t>
        </m:r>
        <m:r>
          <m:rPr>
            <m:sty m:val="p"/>
          </m:rPr>
          <m:t>%</m:t>
        </m:r>
      </m:oMath>
      <w:r>
        <w:t xml:space="preserve"> </w:t>
      </w:r>
      <w:r>
        <w:t xml:space="preserve">;</w:t>
      </w:r>
    </w:p>
    <w:p>
      <w:pPr>
        <w:pStyle w:val="BodyText"/>
      </w:pPr>
      <w:r>
        <w:rPr>
          <w:rFonts w:hint="eastAsia"/>
        </w:rPr>
        <w:t xml:space="preserve">(2）门为非普通玻璃门时，</w:t>
      </w:r>
      <w:r>
        <w:t xml:space="preserve"> </w:t>
      </w:r>
      <m:oMath>
        <m:sSub>
          <m:e>
            <m:r>
              <m:rPr>
                <m:sty m:val="p"/>
              </m:rPr>
              <m:t>S</m:t>
            </m:r>
          </m:e>
          <m:sub>
            <m:r>
              <m:rPr>
                <m:sty m:val="p"/>
              </m:rPr>
              <m:t>1</m:t>
            </m:r>
          </m:sub>
        </m:sSub>
        <m:r>
          <m:rPr>
            <m:sty m:val="p"/>
          </m:rPr>
          <m:t>/</m:t>
        </m:r>
        <m:r>
          <m:rPr>
            <m:sty m:val="p"/>
          </m:rPr>
          <m:t>S</m:t>
        </m:r>
        <m:r>
          <m:rPr>
            <m:sty m:val="p"/>
          </m:rPr>
          <m:t>≤</m:t>
        </m:r>
        <m:r>
          <m:rPr>
            <m:sty m:val="p"/>
          </m:rPr>
          <m:t>2</m:t>
        </m:r>
        <m:r>
          <m:rPr>
            <m:sty m:val="p"/>
          </m:rPr>
          <m:t>5</m:t>
        </m:r>
        <m:r>
          <m:rPr>
            <m:sty m:val="p"/>
          </m:rPr>
          <m:t>%</m:t>
        </m:r>
      </m:oMath>
      <w:r>
        <w:t xml:space="preserve"> </w:t>
      </w:r>
      <w:r>
        <w:rPr>
          <w:rFonts w:hint="eastAsia"/>
        </w:rPr>
        <w:t xml:space="preserve">；</w:t>
      </w:r>
    </w:p>
    <w:p>
      <w:pPr>
        <w:pStyle w:val="BodyText"/>
      </w:pPr>
      <w:r>
        <w:rPr>
          <w:rFonts w:hint="eastAsia"/>
        </w:rPr>
        <w:t xml:space="preserve">附图4.1.16</w:t>
      </w:r>
      <w:r>
        <w:t xml:space="preserve"> </w:t>
      </w:r>
      <w:r>
        <w:rPr>
          <w:rFonts w:hint="eastAsia"/>
        </w:rPr>
        <w:t xml:space="preserve">普通窗面积控制</w:t>
      </w:r>
    </w:p>
    <w:p>
      <w:pPr>
        <w:pStyle w:val="BodyText"/>
      </w:pPr>
      <w:r>
        <w:rPr>
          <w:rFonts w:hint="eastAsia"/>
        </w:rPr>
        <w:t xml:space="preserve">〔说明〕本条为《指南（2020</w:t>
      </w:r>
      <w:r>
        <w:t xml:space="preserve"> </w:t>
      </w:r>
      <w:r>
        <w:rPr>
          <w:rFonts w:hint="eastAsia"/>
        </w:rPr>
        <w:t xml:space="preserve">版）》第</w:t>
      </w:r>
      <w:r>
        <w:t xml:space="preserve"> 4.1.15 </w:t>
      </w:r>
      <w:r>
        <w:rPr>
          <w:rFonts w:hint="eastAsia"/>
        </w:rPr>
        <w:t xml:space="preserve">条修订，加强了建筑内走道设置侧</w:t>
      </w:r>
      <w:r>
        <w:t xml:space="preserve"> </w:t>
      </w:r>
      <w:r>
        <w:rPr>
          <w:rFonts w:hint="eastAsia"/>
        </w:rPr>
        <w:t xml:space="preserve">窗后仍按疏散门通过走道至安全出口的疏散方式时的要求。</w:t>
      </w:r>
    </w:p>
    <w:p>
      <w:pPr>
        <w:pStyle w:val="BodyText"/>
      </w:pPr>
      <w:r>
        <w:rPr>
          <w:rFonts w:hint="eastAsia"/>
        </w:rPr>
        <w:t xml:space="preserve">本条第</w:t>
      </w:r>
      <w:r>
        <w:t xml:space="preserve"> 1 </w:t>
      </w:r>
      <w:r>
        <w:rPr>
          <w:rFonts w:hint="eastAsia"/>
        </w:rPr>
        <w:t xml:space="preserve">款强调的场所，主要是该类场所的疏散距离并不是以</w:t>
      </w:r>
      <w:r>
        <w:t xml:space="preserve"> </w:t>
      </w:r>
      <m:oMath>
        <m:r>
          <m:t>3</m:t>
        </m:r>
        <m:r>
          <m:t>0</m:t>
        </m:r>
        <m:r>
          <m:rPr>
            <m:sty m:val="p"/>
          </m:rPr>
          <m:t>m</m:t>
        </m:r>
      </m:oMath>
      <w:r>
        <w:t xml:space="preserve"> </w:t>
      </w:r>
      <w:r>
        <w:rPr>
          <w:rFonts w:hint="eastAsia"/>
        </w:rPr>
        <w:t xml:space="preserve">为基数，应按</w:t>
      </w:r>
      <w:r>
        <w:t xml:space="preserve"> </w:t>
      </w:r>
      <w:r>
        <w:rPr>
          <w:rFonts w:hint="eastAsia"/>
        </w:rPr>
        <w:t xml:space="preserve">《建筑设计防火规范》表</w:t>
      </w:r>
      <w:r>
        <w:t xml:space="preserve"> </w:t>
      </w:r>
      <w:r>
        <w:rPr>
          <w:rFonts w:hint="eastAsia"/>
        </w:rPr>
        <w:t xml:space="preserve">5.5.17来控制。</w:t>
      </w:r>
    </w:p>
    <w:p>
      <w:pPr>
        <w:pStyle w:val="BodyText"/>
      </w:pPr>
      <w:r>
        <w:t xml:space="preserve">4.1.17 </w:t>
      </w:r>
      <w:r>
        <w:rPr>
          <w:rFonts w:hint="eastAsia"/>
        </w:rPr>
        <w:t xml:space="preserve">当厅室面积小于</w:t>
      </w:r>
      <w:r>
        <w:t xml:space="preserve"> </w:t>
      </w:r>
      <m:oMath>
        <m:r>
          <m:t>4</m:t>
        </m:r>
        <m:r>
          <m:t>0</m:t>
        </m:r>
        <m:r>
          <m:t>0</m:t>
        </m:r>
        <m:r>
          <m:t> </m:t>
        </m:r>
        <m:sSup>
          <m:e>
            <m:r>
              <m:rPr>
                <m:sty m:val="p"/>
              </m:rPr>
              <m:t>m</m:t>
            </m:r>
          </m:e>
          <m:sup>
            <m:r>
              <m:t>2</m:t>
            </m:r>
          </m:sup>
        </m:sSup>
      </m:oMath>
      <w:r>
        <w:t xml:space="preserve"> </w:t>
      </w:r>
      <w:r>
        <w:rPr>
          <w:rFonts w:hint="eastAsia"/>
        </w:rPr>
        <w:t xml:space="preserve">的展览厅、多功能厅、餐厅、营业厅、多厅</w:t>
      </w:r>
      <w:r>
        <w:t xml:space="preserve"> </w:t>
      </w:r>
      <w:r>
        <w:rPr>
          <w:rFonts w:hint="eastAsia"/>
        </w:rPr>
        <w:t xml:space="preserve">电影院的观众厅等疏散门不能直通室外地面或疏散楼梯间时，除可按照《建</w:t>
      </w:r>
      <w:r>
        <w:t xml:space="preserve"> </w:t>
      </w:r>
      <w:r>
        <w:rPr>
          <w:rFonts w:hint="eastAsia"/>
        </w:rPr>
        <w:t xml:space="preserve">筑设计防火规范》第</w:t>
      </w:r>
      <w:r>
        <w:t xml:space="preserve"> 5.5.17 </w:t>
      </w:r>
      <w:r>
        <w:rPr>
          <w:rFonts w:hint="eastAsia"/>
        </w:rPr>
        <w:t xml:space="preserve">条第</w:t>
      </w:r>
      <w:r>
        <w:t xml:space="preserve"> 4 </w:t>
      </w:r>
      <w:r>
        <w:rPr>
          <w:rFonts w:hint="eastAsia"/>
        </w:rPr>
        <w:t xml:space="preserve">款规定执行外（其中“长度不大于</w:t>
      </w:r>
      <w:r>
        <w:t xml:space="preserve"> </w:t>
      </w:r>
      <m:oMath>
        <m:r>
          <m:t>1</m:t>
        </m:r>
        <m:r>
          <m:t>0</m:t>
        </m:r>
        <m:r>
          <m:rPr>
            <m:sty m:val="p"/>
          </m:rPr>
          <m:t>m</m:t>
        </m:r>
      </m:oMath>
      <w:r>
        <w:t xml:space="preserve"> </w:t>
      </w:r>
      <w:r>
        <w:rPr>
          <w:rFonts w:hint="eastAsia"/>
        </w:rPr>
        <w:t xml:space="preserve">的疏散走道”是指疏散距离不大于</w:t>
      </w:r>
      <w:r>
        <w:t xml:space="preserve"> </w:t>
      </w:r>
      <m:oMath>
        <m:r>
          <m:t>1</m:t>
        </m:r>
        <m:r>
          <m:t>0</m:t>
        </m:r>
        <m:r>
          <m:rPr>
            <m:sty m:val="p"/>
          </m:rPr>
          <m:t>m</m:t>
        </m:r>
      </m:oMath>
      <w:r>
        <w:t xml:space="preserve"> </w:t>
      </w:r>
      <w:r>
        <w:rPr>
          <w:rFonts w:hint="eastAsia"/>
        </w:rPr>
        <w:t xml:space="preserve">）；也可按《建筑设计防火规范》</w:t>
      </w:r>
      <w:r>
        <w:t xml:space="preserve"> </w:t>
      </w:r>
      <w:r>
        <w:rPr>
          <w:rFonts w:hint="eastAsia"/>
        </w:rPr>
        <w:t xml:space="preserve">表</w:t>
      </w:r>
      <w:r>
        <w:t xml:space="preserve"> 5.5.17 </w:t>
      </w:r>
      <w:r>
        <w:rPr>
          <w:rFonts w:hint="eastAsia"/>
        </w:rPr>
        <w:t xml:space="preserve">直通疏散走道的房间疏散门至最近安全出口的疏散距离要求执行，</w:t>
      </w:r>
      <w:r>
        <w:t xml:space="preserve"> </w:t>
      </w:r>
      <w:r>
        <w:rPr>
          <w:rFonts w:hint="eastAsia"/>
        </w:rPr>
        <w:t xml:space="preserve">但厅室内任一点至疏散门的距离应按照《建筑设计防火规范》第</w:t>
      </w:r>
      <w:r>
        <w:t xml:space="preserve"> 5.5.17 </w:t>
      </w:r>
      <w:r>
        <w:rPr>
          <w:rFonts w:hint="eastAsia"/>
        </w:rPr>
        <w:t xml:space="preserve">条</w:t>
      </w:r>
      <w:r>
        <w:t xml:space="preserve"> </w:t>
      </w:r>
      <w:r>
        <w:rPr>
          <w:rFonts w:hint="eastAsia"/>
        </w:rPr>
        <w:t xml:space="preserve">第3</w:t>
      </w:r>
      <w:r>
        <w:t xml:space="preserve"> </w:t>
      </w:r>
      <w:r>
        <w:rPr>
          <w:rFonts w:hint="eastAsia"/>
        </w:rPr>
        <w:t xml:space="preserve">款规定执行。</w:t>
      </w:r>
    </w:p>
    <w:p>
      <w:pPr>
        <w:pStyle w:val="BodyText"/>
      </w:pPr>
      <w:r>
        <w:rPr>
          <w:rFonts w:hint="eastAsia"/>
        </w:rPr>
        <w:t xml:space="preserve">〔说明〕本条为《指南（2020</w:t>
      </w:r>
      <w:r>
        <w:t xml:space="preserve"> </w:t>
      </w:r>
      <w:r>
        <w:rPr>
          <w:rFonts w:hint="eastAsia"/>
        </w:rPr>
        <w:t xml:space="preserve">版）》第</w:t>
      </w:r>
      <w:r>
        <w:t xml:space="preserve"> 4.1.16 </w:t>
      </w:r>
      <w:r>
        <w:rPr>
          <w:rFonts w:hint="eastAsia"/>
        </w:rPr>
        <w:t xml:space="preserve">条修订，设置自动喷水灭火系统后</w:t>
      </w:r>
      <w:r>
        <w:t xml:space="preserve"> </w:t>
      </w:r>
      <w:r>
        <w:rPr>
          <w:rFonts w:hint="eastAsia"/>
        </w:rPr>
        <w:t xml:space="preserve">的疏散距离统一按本《指南》第</w:t>
      </w:r>
      <w:r>
        <w:t xml:space="preserve"> </w:t>
      </w:r>
      <w:r>
        <w:rPr>
          <w:rFonts w:hint="eastAsia"/>
        </w:rPr>
        <w:t xml:space="preserve">4.1.15条的规定。虽然《建筑设计防火规范》第</w:t>
      </w:r>
      <w:r>
        <w:t xml:space="preserve"> 5.5.17 </w:t>
      </w:r>
      <w:r>
        <w:rPr>
          <w:rFonts w:hint="eastAsia"/>
        </w:rPr>
        <w:t xml:space="preserve">条第4款并未要求按厅室面积区分疏散距离的计算方式，对于面积较大的营业厅这一类</w:t>
      </w:r>
      <w:r>
        <w:t xml:space="preserve"> </w:t>
      </w:r>
      <w:r>
        <w:rPr>
          <w:rFonts w:hint="eastAsia"/>
        </w:rPr>
        <w:t xml:space="preserve">的厅室还是推荐采用更直接的疏散模式。</w:t>
      </w:r>
    </w:p>
    <w:p>
      <w:pPr>
        <w:pStyle w:val="BodyText"/>
      </w:pPr>
      <w:r>
        <w:t xml:space="preserve">4.1.18 </w:t>
      </w:r>
      <w:r>
        <w:rPr>
          <w:rFonts w:hint="eastAsia"/>
        </w:rPr>
        <w:t xml:space="preserve">一、二级耐火等级建筑内的歌舞娱乐放映游艺场所，当房间的安全</w:t>
      </w:r>
      <w:r>
        <w:t xml:space="preserve"> </w:t>
      </w:r>
      <w:r>
        <w:rPr>
          <w:rFonts w:hint="eastAsia"/>
        </w:rPr>
        <w:t xml:space="preserve">出口不少于</w:t>
      </w:r>
      <w:r>
        <w:t xml:space="preserve"> 2 </w:t>
      </w:r>
      <w:r>
        <w:rPr>
          <w:rFonts w:hint="eastAsia"/>
        </w:rPr>
        <w:t xml:space="preserve">个时，其室内任一点至最近安全出口的疏散直线距离不应大</w:t>
      </w:r>
      <w:r>
        <w:t xml:space="preserve"> </w:t>
      </w:r>
      <w:r>
        <w:rPr>
          <w:rFonts w:hint="eastAsia"/>
        </w:rPr>
        <w:t xml:space="preserve">于</w:t>
      </w:r>
      <w:r>
        <w:t xml:space="preserve"> </w:t>
      </w:r>
      <m:oMath>
        <m:r>
          <m:t>1</m:t>
        </m:r>
        <m:r>
          <m:t>8</m:t>
        </m:r>
        <m:r>
          <m:rPr>
            <m:sty m:val="p"/>
          </m:rPr>
          <m:t>m</m:t>
        </m:r>
      </m:oMath>
      <w:r>
        <w:t xml:space="preserve"> </w:t>
      </w:r>
      <w:r>
        <w:t xml:space="preserve">。</w:t>
      </w:r>
    </w:p>
    <w:p>
      <w:pPr>
        <w:pStyle w:val="BodyText"/>
      </w:pPr>
      <w:r>
        <w:rPr>
          <w:rFonts w:hint="eastAsia"/>
        </w:rPr>
        <w:t xml:space="preserve">〔说明〕本条为《指南（2020</w:t>
      </w:r>
      <w:r>
        <w:t xml:space="preserve"> </w:t>
      </w:r>
      <w:r>
        <w:rPr>
          <w:rFonts w:hint="eastAsia"/>
        </w:rPr>
        <w:t xml:space="preserve">版）》第</w:t>
      </w:r>
      <w:r>
        <w:t xml:space="preserve"> 4.1.17 </w:t>
      </w:r>
      <w:r>
        <w:rPr>
          <w:rFonts w:hint="eastAsia"/>
        </w:rPr>
        <w:t xml:space="preserve">条修订，明确本条所指场所中的房</w:t>
      </w:r>
      <w:r>
        <w:t xml:space="preserve"> </w:t>
      </w:r>
      <w:r>
        <w:rPr>
          <w:rFonts w:hint="eastAsia"/>
        </w:rPr>
        <w:t xml:space="preserve">间疏散门即为安全出口时，疏散直线距离的要求。符合本条规定的情况下，疏散距离在</w:t>
      </w:r>
      <w:r>
        <w:t xml:space="preserve"> </w:t>
      </w:r>
      <w:r>
        <w:rPr>
          <w:rFonts w:hint="eastAsia"/>
        </w:rPr>
        <w:t xml:space="preserve">《建筑设计防火规范》第</w:t>
      </w:r>
      <w:r>
        <w:t xml:space="preserve"> </w:t>
      </w:r>
      <w:r>
        <w:rPr>
          <w:rFonts w:hint="eastAsia"/>
        </w:rPr>
        <w:t xml:space="preserve">5.5.17条第3款规定的</w:t>
      </w:r>
      <w:r>
        <w:t xml:space="preserve"> </w:t>
      </w:r>
      <m:oMath>
        <m:r>
          <m:t>9</m:t>
        </m:r>
        <m:r>
          <m:rPr>
            <m:sty m:val="p"/>
          </m:rPr>
          <m:t>m</m:t>
        </m:r>
      </m:oMath>
      <w:r>
        <w:t xml:space="preserve"> </w:t>
      </w:r>
      <w:r>
        <w:rPr>
          <w:rFonts w:hint="eastAsia"/>
        </w:rPr>
        <w:t xml:space="preserve">基础上增加1倍，当设置自动喷水</w:t>
      </w:r>
      <w:r>
        <w:t xml:space="preserve"> </w:t>
      </w:r>
      <w:r>
        <w:rPr>
          <w:rFonts w:hint="eastAsia"/>
        </w:rPr>
        <w:t xml:space="preserve">灭火系统后的疏散距离统一按本《指南》第4.1.15条的规定。</w:t>
      </w:r>
    </w:p>
    <w:p>
      <w:pPr>
        <w:pStyle w:val="BodyText"/>
      </w:pPr>
      <w:r>
        <w:t xml:space="preserve">4.1.19 </w:t>
      </w:r>
      <w:r>
        <w:rPr>
          <w:rFonts w:hint="eastAsia"/>
        </w:rPr>
        <w:t xml:space="preserve">《建筑设计防火规范》第3.7.2条、第5.5.8</w:t>
      </w:r>
      <w:r>
        <w:t xml:space="preserve"> </w:t>
      </w:r>
      <w:r>
        <w:rPr>
          <w:rFonts w:hint="eastAsia"/>
        </w:rPr>
        <w:t xml:space="preserve">第2款规定的设置1</w:t>
      </w:r>
      <w:r>
        <w:t xml:space="preserve"> </w:t>
      </w:r>
      <w:r>
        <w:rPr>
          <w:rFonts w:hint="eastAsia"/>
        </w:rPr>
        <w:t xml:space="preserve">部</w:t>
      </w:r>
      <w:r>
        <w:t xml:space="preserve"> </w:t>
      </w:r>
      <w:r>
        <w:rPr>
          <w:rFonts w:hint="eastAsia"/>
        </w:rPr>
        <w:t xml:space="preserve">疏散楼梯的面积要求中，当建筑首层与其余各层建筑、疏散楼梯完全分隔</w:t>
      </w:r>
      <w:r>
        <w:t xml:space="preserve"> </w:t>
      </w:r>
      <w:r>
        <w:rPr>
          <w:rFonts w:hint="eastAsia"/>
        </w:rPr>
        <w:t xml:space="preserve">时且首层疏散满足规范要求时，首层建筑面积可不限，但疏散门数量等应</w:t>
      </w:r>
      <w:r>
        <w:t xml:space="preserve"> </w:t>
      </w:r>
      <w:r>
        <w:rPr>
          <w:rFonts w:hint="eastAsia"/>
        </w:rPr>
        <w:t xml:space="preserve">符合《建筑设计防火规范》其他相关条文的要求。</w:t>
      </w:r>
    </w:p>
    <w:p>
      <w:pPr>
        <w:pStyle w:val="BodyText"/>
      </w:pPr>
      <w:r>
        <w:rPr>
          <w:rFonts w:hint="eastAsia"/>
        </w:rPr>
        <w:t xml:space="preserve">〔说明〕本条为《指南（2020</w:t>
      </w:r>
      <w:r>
        <w:t xml:space="preserve"> </w:t>
      </w:r>
      <w:r>
        <w:rPr>
          <w:rFonts w:hint="eastAsia"/>
        </w:rPr>
        <w:t xml:space="preserve">版）》第</w:t>
      </w:r>
      <w:r>
        <w:t xml:space="preserve"> 4.1.18 </w:t>
      </w:r>
      <w:r>
        <w:rPr>
          <w:rFonts w:hint="eastAsia"/>
        </w:rPr>
        <w:t xml:space="preserve">条修订，调整部分文字。</w:t>
      </w:r>
    </w:p>
    <w:p>
      <w:pPr>
        <w:pStyle w:val="BodyText"/>
      </w:pPr>
      <w:r>
        <w:t xml:space="preserve">4.1.20 </w:t>
      </w:r>
      <w:r>
        <w:rPr>
          <w:rFonts w:hint="eastAsia"/>
        </w:rPr>
        <w:t xml:space="preserve">符合下列条件之一的房间可设置1</w:t>
      </w:r>
      <w:r>
        <w:t xml:space="preserve"> </w:t>
      </w:r>
      <w:r>
        <w:rPr>
          <w:rFonts w:hint="eastAsia"/>
        </w:rPr>
        <w:t xml:space="preserve">个疏散门：</w:t>
      </w:r>
    </w:p>
    <w:p>
      <w:pPr>
        <w:pStyle w:val="BodyText"/>
      </w:pPr>
      <w:r>
        <w:t xml:space="preserve">1 </w:t>
      </w:r>
      <w:r>
        <w:rPr>
          <w:rFonts w:hint="eastAsia"/>
        </w:rPr>
        <w:t xml:space="preserve">建筑面积不大于</w:t>
      </w:r>
      <w:r>
        <w:t xml:space="preserve"> </w:t>
      </w:r>
      <m:oMath>
        <m:r>
          <m:t>2</m:t>
        </m:r>
        <m:r>
          <m:t>0</m:t>
        </m:r>
        <m:r>
          <m:t>0</m:t>
        </m:r>
        <m:r>
          <m:t> </m:t>
        </m:r>
        <m:sSup>
          <m:e>
            <m:r>
              <m:rPr>
                <m:sty m:val="p"/>
              </m:rPr>
              <m:t>m</m:t>
            </m:r>
          </m:e>
          <m:sup>
            <m:r>
              <m:t>2</m:t>
            </m:r>
          </m:sup>
        </m:sSup>
      </m:oMath>
      <w:r>
        <w:t xml:space="preserve"> </w:t>
      </w:r>
      <w:r>
        <w:rPr>
          <w:rFonts w:hint="eastAsia"/>
        </w:rPr>
        <w:t xml:space="preserve">的设备间（现行国家标准《建筑电气与智能</w:t>
      </w:r>
      <w:r>
        <w:t xml:space="preserve"> </w:t>
      </w:r>
      <w:r>
        <w:rPr>
          <w:rFonts w:hint="eastAsia"/>
        </w:rPr>
        <w:t xml:space="preserve">化通用规范》GB</w:t>
      </w:r>
      <w:r>
        <w:t xml:space="preserve"> </w:t>
      </w:r>
      <w:r>
        <w:rPr>
          <w:rFonts w:hint="eastAsia"/>
        </w:rPr>
        <w:t xml:space="preserve">55024、《民用建筑电气设计标准》GB</w:t>
      </w:r>
      <w:r>
        <w:t xml:space="preserve"> 51348、《20kV </w:t>
      </w:r>
      <w:r>
        <w:rPr>
          <w:rFonts w:hint="eastAsia"/>
        </w:rPr>
        <w:t xml:space="preserve">及以下变电所设计规范》GB</w:t>
      </w:r>
      <w:r>
        <w:t xml:space="preserve"> </w:t>
      </w:r>
      <w:r>
        <w:rPr>
          <w:rFonts w:hint="eastAsia"/>
        </w:rPr>
        <w:t xml:space="preserve">50053、《低压配电设计规范》GB</w:t>
      </w:r>
      <w:r>
        <w:t xml:space="preserve"> </w:t>
      </w:r>
      <w:r>
        <w:rPr>
          <w:rFonts w:hint="eastAsia"/>
        </w:rPr>
        <w:t xml:space="preserve">50054、《3～</w:t>
      </w:r>
      <w:r>
        <w:t xml:space="preserve"> </w:t>
      </w:r>
      <w:r>
        <w:rPr>
          <w:rFonts w:hint="eastAsia"/>
        </w:rPr>
        <w:t xml:space="preserve">110kV高压配电装置设计规范》GB</w:t>
      </w:r>
      <w:r>
        <w:t xml:space="preserve"> 50060 </w:t>
      </w:r>
      <w:r>
        <w:rPr>
          <w:rFonts w:hint="eastAsia"/>
        </w:rPr>
        <w:t xml:space="preserve">另有规定的除外）；</w:t>
      </w:r>
    </w:p>
    <w:p>
      <w:pPr>
        <w:pStyle w:val="BodyText"/>
      </w:pPr>
      <w:r>
        <w:t xml:space="preserve">2 </w:t>
      </w:r>
      <w:r>
        <w:rPr>
          <w:rFonts w:hint="eastAsia"/>
        </w:rPr>
        <w:t xml:space="preserve">符合《建筑防火通用规范》第7.4.2条要求的位于建筑底部（地上）</w:t>
      </w:r>
      <w:r>
        <w:t xml:space="preserve"> </w:t>
      </w:r>
      <w:r>
        <w:rPr>
          <w:rFonts w:hint="eastAsia"/>
        </w:rPr>
        <w:t xml:space="preserve">直接对外或二层直接开门至敞开外廊、室外平台（此敞开外廊、室外平台</w:t>
      </w:r>
      <w:r>
        <w:t xml:space="preserve"> </w:t>
      </w:r>
      <w:r>
        <w:rPr>
          <w:rFonts w:hint="eastAsia"/>
        </w:rPr>
        <w:t xml:space="preserve">应通过2部及以上疏散楼梯通至室外地面）的商铺。</w:t>
      </w:r>
    </w:p>
    <w:p>
      <w:pPr>
        <w:pStyle w:val="BodyText"/>
      </w:pPr>
      <w:r>
        <w:rPr>
          <w:rFonts w:hint="eastAsia"/>
        </w:rPr>
        <w:t xml:space="preserve">〔说明〕本条为《指南（2020</w:t>
      </w:r>
      <w:r>
        <w:t xml:space="preserve"> </w:t>
      </w:r>
      <w:r>
        <w:rPr>
          <w:rFonts w:hint="eastAsia"/>
        </w:rPr>
        <w:t xml:space="preserve">版）》第</w:t>
      </w:r>
      <w:r>
        <w:t xml:space="preserve"> 4.1.19 </w:t>
      </w:r>
      <w:r>
        <w:rPr>
          <w:rFonts w:hint="eastAsia"/>
        </w:rPr>
        <w:t xml:space="preserve">条修订，调整规范名称和引用条文。</w:t>
      </w:r>
    </w:p>
    <w:p>
      <w:pPr>
        <w:pStyle w:val="BodyText"/>
      </w:pPr>
      <w:r>
        <w:t xml:space="preserve">4.1.21 </w:t>
      </w:r>
      <w:r>
        <w:rPr>
          <w:rFonts w:hint="eastAsia"/>
        </w:rPr>
        <w:t xml:space="preserve">同一楼层的三个及以上防火分区不得共用同一部疏散楼梯。一部共</w:t>
      </w:r>
      <w:r>
        <w:t xml:space="preserve"> </w:t>
      </w:r>
      <w:r>
        <w:rPr>
          <w:rFonts w:hint="eastAsia"/>
        </w:rPr>
        <w:t xml:space="preserve">用疏散楼梯的疏散宽度不得超过</w:t>
      </w:r>
      <w:r>
        <w:t xml:space="preserve"> </w:t>
      </w:r>
      <m:oMath>
        <m:r>
          <m:t>3</m:t>
        </m:r>
        <m:r>
          <m:rPr>
            <m:sty m:val="p"/>
          </m:rPr>
          <m:t>m</m:t>
        </m:r>
      </m:oMath>
      <w:r>
        <w:t xml:space="preserve"> </w:t>
      </w:r>
      <w:r>
        <w:t xml:space="preserve">。</w:t>
      </w:r>
    </w:p>
    <w:p>
      <w:pPr>
        <w:pStyle w:val="BodyText"/>
      </w:pPr>
      <w:r>
        <w:t xml:space="preserve">4.1.22 </w:t>
      </w:r>
      <w:r>
        <w:rPr>
          <w:rFonts w:hint="eastAsia"/>
        </w:rPr>
        <w:t xml:space="preserve">多个单元组合的住宅建筑各单元的高度不同且较低一单元屋顶无</w:t>
      </w:r>
      <w:r>
        <w:t xml:space="preserve"> </w:t>
      </w:r>
      <w:r>
        <w:rPr>
          <w:rFonts w:hint="eastAsia"/>
        </w:rPr>
        <w:t xml:space="preserve">天窗或洞口（不包括屋面透气管、通风口）、屋顶耐火极限不低于</w:t>
      </w:r>
      <w:r>
        <w:t xml:space="preserve"> 1.00h </w:t>
      </w:r>
      <w:r>
        <w:rPr>
          <w:rFonts w:hint="eastAsia"/>
        </w:rPr>
        <w:t xml:space="preserve">时，可按各独立单元的高度来确定其楼梯间形式、消防电梯的设置，高度</w:t>
      </w:r>
      <w:r>
        <w:t xml:space="preserve"> </w:t>
      </w:r>
      <w:r>
        <w:rPr>
          <w:rFonts w:hint="eastAsia"/>
        </w:rPr>
        <w:t xml:space="preserve">大于</w:t>
      </w:r>
      <w:r>
        <w:t xml:space="preserve"> </w:t>
      </w:r>
      <m:oMath>
        <m:r>
          <m:t>2</m:t>
        </m:r>
        <m:r>
          <m:t>7</m:t>
        </m:r>
        <m:r>
          <m:rPr>
            <m:sty m:val="p"/>
          </m:rPr>
          <m:t>m</m:t>
        </m:r>
      </m:oMath>
      <w:r>
        <w:t xml:space="preserve"> </w:t>
      </w:r>
      <w:r>
        <w:rPr>
          <w:rFonts w:hint="eastAsia"/>
        </w:rPr>
        <w:t xml:space="preserve">的各单元（已设置两个安全出口者除外）疏散楼梯间应通至屋面，</w:t>
      </w:r>
      <w:r>
        <w:t xml:space="preserve"> </w:t>
      </w:r>
      <w:r>
        <w:rPr>
          <w:rFonts w:hint="eastAsia"/>
        </w:rPr>
        <w:t xml:space="preserve">且应在相邻的高度大于</w:t>
      </w:r>
      <w:r>
        <w:t xml:space="preserve"> </w:t>
      </w:r>
      <m:oMath>
        <m:r>
          <m:t>2</m:t>
        </m:r>
        <m:r>
          <m:t>7</m:t>
        </m:r>
        <m:r>
          <m:rPr>
            <m:sty m:val="p"/>
          </m:rPr>
          <m:t>m</m:t>
        </m:r>
      </m:oMath>
      <w:r>
        <w:t xml:space="preserve"> </w:t>
      </w:r>
      <w:r>
        <w:rPr>
          <w:rFonts w:hint="eastAsia"/>
        </w:rPr>
        <w:t xml:space="preserve">的较低单元屋面连通。（附图4.1.22）</w:t>
      </w:r>
    </w:p>
    <w:p>
      <w:pPr>
        <w:pStyle w:val="BodyText"/>
      </w:pPr>
      <w:r>
        <w:drawing>
          <wp:inline>
            <wp:extent cx="5334000" cy="5490341"/>
            <wp:effectExtent b="0" l="0" r="0" t="0"/>
            <wp:docPr descr="" title="" id="243" name="Picture"/>
            <a:graphic>
              <a:graphicData uri="http://schemas.openxmlformats.org/drawingml/2006/picture">
                <pic:pic>
                  <pic:nvPicPr>
                    <pic:cNvPr descr="images/4068d53dd7cee2cd4cbc4b7a180ecabf5e973fb49a363417b09199ae344c722c.jpg" id="244" name="Picture"/>
                    <pic:cNvPicPr>
                      <a:picLocks noChangeArrowheads="1" noChangeAspect="1"/>
                    </pic:cNvPicPr>
                  </pic:nvPicPr>
                  <pic:blipFill>
                    <a:blip r:embed="rId242"/>
                    <a:stretch>
                      <a:fillRect/>
                    </a:stretch>
                  </pic:blipFill>
                  <pic:spPr bwMode="auto">
                    <a:xfrm>
                      <a:off x="0" y="0"/>
                      <a:ext cx="5334000" cy="5490341"/>
                    </a:xfrm>
                    <a:prstGeom prst="rect">
                      <a:avLst/>
                    </a:prstGeom>
                    <a:noFill/>
                    <a:ln w="9525">
                      <a:noFill/>
                      <a:headEnd/>
                      <a:tailEnd/>
                    </a:ln>
                  </pic:spPr>
                </pic:pic>
              </a:graphicData>
            </a:graphic>
          </wp:inline>
        </w:drawing>
      </w:r>
    </w:p>
    <w:p>
      <w:pPr>
        <w:pStyle w:val="BodyText"/>
      </w:pPr>
      <w:r>
        <w:rPr>
          <w:rFonts w:hint="eastAsia"/>
        </w:rPr>
        <w:t xml:space="preserve">附图4.1.22</w:t>
      </w:r>
      <w:r>
        <w:t xml:space="preserve"> </w:t>
      </w:r>
      <w:r>
        <w:rPr>
          <w:rFonts w:hint="eastAsia"/>
        </w:rPr>
        <w:t xml:space="preserve">单元间疏散楼梯连通</w:t>
      </w:r>
    </w:p>
    <w:p>
      <w:pPr>
        <w:pStyle w:val="BodyText"/>
      </w:pPr>
      <w:r>
        <w:t xml:space="preserve">4.1.23 </w:t>
      </w:r>
      <w:r>
        <w:rPr>
          <w:rFonts w:hint="eastAsia"/>
        </w:rPr>
        <w:t xml:space="preserve">汽车停车位的设置不得影响消防设备用房、室内消火栓箱、消防管</w:t>
      </w:r>
      <w:r>
        <w:t xml:space="preserve"> </w:t>
      </w:r>
      <w:r>
        <w:rPr>
          <w:rFonts w:hint="eastAsia"/>
        </w:rPr>
        <w:t xml:space="preserve">道井的正常使用，也不应影响进出安全出口的疏散通道。计算地下车库内</w:t>
      </w:r>
      <w:r>
        <w:t xml:space="preserve"> </w:t>
      </w:r>
      <w:r>
        <w:rPr>
          <w:rFonts w:hint="eastAsia"/>
        </w:rPr>
        <w:t xml:space="preserve">最远疏散直线距离时，可不考虑车辆对路线的阻挡，但应考虑实体墙、机</w:t>
      </w:r>
      <w:r>
        <w:t xml:space="preserve"> </w:t>
      </w:r>
      <w:r>
        <w:rPr>
          <w:rFonts w:hint="eastAsia"/>
        </w:rPr>
        <w:t xml:space="preserve">械式停车装置等障碍物对路线的阻挡。</w:t>
      </w:r>
    </w:p>
    <w:p>
      <w:pPr>
        <w:pStyle w:val="BodyText"/>
      </w:pPr>
      <w:r>
        <w:rPr>
          <w:rFonts w:hint="eastAsia"/>
        </w:rPr>
        <w:t xml:space="preserve">〔说明〕本条为《指南（2020版）》第4.1.22条修订，原条文关于汽车坡道防火分</w:t>
      </w:r>
      <w:r>
        <w:t xml:space="preserve"> </w:t>
      </w:r>
      <w:r>
        <w:rPr>
          <w:rFonts w:hint="eastAsia"/>
        </w:rPr>
        <w:t xml:space="preserve">区面积计算和疏散距离的相关内容，改至本《指南》第</w:t>
      </w:r>
      <w:r>
        <w:t xml:space="preserve"> 3.1.3 </w:t>
      </w:r>
      <w:r>
        <w:rPr>
          <w:rFonts w:hint="eastAsia"/>
        </w:rPr>
        <w:t xml:space="preserve">条。停车位布置不应影响</w:t>
      </w:r>
      <w:r>
        <w:t xml:space="preserve"> </w:t>
      </w:r>
      <w:r>
        <w:rPr>
          <w:rFonts w:hint="eastAsia"/>
        </w:rPr>
        <w:t xml:space="preserve">消防设备用房的开门、消火栓箱开启净空，也不应影响进出安全出口的疏散通道宽度等。</w:t>
      </w:r>
    </w:p>
    <w:p>
      <w:pPr>
        <w:pStyle w:val="BodyText"/>
      </w:pPr>
      <w:r>
        <w:t xml:space="preserve">4.1.24 </w:t>
      </w:r>
      <w:r>
        <w:rPr>
          <w:rFonts w:hint="eastAsia"/>
        </w:rPr>
        <w:t xml:space="preserve">《建筑设计防火规范》第</w:t>
      </w:r>
      <w:r>
        <w:t xml:space="preserve"> 3.8.2 </w:t>
      </w:r>
      <w:r>
        <w:rPr>
          <w:rFonts w:hint="eastAsia"/>
        </w:rPr>
        <w:t xml:space="preserve">条规定的仓库的多个防火分区可以</w:t>
      </w:r>
      <w:r>
        <w:t xml:space="preserve"> </w:t>
      </w:r>
      <w:r>
        <w:rPr>
          <w:rFonts w:hint="eastAsia"/>
        </w:rPr>
        <w:t xml:space="preserve">通过疏散走道通至安全出口，疏散走道两侧应采用耐火极限不低于</w:t>
      </w:r>
      <w:r>
        <w:t xml:space="preserve"> 3.00h </w:t>
      </w:r>
      <w:r>
        <w:rPr>
          <w:rFonts w:hint="eastAsia"/>
        </w:rPr>
        <w:t xml:space="preserve">的防火隔墙。</w:t>
      </w:r>
    </w:p>
    <w:p>
      <w:pPr>
        <w:pStyle w:val="BodyText"/>
      </w:pPr>
      <w:r>
        <w:rPr>
          <w:rFonts w:hint="eastAsia"/>
        </w:rPr>
        <w:t xml:space="preserve">〔说明〕本条为《指南（2020</w:t>
      </w:r>
      <w:r>
        <w:t xml:space="preserve"> </w:t>
      </w:r>
      <w:r>
        <w:rPr>
          <w:rFonts w:hint="eastAsia"/>
        </w:rPr>
        <w:t xml:space="preserve">版）》第</w:t>
      </w:r>
      <w:r>
        <w:t xml:space="preserve"> 4.1.23 </w:t>
      </w:r>
      <w:r>
        <w:rPr>
          <w:rFonts w:hint="eastAsia"/>
        </w:rPr>
        <w:t xml:space="preserve">条修订，提高了相关部位走道防火</w:t>
      </w:r>
      <w:r>
        <w:t xml:space="preserve"> </w:t>
      </w:r>
      <w:r>
        <w:rPr>
          <w:rFonts w:hint="eastAsia"/>
        </w:rPr>
        <w:t xml:space="preserve">隔墙的耐火极限。</w:t>
      </w:r>
    </w:p>
    <w:p>
      <w:pPr>
        <w:pStyle w:val="BodyText"/>
      </w:pPr>
      <w:r>
        <w:t xml:space="preserve">4.1.25 </w:t>
      </w:r>
      <w:r>
        <w:rPr>
          <w:rFonts w:hint="eastAsia"/>
        </w:rPr>
        <w:t xml:space="preserve">为商场服务的附属库房，应采用耐火极限不低于2.00h</w:t>
      </w:r>
      <w:r>
        <w:t xml:space="preserve"> </w:t>
      </w:r>
      <w:r>
        <w:rPr>
          <w:rFonts w:hint="eastAsia"/>
        </w:rPr>
        <w:t xml:space="preserve">的不燃烧体</w:t>
      </w:r>
      <w:r>
        <w:t xml:space="preserve"> </w:t>
      </w:r>
      <w:r>
        <w:rPr>
          <w:rFonts w:hint="eastAsia"/>
        </w:rPr>
        <w:t xml:space="preserve">隔墙分隔，如隔墙上需要开设相互连通的门时，应采用乙级防火门。该附</w:t>
      </w:r>
      <w:r>
        <w:t xml:space="preserve"> </w:t>
      </w:r>
      <w:r>
        <w:rPr>
          <w:rFonts w:hint="eastAsia"/>
        </w:rPr>
        <w:t xml:space="preserve">属库房不得储存甲、乙类物品。</w:t>
      </w:r>
    </w:p>
    <w:p>
      <w:pPr>
        <w:pStyle w:val="BodyText"/>
      </w:pPr>
      <w:r>
        <w:t xml:space="preserve">4.1.26 </w:t>
      </w:r>
      <w:r>
        <w:rPr>
          <w:rFonts w:hint="eastAsia"/>
        </w:rPr>
        <w:t xml:space="preserve">同一防火分区总面积超过</w:t>
      </w:r>
      <w:r>
        <w:t xml:space="preserve"> </w:t>
      </w:r>
      <m:oMath>
        <m:r>
          <m:t>5</m:t>
        </m:r>
        <m:r>
          <m:t>0</m:t>
        </m:r>
        <m:r>
          <m:t>0</m:t>
        </m:r>
        <m:sSup>
          <m:e>
            <m:r>
              <m:rPr>
                <m:sty m:val="p"/>
              </m:rPr>
              <m:t>m</m:t>
            </m:r>
          </m:e>
          <m:sup>
            <m:r>
              <m:t>2</m:t>
            </m:r>
          </m:sup>
        </m:sSup>
      </m:oMath>
      <w:r>
        <w:t xml:space="preserve"> </w:t>
      </w:r>
      <w:r>
        <w:rPr>
          <w:rFonts w:hint="eastAsia"/>
        </w:rPr>
        <w:t xml:space="preserve">的地上和超过</w:t>
      </w:r>
      <w:r>
        <w:t xml:space="preserve"> </w:t>
      </w:r>
      <m:oMath>
        <m:r>
          <m:t>2</m:t>
        </m:r>
        <m:r>
          <m:t>0</m:t>
        </m:r>
        <m:r>
          <m:t>0</m:t>
        </m:r>
        <m:sSup>
          <m:e>
            <m:r>
              <m:rPr>
                <m:sty m:val="p"/>
              </m:rPr>
              <m:t>m</m:t>
            </m:r>
          </m:e>
          <m:sup>
            <m:r>
              <m:t>2</m:t>
            </m:r>
          </m:sup>
        </m:sSup>
      </m:oMath>
      <w:r>
        <w:t xml:space="preserve"> </w:t>
      </w:r>
      <w:r>
        <w:rPr>
          <w:rFonts w:hint="eastAsia"/>
        </w:rPr>
        <w:t xml:space="preserve">地下附属库房</w:t>
      </w:r>
      <w:r>
        <w:t xml:space="preserve"> </w:t>
      </w:r>
      <w:r>
        <w:rPr>
          <w:rFonts w:hint="eastAsia"/>
        </w:rPr>
        <w:t xml:space="preserve">应设置一个独立的安全出口，在商场内第二安全出口可利用商业营业厅疏</w:t>
      </w:r>
      <w:r>
        <w:t xml:space="preserve"> </w:t>
      </w:r>
      <w:r>
        <w:rPr>
          <w:rFonts w:hint="eastAsia"/>
        </w:rPr>
        <w:t xml:space="preserve">散；同一防火分区总面积不超过</w:t>
      </w:r>
      <w:r>
        <w:t xml:space="preserve"> </w:t>
      </w:r>
      <m:oMath>
        <m:r>
          <m:t>5</m:t>
        </m:r>
        <m:r>
          <m:t>0</m:t>
        </m:r>
        <m:r>
          <m:t>0</m:t>
        </m:r>
        <m:r>
          <m:t> </m:t>
        </m:r>
        <m:sSup>
          <m:e>
            <m:r>
              <m:rPr>
                <m:sty m:val="p"/>
              </m:rPr>
              <m:t>m</m:t>
            </m:r>
          </m:e>
          <m:sup>
            <m:r>
              <m:t>2</m:t>
            </m:r>
          </m:sup>
        </m:sSup>
      </m:oMath>
      <w:r>
        <w:t xml:space="preserve"> </w:t>
      </w:r>
      <w:r>
        <w:rPr>
          <w:rFonts w:hint="eastAsia"/>
        </w:rPr>
        <w:t xml:space="preserve">的地上和</w:t>
      </w:r>
      <w:r>
        <w:t xml:space="preserve"> </w:t>
      </w:r>
      <m:oMath>
        <m:r>
          <m:t>2</m:t>
        </m:r>
        <m:r>
          <m:t>0</m:t>
        </m:r>
        <m:r>
          <m:t>0</m:t>
        </m:r>
        <m:r>
          <m:t> </m:t>
        </m:r>
        <m:sSup>
          <m:e>
            <m:r>
              <m:rPr>
                <m:sty m:val="p"/>
              </m:rPr>
              <m:t>m</m:t>
            </m:r>
          </m:e>
          <m:sup>
            <m:r>
              <m:t>2</m:t>
            </m:r>
          </m:sup>
        </m:sSup>
      </m:oMath>
      <w:r>
        <w:t xml:space="preserve"> </w:t>
      </w:r>
      <w:r>
        <w:rPr>
          <w:rFonts w:hint="eastAsia"/>
        </w:rPr>
        <w:t xml:space="preserve">地下附属库房可不</w:t>
      </w:r>
      <w:r>
        <w:t xml:space="preserve"> </w:t>
      </w:r>
      <w:r>
        <w:rPr>
          <w:rFonts w:hint="eastAsia"/>
        </w:rPr>
        <w:t xml:space="preserve">设置独立的安全出口，可利用商业营业厅疏散。上述商业营业厅所在防火</w:t>
      </w:r>
      <w:r>
        <w:t xml:space="preserve"> </w:t>
      </w:r>
      <w:r>
        <w:rPr>
          <w:rFonts w:hint="eastAsia"/>
        </w:rPr>
        <w:t xml:space="preserve">分区和利用该商业营业厅疏散附属库房的建筑面积之和不应超过商业营业</w:t>
      </w:r>
    </w:p>
    <w:p>
      <w:pPr>
        <w:pStyle w:val="BodyText"/>
      </w:pPr>
      <w:r>
        <w:rPr>
          <w:rFonts w:hint="eastAsia"/>
        </w:rPr>
        <w:t xml:space="preserve">厅的防火分区最大允许建筑面积。</w:t>
      </w:r>
    </w:p>
    <w:p>
      <w:pPr>
        <w:pStyle w:val="BodyText"/>
      </w:pPr>
      <w:r>
        <w:t xml:space="preserve">4.1.27 </w:t>
      </w:r>
      <w:r>
        <w:rPr>
          <w:rFonts w:hint="eastAsia"/>
        </w:rPr>
        <w:t xml:space="preserve">同一防火分区内采用防火措施分隔开的仓储、设备房、工具间、办</w:t>
      </w:r>
      <w:r>
        <w:t xml:space="preserve"> </w:t>
      </w:r>
      <w:r>
        <w:rPr>
          <w:rFonts w:hint="eastAsia"/>
        </w:rPr>
        <w:t xml:space="preserve">公、非服务于营业厅的卫生间等可不计入营业厅面积，但应根据实际情况</w:t>
      </w:r>
      <w:r>
        <w:t xml:space="preserve"> </w:t>
      </w:r>
      <w:r>
        <w:rPr>
          <w:rFonts w:hint="eastAsia"/>
        </w:rPr>
        <w:t xml:space="preserve">进行核定人数和宽度。</w:t>
      </w:r>
    </w:p>
    <w:p>
      <w:pPr>
        <w:pStyle w:val="BodyText"/>
      </w:pPr>
      <w:r>
        <w:rPr>
          <w:rFonts w:hint="eastAsia"/>
        </w:rPr>
        <w:t xml:space="preserve">〔说明〕本条为《指南（2020</w:t>
      </w:r>
      <w:r>
        <w:t xml:space="preserve"> </w:t>
      </w:r>
      <w:r>
        <w:rPr>
          <w:rFonts w:hint="eastAsia"/>
        </w:rPr>
        <w:t xml:space="preserve">版）》第</w:t>
      </w:r>
      <w:r>
        <w:t xml:space="preserve"> 4.1.26 </w:t>
      </w:r>
      <w:r>
        <w:rPr>
          <w:rFonts w:hint="eastAsia"/>
        </w:rPr>
        <w:t xml:space="preserve">条修订。</w:t>
      </w:r>
    </w:p>
    <w:p>
      <w:pPr>
        <w:pStyle w:val="BodyText"/>
      </w:pPr>
      <w:r>
        <w:t xml:space="preserve">4.1.28 </w:t>
      </w:r>
      <w:r>
        <w:rPr>
          <w:rFonts w:hint="eastAsia"/>
        </w:rPr>
        <w:t xml:space="preserve">高层建筑（裙房除外）直通室外的安全出口上方应设置挑出宽度不</w:t>
      </w:r>
      <w:r>
        <w:t xml:space="preserve"> </w:t>
      </w:r>
      <w:r>
        <w:rPr>
          <w:rFonts w:hint="eastAsia"/>
        </w:rPr>
        <w:t xml:space="preserve">小于</w:t>
      </w:r>
      <w:r>
        <w:t xml:space="preserve"> </w:t>
      </w:r>
      <m:oMath>
        <m:r>
          <m:t>1</m:t>
        </m:r>
        <m:r>
          <m:rPr>
            <m:sty m:val="p"/>
          </m:rPr>
          <m:t>.</m:t>
        </m:r>
        <m:r>
          <m:t>0</m:t>
        </m:r>
        <m:r>
          <m:rPr>
            <m:sty m:val="p"/>
          </m:rPr>
          <m:t>m</m:t>
        </m:r>
      </m:oMath>
      <w:r>
        <w:t xml:space="preserve"> </w:t>
      </w:r>
      <w:r>
        <w:rPr>
          <w:rFonts w:hint="eastAsia"/>
        </w:rPr>
        <w:t xml:space="preserve">的防护挑檐。</w:t>
      </w:r>
    </w:p>
    <w:p>
      <w:pPr>
        <w:pStyle w:val="BodyText"/>
      </w:pPr>
      <w:r>
        <w:t xml:space="preserve">4.1.29 </w:t>
      </w:r>
      <w:r>
        <w:rPr>
          <w:rFonts w:hint="eastAsia"/>
        </w:rPr>
        <w:t xml:space="preserve">红外线感应自动门、旋转门设于安全出口时，该门附近应另设便于</w:t>
      </w:r>
      <w:r>
        <w:t xml:space="preserve"> </w:t>
      </w:r>
      <w:r>
        <w:rPr>
          <w:rFonts w:hint="eastAsia"/>
        </w:rPr>
        <w:t xml:space="preserve">人员疏散的平开门。按《建筑与市政工程无障碍通用规范》GB</w:t>
      </w:r>
      <w:r>
        <w:t xml:space="preserve"> 55019 -2021 </w:t>
      </w:r>
      <w:r>
        <w:rPr>
          <w:rFonts w:hint="eastAsia"/>
        </w:rPr>
        <w:t xml:space="preserve">第3.2.3</w:t>
      </w:r>
      <w:r>
        <w:t xml:space="preserve"> </w:t>
      </w:r>
      <w:r>
        <w:rPr>
          <w:rFonts w:hint="eastAsia"/>
        </w:rPr>
        <w:t xml:space="preserve">条第3</w:t>
      </w:r>
      <w:r>
        <w:t xml:space="preserve"> </w:t>
      </w:r>
      <w:r>
        <w:rPr>
          <w:rFonts w:hint="eastAsia"/>
        </w:rPr>
        <w:t xml:space="preserve">款设置的水平滑动式门，可作为无障碍厕所的疏散门，此门</w:t>
      </w:r>
      <w:r>
        <w:t xml:space="preserve"> </w:t>
      </w:r>
      <w:r>
        <w:rPr>
          <w:rFonts w:hint="eastAsia"/>
        </w:rPr>
        <w:t xml:space="preserve">在火灾时应能自动解锁，人员应不需使用任何工具即能容易地从内部打开，</w:t>
      </w:r>
      <w:r>
        <w:t xml:space="preserve"> </w:t>
      </w:r>
      <w:r>
        <w:rPr>
          <w:rFonts w:hint="eastAsia"/>
        </w:rPr>
        <w:t xml:space="preserve">并应在门内一侧的显著位置设置明显的标识；当设有火灾自动报警系统时，</w:t>
      </w:r>
      <w:r>
        <w:t xml:space="preserve"> </w:t>
      </w:r>
      <w:r>
        <w:rPr>
          <w:rFonts w:hint="eastAsia"/>
        </w:rPr>
        <w:t xml:space="preserve">应与火灾自动报警系统联动。</w:t>
      </w:r>
    </w:p>
    <w:p>
      <w:pPr>
        <w:pStyle w:val="BodyText"/>
      </w:pPr>
      <w:r>
        <w:rPr>
          <w:rFonts w:hint="eastAsia"/>
        </w:rPr>
        <w:t xml:space="preserve">〔说明〕本条为《指南（2020</w:t>
      </w:r>
      <w:r>
        <w:t xml:space="preserve"> </w:t>
      </w:r>
      <w:r>
        <w:rPr>
          <w:rFonts w:hint="eastAsia"/>
        </w:rPr>
        <w:t xml:space="preserve">版）》第</w:t>
      </w:r>
      <w:r>
        <w:t xml:space="preserve"> 4.1.28 </w:t>
      </w:r>
      <w:r>
        <w:rPr>
          <w:rFonts w:hint="eastAsia"/>
        </w:rPr>
        <w:t xml:space="preserve">条修订，明确水平滑动式门作为无</w:t>
      </w:r>
      <w:r>
        <w:t xml:space="preserve"> </w:t>
      </w:r>
      <w:r>
        <w:rPr>
          <w:rFonts w:hint="eastAsia"/>
        </w:rPr>
        <w:t xml:space="preserve">障碍厕所疏散门的要求。</w:t>
      </w:r>
    </w:p>
    <w:p>
      <w:pPr>
        <w:pStyle w:val="BodyText"/>
      </w:pPr>
      <w:r>
        <w:t xml:space="preserve">4.1.30 </w:t>
      </w:r>
      <w:r>
        <w:rPr>
          <w:rFonts w:hint="eastAsia"/>
        </w:rPr>
        <w:t xml:space="preserve">地下一层非机动车库直通室外的自用坡道口与非机动车库之间可</w:t>
      </w:r>
      <w:r>
        <w:t xml:space="preserve"> </w:t>
      </w:r>
      <w:r>
        <w:rPr>
          <w:rFonts w:hint="eastAsia"/>
        </w:rPr>
        <w:t xml:space="preserve">不设防火门，可作为人员安全疏散使用，但坡道口应设置挡烟设施，挡烟</w:t>
      </w:r>
      <w:r>
        <w:t xml:space="preserve"> </w:t>
      </w:r>
      <w:r>
        <w:rPr>
          <w:rFonts w:hint="eastAsia"/>
        </w:rPr>
        <w:t xml:space="preserve">设施下部距地面的净空高度不应小于</w:t>
      </w:r>
      <w:r>
        <w:t xml:space="preserve"> </w:t>
      </w:r>
      <m:oMath>
        <m:r>
          <m:t>2</m:t>
        </m:r>
        <m:r>
          <m:rPr>
            <m:sty m:val="p"/>
          </m:rPr>
          <m:t>.</m:t>
        </m:r>
        <m:r>
          <m:t>0</m:t>
        </m:r>
        <m:r>
          <m:rPr>
            <m:sty m:val="p"/>
          </m:rPr>
          <m:t>m</m:t>
        </m:r>
      </m:oMath>
      <w:r>
        <w:t xml:space="preserve"> </w:t>
      </w:r>
      <w:r>
        <w:rPr>
          <w:rFonts w:hint="eastAsia"/>
        </w:rPr>
        <w:t xml:space="preserve">。大开间的非机动车库室内最远</w:t>
      </w:r>
      <w:r>
        <w:t xml:space="preserve"> </w:t>
      </w:r>
      <w:r>
        <w:rPr>
          <w:rFonts w:hint="eastAsia"/>
        </w:rPr>
        <w:t xml:space="preserve">点到疏散出口的直线距离不应大于</w:t>
      </w:r>
      <w:r>
        <w:t xml:space="preserve"> </w:t>
      </w:r>
      <m:oMath>
        <m:r>
          <m:t>3</m:t>
        </m:r>
        <m:r>
          <m:t>0</m:t>
        </m:r>
        <m:r>
          <m:rPr>
            <m:sty m:val="p"/>
          </m:rPr>
          <m:t>m</m:t>
        </m:r>
      </m:oMath>
      <w:r>
        <w:t xml:space="preserve"> </w:t>
      </w:r>
      <w:r>
        <w:rPr>
          <w:rFonts w:hint="eastAsia"/>
        </w:rPr>
        <w:t xml:space="preserve">。非机动车库应按相关规定设置排</w:t>
      </w:r>
      <w:r>
        <w:t xml:space="preserve"> </w:t>
      </w:r>
      <w:r>
        <w:rPr>
          <w:rFonts w:hint="eastAsia"/>
        </w:rPr>
        <w:t xml:space="preserve">烟设施。</w:t>
      </w:r>
    </w:p>
    <w:p>
      <w:pPr>
        <w:pStyle w:val="BodyText"/>
      </w:pPr>
      <w:r>
        <w:rPr>
          <w:rFonts w:hint="eastAsia"/>
        </w:rPr>
        <w:t xml:space="preserve">〔说明〕本条为《指南（2020</w:t>
      </w:r>
      <w:r>
        <w:t xml:space="preserve"> </w:t>
      </w:r>
      <w:r>
        <w:rPr>
          <w:rFonts w:hint="eastAsia"/>
        </w:rPr>
        <w:t xml:space="preserve">版）》第</w:t>
      </w:r>
      <w:r>
        <w:t xml:space="preserve"> 4.1.29 </w:t>
      </w:r>
      <w:r>
        <w:rPr>
          <w:rFonts w:hint="eastAsia"/>
        </w:rPr>
        <w:t xml:space="preserve">条修订。地下一层非机动车库直通</w:t>
      </w:r>
      <w:r>
        <w:t xml:space="preserve"> </w:t>
      </w:r>
      <w:r>
        <w:rPr>
          <w:rFonts w:hint="eastAsia"/>
        </w:rPr>
        <w:t xml:space="preserve">室外且无顶盖的坡道，可不按室外疏散楼梯控制其与周边洞口距离。</w:t>
      </w:r>
    </w:p>
    <w:p>
      <w:pPr>
        <w:pStyle w:val="BodyText"/>
      </w:pPr>
      <w:r>
        <w:rPr>
          <w:rFonts w:hint="eastAsia"/>
        </w:rPr>
        <w:t xml:space="preserve">当该坡道不是非机动车库自用的或其他功能需利用该坡道进行疏散时，应设置防火</w:t>
      </w:r>
      <w:r>
        <w:t xml:space="preserve"> </w:t>
      </w:r>
      <w:r>
        <w:rPr>
          <w:rFonts w:hint="eastAsia"/>
        </w:rPr>
        <w:t xml:space="preserve">门。设置自动喷水灭火系统后的疏散距离统一按本《指南》第4.1.15条的规定。</w:t>
      </w:r>
    </w:p>
    <w:p>
      <w:pPr>
        <w:pStyle w:val="BodyText"/>
      </w:pPr>
      <w:r>
        <w:t xml:space="preserve">4.1.31 </w:t>
      </w:r>
      <w:r>
        <w:rPr>
          <w:rFonts w:hint="eastAsia"/>
        </w:rPr>
        <w:t xml:space="preserve">“丁”字型内走道上的房间门的安全疏散距离计算方法如下：</w:t>
      </w:r>
    </w:p>
    <w:p>
      <w:pPr>
        <w:pStyle w:val="BodyText"/>
      </w:pPr>
      <w:r>
        <w:t xml:space="preserve">1 </w:t>
      </w:r>
      <w:r>
        <w:rPr>
          <w:rFonts w:hint="eastAsia"/>
        </w:rPr>
        <w:t xml:space="preserve">当</w:t>
      </w:r>
      <w:r>
        <w:t xml:space="preserve"> </w:t>
      </w:r>
      <m:oMath>
        <m:r>
          <m:rPr>
            <m:scr m:val="sans-serif"/>
            <m:sty m:val="p"/>
          </m:rPr>
          <m:t>a</m:t>
        </m:r>
        <m:r>
          <m:rPr>
            <m:sty m:val="p"/>
          </m:rPr>
          <m:t>≤</m:t>
        </m:r>
        <m:r>
          <m:rPr>
            <m:scr m:val="sans-serif"/>
            <m:sty m:val="p"/>
          </m:rPr>
          <m:t>b</m:t>
        </m:r>
        <m:r>
          <m:rPr>
            <m:sty m:val="p"/>
          </m:rPr>
          <m:t>≤</m:t>
        </m:r>
        <m:r>
          <m:rPr>
            <m:scr m:val="sans-serif"/>
            <m:sty m:val="p"/>
          </m:rPr>
          <m:t>c</m:t>
        </m:r>
      </m:oMath>
      <w:r>
        <w:t xml:space="preserve"> </w:t>
      </w:r>
      <w:r>
        <w:rPr>
          <w:rFonts w:hint="eastAsia"/>
        </w:rPr>
        <w:t xml:space="preserve">时，需满足下列要求之一：（附图</w:t>
      </w:r>
      <w:r>
        <w:t xml:space="preserve"> </w:t>
      </w:r>
      <w:r>
        <w:rPr>
          <w:rFonts w:hint="eastAsia"/>
        </w:rPr>
        <w:t xml:space="preserve">4.1.31）</w:t>
      </w:r>
    </w:p>
    <w:p>
      <w:pPr>
        <w:pStyle w:val="BodyText"/>
      </w:pPr>
      <w:r>
        <w:rPr>
          <w:rFonts w:hint="eastAsia"/>
        </w:rPr>
        <w:t xml:space="preserve">（1）</w:t>
      </w:r>
      <w:r>
        <w:t xml:space="preserve"> </w:t>
      </w:r>
      <m:oMath>
        <m:r>
          <m:t>2</m:t>
        </m:r>
        <m:r>
          <m:rPr>
            <m:scr m:val="sans-serif"/>
            <m:sty m:val="p"/>
          </m:rPr>
          <m:t>a</m:t>
        </m:r>
        <m:r>
          <m:rPr>
            <m:sty m:val="p"/>
          </m:rPr>
          <m:t>+</m:t>
        </m:r>
        <m:r>
          <m:rPr>
            <m:scr m:val="sans-serif"/>
            <m:sty m:val="p"/>
          </m:rPr>
          <m:t>b</m:t>
        </m:r>
        <m:r>
          <m:rPr>
            <m:sty m:val="p"/>
          </m:rPr>
          <m:t>≤</m:t>
        </m:r>
        <m:r>
          <m:rPr>
            <m:sty m:val="bi"/>
          </m:rPr>
          <m:t>X</m:t>
        </m:r>
      </m:oMath>
      <w:r>
        <w:t xml:space="preserve"> </w:t>
      </w:r>
      <w:r>
        <w:rPr>
          <w:rFonts w:hint="eastAsia"/>
        </w:rPr>
        <w:t xml:space="preserve">，X为《建筑设计防火规范》表</w:t>
      </w:r>
      <w:r>
        <w:t xml:space="preserve"> 5.5.17 </w:t>
      </w:r>
      <w:r>
        <w:rPr>
          <w:rFonts w:hint="eastAsia"/>
        </w:rPr>
        <w:t xml:space="preserve">位于两个安全出</w:t>
      </w:r>
      <w:r>
        <w:t xml:space="preserve"> </w:t>
      </w:r>
      <w:r>
        <w:rPr>
          <w:rFonts w:hint="eastAsia"/>
        </w:rPr>
        <w:t xml:space="preserve">口之间的疏散门至最近安全出口的直线距离；</w:t>
      </w:r>
    </w:p>
    <w:p>
      <w:pPr>
        <w:pStyle w:val="BodyText"/>
      </w:pPr>
      <w:r>
        <w:rPr>
          <w:rFonts w:hint="eastAsia"/>
        </w:rPr>
        <w:t xml:space="preserve">（2）</w:t>
      </w:r>
      <w:r>
        <w:t xml:space="preserve"> </w:t>
      </w:r>
      <m:oMath>
        <m:r>
          <m:rPr>
            <m:scr m:val="sans-serif"/>
            <m:sty m:val="p"/>
          </m:rPr>
          <m:t>a</m:t>
        </m:r>
        <m:r>
          <m:rPr>
            <m:sty m:val="p"/>
          </m:rPr>
          <m:t>+</m:t>
        </m:r>
        <m:r>
          <m:rPr>
            <m:scr m:val="sans-serif"/>
            <m:sty m:val="p"/>
          </m:rPr>
          <m:t>b</m:t>
        </m:r>
        <m:r>
          <m:rPr>
            <m:sty m:val="p"/>
          </m:rPr>
          <m:t>≤</m:t>
        </m:r>
        <m:r>
          <m:rPr>
            <m:sty m:val="p"/>
          </m:rPr>
          <m:t>Y</m:t>
        </m:r>
      </m:oMath>
      <w:r>
        <w:t xml:space="preserve"> </w:t>
      </w:r>
      <w:r>
        <w:rPr>
          <w:rFonts w:hint="eastAsia"/>
        </w:rPr>
        <w:t xml:space="preserve">，Y为《建筑设计防火规范》表5.5.17</w:t>
      </w:r>
      <w:r>
        <w:t xml:space="preserve"> </w:t>
      </w:r>
      <w:r>
        <w:rPr>
          <w:rFonts w:hint="eastAsia"/>
        </w:rPr>
        <w:t xml:space="preserve">位于袋形走道两侧</w:t>
      </w:r>
      <w:r>
        <w:t xml:space="preserve"> </w:t>
      </w:r>
      <w:r>
        <w:rPr>
          <w:rFonts w:hint="eastAsia"/>
        </w:rPr>
        <w:t xml:space="preserve">或尽端的疏散门至最近安全出口的直线距离。</w:t>
      </w:r>
    </w:p>
    <w:p>
      <w:pPr>
        <w:pStyle w:val="BodyText"/>
      </w:pPr>
      <w:r>
        <w:t xml:space="preserve">2 </w:t>
      </w:r>
      <w:r>
        <w:rPr>
          <w:rFonts w:hint="eastAsia"/>
        </w:rPr>
        <w:t xml:space="preserve">当</w:t>
      </w:r>
      <w:r>
        <w:t xml:space="preserve"> </w:t>
      </w:r>
      <m:oMath>
        <m:r>
          <m:rPr>
            <m:sty m:val="bi"/>
          </m:rPr>
          <m:t>a</m:t>
        </m:r>
        <m:r>
          <m:rPr>
            <m:sty m:val="p"/>
          </m:rPr>
          <m:t>&gt;</m:t>
        </m:r>
        <m:r>
          <m:rPr>
            <m:sty m:val="bi"/>
          </m:rPr>
          <m:t>b</m:t>
        </m:r>
      </m:oMath>
      <w:r>
        <w:t xml:space="preserve"> </w:t>
      </w:r>
      <w:r>
        <w:rPr>
          <w:rFonts w:hint="eastAsia"/>
        </w:rPr>
        <w:t xml:space="preserve">时，需满足</w:t>
      </w:r>
      <w:r>
        <w:t xml:space="preserve"> </w:t>
      </w:r>
      <m:oMath>
        <m:r>
          <m:rPr>
            <m:scr m:val="sans-serif"/>
            <m:sty m:val="p"/>
          </m:rPr>
          <m:t>a</m:t>
        </m:r>
        <m:r>
          <m:rPr>
            <m:sty m:val="p"/>
          </m:rPr>
          <m:t>+</m:t>
        </m:r>
        <m:r>
          <m:rPr>
            <m:scr m:val="sans-serif"/>
            <m:sty m:val="p"/>
          </m:rPr>
          <m:t>b</m:t>
        </m:r>
        <m:r>
          <m:rPr>
            <m:sty m:val="p"/>
          </m:rPr>
          <m:t>≤</m:t>
        </m:r>
        <m:r>
          <m:rPr>
            <m:sty m:val="p"/>
          </m:rPr>
          <m:t>Y</m:t>
        </m:r>
      </m:oMath>
      <w:r>
        <w:t xml:space="preserve"> </w:t>
      </w:r>
      <w:r>
        <w:rPr>
          <w:rFonts w:hint="eastAsia"/>
        </w:rPr>
        <w:t xml:space="preserve">，Y</w:t>
      </w:r>
      <w:r>
        <w:t xml:space="preserve"> </w:t>
      </w:r>
      <w:r>
        <w:rPr>
          <w:rFonts w:hint="eastAsia"/>
        </w:rPr>
        <w:t xml:space="preserve">为《建筑设计防火规范》表</w:t>
      </w:r>
      <w:r>
        <w:t xml:space="preserve"> 5.5.17</w:t>
      </w:r>
    </w:p>
    <w:p>
      <w:pPr>
        <w:pStyle w:val="BodyText"/>
      </w:pPr>
      <w:r>
        <w:rPr>
          <w:rFonts w:hint="eastAsia"/>
        </w:rPr>
        <w:t xml:space="preserve">位于袋形走道两侧或尽端的疏散门至最近安全出口的直线距离。</w:t>
      </w:r>
    </w:p>
    <w:p>
      <w:pPr>
        <w:pStyle w:val="BodyText"/>
      </w:pPr>
      <w:r>
        <w:drawing>
          <wp:inline>
            <wp:extent cx="5334000" cy="3962791"/>
            <wp:effectExtent b="0" l="0" r="0" t="0"/>
            <wp:docPr descr="" title="" id="246" name="Picture"/>
            <a:graphic>
              <a:graphicData uri="http://schemas.openxmlformats.org/drawingml/2006/picture">
                <pic:pic>
                  <pic:nvPicPr>
                    <pic:cNvPr descr="images/bdfcbe08892a8b7320f26df2c40f3435c8c071c28637bd851e25b86ca433da17.jpg" id="247" name="Picture"/>
                    <pic:cNvPicPr>
                      <a:picLocks noChangeArrowheads="1" noChangeAspect="1"/>
                    </pic:cNvPicPr>
                  </pic:nvPicPr>
                  <pic:blipFill>
                    <a:blip r:embed="rId245"/>
                    <a:stretch>
                      <a:fillRect/>
                    </a:stretch>
                  </pic:blipFill>
                  <pic:spPr bwMode="auto">
                    <a:xfrm>
                      <a:off x="0" y="0"/>
                      <a:ext cx="5334000" cy="3962791"/>
                    </a:xfrm>
                    <a:prstGeom prst="rect">
                      <a:avLst/>
                    </a:prstGeom>
                    <a:noFill/>
                    <a:ln w="9525">
                      <a:noFill/>
                      <a:headEnd/>
                      <a:tailEnd/>
                    </a:ln>
                  </pic:spPr>
                </pic:pic>
              </a:graphicData>
            </a:graphic>
          </wp:inline>
        </w:drawing>
      </w:r>
    </w:p>
    <w:p>
      <w:pPr>
        <w:pStyle w:val="BodyText"/>
      </w:pPr>
      <w:r>
        <w:rPr>
          <w:rFonts w:hint="eastAsia"/>
        </w:rPr>
        <w:t xml:space="preserve">附图</w:t>
      </w:r>
      <w:r>
        <w:t xml:space="preserve"> 4.1.31 </w:t>
      </w:r>
      <w:r>
        <w:rPr>
          <w:rFonts w:hint="eastAsia"/>
        </w:rPr>
        <w:t xml:space="preserve">丁字型走道疏散距离</w:t>
      </w:r>
    </w:p>
    <w:p>
      <w:pPr>
        <w:pStyle w:val="BodyText"/>
      </w:pPr>
      <w:r>
        <w:t xml:space="preserve">4.1.32 </w:t>
      </w:r>
      <w:r>
        <w:rPr>
          <w:rFonts w:hint="eastAsia"/>
        </w:rPr>
        <w:t xml:space="preserve">单个面积不大于</w:t>
      </w:r>
      <w:r>
        <w:t xml:space="preserve"> </w:t>
      </w:r>
      <m:oMath>
        <m:r>
          <m:t>2</m:t>
        </m:r>
        <m:r>
          <m:t>0</m:t>
        </m:r>
        <m:r>
          <m:t>0</m:t>
        </m:r>
        <m:sSup>
          <m:e>
            <m:r>
              <m:rPr>
                <m:sty m:val="p"/>
              </m:rPr>
              <m:t> </m:t>
            </m:r>
            <m:r>
              <m:rPr>
                <m:sty m:val="p"/>
              </m:rPr>
              <m:t>m</m:t>
            </m:r>
          </m:e>
          <m:sup>
            <m:r>
              <m:t>2</m:t>
            </m:r>
          </m:sup>
        </m:sSup>
      </m:oMath>
      <w:r>
        <w:t xml:space="preserve"> </w:t>
      </w:r>
      <w:r>
        <w:rPr>
          <w:rFonts w:hint="eastAsia"/>
        </w:rPr>
        <w:t xml:space="preserve">且同一防火分区内总面积不大于</w:t>
      </w:r>
      <w:r>
        <w:t xml:space="preserve"> </w:t>
      </w:r>
      <m:oMath>
        <m:r>
          <m:t>4</m:t>
        </m:r>
        <m:r>
          <m:t>0</m:t>
        </m:r>
        <m:r>
          <m:t>0</m:t>
        </m:r>
        <m:sSup>
          <m:e>
            <m:r>
              <m:rPr>
                <m:sty m:val="p"/>
              </m:rPr>
              <m:t> </m:t>
            </m:r>
            <m:r>
              <m:rPr>
                <m:sty m:val="p"/>
              </m:rPr>
              <m:t>m</m:t>
            </m:r>
          </m:e>
          <m:sup>
            <m:r>
              <m:t>2</m:t>
            </m:r>
          </m:sup>
        </m:sSup>
      </m:oMath>
      <w:r>
        <w:t xml:space="preserve"> </w:t>
      </w:r>
      <w:r>
        <w:rPr>
          <w:rFonts w:hint="eastAsia"/>
        </w:rPr>
        <w:t xml:space="preserve">的</w:t>
      </w:r>
      <w:r>
        <w:t xml:space="preserve"> </w:t>
      </w:r>
      <m:oMath>
        <m:r>
          <m:t>2</m:t>
        </m:r>
        <m:r>
          <m:t>0</m:t>
        </m:r>
        <m:r>
          <m:rPr>
            <m:sty m:val="p"/>
          </m:rPr>
          <m:t>k</m:t>
        </m:r>
        <m:r>
          <m:rPr>
            <m:sty m:val="p"/>
          </m:rPr>
          <m:t>V</m:t>
        </m:r>
      </m:oMath>
      <w:r>
        <w:t xml:space="preserve"> </w:t>
      </w:r>
      <w:r>
        <w:rPr>
          <w:rFonts w:hint="eastAsia"/>
        </w:rPr>
        <w:t xml:space="preserve">及以下变配电房等类似小型设备用房（不包括柴油发电机房、锅炉房、</w:t>
      </w:r>
      <w:r>
        <w:t xml:space="preserve"> </w:t>
      </w:r>
      <w:r>
        <w:rPr>
          <w:rFonts w:hint="eastAsia"/>
        </w:rPr>
        <w:t xml:space="preserve">消防水泵房、消防控制室），可附设在汽车库防火分区内，但应采用耐火</w:t>
      </w:r>
      <w:r>
        <w:t xml:space="preserve"> </w:t>
      </w:r>
      <w:r>
        <w:rPr>
          <w:rFonts w:hint="eastAsia"/>
        </w:rPr>
        <w:t xml:space="preserve">极限不低于3.00h的防火隔墙和甲级防火门与停车区之间进行防火分隔，其</w:t>
      </w:r>
      <w:r>
        <w:t xml:space="preserve"> </w:t>
      </w:r>
      <w:r>
        <w:rPr>
          <w:rFonts w:hint="eastAsia"/>
        </w:rPr>
        <w:t xml:space="preserve">疏散门可直接开向汽车库。</w:t>
      </w:r>
    </w:p>
    <w:p>
      <w:pPr>
        <w:pStyle w:val="BodyText"/>
      </w:pPr>
      <w:r>
        <w:rPr>
          <w:rFonts w:hint="eastAsia"/>
        </w:rPr>
        <w:t xml:space="preserve">〔说明〕本条为《指南（2020</w:t>
      </w:r>
      <w:r>
        <w:t xml:space="preserve"> </w:t>
      </w:r>
      <w:r>
        <w:rPr>
          <w:rFonts w:hint="eastAsia"/>
        </w:rPr>
        <w:t xml:space="preserve">版）》第</w:t>
      </w:r>
      <w:r>
        <w:t xml:space="preserve"> 4.1.31 </w:t>
      </w:r>
      <w:r>
        <w:rPr>
          <w:rFonts w:hint="eastAsia"/>
        </w:rPr>
        <w:t xml:space="preserve">条修订，调整总面积控制要求。柴</w:t>
      </w:r>
      <w:r>
        <w:t xml:space="preserve"> </w:t>
      </w:r>
      <w:r>
        <w:rPr>
          <w:rFonts w:hint="eastAsia"/>
        </w:rPr>
        <w:t xml:space="preserve">油发电机房、锅炉房、消防水泵房、消防控制室等为建筑整体服务的重要设备用房，不</w:t>
      </w:r>
      <w:r>
        <w:t xml:space="preserve"> </w:t>
      </w:r>
      <w:r>
        <w:rPr>
          <w:rFonts w:hint="eastAsia"/>
        </w:rPr>
        <w:t xml:space="preserve">应附设在其下部（含地下）组合建造的汽车库防火分区。仅附设在其中且仅为该汽车库、</w:t>
      </w:r>
      <w:r>
        <w:t xml:space="preserve"> </w:t>
      </w:r>
      <w:r>
        <w:rPr>
          <w:rFonts w:hint="eastAsia"/>
        </w:rPr>
        <w:t xml:space="preserve">修车库服务的消防水泵房、消防控制室、自动灭火系统的设备室，才允许和汽车库划分</w:t>
      </w:r>
      <w:r>
        <w:t xml:space="preserve"> </w:t>
      </w:r>
      <w:r>
        <w:rPr>
          <w:rFonts w:hint="eastAsia"/>
        </w:rPr>
        <w:t xml:space="preserve">在同一防火分区内。</w:t>
      </w:r>
    </w:p>
    <w:p>
      <w:pPr>
        <w:pStyle w:val="BodyText"/>
      </w:pPr>
      <w:r>
        <w:rPr>
          <w:rFonts w:hint="eastAsia"/>
        </w:rPr>
        <w:t xml:space="preserve">类似小型设备用房还包括：生活水泵房、报警阀间、污水提升间、雨水收集机房、</w:t>
      </w:r>
      <w:r>
        <w:t xml:space="preserve"> </w:t>
      </w:r>
      <w:r>
        <w:rPr>
          <w:rFonts w:hint="eastAsia"/>
        </w:rPr>
        <w:t xml:space="preserve">电信运营商机房等。</w:t>
      </w:r>
    </w:p>
    <w:p>
      <w:pPr>
        <w:pStyle w:val="BodyText"/>
      </w:pPr>
      <w:r>
        <w:t xml:space="preserve">4.1.33 </w:t>
      </w:r>
      <w:r>
        <w:rPr>
          <w:rFonts w:hint="eastAsia"/>
        </w:rPr>
        <w:t xml:space="preserve">地下锅炉房、消防水泵房的疏散门可直接开向疏散楼梯间，当地下</w:t>
      </w:r>
      <w:r>
        <w:t xml:space="preserve"> </w:t>
      </w:r>
      <w:r>
        <w:rPr>
          <w:rFonts w:hint="eastAsia"/>
        </w:rPr>
        <w:t xml:space="preserve">锅炉房、消防水泵房不能直通室外地面或疏散楼梯间时，应采用长度不大</w:t>
      </w:r>
      <w:r>
        <w:t xml:space="preserve"> </w:t>
      </w:r>
      <w:r>
        <w:rPr>
          <w:rFonts w:hint="eastAsia"/>
        </w:rPr>
        <w:t xml:space="preserve">于</w:t>
      </w:r>
      <w:r>
        <w:t xml:space="preserve"> </w:t>
      </w:r>
      <m:oMath>
        <m:r>
          <m:t>1</m:t>
        </m:r>
        <m:r>
          <m:t>5</m:t>
        </m:r>
        <m:r>
          <m:rPr>
            <m:sty m:val="p"/>
          </m:rPr>
          <m:t>m</m:t>
        </m:r>
      </m:oMath>
      <w:r>
        <w:t xml:space="preserve"> </w:t>
      </w:r>
      <w:r>
        <w:rPr>
          <w:rFonts w:hint="eastAsia"/>
        </w:rPr>
        <w:t xml:space="preserve">的疏散走道（走道应与用房之间采取耐火极限不低于</w:t>
      </w:r>
      <w:r>
        <w:t xml:space="preserve"> 2.00h </w:t>
      </w:r>
      <w:r>
        <w:rPr>
          <w:rFonts w:hint="eastAsia"/>
        </w:rPr>
        <w:t xml:space="preserve">的防火</w:t>
      </w:r>
      <w:r>
        <w:t xml:space="preserve"> </w:t>
      </w:r>
      <w:r>
        <w:rPr>
          <w:rFonts w:hint="eastAsia"/>
        </w:rPr>
        <w:t xml:space="preserve">隔墙和乙级防火门分隔）通至最近的安全出口。</w:t>
      </w:r>
    </w:p>
    <w:p>
      <w:pPr>
        <w:pStyle w:val="BodyText"/>
      </w:pPr>
      <w:r>
        <w:rPr>
          <w:rFonts w:hint="eastAsia"/>
        </w:rPr>
        <w:t xml:space="preserve">〔说明〕本条为《指南（2020</w:t>
      </w:r>
      <w:r>
        <w:t xml:space="preserve"> </w:t>
      </w:r>
      <w:r>
        <w:rPr>
          <w:rFonts w:hint="eastAsia"/>
        </w:rPr>
        <w:t xml:space="preserve">版）》第</w:t>
      </w:r>
      <w:r>
        <w:t xml:space="preserve"> 4.1.32 </w:t>
      </w:r>
      <w:r>
        <w:rPr>
          <w:rFonts w:hint="eastAsia"/>
        </w:rPr>
        <w:t xml:space="preserve">条修订，调整部分内容。“长度不</w:t>
      </w:r>
      <w:r>
        <w:t xml:space="preserve"> </w:t>
      </w:r>
      <w:r>
        <w:rPr>
          <w:rFonts w:hint="eastAsia"/>
        </w:rPr>
        <w:t xml:space="preserve">大于</w:t>
      </w:r>
      <w:r>
        <w:t xml:space="preserve"> </w:t>
      </w:r>
      <m:oMath>
        <m:r>
          <m:t>1</m:t>
        </m:r>
        <m:r>
          <m:t>5</m:t>
        </m:r>
        <m:r>
          <m:rPr>
            <m:sty m:val="p"/>
          </m:rPr>
          <m:t>m</m:t>
        </m:r>
      </m:oMath>
      <w:r>
        <w:t xml:space="preserve"> </w:t>
      </w:r>
      <w:r>
        <w:rPr>
          <w:rFonts w:hint="eastAsia"/>
        </w:rPr>
        <w:t xml:space="preserve">的疏散走道”是指疏散距离不大于</w:t>
      </w:r>
      <w:r>
        <w:t xml:space="preserve"> </w:t>
      </w:r>
      <m:oMath>
        <m:r>
          <m:t>1</m:t>
        </m:r>
        <m:r>
          <m:t>5</m:t>
        </m:r>
        <m:r>
          <m:rPr>
            <m:sty m:val="p"/>
          </m:rPr>
          <m:t>m</m:t>
        </m:r>
      </m:oMath>
      <w:r>
        <w:t xml:space="preserve"> </w:t>
      </w:r>
      <w:r>
        <w:t xml:space="preserve">。</w:t>
      </w:r>
    </w:p>
    <w:p>
      <w:pPr>
        <w:pStyle w:val="BodyText"/>
      </w:pPr>
      <w:r>
        <w:rPr>
          <w:rFonts w:hint="eastAsia"/>
        </w:rPr>
        <w:t xml:space="preserve">4.1.34《建筑设计防火规范》第5.5.20条关于影院等的疏散宽度只适用于单</w:t>
      </w:r>
      <w:r>
        <w:t xml:space="preserve"> </w:t>
      </w:r>
      <w:r>
        <w:rPr>
          <w:rFonts w:hint="eastAsia"/>
        </w:rPr>
        <w:t xml:space="preserve">独建造的相应场所。</w:t>
      </w:r>
    </w:p>
    <w:p>
      <w:pPr>
        <w:pStyle w:val="BodyText"/>
      </w:pPr>
      <w:r>
        <w:t xml:space="preserve">4.1.35 </w:t>
      </w:r>
      <w:r>
        <w:rPr>
          <w:rFonts w:hint="eastAsia"/>
        </w:rPr>
        <w:t xml:space="preserve">疏散出口门的净宽度应符合下列规定：</w:t>
      </w:r>
    </w:p>
    <w:p>
      <w:pPr>
        <w:pStyle w:val="BodyText"/>
      </w:pPr>
      <w:r>
        <w:t xml:space="preserve">1 </w:t>
      </w:r>
      <w:r>
        <w:rPr>
          <w:rFonts w:hint="eastAsia"/>
        </w:rPr>
        <w:t xml:space="preserve">新建住宅建筑的户门净宽不应小于</w:t>
      </w:r>
      <w:r>
        <w:t xml:space="preserve"> </w:t>
      </w:r>
      <m:oMath>
        <m:r>
          <m:t>0</m:t>
        </m:r>
        <m:r>
          <m:rPr>
            <m:sty m:val="p"/>
          </m:rPr>
          <m:t>.</m:t>
        </m:r>
        <m:r>
          <m:t>9</m:t>
        </m:r>
        <m:r>
          <m:t>0</m:t>
        </m:r>
        <m:r>
          <m:rPr>
            <m:sty m:val="p"/>
          </m:rPr>
          <m:t>m</m:t>
        </m:r>
      </m:oMath>
      <w:r>
        <w:t xml:space="preserve"> </w:t>
      </w:r>
      <w:r>
        <w:rPr>
          <w:rFonts w:hint="eastAsia"/>
        </w:rPr>
        <w:t xml:space="preserve">；</w:t>
      </w:r>
    </w:p>
    <w:p>
      <w:pPr>
        <w:pStyle w:val="BodyText"/>
      </w:pPr>
      <w:r>
        <w:t xml:space="preserve">2 </w:t>
      </w:r>
      <w:r>
        <w:rPr>
          <w:rFonts w:hint="eastAsia"/>
        </w:rPr>
        <w:t xml:space="preserve">住宅建筑的疏散楼梯间在首层开向门厅内的门及疏散楼梯间直通</w:t>
      </w:r>
      <w:r>
        <w:t xml:space="preserve"> </w:t>
      </w:r>
      <w:r>
        <w:rPr>
          <w:rFonts w:hint="eastAsia"/>
        </w:rPr>
        <w:t xml:space="preserve">室外的门，其净宽度不应小于</w:t>
      </w:r>
      <w:r>
        <w:t xml:space="preserve"> </w:t>
      </w:r>
      <m:oMath>
        <m:r>
          <m:t>0</m:t>
        </m:r>
        <m:r>
          <m:rPr>
            <m:sty m:val="p"/>
          </m:rPr>
          <m:t>.</m:t>
        </m:r>
        <m:r>
          <m:t>8</m:t>
        </m:r>
        <m:r>
          <m:t>0</m:t>
        </m:r>
        <m:r>
          <m:rPr>
            <m:sty m:val="p"/>
          </m:rPr>
          <m:t>m</m:t>
        </m:r>
      </m:oMath>
      <w:r>
        <w:t xml:space="preserve"> </w:t>
      </w:r>
      <w:r>
        <w:rPr>
          <w:rFonts w:hint="eastAsia"/>
        </w:rPr>
        <w:t xml:space="preserve">；</w:t>
      </w:r>
    </w:p>
    <w:p>
      <w:pPr>
        <w:pStyle w:val="BodyText"/>
      </w:pPr>
      <w:r>
        <w:t xml:space="preserve">3 </w:t>
      </w:r>
      <w:r>
        <w:rPr>
          <w:rFonts w:hint="eastAsia"/>
        </w:rPr>
        <w:t xml:space="preserve">高层建筑内，仅供地下室疏散楼梯使用的首层疏散外门可不按高层</w:t>
      </w:r>
      <w:r>
        <w:t xml:space="preserve"> </w:t>
      </w:r>
      <w:r>
        <w:rPr>
          <w:rFonts w:hint="eastAsia"/>
        </w:rPr>
        <w:t xml:space="preserve">公共建筑首层疏散外门宽度要求设置，其净宽度不应小于</w:t>
      </w:r>
      <w:r>
        <w:t xml:space="preserve"> </w:t>
      </w:r>
      <m:oMath>
        <m:r>
          <m:t>0</m:t>
        </m:r>
        <m:r>
          <m:rPr>
            <m:sty m:val="p"/>
          </m:rPr>
          <m:t>.</m:t>
        </m:r>
        <m:r>
          <m:t>8</m:t>
        </m:r>
        <m:r>
          <m:t>0</m:t>
        </m:r>
        <m:r>
          <m:rPr>
            <m:sty m:val="p"/>
          </m:rPr>
          <m:t>m</m:t>
        </m:r>
      </m:oMath>
      <w:r>
        <w:t xml:space="preserve"> </w:t>
      </w:r>
      <w:r>
        <w:rPr>
          <w:rFonts w:hint="eastAsia"/>
        </w:rPr>
        <w:t xml:space="preserve">；</w:t>
      </w:r>
    </w:p>
    <w:p>
      <w:pPr>
        <w:pStyle w:val="BodyText"/>
      </w:pPr>
      <w:r>
        <w:t xml:space="preserve">4 </w:t>
      </w:r>
      <w:r>
        <w:rPr>
          <w:rFonts w:hint="eastAsia"/>
        </w:rPr>
        <w:t xml:space="preserve">疏散楼梯间在首层直通室外的门，可按《建筑防火通用规范》第</w:t>
      </w:r>
      <w:r>
        <w:t xml:space="preserve"> 7.1.4 </w:t>
      </w:r>
      <w:r>
        <w:rPr>
          <w:rFonts w:hint="eastAsia"/>
        </w:rPr>
        <w:t xml:space="preserve">条第</w:t>
      </w:r>
      <w:r>
        <w:t xml:space="preserve"> 1 </w:t>
      </w:r>
      <w:r>
        <w:rPr>
          <w:rFonts w:hint="eastAsia"/>
        </w:rPr>
        <w:t xml:space="preserve">款执行；</w:t>
      </w:r>
    </w:p>
    <w:p>
      <w:pPr>
        <w:pStyle w:val="BodyText"/>
      </w:pPr>
      <w:r>
        <w:t xml:space="preserve">5 </w:t>
      </w:r>
      <w:r>
        <w:rPr>
          <w:rFonts w:hint="eastAsia"/>
        </w:rPr>
        <w:t xml:space="preserve">辅助房间（例如卫生间、设备间、垃圾间、储藏间、小型管理用房）</w:t>
      </w:r>
      <w:r>
        <w:t xml:space="preserve"> </w:t>
      </w:r>
      <w:r>
        <w:rPr>
          <w:rFonts w:hint="eastAsia"/>
        </w:rPr>
        <w:t xml:space="preserve">在首层直通室外的疏散门的净宽度，可按《建筑防火通用规范》第7.1.4条</w:t>
      </w:r>
      <w:r>
        <w:t xml:space="preserve"> </w:t>
      </w:r>
      <w:r>
        <w:rPr>
          <w:rFonts w:hint="eastAsia"/>
        </w:rPr>
        <w:t xml:space="preserve">第1</w:t>
      </w:r>
      <w:r>
        <w:t xml:space="preserve"> </w:t>
      </w:r>
      <w:r>
        <w:rPr>
          <w:rFonts w:hint="eastAsia"/>
        </w:rPr>
        <w:t xml:space="preserve">款执行。</w:t>
      </w:r>
    </w:p>
    <w:p>
      <w:pPr>
        <w:pStyle w:val="BodyText"/>
      </w:pPr>
      <w:r>
        <w:rPr>
          <w:rFonts w:hint="eastAsia"/>
        </w:rPr>
        <w:t xml:space="preserve">〔说明〕修订条文内容，《建筑防火通用规范》已明确的内容不再重复要求，同时</w:t>
      </w:r>
      <w:r>
        <w:t xml:space="preserve"> </w:t>
      </w:r>
      <w:r>
        <w:rPr>
          <w:rFonts w:hint="eastAsia"/>
        </w:rPr>
        <w:t xml:space="preserve">合并《指南（2020</w:t>
      </w:r>
      <w:r>
        <w:t xml:space="preserve"> </w:t>
      </w:r>
      <w:r>
        <w:rPr>
          <w:rFonts w:hint="eastAsia"/>
        </w:rPr>
        <w:t xml:space="preserve">版）》第</w:t>
      </w:r>
      <w:r>
        <w:t xml:space="preserve"> 4.2.13、4.2.14 </w:t>
      </w:r>
      <w:r>
        <w:rPr>
          <w:rFonts w:hint="eastAsia"/>
        </w:rPr>
        <w:t xml:space="preserve">条内容。</w:t>
      </w:r>
    </w:p>
    <w:p>
      <w:pPr>
        <w:pStyle w:val="BodyText"/>
      </w:pPr>
      <w:r>
        <w:rPr>
          <w:rFonts w:hint="eastAsia"/>
        </w:rPr>
        <w:t xml:space="preserve">第1款，《住宅项目规范》GB</w:t>
      </w:r>
      <w:r>
        <w:t xml:space="preserve"> </w:t>
      </w:r>
      <w:r>
        <w:rPr>
          <w:rFonts w:hint="eastAsia"/>
        </w:rPr>
        <w:t xml:space="preserve">55038-2025第</w:t>
      </w:r>
      <w:r>
        <w:t xml:space="preserve"> </w:t>
      </w:r>
      <w:r>
        <w:rPr>
          <w:rFonts w:hint="eastAsia"/>
        </w:rPr>
        <w:t xml:space="preserve">4.1.14条对新建住宅建筑的户门通行</w:t>
      </w:r>
      <w:r>
        <w:t xml:space="preserve"> </w:t>
      </w:r>
      <w:r>
        <w:rPr>
          <w:rFonts w:hint="eastAsia"/>
        </w:rPr>
        <w:t xml:space="preserve">净宽进行了规定，比《建筑防火通用规范》第7.1.4条第1款提高了要求。</w:t>
      </w:r>
    </w:p>
    <w:p>
      <w:pPr>
        <w:pStyle w:val="BodyText"/>
      </w:pPr>
      <w:r>
        <w:rPr>
          <w:rFonts w:hint="eastAsia"/>
        </w:rPr>
        <w:t xml:space="preserve">疏散出口门净宽度的计算方法：对于单扇门，门的净宽度为门扇呈</w:t>
      </w:r>
      <w:r>
        <w:t xml:space="preserve"> </w:t>
      </w:r>
      <m:oMath>
        <m:r>
          <m:t>9</m:t>
        </m:r>
        <m:sSup>
          <m:e>
            <m:r>
              <m:t>0</m:t>
            </m:r>
          </m:e>
          <m:sup>
            <m:r>
              <m:rPr>
                <m:sty m:val="p"/>
              </m:rPr>
              <m:t>∘</m:t>
            </m:r>
          </m:sup>
        </m:sSup>
      </m:oMath>
      <w:r>
        <w:t xml:space="preserve"> </w:t>
      </w:r>
      <w:r>
        <w:rPr>
          <w:rFonts w:hint="eastAsia"/>
        </w:rPr>
        <w:t xml:space="preserve">角打开时门</w:t>
      </w:r>
      <w:r>
        <w:t xml:space="preserve"> </w:t>
      </w:r>
      <w:r>
        <w:rPr>
          <w:rFonts w:hint="eastAsia"/>
        </w:rPr>
        <w:t xml:space="preserve">框内缘至门表面的水平距离；对于双扇门，为两扇门同时呈</w:t>
      </w:r>
      <w:r>
        <w:t xml:space="preserve"> </w:t>
      </w:r>
      <m:oMath>
        <m:r>
          <m:t>9</m:t>
        </m:r>
        <m:sSup>
          <m:e>
            <m:r>
              <m:t>0</m:t>
            </m:r>
          </m:e>
          <m:sup>
            <m:r>
              <m:rPr>
                <m:sty m:val="p"/>
              </m:rPr>
              <m:t>∘</m:t>
            </m:r>
          </m:sup>
        </m:sSup>
      </m:oMath>
      <w:r>
        <w:t xml:space="preserve"> </w:t>
      </w:r>
      <w:r>
        <w:rPr>
          <w:rFonts w:hint="eastAsia"/>
        </w:rPr>
        <w:t xml:space="preserve">角打开时，两扇门相对</w:t>
      </w:r>
      <w:r>
        <w:t xml:space="preserve"> </w:t>
      </w:r>
      <w:r>
        <w:rPr>
          <w:rFonts w:hint="eastAsia"/>
        </w:rPr>
        <w:t xml:space="preserve">表面之间的水平距离。门的把手等附件，当凸出门表面不大于</w:t>
      </w:r>
      <w:r>
        <w:t xml:space="preserve"> </w:t>
      </w:r>
      <m:oMath>
        <m:r>
          <m:t>8</m:t>
        </m:r>
        <m:r>
          <m:t>0</m:t>
        </m:r>
        <m:r>
          <m:rPr>
            <m:sty m:val="p"/>
          </m:rPr>
          <m:t>m</m:t>
        </m:r>
        <m:r>
          <m:rPr>
            <m:sty m:val="p"/>
          </m:rPr>
          <m:t>m</m:t>
        </m:r>
      </m:oMath>
      <w:r>
        <w:t xml:space="preserve"> </w:t>
      </w:r>
      <w:r>
        <w:rPr>
          <w:rFonts w:hint="eastAsia"/>
        </w:rPr>
        <w:t xml:space="preserve">时，可以不考虑其</w:t>
      </w:r>
      <w:r>
        <w:t xml:space="preserve"> </w:t>
      </w:r>
      <w:r>
        <w:rPr>
          <w:rFonts w:hint="eastAsia"/>
        </w:rPr>
        <w:t xml:space="preserve">对疏散的影响。</w:t>
      </w:r>
    </w:p>
    <w:p>
      <w:pPr>
        <w:pStyle w:val="BodyText"/>
      </w:pPr>
      <w:r>
        <w:t xml:space="preserve">4.1.36 </w:t>
      </w:r>
      <w:r>
        <w:rPr>
          <w:rFonts w:hint="eastAsia"/>
        </w:rPr>
        <w:t xml:space="preserve">住宅户内开向非封闭阳台（可兼前室）的门窗可采用普通门窗，其</w:t>
      </w:r>
      <w:r>
        <w:t xml:space="preserve"> </w:t>
      </w:r>
      <w:r>
        <w:rPr>
          <w:rFonts w:hint="eastAsia"/>
        </w:rPr>
        <w:t xml:space="preserve">门洞最小尺寸应满足《住宅设计规范》GB</w:t>
      </w:r>
      <w:r>
        <w:t xml:space="preserve"> </w:t>
      </w:r>
      <w:r>
        <w:rPr>
          <w:rFonts w:hint="eastAsia"/>
        </w:rPr>
        <w:t xml:space="preserve">50096的要求。</w:t>
      </w:r>
    </w:p>
    <w:p>
      <w:pPr>
        <w:pStyle w:val="BodyText"/>
      </w:pPr>
      <w:r>
        <w:t xml:space="preserve">4.1.37 </w:t>
      </w:r>
      <w:r>
        <w:rPr>
          <w:rFonts w:hint="eastAsia"/>
        </w:rPr>
        <w:t xml:space="preserve">疏散走道、疏散楼梯设置扶手时，其净宽度可按《民用建筑通用规</w:t>
      </w:r>
      <w:r>
        <w:t xml:space="preserve"> </w:t>
      </w:r>
      <w:r>
        <w:rPr>
          <w:rFonts w:hint="eastAsia"/>
        </w:rPr>
        <w:t xml:space="preserve">范》GB</w:t>
      </w:r>
      <w:r>
        <w:t xml:space="preserve"> </w:t>
      </w:r>
      <w:r>
        <w:rPr>
          <w:rFonts w:hint="eastAsia"/>
        </w:rPr>
        <w:t xml:space="preserve">55031-2022（以下简称《民用建筑通用规范》）的规定计算至扶手</w:t>
      </w:r>
      <w:r>
        <w:t xml:space="preserve"> </w:t>
      </w:r>
      <w:r>
        <w:rPr>
          <w:rFonts w:hint="eastAsia"/>
        </w:rPr>
        <w:t xml:space="preserve">中心线。</w:t>
      </w:r>
    </w:p>
    <w:p>
      <w:pPr>
        <w:pStyle w:val="BodyText"/>
      </w:pPr>
      <w:r>
        <w:rPr>
          <w:rFonts w:hint="eastAsia"/>
        </w:rPr>
        <w:t xml:space="preserve">民用建筑中平时基本无人经常停留及使用或使用人数较少的设备用房、</w:t>
      </w:r>
      <w:r>
        <w:t xml:space="preserve"> </w:t>
      </w:r>
      <w:r>
        <w:rPr>
          <w:rFonts w:hint="eastAsia"/>
        </w:rPr>
        <w:t xml:space="preserve">储藏室等房间，疏散门开向疏散走道时，可不考虑对疏散走道宽度的影响。</w:t>
      </w:r>
    </w:p>
    <w:p>
      <w:pPr>
        <w:pStyle w:val="BodyText"/>
      </w:pPr>
      <w:r>
        <w:rPr>
          <w:rFonts w:hint="eastAsia"/>
        </w:rPr>
        <w:t xml:space="preserve">〔说明〕新增条文，明确疏散宽度设计的相关内容。</w:t>
      </w:r>
    </w:p>
    <w:p>
      <w:pPr>
        <w:pStyle w:val="BodyText"/>
      </w:pPr>
      <w:r>
        <w:rPr>
          <w:rFonts w:hint="eastAsia"/>
        </w:rPr>
        <w:t xml:space="preserve">疏散门开启方向满足规范且不影响房间使用功能时，可考虑房间门内开。平时基本</w:t>
      </w:r>
      <w:r>
        <w:t xml:space="preserve"> </w:t>
      </w:r>
      <w:r>
        <w:rPr>
          <w:rFonts w:hint="eastAsia"/>
        </w:rPr>
        <w:t xml:space="preserve">无人经常停留及使用或使用人数较少的房间一般包括管道井上的检修类门、附属库房</w:t>
      </w:r>
      <w:r>
        <w:t xml:space="preserve"> </w:t>
      </w:r>
      <w:r>
        <w:rPr>
          <w:rFonts w:hint="eastAsia"/>
        </w:rPr>
        <w:t xml:space="preserve">（储藏室、档案室、资料室、工具间）、设备用房、公共卫生间、茶水间、母婴室等类</w:t>
      </w:r>
      <w:r>
        <w:t xml:space="preserve"> </w:t>
      </w:r>
      <w:r>
        <w:rPr>
          <w:rFonts w:hint="eastAsia"/>
        </w:rPr>
        <w:t xml:space="preserve">似功能房间。</w:t>
      </w:r>
    </w:p>
    <w:p>
      <w:pPr>
        <w:pStyle w:val="BodyText"/>
      </w:pPr>
      <w:r>
        <w:t xml:space="preserve">4.1.38 </w:t>
      </w:r>
      <w:r>
        <w:rPr>
          <w:rFonts w:hint="eastAsia"/>
        </w:rPr>
        <w:t xml:space="preserve">疏散通道、疏散走道、疏散出口的净高度可按下列规定执行：</w:t>
      </w:r>
    </w:p>
    <w:p>
      <w:pPr>
        <w:pStyle w:val="BodyText"/>
      </w:pPr>
      <w:r>
        <w:t xml:space="preserve">1 </w:t>
      </w:r>
      <w:r>
        <w:rPr>
          <w:rFonts w:hint="eastAsia"/>
        </w:rPr>
        <w:t xml:space="preserve">当确有困难时，疏散通道、疏散走道上局部设置的挡烟垂壁、梁等</w:t>
      </w:r>
    </w:p>
    <w:p>
      <w:pPr>
        <w:pStyle w:val="BodyText"/>
      </w:pPr>
      <w:r>
        <w:rPr>
          <w:rFonts w:hint="eastAsia"/>
        </w:rPr>
        <w:t xml:space="preserve">突出部位的净高可按《民用建筑通用规范》第3.2.7</w:t>
      </w:r>
      <w:r>
        <w:t xml:space="preserve"> </w:t>
      </w:r>
      <w:r>
        <w:rPr>
          <w:rFonts w:hint="eastAsia"/>
        </w:rPr>
        <w:t xml:space="preserve">条执行；</w:t>
      </w:r>
    </w:p>
    <w:p>
      <w:pPr>
        <w:pStyle w:val="BodyText"/>
      </w:pPr>
      <w:r>
        <w:t xml:space="preserve">2 </w:t>
      </w:r>
      <w:r>
        <w:rPr>
          <w:rFonts w:hint="eastAsia"/>
        </w:rPr>
        <w:t xml:space="preserve">疏散楼梯休息平台上部及下部过道处的净高可按《民用建筑通用规</w:t>
      </w:r>
      <w:r>
        <w:t xml:space="preserve"> </w:t>
      </w:r>
      <w:r>
        <w:rPr>
          <w:rFonts w:hint="eastAsia"/>
        </w:rPr>
        <w:t xml:space="preserve">范》第5.3.7条执行；</w:t>
      </w:r>
    </w:p>
    <w:p>
      <w:pPr>
        <w:pStyle w:val="BodyText"/>
      </w:pPr>
      <w:r>
        <w:t xml:space="preserve">3 </w:t>
      </w:r>
      <w:r>
        <w:rPr>
          <w:rFonts w:hint="eastAsia"/>
        </w:rPr>
        <w:t xml:space="preserve">机动车库、非机动车库、无人值守或无人员长时间停留的设备间的</w:t>
      </w:r>
      <w:r>
        <w:t xml:space="preserve"> </w:t>
      </w:r>
      <w:r>
        <w:rPr>
          <w:rFonts w:hint="eastAsia"/>
        </w:rPr>
        <w:t xml:space="preserve">疏散出口门净高可按《民用建筑通用规范》第3.2.7</w:t>
      </w:r>
      <w:r>
        <w:t xml:space="preserve"> </w:t>
      </w:r>
      <w:r>
        <w:rPr>
          <w:rFonts w:hint="eastAsia"/>
        </w:rPr>
        <w:t xml:space="preserve">条执行；</w:t>
      </w:r>
    </w:p>
    <w:p>
      <w:pPr>
        <w:pStyle w:val="BodyText"/>
      </w:pPr>
      <w:r>
        <w:t xml:space="preserve">4 </w:t>
      </w:r>
      <w:r>
        <w:rPr>
          <w:rFonts w:hint="eastAsia"/>
        </w:rPr>
        <w:t xml:space="preserve">人防门和防火门不宜同框设置。人防防护设备的规格及其选用应按</w:t>
      </w:r>
      <w:r>
        <w:t xml:space="preserve"> </w:t>
      </w:r>
      <w:r>
        <w:rPr>
          <w:rFonts w:hint="eastAsia"/>
        </w:rPr>
        <w:t xml:space="preserve">相关主管部门的规定执行。</w:t>
      </w:r>
    </w:p>
    <w:p>
      <w:pPr>
        <w:pStyle w:val="BodyText"/>
      </w:pPr>
      <w:r>
        <w:rPr>
          <w:rFonts w:hint="eastAsia"/>
        </w:rPr>
        <w:t xml:space="preserve">〔说明〕新增条文，明确部分场所、局部位置的净高度要求。</w:t>
      </w:r>
    </w:p>
    <w:bookmarkEnd w:id="248"/>
    <w:bookmarkStart w:id="249" w:name="Xa195737d5a031230769091e313f81522b087903"/>
    <w:p>
      <w:pPr>
        <w:pStyle w:val="Heading1"/>
      </w:pPr>
      <w:r>
        <w:t xml:space="preserve">4.1.39 </w:t>
      </w:r>
      <w:r>
        <w:rPr>
          <w:rFonts w:hint="eastAsia"/>
        </w:rPr>
        <w:t xml:space="preserve">当建筑屋面设置有室外活动场地时，应至少设置一部疏散楼梯直接</w:t>
      </w:r>
      <w:r>
        <w:t xml:space="preserve"> </w:t>
      </w:r>
      <w:r>
        <w:rPr>
          <w:rFonts w:hint="eastAsia"/>
        </w:rPr>
        <w:t xml:space="preserve">通至地面，该疏散楼梯间的门应开向屋面。</w:t>
      </w:r>
    </w:p>
    <w:p>
      <w:pPr>
        <w:pStyle w:val="FirstParagraph"/>
      </w:pPr>
      <w:r>
        <w:rPr>
          <w:rFonts w:hint="eastAsia"/>
        </w:rPr>
        <w:t xml:space="preserve">〔说明〕新增条文，明确屋面、露台有室外使用功能如球场、活动场地时的疏散要</w:t>
      </w:r>
      <w:r>
        <w:t xml:space="preserve"> </w:t>
      </w:r>
      <w:r>
        <w:rPr>
          <w:rFonts w:hint="eastAsia"/>
        </w:rPr>
        <w:t xml:space="preserve">求。本条所指活动场地不含儿童活动场所。</w:t>
      </w:r>
    </w:p>
    <w:bookmarkEnd w:id="249"/>
    <w:bookmarkStart w:id="271" w:name="疏散楼梯"/>
    <w:p>
      <w:pPr>
        <w:pStyle w:val="Heading1"/>
      </w:pPr>
      <w:r>
        <w:t xml:space="preserve">4.2 </w:t>
      </w:r>
      <w:r>
        <w:rPr>
          <w:rFonts w:hint="eastAsia"/>
        </w:rPr>
        <w:t xml:space="preserve">疏散楼梯</w:t>
      </w:r>
    </w:p>
    <w:p>
      <w:pPr>
        <w:pStyle w:val="FirstParagraph"/>
      </w:pPr>
      <w:r>
        <w:t xml:space="preserve">4.2.1 </w:t>
      </w:r>
      <w:r>
        <w:rPr>
          <w:rFonts w:hint="eastAsia"/>
        </w:rPr>
        <w:t xml:space="preserve">用于敞开楼梯间疏散的门厅，与建筑中其他部分之间可不采取防火</w:t>
      </w:r>
      <w:r>
        <w:t xml:space="preserve"> </w:t>
      </w:r>
      <w:r>
        <w:rPr>
          <w:rFonts w:hint="eastAsia"/>
        </w:rPr>
        <w:t xml:space="preserve">分隔措施，该敞开楼梯梯段踏步前缘不超过梯段宽度的位置起算到室外的</w:t>
      </w:r>
      <w:r>
        <w:t xml:space="preserve"> </w:t>
      </w:r>
      <w:r>
        <w:rPr>
          <w:rFonts w:hint="eastAsia"/>
        </w:rPr>
        <w:t xml:space="preserve">距离不应大于</w:t>
      </w:r>
      <w:r>
        <w:t xml:space="preserve"> </w:t>
      </w:r>
      <m:oMath>
        <m:r>
          <m:t>1</m:t>
        </m:r>
        <m:r>
          <m:t>5</m:t>
        </m:r>
        <m:r>
          <m:rPr>
            <m:sty m:val="p"/>
          </m:rPr>
          <m:t>m</m:t>
        </m:r>
      </m:oMath>
      <w:r>
        <w:t xml:space="preserve"> </w:t>
      </w:r>
      <w:r>
        <w:t xml:space="preserve">。</w:t>
      </w:r>
    </w:p>
    <w:p>
      <w:pPr>
        <w:pStyle w:val="BodyText"/>
      </w:pPr>
      <w:r>
        <w:rPr>
          <w:rFonts w:hint="eastAsia"/>
        </w:rPr>
        <w:t xml:space="preserve">办公建筑或住宅建筑按规范设置的两个敞开楼梯间，可通过同一个门</w:t>
      </w:r>
      <w:r>
        <w:t xml:space="preserve"> </w:t>
      </w:r>
      <w:r>
        <w:rPr>
          <w:rFonts w:hint="eastAsia"/>
        </w:rPr>
        <w:t xml:space="preserve">厅通至室外，该门厅应设置两个直通室外的疏散门，间距不应小于</w:t>
      </w:r>
      <w:r>
        <w:t xml:space="preserve"> </w:t>
      </w:r>
      <m:oMath>
        <m:r>
          <m:t>5</m:t>
        </m:r>
        <m:r>
          <m:rPr>
            <m:sty m:val="p"/>
          </m:rPr>
          <m:t>m</m:t>
        </m:r>
      </m:oMath>
      <w:r>
        <w:t xml:space="preserve"> </w:t>
      </w:r>
      <w:r>
        <w:t xml:space="preserve">。</w:t>
      </w:r>
    </w:p>
    <w:p>
      <w:pPr>
        <w:pStyle w:val="BodyText"/>
      </w:pPr>
      <w:r>
        <w:rPr>
          <w:rFonts w:hint="eastAsia"/>
        </w:rPr>
        <w:t xml:space="preserve">不用于其他疏散楼梯间疏散的门厅，与建筑其他部分之间可不采取防</w:t>
      </w:r>
      <w:r>
        <w:t xml:space="preserve"> </w:t>
      </w:r>
      <w:r>
        <w:rPr>
          <w:rFonts w:hint="eastAsia"/>
        </w:rPr>
        <w:t xml:space="preserve">火分隔措施。</w:t>
      </w:r>
    </w:p>
    <w:p>
      <w:pPr>
        <w:pStyle w:val="BodyText"/>
      </w:pPr>
      <w:r>
        <w:rPr>
          <w:rFonts w:hint="eastAsia"/>
        </w:rPr>
        <w:t xml:space="preserve">〔说明〕调整文字表述和内容，提高相关门厅疏散门设置要求。</w:t>
      </w:r>
    </w:p>
    <w:p>
      <w:pPr>
        <w:pStyle w:val="BodyText"/>
      </w:pPr>
      <w:r>
        <w:t xml:space="preserve">4.2.2 </w:t>
      </w:r>
      <w:r>
        <w:rPr>
          <w:rFonts w:hint="eastAsia"/>
        </w:rPr>
        <w:t xml:space="preserve">当建筑可直通室外的门距离疏散楼梯间不超过</w:t>
      </w:r>
      <w:r>
        <w:t xml:space="preserve"> </w:t>
      </w:r>
      <m:oMath>
        <m:r>
          <m:t>3</m:t>
        </m:r>
        <m:r>
          <m:t>0</m:t>
        </m:r>
        <m:r>
          <m:rPr>
            <m:sty m:val="p"/>
          </m:rPr>
          <m:t>m</m:t>
        </m:r>
      </m:oMath>
      <w:r>
        <w:t xml:space="preserve"> </w:t>
      </w:r>
      <w:r>
        <w:rPr>
          <w:rFonts w:hint="eastAsia"/>
        </w:rPr>
        <w:t xml:space="preserve">时，可采用扩大</w:t>
      </w:r>
      <w:r>
        <w:t xml:space="preserve"> </w:t>
      </w:r>
      <w:r>
        <w:rPr>
          <w:rFonts w:hint="eastAsia"/>
        </w:rPr>
        <w:t xml:space="preserve">封闭楼梯间、扩大前室（含合用前室）、火灾危险性低且仅作为人员通行</w:t>
      </w:r>
      <w:r>
        <w:t xml:space="preserve"> </w:t>
      </w:r>
      <w:r>
        <w:rPr>
          <w:rFonts w:hint="eastAsia"/>
        </w:rPr>
        <w:t xml:space="preserve">的门厅（以下简称“低危门厅”）通至室外。采用“低危门厅”时应符合</w:t>
      </w:r>
      <w:r>
        <w:t xml:space="preserve"> </w:t>
      </w:r>
      <w:r>
        <w:rPr>
          <w:rFonts w:hint="eastAsia"/>
        </w:rPr>
        <w:t xml:space="preserve">下列规定：</w:t>
      </w:r>
    </w:p>
    <w:p>
      <w:pPr>
        <w:pStyle w:val="BodyText"/>
      </w:pPr>
      <w:r>
        <w:t xml:space="preserve">1 </w:t>
      </w:r>
      <w:r>
        <w:rPr>
          <w:rFonts w:hint="eastAsia"/>
        </w:rPr>
        <w:t xml:space="preserve">该门厅应采用不燃材料装修；</w:t>
      </w:r>
    </w:p>
    <w:p>
      <w:pPr>
        <w:pStyle w:val="BodyText"/>
      </w:pPr>
      <w:r>
        <w:t xml:space="preserve">2 </w:t>
      </w:r>
      <w:r>
        <w:rPr>
          <w:rFonts w:hint="eastAsia"/>
        </w:rPr>
        <w:t xml:space="preserve">与该门厅连通的配套小商铺、服务用房、设备用房应采取耐火极限</w:t>
      </w:r>
      <w:r>
        <w:t xml:space="preserve"> </w:t>
      </w:r>
      <w:r>
        <w:rPr>
          <w:rFonts w:hint="eastAsia"/>
        </w:rPr>
        <w:t xml:space="preserve">不低于3.00h的防火隔墙和甲级防火门与门厅进行防火分隔，不应采用防火</w:t>
      </w:r>
    </w:p>
    <w:p>
      <w:pPr>
        <w:pStyle w:val="BodyText"/>
      </w:pPr>
      <w:r>
        <w:rPr>
          <w:rFonts w:hint="eastAsia"/>
        </w:rPr>
        <w:t xml:space="preserve">卷帘替代；与“低危门厅”连通的配套小商铺总建筑面积不应大于</w:t>
      </w:r>
      <w:r>
        <w:t xml:space="preserve"> </w:t>
      </w:r>
      <m:oMath>
        <m:r>
          <m:t>6</m:t>
        </m:r>
        <m:r>
          <m:t>0</m:t>
        </m:r>
        <m:r>
          <m:t> </m:t>
        </m:r>
        <m:sSup>
          <m:e>
            <m:r>
              <m:rPr>
                <m:sty m:val="p"/>
              </m:rPr>
              <m:t>m</m:t>
            </m:r>
          </m:e>
          <m:sup>
            <m:r>
              <m:t>2</m:t>
            </m:r>
          </m:sup>
        </m:sSup>
      </m:oMath>
      <w:r>
        <w:t xml:space="preserve"> </w:t>
      </w:r>
      <w:r>
        <w:rPr>
          <w:rFonts w:hint="eastAsia"/>
        </w:rPr>
        <w:t xml:space="preserve">，</w:t>
      </w:r>
      <w:r>
        <w:t xml:space="preserve"> </w:t>
      </w:r>
      <w:r>
        <w:rPr>
          <w:rFonts w:hint="eastAsia"/>
        </w:rPr>
        <w:t xml:space="preserve">单处小商铺建筑面积不应大于</w:t>
      </w:r>
      <w:r>
        <w:t xml:space="preserve"> </w:t>
      </w:r>
      <m:oMath>
        <m:r>
          <m:t>3</m:t>
        </m:r>
        <m:r>
          <m:t>0</m:t>
        </m:r>
        <m:r>
          <m:t> </m:t>
        </m:r>
        <m:sSup>
          <m:e>
            <m:r>
              <m:rPr>
                <m:sty m:val="p"/>
              </m:rPr>
              <m:t>m</m:t>
            </m:r>
          </m:e>
          <m:sup>
            <m:r>
              <m:t>2</m:t>
            </m:r>
          </m:sup>
        </m:sSup>
      </m:oMath>
      <w:r>
        <w:t xml:space="preserve"> </w:t>
      </w:r>
      <w:r>
        <w:rPr>
          <w:rFonts w:hint="eastAsia"/>
        </w:rPr>
        <w:t xml:space="preserve">；确有需要时，该商铺与门厅之间的开</w:t>
      </w:r>
      <w:r>
        <w:t xml:space="preserve"> </w:t>
      </w:r>
      <w:r>
        <w:rPr>
          <w:rFonts w:hint="eastAsia"/>
        </w:rPr>
        <w:t xml:space="preserve">口部位可采用设置长度不大于</w:t>
      </w:r>
      <w:r>
        <w:t xml:space="preserve"> </w:t>
      </w:r>
      <m:oMath>
        <m:r>
          <m:t>6</m:t>
        </m:r>
        <m:r>
          <m:rPr>
            <m:sty m:val="p"/>
          </m:rPr>
          <m:t>m</m:t>
        </m:r>
      </m:oMath>
      <w:r>
        <w:t xml:space="preserve"> </w:t>
      </w:r>
      <w:r>
        <w:rPr>
          <w:rFonts w:hint="eastAsia"/>
        </w:rPr>
        <w:t xml:space="preserve">的特级防火卷帘与门厅进行分隔，多个商</w:t>
      </w:r>
      <w:r>
        <w:t xml:space="preserve"> </w:t>
      </w:r>
      <w:r>
        <w:rPr>
          <w:rFonts w:hint="eastAsia"/>
        </w:rPr>
        <w:t xml:space="preserve">铺时防火卷帘总长度不应大于</w:t>
      </w:r>
      <w:r>
        <w:t xml:space="preserve"> </w:t>
      </w:r>
      <m:oMath>
        <m:r>
          <m:t>9</m:t>
        </m:r>
        <m:r>
          <m:rPr>
            <m:sty m:val="p"/>
          </m:rPr>
          <m:t>m</m:t>
        </m:r>
      </m:oMath>
      <w:r>
        <w:t xml:space="preserve"> </w:t>
      </w:r>
      <w:r>
        <w:rPr>
          <w:rFonts w:hint="eastAsia"/>
        </w:rPr>
        <w:t xml:space="preserve">；</w:t>
      </w:r>
    </w:p>
    <w:p>
      <w:pPr>
        <w:pStyle w:val="BodyText"/>
      </w:pPr>
      <w:r>
        <w:t xml:space="preserve">3 </w:t>
      </w:r>
      <w:r>
        <w:rPr>
          <w:rFonts w:hint="eastAsia"/>
        </w:rPr>
        <w:t xml:space="preserve">当办公和住宅建筑设置的“低危门厅”为通高空间时，仅可在二层</w:t>
      </w:r>
      <w:r>
        <w:t xml:space="preserve"> </w:t>
      </w:r>
      <w:r>
        <w:rPr>
          <w:rFonts w:hint="eastAsia"/>
        </w:rPr>
        <w:t xml:space="preserve">回廊设置特级防火卷帘与首层门厅进行分隔，该部位防火卷帘的总长度不</w:t>
      </w:r>
      <w:r>
        <w:t xml:space="preserve"> </w:t>
      </w:r>
      <w:r>
        <w:rPr>
          <w:rFonts w:hint="eastAsia"/>
        </w:rPr>
        <w:t xml:space="preserve">应大于</w:t>
      </w:r>
      <w:r>
        <w:t xml:space="preserve"> </w:t>
      </w:r>
      <m:oMath>
        <m:r>
          <m:t>1</m:t>
        </m:r>
        <m:r>
          <m:t>5</m:t>
        </m:r>
        <m:r>
          <m:rPr>
            <m:sty m:val="p"/>
          </m:rPr>
          <m:t>m</m:t>
        </m:r>
      </m:oMath>
      <w:r>
        <w:t xml:space="preserve"> </w:t>
      </w:r>
      <w:r>
        <w:rPr>
          <w:rFonts w:hint="eastAsia"/>
        </w:rPr>
        <w:t xml:space="preserve">；</w:t>
      </w:r>
    </w:p>
    <w:p>
      <w:pPr>
        <w:pStyle w:val="BodyText"/>
      </w:pPr>
      <w:r>
        <w:t xml:space="preserve">4 </w:t>
      </w:r>
      <w:r>
        <w:rPr>
          <w:rFonts w:hint="eastAsia"/>
        </w:rPr>
        <w:t xml:space="preserve">当“低危门厅”确需与相邻的商业营业厅连通时，应在连通部位设</w:t>
      </w:r>
      <w:r>
        <w:t xml:space="preserve"> </w:t>
      </w:r>
      <w:r>
        <w:rPr>
          <w:rFonts w:hint="eastAsia"/>
        </w:rPr>
        <w:t xml:space="preserve">置防火隔间，防火隔间的设置尚应符合现行《建筑设计防火规范》GB</w:t>
      </w:r>
      <w:r>
        <w:t xml:space="preserve"> 50016 </w:t>
      </w:r>
      <w:r>
        <w:rPr>
          <w:rFonts w:hint="eastAsia"/>
        </w:rPr>
        <w:t xml:space="preserve">的相关规定；</w:t>
      </w:r>
    </w:p>
    <w:p>
      <w:pPr>
        <w:pStyle w:val="BodyText"/>
      </w:pPr>
      <w:r>
        <w:t xml:space="preserve">5 </w:t>
      </w:r>
      <w:r>
        <w:rPr>
          <w:rFonts w:hint="eastAsia"/>
        </w:rPr>
        <w:t xml:space="preserve">变配电间、垃圾间等服务和设备用房，可按本条的规定与“低危门</w:t>
      </w:r>
      <w:r>
        <w:t xml:space="preserve"> </w:t>
      </w:r>
      <w:r>
        <w:rPr>
          <w:rFonts w:hint="eastAsia"/>
        </w:rPr>
        <w:t xml:space="preserve">厅”连通。当有餐厅或厨房与该门厅连通时，应根据餐厅包含厨房的整体</w:t>
      </w:r>
      <w:r>
        <w:t xml:space="preserve"> </w:t>
      </w:r>
      <w:r>
        <w:rPr>
          <w:rFonts w:hint="eastAsia"/>
        </w:rPr>
        <w:t xml:space="preserve">规模确定其为商铺或相邻商业营业厅。</w:t>
      </w:r>
    </w:p>
    <w:p>
      <w:pPr>
        <w:pStyle w:val="BodyText"/>
      </w:pPr>
      <w:r>
        <w:rPr>
          <w:rFonts w:hint="eastAsia"/>
        </w:rPr>
        <w:t xml:space="preserve">〔说明〕修订条文内容，细化“低危门厅”的设置要求。第3款当“低危门厅”为</w:t>
      </w:r>
      <w:r>
        <w:t xml:space="preserve"> </w:t>
      </w:r>
      <w:r>
        <w:rPr>
          <w:rFonts w:hint="eastAsia"/>
        </w:rPr>
        <w:t xml:space="preserve">通高空间且连通的层数超过两层时，3层以上不允许设置防火卷帘。</w:t>
      </w:r>
    </w:p>
    <w:p>
      <w:pPr>
        <w:pStyle w:val="BodyText"/>
      </w:pPr>
      <w:r>
        <w:t xml:space="preserve">4.2.3 </w:t>
      </w:r>
      <w:r>
        <w:rPr>
          <w:rFonts w:hint="eastAsia"/>
        </w:rPr>
        <w:t xml:space="preserve">当建筑可直通室外的门距离疏散楼梯间大于</w:t>
      </w:r>
      <w:r>
        <w:t xml:space="preserve"> </w:t>
      </w:r>
      <m:oMath>
        <m:r>
          <m:t>3</m:t>
        </m:r>
        <m:r>
          <m:t>0</m:t>
        </m:r>
        <m:r>
          <m:rPr>
            <m:sty m:val="p"/>
          </m:rPr>
          <m:t>m</m:t>
        </m:r>
      </m:oMath>
      <w:r>
        <w:t xml:space="preserve"> </w:t>
      </w:r>
      <w:r>
        <w:rPr>
          <w:rFonts w:hint="eastAsia"/>
        </w:rPr>
        <w:t xml:space="preserve">（从梯段踏步前缘</w:t>
      </w:r>
      <w:r>
        <w:t xml:space="preserve"> </w:t>
      </w:r>
      <w:r>
        <w:rPr>
          <w:rFonts w:hint="eastAsia"/>
        </w:rPr>
        <w:t xml:space="preserve">不超过梯段宽度的位置起算）时，应设置避难走道通至室外。通向该避难</w:t>
      </w:r>
      <w:r>
        <w:t xml:space="preserve"> </w:t>
      </w:r>
      <w:r>
        <w:rPr>
          <w:rFonts w:hint="eastAsia"/>
        </w:rPr>
        <w:t xml:space="preserve">走道的出入口应在入口设置防烟前室。避难走道的设置尚应符合现行《建</w:t>
      </w:r>
      <w:r>
        <w:t xml:space="preserve"> </w:t>
      </w:r>
      <w:r>
        <w:rPr>
          <w:rFonts w:hint="eastAsia"/>
        </w:rPr>
        <w:t xml:space="preserve">筑防火通用规范》GB</w:t>
      </w:r>
      <w:r>
        <w:t xml:space="preserve"> </w:t>
      </w:r>
      <w:r>
        <w:rPr>
          <w:rFonts w:hint="eastAsia"/>
        </w:rPr>
        <w:t xml:space="preserve">50037和《建筑设计防火规范》GB</w:t>
      </w:r>
      <w:r>
        <w:t xml:space="preserve"> </w:t>
      </w:r>
      <w:r>
        <w:rPr>
          <w:rFonts w:hint="eastAsia"/>
        </w:rPr>
        <w:t xml:space="preserve">50016的相关规</w:t>
      </w:r>
      <w:r>
        <w:t xml:space="preserve"> </w:t>
      </w:r>
      <w:r>
        <w:rPr>
          <w:rFonts w:hint="eastAsia"/>
        </w:rPr>
        <w:t xml:space="preserve">定。（附图4.2.3）</w:t>
      </w:r>
    </w:p>
    <w:p>
      <w:pPr>
        <w:pStyle w:val="BodyText"/>
      </w:pPr>
      <w:r>
        <w:drawing>
          <wp:inline>
            <wp:extent cx="5334000" cy="2081224"/>
            <wp:effectExtent b="0" l="0" r="0" t="0"/>
            <wp:docPr descr="" title="" id="251" name="Picture"/>
            <a:graphic>
              <a:graphicData uri="http://schemas.openxmlformats.org/drawingml/2006/picture">
                <pic:pic>
                  <pic:nvPicPr>
                    <pic:cNvPr descr="images/0e8fb021a1add814a28ac3ba762960fd179ada1f26805bd88129cdae32066523.jpg" id="252" name="Picture"/>
                    <pic:cNvPicPr>
                      <a:picLocks noChangeArrowheads="1" noChangeAspect="1"/>
                    </pic:cNvPicPr>
                  </pic:nvPicPr>
                  <pic:blipFill>
                    <a:blip r:embed="rId250"/>
                    <a:stretch>
                      <a:fillRect/>
                    </a:stretch>
                  </pic:blipFill>
                  <pic:spPr bwMode="auto">
                    <a:xfrm>
                      <a:off x="0" y="0"/>
                      <a:ext cx="5334000" cy="2081224"/>
                    </a:xfrm>
                    <a:prstGeom prst="rect">
                      <a:avLst/>
                    </a:prstGeom>
                    <a:noFill/>
                    <a:ln w="9525">
                      <a:noFill/>
                      <a:headEnd/>
                      <a:tailEnd/>
                    </a:ln>
                  </pic:spPr>
                </pic:pic>
              </a:graphicData>
            </a:graphic>
          </wp:inline>
        </w:drawing>
      </w:r>
    </w:p>
    <w:p>
      <w:pPr>
        <w:pStyle w:val="BodyText"/>
      </w:pPr>
      <w:r>
        <w:rPr>
          <w:rFonts w:hint="eastAsia"/>
        </w:rPr>
        <w:t xml:space="preserve">附图</w:t>
      </w:r>
      <w:r>
        <w:t xml:space="preserve"> 4.2.3</w:t>
      </w:r>
    </w:p>
    <w:p>
      <w:pPr>
        <w:pStyle w:val="BodyText"/>
      </w:pPr>
      <w:r>
        <w:rPr>
          <w:rFonts w:hint="eastAsia"/>
        </w:rPr>
        <w:t xml:space="preserve">〔说明〕《指南（2020</w:t>
      </w:r>
      <w:r>
        <w:t xml:space="preserve"> </w:t>
      </w:r>
      <w:r>
        <w:rPr>
          <w:rFonts w:hint="eastAsia"/>
        </w:rPr>
        <w:t xml:space="preserve">版）》第</w:t>
      </w:r>
      <w:r>
        <w:t xml:space="preserve"> 4.2.2 </w:t>
      </w:r>
      <w:r>
        <w:rPr>
          <w:rFonts w:hint="eastAsia"/>
        </w:rPr>
        <w:t xml:space="preserve">条中关于避难走道的做法单独表述为本条。</w:t>
      </w:r>
    </w:p>
    <w:p>
      <w:pPr>
        <w:pStyle w:val="BodyText"/>
      </w:pPr>
      <w:r>
        <w:t xml:space="preserve">4.2.4 </w:t>
      </w:r>
      <w:r>
        <w:rPr>
          <w:rFonts w:hint="eastAsia"/>
        </w:rPr>
        <w:t xml:space="preserve">住宅建筑和办公建筑的一个剪刀楼梯间的两个梯段或两部疏散楼梯</w:t>
      </w:r>
    </w:p>
    <w:p>
      <w:pPr>
        <w:pStyle w:val="BodyText"/>
      </w:pPr>
      <w:r>
        <w:rPr>
          <w:rFonts w:hint="eastAsia"/>
        </w:rPr>
        <w:t xml:space="preserve">在首层可利用同一“低危门厅”通至室外，该门厅应设置两个直通室外的</w:t>
      </w:r>
      <w:r>
        <w:t xml:space="preserve"> </w:t>
      </w:r>
      <w:r>
        <w:rPr>
          <w:rFonts w:hint="eastAsia"/>
        </w:rPr>
        <w:t xml:space="preserve">疏散门，间距不应小于</w:t>
      </w:r>
      <w:r>
        <w:t xml:space="preserve"> </w:t>
      </w:r>
      <m:oMath>
        <m:r>
          <m:t>5</m:t>
        </m:r>
        <m:r>
          <m:rPr>
            <m:sty m:val="p"/>
          </m:rPr>
          <m:t>m</m:t>
        </m:r>
      </m:oMath>
      <w:r>
        <w:t xml:space="preserve"> </w:t>
      </w:r>
      <w:r>
        <w:rPr>
          <w:rFonts w:hint="eastAsia"/>
        </w:rPr>
        <w:t xml:space="preserve">。该门厅尚应符合本《指南》第4.2.2</w:t>
      </w:r>
      <w:r>
        <w:t xml:space="preserve"> </w:t>
      </w:r>
      <w:r>
        <w:rPr>
          <w:rFonts w:hint="eastAsia"/>
        </w:rPr>
        <w:t xml:space="preserve">条的规定。</w:t>
      </w:r>
    </w:p>
    <w:p>
      <w:pPr>
        <w:pStyle w:val="BodyText"/>
      </w:pPr>
      <w:r>
        <w:rPr>
          <w:rFonts w:hint="eastAsia"/>
        </w:rPr>
        <w:t xml:space="preserve">〔说明〕提高低危门厅疏散门设置要求。对于办公建筑，未来有可能改为复合功能</w:t>
      </w:r>
      <w:r>
        <w:t xml:space="preserve"> </w:t>
      </w:r>
      <w:r>
        <w:rPr>
          <w:rFonts w:hint="eastAsia"/>
        </w:rPr>
        <w:t xml:space="preserve">的，应慎用本条做法。</w:t>
      </w:r>
    </w:p>
    <w:p>
      <w:pPr>
        <w:pStyle w:val="BodyText"/>
      </w:pPr>
      <w:r>
        <w:t xml:space="preserve">4.2.5 </w:t>
      </w:r>
      <w:r>
        <w:rPr>
          <w:rFonts w:hint="eastAsia"/>
        </w:rPr>
        <w:t xml:space="preserve">疏散楼梯的地下部分与地上部分，在首层通过同一条疏散走道直通</w:t>
      </w:r>
      <w:r>
        <w:t xml:space="preserve"> </w:t>
      </w:r>
      <w:r>
        <w:rPr>
          <w:rFonts w:hint="eastAsia"/>
        </w:rPr>
        <w:t xml:space="preserve">室外时，该疏散走道的净宽度不应小于疏散楼梯的地下部分与地上部分各</w:t>
      </w:r>
      <w:r>
        <w:t xml:space="preserve"> </w:t>
      </w:r>
      <w:r>
        <w:rPr>
          <w:rFonts w:hint="eastAsia"/>
        </w:rPr>
        <w:t xml:space="preserve">自承担的通至该走道的疏散净宽度两者中的较大值；但按此计算时，该走</w:t>
      </w:r>
      <w:r>
        <w:t xml:space="preserve"> </w:t>
      </w:r>
      <w:r>
        <w:rPr>
          <w:rFonts w:hint="eastAsia"/>
        </w:rPr>
        <w:t xml:space="preserve">道不得开设与首层其他空间连通的门、窗洞口，该走道墙体耐火极限不应</w:t>
      </w:r>
      <w:r>
        <w:t xml:space="preserve"> </w:t>
      </w:r>
      <w:r>
        <w:rPr>
          <w:rFonts w:hint="eastAsia"/>
        </w:rPr>
        <w:t xml:space="preserve">低于</w:t>
      </w:r>
      <w:r>
        <w:t xml:space="preserve"> 2.00h。</w:t>
      </w:r>
    </w:p>
    <w:p>
      <w:pPr>
        <w:pStyle w:val="BodyText"/>
      </w:pPr>
      <w:r>
        <w:rPr>
          <w:rFonts w:hint="eastAsia"/>
        </w:rPr>
        <w:t xml:space="preserve">〔说明〕明确疏散楼梯的地上与地下部分通过同一条疏散走道直通室外时疏散宽度</w:t>
      </w:r>
      <w:r>
        <w:t xml:space="preserve"> </w:t>
      </w:r>
      <w:r>
        <w:rPr>
          <w:rFonts w:hint="eastAsia"/>
        </w:rPr>
        <w:t xml:space="preserve">计算。当此走道开设有与首层其他空间连通的门、窗洞口时，则疏散宽度应把地上、地</w:t>
      </w:r>
      <w:r>
        <w:t xml:space="preserve"> </w:t>
      </w:r>
      <w:r>
        <w:rPr>
          <w:rFonts w:hint="eastAsia"/>
        </w:rPr>
        <w:t xml:space="preserve">下部分的楼梯承担的疏散宽度及首层连通的疏散宽度叠加计算，门、窗均应为乙级防火</w:t>
      </w:r>
      <w:r>
        <w:t xml:space="preserve"> </w:t>
      </w:r>
      <w:r>
        <w:rPr>
          <w:rFonts w:hint="eastAsia"/>
        </w:rPr>
        <w:t xml:space="preserve">门、窗。</w:t>
      </w:r>
    </w:p>
    <w:p>
      <w:pPr>
        <w:pStyle w:val="BodyText"/>
      </w:pPr>
      <w:r>
        <w:t xml:space="preserve">4.2.6 </w:t>
      </w:r>
      <w:r>
        <w:rPr>
          <w:rFonts w:hint="eastAsia"/>
        </w:rPr>
        <w:t xml:space="preserve">根据《建筑防火通用规范》第7.4.5</w:t>
      </w:r>
      <w:r>
        <w:t xml:space="preserve"> </w:t>
      </w:r>
      <w:r>
        <w:rPr>
          <w:rFonts w:hint="eastAsia"/>
        </w:rPr>
        <w:t xml:space="preserve">条第5</w:t>
      </w:r>
      <w:r>
        <w:t xml:space="preserve"> </w:t>
      </w:r>
      <w:r>
        <w:rPr>
          <w:rFonts w:hint="eastAsia"/>
        </w:rPr>
        <w:t xml:space="preserve">款规定，5</w:t>
      </w:r>
      <w:r>
        <w:t xml:space="preserve"> </w:t>
      </w:r>
      <w:r>
        <w:rPr>
          <w:rFonts w:hint="eastAsia"/>
        </w:rPr>
        <w:t xml:space="preserve">层及5层以下</w:t>
      </w:r>
      <w:r>
        <w:t xml:space="preserve"> </w:t>
      </w:r>
      <w:r>
        <w:rPr>
          <w:rFonts w:hint="eastAsia"/>
        </w:rPr>
        <w:t xml:space="preserve">的办公楼、教学楼等其他建筑（宿舍建筑除外）可为敞开楼梯间。该敞开</w:t>
      </w:r>
      <w:r>
        <w:t xml:space="preserve"> </w:t>
      </w:r>
      <w:r>
        <w:rPr>
          <w:rFonts w:hint="eastAsia"/>
        </w:rPr>
        <w:t xml:space="preserve">楼梯间可以不按上、下层相连通的开口考虑（敞开楼梯间应为三面围合的</w:t>
      </w:r>
      <w:r>
        <w:t xml:space="preserve"> </w:t>
      </w:r>
      <w:r>
        <w:rPr>
          <w:rFonts w:hint="eastAsia"/>
        </w:rPr>
        <w:t xml:space="preserve">楼梯，仅进出的短边敞开）。</w:t>
      </w:r>
    </w:p>
    <w:p>
      <w:pPr>
        <w:pStyle w:val="BodyText"/>
      </w:pPr>
      <w:r>
        <w:rPr>
          <w:rFonts w:hint="eastAsia"/>
        </w:rPr>
        <w:t xml:space="preserve">〔说明〕规范名称和条文引用更新。另外，关于饮食建筑的楼梯间形式，一般认为</w:t>
      </w:r>
      <w:r>
        <w:t xml:space="preserve"> </w:t>
      </w:r>
      <w:r>
        <w:rPr>
          <w:rFonts w:hint="eastAsia"/>
        </w:rPr>
        <w:t xml:space="preserve">除位于住宅底商外应参照商店建筑，采用封闭楼梯间。</w:t>
      </w:r>
    </w:p>
    <w:p>
      <w:pPr>
        <w:pStyle w:val="BodyText"/>
      </w:pPr>
      <w:r>
        <w:t xml:space="preserve">4.2.7 </w:t>
      </w:r>
      <w:r>
        <w:rPr>
          <w:rFonts w:hint="eastAsia"/>
        </w:rPr>
        <w:t xml:space="preserve">关于住宅剪刀楼梯间的设置，可以按以下除附图4.2.7-3，附图4.2.7-5</w:t>
      </w:r>
      <w:r>
        <w:t xml:space="preserve"> </w:t>
      </w:r>
      <w:r>
        <w:rPr>
          <w:rFonts w:hint="eastAsia"/>
        </w:rPr>
        <w:t xml:space="preserve">外的几类图例设计住宅建筑的剪刀楼梯间。对于附图4.2.7-6的情况，户门</w:t>
      </w:r>
      <w:r>
        <w:t xml:space="preserve"> </w:t>
      </w:r>
      <w:r>
        <w:rPr>
          <w:rFonts w:hint="eastAsia"/>
        </w:rPr>
        <w:t xml:space="preserve">数不应大于3</w:t>
      </w:r>
      <w:r>
        <w:t xml:space="preserve"> </w:t>
      </w:r>
      <w:r>
        <w:rPr>
          <w:rFonts w:hint="eastAsia"/>
        </w:rPr>
        <w:t xml:space="preserve">樘。</w:t>
      </w:r>
    </w:p>
    <w:p>
      <w:pPr>
        <w:pStyle w:val="BodyText"/>
      </w:pPr>
      <w:r>
        <w:rPr>
          <w:rFonts w:hint="eastAsia"/>
        </w:rPr>
        <w:t xml:space="preserve">其中三合一前室短边不应小于</w:t>
      </w:r>
      <w:r>
        <w:t xml:space="preserve"> </w:t>
      </w:r>
      <m:oMath>
        <m:r>
          <m:t>2</m:t>
        </m:r>
        <m:r>
          <m:rPr>
            <m:sty m:val="p"/>
          </m:rPr>
          <m:t>.</m:t>
        </m:r>
        <m:r>
          <m:t>4</m:t>
        </m:r>
        <m:r>
          <m:rPr>
            <m:sty m:val="p"/>
          </m:rPr>
          <m:t>m</m:t>
        </m:r>
      </m:oMath>
      <w:r>
        <w:t xml:space="preserve"> </w:t>
      </w:r>
      <w:r>
        <w:rPr>
          <w:rFonts w:hint="eastAsia"/>
        </w:rPr>
        <w:t xml:space="preserve">是指消防电梯相对应的部分，最小</w:t>
      </w:r>
      <w:r>
        <w:t xml:space="preserve"> </w:t>
      </w:r>
      <w:r>
        <w:rPr>
          <w:rFonts w:hint="eastAsia"/>
        </w:rPr>
        <w:t xml:space="preserve">空间不应小于</w:t>
      </w:r>
      <w:r>
        <w:t xml:space="preserve"> </w:t>
      </w:r>
      <m:oMath>
        <m:r>
          <m:t>2</m:t>
        </m:r>
        <m:r>
          <m:rPr>
            <m:sty m:val="p"/>
          </m:rPr>
          <m:t>.</m:t>
        </m:r>
        <m:r>
          <m:t>4</m:t>
        </m:r>
        <m:r>
          <m:t> </m:t>
        </m:r>
        <m:r>
          <m:rPr>
            <m:sty m:val="p"/>
          </m:rPr>
          <m:t>m</m:t>
        </m:r>
        <m:r>
          <m:rPr>
            <m:sty m:val="p"/>
          </m:rPr>
          <m:t>×</m:t>
        </m:r>
        <m:r>
          <m:t>2</m:t>
        </m:r>
        <m:r>
          <m:rPr>
            <m:sty m:val="p"/>
          </m:rPr>
          <m:t>.</m:t>
        </m:r>
        <m:r>
          <m:t>4</m:t>
        </m:r>
        <m:r>
          <m:rPr>
            <m:sty m:val="p"/>
          </m:rPr>
          <m:t>m</m:t>
        </m:r>
      </m:oMath>
      <w:r>
        <w:t xml:space="preserve"> </w:t>
      </w:r>
      <w:r>
        <w:t xml:space="preserve">。</w:t>
      </w:r>
    </w:p>
    <w:p>
      <w:pPr>
        <w:pStyle w:val="BodyText"/>
      </w:pPr>
      <w:r>
        <w:drawing>
          <wp:inline>
            <wp:extent cx="5334000" cy="4202859"/>
            <wp:effectExtent b="0" l="0" r="0" t="0"/>
            <wp:docPr descr="" title="" id="254" name="Picture"/>
            <a:graphic>
              <a:graphicData uri="http://schemas.openxmlformats.org/drawingml/2006/picture">
                <pic:pic>
                  <pic:nvPicPr>
                    <pic:cNvPr descr="images/d33e7c7c42c5272a650b2685a4509c58dd7c257a8b4f3d2b4617419aede53abd.jpg" id="255" name="Picture"/>
                    <pic:cNvPicPr>
                      <a:picLocks noChangeArrowheads="1" noChangeAspect="1"/>
                    </pic:cNvPicPr>
                  </pic:nvPicPr>
                  <pic:blipFill>
                    <a:blip r:embed="rId253"/>
                    <a:stretch>
                      <a:fillRect/>
                    </a:stretch>
                  </pic:blipFill>
                  <pic:spPr bwMode="auto">
                    <a:xfrm>
                      <a:off x="0" y="0"/>
                      <a:ext cx="5334000" cy="4202859"/>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4.2.7-1（）</w:t>
      </w:r>
    </w:p>
    <w:p>
      <w:pPr>
        <w:pStyle w:val="BodyText"/>
      </w:pPr>
      <w:r>
        <w:drawing>
          <wp:inline>
            <wp:extent cx="4762500" cy="5003800"/>
            <wp:effectExtent b="0" l="0" r="0" t="0"/>
            <wp:docPr descr="" title="" id="257" name="Picture"/>
            <a:graphic>
              <a:graphicData uri="http://schemas.openxmlformats.org/drawingml/2006/picture">
                <pic:pic>
                  <pic:nvPicPr>
                    <pic:cNvPr descr="images/ff6547346a49d96d9cac34f5e79004f3b441ae0c54e61ddf8ae3e4577968d863.jpg" id="258" name="Picture"/>
                    <pic:cNvPicPr>
                      <a:picLocks noChangeArrowheads="1" noChangeAspect="1"/>
                    </pic:cNvPicPr>
                  </pic:nvPicPr>
                  <pic:blipFill>
                    <a:blip r:embed="rId256"/>
                    <a:stretch>
                      <a:fillRect/>
                    </a:stretch>
                  </pic:blipFill>
                  <pic:spPr bwMode="auto">
                    <a:xfrm>
                      <a:off x="0" y="0"/>
                      <a:ext cx="4762500" cy="5003800"/>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4.2.7-2（）</w:t>
      </w:r>
    </w:p>
    <w:p>
      <w:pPr>
        <w:pStyle w:val="BodyText"/>
      </w:pPr>
      <w:r>
        <w:drawing>
          <wp:inline>
            <wp:extent cx="4305300" cy="5816600"/>
            <wp:effectExtent b="0" l="0" r="0" t="0"/>
            <wp:docPr descr="" title="" id="260" name="Picture"/>
            <a:graphic>
              <a:graphicData uri="http://schemas.openxmlformats.org/drawingml/2006/picture">
                <pic:pic>
                  <pic:nvPicPr>
                    <pic:cNvPr descr="images/5fbb08fdea692843e1cd3d02b86059f73c5a653330b72f6da513264fc7f7140f.jpg" id="261" name="Picture"/>
                    <pic:cNvPicPr>
                      <a:picLocks noChangeArrowheads="1" noChangeAspect="1"/>
                    </pic:cNvPicPr>
                  </pic:nvPicPr>
                  <pic:blipFill>
                    <a:blip r:embed="rId259"/>
                    <a:stretch>
                      <a:fillRect/>
                    </a:stretch>
                  </pic:blipFill>
                  <pic:spPr bwMode="auto">
                    <a:xfrm>
                      <a:off x="0" y="0"/>
                      <a:ext cx="4305300" cy="5816600"/>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4.2.7-3（×）</w:t>
      </w:r>
    </w:p>
    <w:p>
      <w:pPr>
        <w:pStyle w:val="BodyText"/>
      </w:pPr>
      <w:r>
        <w:drawing>
          <wp:inline>
            <wp:extent cx="4660900" cy="5740400"/>
            <wp:effectExtent b="0" l="0" r="0" t="0"/>
            <wp:docPr descr="" title="" id="263" name="Picture"/>
            <a:graphic>
              <a:graphicData uri="http://schemas.openxmlformats.org/drawingml/2006/picture">
                <pic:pic>
                  <pic:nvPicPr>
                    <pic:cNvPr descr="images/edbd9114bb7896a7579ec334b82d7403c1732213619823c745558fb69949dad7.jpg" id="264" name="Picture"/>
                    <pic:cNvPicPr>
                      <a:picLocks noChangeArrowheads="1" noChangeAspect="1"/>
                    </pic:cNvPicPr>
                  </pic:nvPicPr>
                  <pic:blipFill>
                    <a:blip r:embed="rId262"/>
                    <a:stretch>
                      <a:fillRect/>
                    </a:stretch>
                  </pic:blipFill>
                  <pic:spPr bwMode="auto">
                    <a:xfrm>
                      <a:off x="0" y="0"/>
                      <a:ext cx="4660900" cy="5740400"/>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4.2.7-4（）</w:t>
      </w:r>
    </w:p>
    <w:p>
      <w:pPr>
        <w:pStyle w:val="BodyText"/>
      </w:pPr>
      <w:r>
        <w:drawing>
          <wp:inline>
            <wp:extent cx="5334000" cy="4499428"/>
            <wp:effectExtent b="0" l="0" r="0" t="0"/>
            <wp:docPr descr="" title="" id="266" name="Picture"/>
            <a:graphic>
              <a:graphicData uri="http://schemas.openxmlformats.org/drawingml/2006/picture">
                <pic:pic>
                  <pic:nvPicPr>
                    <pic:cNvPr descr="images/f06a0f084d107f8ec38f2bc31668774b63e8d8b25d8be5da244bcba926d9fcd3.jpg" id="267" name="Picture"/>
                    <pic:cNvPicPr>
                      <a:picLocks noChangeArrowheads="1" noChangeAspect="1"/>
                    </pic:cNvPicPr>
                  </pic:nvPicPr>
                  <pic:blipFill>
                    <a:blip r:embed="rId265"/>
                    <a:stretch>
                      <a:fillRect/>
                    </a:stretch>
                  </pic:blipFill>
                  <pic:spPr bwMode="auto">
                    <a:xfrm>
                      <a:off x="0" y="0"/>
                      <a:ext cx="5334000" cy="4499428"/>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4.2.7-5（×）</w:t>
      </w:r>
    </w:p>
    <w:p>
      <w:pPr>
        <w:pStyle w:val="BodyText"/>
      </w:pPr>
      <w:r>
        <w:drawing>
          <wp:inline>
            <wp:extent cx="5334000" cy="3333750"/>
            <wp:effectExtent b="0" l="0" r="0" t="0"/>
            <wp:docPr descr="" title="" id="269" name="Picture"/>
            <a:graphic>
              <a:graphicData uri="http://schemas.openxmlformats.org/drawingml/2006/picture">
                <pic:pic>
                  <pic:nvPicPr>
                    <pic:cNvPr descr="images/e163ded02878dab8c5361584aabed929effe9bfd02ed81ffc8a5e39bd8db8058.jpg" id="270" name="Picture"/>
                    <pic:cNvPicPr>
                      <a:picLocks noChangeArrowheads="1" noChangeAspect="1"/>
                    </pic:cNvPicPr>
                  </pic:nvPicPr>
                  <pic:blipFill>
                    <a:blip r:embed="rId26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4.2.7-6（）</w:t>
      </w:r>
    </w:p>
    <w:p>
      <w:pPr>
        <w:pStyle w:val="BodyText"/>
      </w:pPr>
      <w:r>
        <w:rPr>
          <w:rFonts w:hint="eastAsia"/>
        </w:rPr>
        <w:t xml:space="preserve">〔说明〕附图</w:t>
      </w:r>
      <w:r>
        <w:t xml:space="preserve"> 4.2.7-3、4.2.7-5 </w:t>
      </w:r>
      <w:r>
        <w:rPr>
          <w:rFonts w:hint="eastAsia"/>
        </w:rPr>
        <w:t xml:space="preserve">不能使用。附图</w:t>
      </w:r>
      <w:r>
        <w:t xml:space="preserve"> 4.2.7-2 </w:t>
      </w:r>
      <w:r>
        <w:rPr>
          <w:rFonts w:hint="eastAsia"/>
        </w:rPr>
        <w:t xml:space="preserve">和附图</w:t>
      </w:r>
      <w:r>
        <w:t xml:space="preserve"> 4.2.7-5 </w:t>
      </w:r>
      <w:r>
        <w:rPr>
          <w:rFonts w:hint="eastAsia"/>
        </w:rPr>
        <w:t xml:space="preserve">比较，为单个</w:t>
      </w:r>
      <w:r>
        <w:t xml:space="preserve"> </w:t>
      </w:r>
      <w:r>
        <w:rPr>
          <w:rFonts w:hint="eastAsia"/>
        </w:rPr>
        <w:t xml:space="preserve">和两个疏散方向的区别；附图</w:t>
      </w:r>
      <w:r>
        <w:t xml:space="preserve"> 4.2.7-5 </w:t>
      </w:r>
      <w:r>
        <w:rPr>
          <w:rFonts w:hint="eastAsia"/>
        </w:rPr>
        <w:t xml:space="preserve">电梯间，当短边大于</w:t>
      </w:r>
      <w:r>
        <w:t xml:space="preserve"> </w:t>
      </w:r>
      <m:oMath>
        <m:r>
          <m:t>2</m:t>
        </m:r>
        <m:r>
          <m:rPr>
            <m:sty m:val="p"/>
          </m:rPr>
          <m:t>.</m:t>
        </m:r>
        <m:r>
          <m:t>4</m:t>
        </m:r>
        <m:r>
          <m:rPr>
            <m:sty m:val="p"/>
          </m:rPr>
          <m:t>m</m:t>
        </m:r>
      </m:oMath>
      <w:r>
        <w:t xml:space="preserve"> </w:t>
      </w:r>
      <w:r>
        <w:rPr>
          <w:rFonts w:hint="eastAsia"/>
        </w:rPr>
        <w:t xml:space="preserve">且从一个方向进入时，</w:t>
      </w:r>
      <w:r>
        <w:t xml:space="preserve"> </w:t>
      </w:r>
      <w:r>
        <w:rPr>
          <w:rFonts w:hint="eastAsia"/>
        </w:rPr>
        <w:t xml:space="preserve">不需设置中间的分隔门。</w:t>
      </w:r>
    </w:p>
    <w:p>
      <w:pPr>
        <w:pStyle w:val="BodyText"/>
      </w:pPr>
      <w:r>
        <w:rPr>
          <w:rFonts w:hint="eastAsia"/>
        </w:rPr>
        <w:t xml:space="preserve">三合一前室短边不应小于</w:t>
      </w:r>
      <w:r>
        <w:t xml:space="preserve"> </w:t>
      </w:r>
      <m:oMath>
        <m:r>
          <m:t>2</m:t>
        </m:r>
        <m:r>
          <m:rPr>
            <m:sty m:val="p"/>
          </m:rPr>
          <m:t>.</m:t>
        </m:r>
        <m:r>
          <m:t>4</m:t>
        </m:r>
        <m:r>
          <m:rPr>
            <m:sty m:val="p"/>
          </m:rPr>
          <m:t>m</m:t>
        </m:r>
      </m:oMath>
      <w:r>
        <w:t xml:space="preserve"> </w:t>
      </w:r>
      <w:r>
        <w:rPr>
          <w:rFonts w:hint="eastAsia"/>
        </w:rPr>
        <w:t xml:space="preserve">主要针对消防救援时消防队员从消防电梯进入时的</w:t>
      </w:r>
      <w:r>
        <w:t xml:space="preserve"> </w:t>
      </w:r>
      <w:r>
        <w:rPr>
          <w:rFonts w:hint="eastAsia"/>
        </w:rPr>
        <w:t xml:space="preserve">缓冲空间（</w:t>
      </w:r>
      <w:r>
        <w:t xml:space="preserve"> </w:t>
      </w:r>
      <m:oMath>
        <m:r>
          <m:t>2</m:t>
        </m:r>
        <m:r>
          <m:rPr>
            <m:sty m:val="p"/>
          </m:rPr>
          <m:t>.</m:t>
        </m:r>
        <m:r>
          <m:t>4</m:t>
        </m:r>
        <m:r>
          <m:t> </m:t>
        </m:r>
        <m:r>
          <m:rPr>
            <m:sty m:val="p"/>
          </m:rPr>
          <m:t>:</m:t>
        </m:r>
        <m:r>
          <m:rPr>
            <m:sty m:val="p"/>
          </m:rPr>
          <m:t>m</m:t>
        </m:r>
        <m:r>
          <m:rPr>
            <m:sty m:val="p"/>
          </m:rPr>
          <m:t>×</m:t>
        </m:r>
        <m:r>
          <m:t>2</m:t>
        </m:r>
        <m:r>
          <m:rPr>
            <m:sty m:val="p"/>
          </m:rPr>
          <m:t>.</m:t>
        </m:r>
        <m:r>
          <m:t>4</m:t>
        </m:r>
        <m:r>
          <m:rPr>
            <m:sty m:val="p"/>
          </m:rPr>
          <m:t>m</m:t>
        </m:r>
      </m:oMath>
      <w:r>
        <w:t xml:space="preserve"> </w:t>
      </w:r>
      <w:r>
        <w:rPr>
          <w:rFonts w:hint="eastAsia"/>
        </w:rPr>
        <w:t xml:space="preserve">），不与消防电梯相对部位的局部管道井处可小于</w:t>
      </w:r>
      <w:r>
        <w:t xml:space="preserve"> </w:t>
      </w:r>
      <m:oMath>
        <m:r>
          <m:t>2</m:t>
        </m:r>
        <m:r>
          <m:rPr>
            <m:sty m:val="p"/>
          </m:rPr>
          <m:t>.</m:t>
        </m:r>
        <m:r>
          <m:t>4</m:t>
        </m:r>
        <m:r>
          <m:rPr>
            <m:sty m:val="p"/>
          </m:rPr>
          <m:t>m</m:t>
        </m:r>
      </m:oMath>
      <w:r>
        <w:t xml:space="preserve"> </w:t>
      </w:r>
      <w:r>
        <w:t xml:space="preserve">。</w:t>
      </w:r>
    </w:p>
    <w:p>
      <w:pPr>
        <w:pStyle w:val="BodyText"/>
      </w:pPr>
      <w:r>
        <w:t xml:space="preserve">4.2.8 </w:t>
      </w:r>
      <w:r>
        <w:rPr>
          <w:rFonts w:hint="eastAsia"/>
        </w:rPr>
        <w:t xml:space="preserve">住宅建筑的配套地下车库、储藏室也可与上部建筑一致设置三合一</w:t>
      </w:r>
    </w:p>
    <w:p>
      <w:pPr>
        <w:pStyle w:val="BodyText"/>
      </w:pPr>
      <w:r>
        <w:rPr>
          <w:rFonts w:hint="eastAsia"/>
        </w:rPr>
        <w:t xml:space="preserve">前室的剪刀楼梯间。</w:t>
      </w:r>
    </w:p>
    <w:p>
      <w:pPr>
        <w:pStyle w:val="BodyText"/>
      </w:pPr>
      <w:r>
        <w:t xml:space="preserve">4.2.9 </w:t>
      </w:r>
      <w:r>
        <w:rPr>
          <w:rFonts w:hint="eastAsia"/>
        </w:rPr>
        <w:t xml:space="preserve">住宅建筑的地下车库、储藏室、自行车库，与上部建筑共用同一楼</w:t>
      </w:r>
      <w:r>
        <w:t xml:space="preserve"> </w:t>
      </w:r>
      <w:r>
        <w:rPr>
          <w:rFonts w:hint="eastAsia"/>
        </w:rPr>
        <w:t xml:space="preserve">梯间的，其楼梯最小净宽可与上部住宅楼梯净宽一致。</w:t>
      </w:r>
    </w:p>
    <w:p>
      <w:pPr>
        <w:pStyle w:val="BodyText"/>
      </w:pPr>
      <w:r>
        <w:t xml:space="preserve">4.2.10 </w:t>
      </w:r>
      <w:r>
        <w:rPr>
          <w:rFonts w:hint="eastAsia"/>
        </w:rPr>
        <w:t xml:space="preserve">多层公共建筑（不含商场、展厅）的疏散楼梯，当分散设置确有困</w:t>
      </w:r>
      <w:r>
        <w:t xml:space="preserve"> </w:t>
      </w:r>
      <w:r>
        <w:rPr>
          <w:rFonts w:hint="eastAsia"/>
        </w:rPr>
        <w:t xml:space="preserve">难且从任一疏散门至最近疏散楼梯间入口的距离不大于</w:t>
      </w:r>
      <w:r>
        <w:t xml:space="preserve"> </w:t>
      </w:r>
      <m:oMath>
        <m:r>
          <m:t>1</m:t>
        </m:r>
        <m:r>
          <m:t>0</m:t>
        </m:r>
        <m:r>
          <m:rPr>
            <m:sty m:val="p"/>
          </m:rPr>
          <m:t>m</m:t>
        </m:r>
      </m:oMath>
      <w:r>
        <w:t xml:space="preserve"> </w:t>
      </w:r>
      <w:r>
        <w:rPr>
          <w:rFonts w:hint="eastAsia"/>
        </w:rPr>
        <w:t xml:space="preserve">时，可采用剪</w:t>
      </w:r>
      <w:r>
        <w:t xml:space="preserve"> </w:t>
      </w:r>
      <w:r>
        <w:rPr>
          <w:rFonts w:hint="eastAsia"/>
        </w:rPr>
        <w:t xml:space="preserve">刀楼梯间作为两个安全出口使用，但应符合下列规定：</w:t>
      </w:r>
    </w:p>
    <w:p>
      <w:pPr>
        <w:pStyle w:val="BodyText"/>
      </w:pPr>
      <w:r>
        <w:t xml:space="preserve">1 </w:t>
      </w:r>
      <w:r>
        <w:rPr>
          <w:rFonts w:hint="eastAsia"/>
        </w:rPr>
        <w:t xml:space="preserve">楼梯间应为防烟楼梯间；</w:t>
      </w:r>
    </w:p>
    <w:p>
      <w:pPr>
        <w:pStyle w:val="BodyText"/>
      </w:pPr>
      <w:r>
        <w:t xml:space="preserve">2 </w:t>
      </w:r>
      <w:r>
        <w:rPr>
          <w:rFonts w:hint="eastAsia"/>
        </w:rPr>
        <w:t xml:space="preserve">梯段之间应设置耐火极限不低于l.00h</w:t>
      </w:r>
      <w:r>
        <w:t xml:space="preserve"> </w:t>
      </w:r>
      <w:r>
        <w:rPr>
          <w:rFonts w:hint="eastAsia"/>
        </w:rPr>
        <w:t xml:space="preserve">的防火隔墙；</w:t>
      </w:r>
    </w:p>
    <w:p>
      <w:pPr>
        <w:pStyle w:val="BodyText"/>
      </w:pPr>
      <w:r>
        <w:t xml:space="preserve">3 </w:t>
      </w:r>
      <w:r>
        <w:rPr>
          <w:rFonts w:hint="eastAsia"/>
        </w:rPr>
        <w:t xml:space="preserve">防烟楼梯间的前室应分别设置。</w:t>
      </w:r>
    </w:p>
    <w:p>
      <w:pPr>
        <w:pStyle w:val="BodyText"/>
      </w:pPr>
      <w:r>
        <w:t xml:space="preserve">4.2.11 </w:t>
      </w:r>
      <w:r>
        <w:rPr>
          <w:rFonts w:hint="eastAsia"/>
        </w:rPr>
        <w:t xml:space="preserve">商场、展厅可设置剪刀楼梯间，但一个防火分区内不得仅设一部剪</w:t>
      </w:r>
      <w:r>
        <w:t xml:space="preserve"> </w:t>
      </w:r>
      <w:r>
        <w:rPr>
          <w:rFonts w:hint="eastAsia"/>
        </w:rPr>
        <w:t xml:space="preserve">刀楼梯间作为两个安全出口使用。</w:t>
      </w:r>
    </w:p>
    <w:p>
      <w:pPr>
        <w:pStyle w:val="BodyText"/>
      </w:pPr>
      <w:r>
        <w:t xml:space="preserve">4.2.12 </w:t>
      </w:r>
      <w:r>
        <w:rPr>
          <w:rFonts w:hint="eastAsia"/>
        </w:rPr>
        <w:t xml:space="preserve">地下车库可设置剪刀楼梯间，但一个防火分区内不得仅设一部剪刀</w:t>
      </w:r>
      <w:r>
        <w:t xml:space="preserve"> </w:t>
      </w:r>
      <w:r>
        <w:rPr>
          <w:rFonts w:hint="eastAsia"/>
        </w:rPr>
        <w:t xml:space="preserve">楼梯间作为两个安全出口使用。</w:t>
      </w:r>
    </w:p>
    <w:p>
      <w:pPr>
        <w:pStyle w:val="BodyText"/>
      </w:pPr>
      <w:r>
        <w:t xml:space="preserve">4.2.13 </w:t>
      </w:r>
      <w:r>
        <w:rPr>
          <w:rFonts w:hint="eastAsia"/>
        </w:rPr>
        <w:t xml:space="preserve">用于解决疏散宽度采用的剪刀楼梯间，当其位于多层、裙房或符合</w:t>
      </w:r>
      <w:r>
        <w:t xml:space="preserve"> </w:t>
      </w:r>
      <w:r>
        <w:rPr>
          <w:rFonts w:hint="eastAsia"/>
        </w:rPr>
        <w:t xml:space="preserve">本《指南》第1.5.3条要求的主体建筑投影范围内的附属部分时可采用封闭</w:t>
      </w:r>
      <w:r>
        <w:t xml:space="preserve"> </w:t>
      </w:r>
      <w:r>
        <w:rPr>
          <w:rFonts w:hint="eastAsia"/>
        </w:rPr>
        <w:t xml:space="preserve">楼梯间，两个梯段之间可不设置防火隔墙。</w:t>
      </w:r>
    </w:p>
    <w:p>
      <w:pPr>
        <w:pStyle w:val="BodyText"/>
      </w:pPr>
      <w:r>
        <w:t xml:space="preserve">4.2.14 </w:t>
      </w:r>
      <w:r>
        <w:rPr>
          <w:rFonts w:hint="eastAsia"/>
        </w:rPr>
        <w:t xml:space="preserve">用于疏散的室外台阶，可不按室外疏散楼梯定性；该室外台阶宽度</w:t>
      </w:r>
      <w:r>
        <w:t xml:space="preserve"> </w:t>
      </w:r>
      <w:r>
        <w:rPr>
          <w:rFonts w:hint="eastAsia"/>
        </w:rPr>
        <w:t xml:space="preserve">应与疏散宽度匹配，当贴临建筑外窗等开口部位时宽度不应小于</w:t>
      </w:r>
      <w:r>
        <w:t xml:space="preserve"> </w:t>
      </w:r>
      <m:oMath>
        <m:r>
          <m:t>3</m:t>
        </m:r>
        <m:r>
          <m:rPr>
            <m:sty m:val="p"/>
          </m:rPr>
          <m:t>m</m:t>
        </m:r>
      </m:oMath>
      <w:r>
        <w:t xml:space="preserve"> </w:t>
      </w:r>
      <w:r>
        <w:t xml:space="preserve">。</w:t>
      </w:r>
    </w:p>
    <w:p>
      <w:pPr>
        <w:pStyle w:val="BodyText"/>
      </w:pPr>
      <w:r>
        <w:rPr>
          <w:rFonts w:hint="eastAsia"/>
        </w:rPr>
        <w:t xml:space="preserve">〔说明〕新增条文。《建筑术语标准（征求意见稿）》中，对台阶和楼梯的概念进</w:t>
      </w:r>
      <w:r>
        <w:t xml:space="preserve"> </w:t>
      </w:r>
      <w:r>
        <w:rPr>
          <w:rFonts w:hint="eastAsia"/>
        </w:rPr>
        <w:t xml:space="preserve">行了区分——“台阶”为“连接不同标高的楼面、地面的阶梯式踏步”，“楼梯”为“由</w:t>
      </w:r>
      <w:r>
        <w:t xml:space="preserve"> </w:t>
      </w:r>
      <w:r>
        <w:rPr>
          <w:rFonts w:hint="eastAsia"/>
        </w:rPr>
        <w:t xml:space="preserve">连续行走的梯级、休息平台以及相应的支承结构组成的作为楼层之间垂直交通用的建筑</w:t>
      </w:r>
      <w:r>
        <w:t xml:space="preserve"> </w:t>
      </w:r>
      <w:r>
        <w:rPr>
          <w:rFonts w:hint="eastAsia"/>
        </w:rPr>
        <w:t xml:space="preserve">部件，一般有围护安全的栏杆（或栏板）、扶手”。室外台阶一般不涉及竖向多个楼层</w:t>
      </w:r>
      <w:r>
        <w:t xml:space="preserve"> </w:t>
      </w:r>
      <w:r>
        <w:rPr>
          <w:rFonts w:hint="eastAsia"/>
        </w:rPr>
        <w:t xml:space="preserve">的连续疏散。</w:t>
      </w:r>
    </w:p>
    <w:p>
      <w:pPr>
        <w:pStyle w:val="BodyText"/>
      </w:pPr>
      <w:r>
        <w:t xml:space="preserve">4.2.15 </w:t>
      </w:r>
      <w:r>
        <w:rPr>
          <w:rFonts w:hint="eastAsia"/>
        </w:rPr>
        <w:t xml:space="preserve">防烟楼梯间的前室、合用前室、消防电梯前室内允许设置普通电梯</w:t>
      </w:r>
      <w:r>
        <w:t xml:space="preserve"> </w:t>
      </w:r>
      <w:r>
        <w:rPr>
          <w:rFonts w:hint="eastAsia"/>
        </w:rPr>
        <w:t xml:space="preserve">的门，该普通电梯的线缆及装修应符合消防电梯的要求；地下室楼梯间及</w:t>
      </w:r>
      <w:r>
        <w:t xml:space="preserve"> </w:t>
      </w:r>
      <w:r>
        <w:rPr>
          <w:rFonts w:hint="eastAsia"/>
        </w:rPr>
        <w:t xml:space="preserve">前室、合用前室、消防电梯前室内允许设置人防防爆活门。</w:t>
      </w:r>
    </w:p>
    <w:p>
      <w:pPr>
        <w:pStyle w:val="BodyText"/>
      </w:pPr>
      <w:r>
        <w:rPr>
          <w:rFonts w:hint="eastAsia"/>
        </w:rPr>
        <w:t xml:space="preserve">〔说明〕增加明确普通电梯的线缆及装修要求。</w:t>
      </w:r>
    </w:p>
    <w:p>
      <w:pPr>
        <w:pStyle w:val="BodyText"/>
      </w:pPr>
      <w:r>
        <w:t xml:space="preserve">4.2.16 </w:t>
      </w:r>
      <w:r>
        <w:rPr>
          <w:rFonts w:hint="eastAsia"/>
        </w:rPr>
        <w:t xml:space="preserve">防烟楼梯间及封闭楼梯间内不得设置管道井、电缆井，当符合下列</w:t>
      </w:r>
      <w:r>
        <w:t xml:space="preserve"> </w:t>
      </w:r>
      <w:r>
        <w:rPr>
          <w:rFonts w:hint="eastAsia"/>
        </w:rPr>
        <w:t xml:space="preserve">条件时，建筑高度</w:t>
      </w:r>
      <w:r>
        <w:t xml:space="preserve"> </w:t>
      </w:r>
      <m:oMath>
        <m:r>
          <m:t>3</m:t>
        </m:r>
        <m:r>
          <m:t>3</m:t>
        </m:r>
        <m:r>
          <m:rPr>
            <m:sty m:val="p"/>
          </m:rPr>
          <m:t>m</m:t>
        </m:r>
      </m:oMath>
      <w:r>
        <w:t xml:space="preserve"> </w:t>
      </w:r>
      <w:r>
        <w:rPr>
          <w:rFonts w:hint="eastAsia"/>
        </w:rPr>
        <w:t xml:space="preserve">及以下住宅建筑的楼梯间内以及住宅建筑的防烟楼</w:t>
      </w:r>
    </w:p>
    <w:p>
      <w:pPr>
        <w:pStyle w:val="BodyText"/>
      </w:pPr>
      <w:r>
        <w:rPr>
          <w:rFonts w:hint="eastAsia"/>
        </w:rPr>
        <w:t xml:space="preserve">梯间前室、消防电梯前室、合用前室内（含地下室）可设置管道井和电缆</w:t>
      </w:r>
      <w:r>
        <w:t xml:space="preserve"> </w:t>
      </w:r>
      <w:r>
        <w:rPr>
          <w:rFonts w:hint="eastAsia"/>
        </w:rPr>
        <w:t xml:space="preserve">井：竖井每层封堵；检修门采用乙级防火门；开向敞开楼梯间和防烟楼梯</w:t>
      </w:r>
      <w:r>
        <w:t xml:space="preserve"> </w:t>
      </w:r>
      <w:r>
        <w:rPr>
          <w:rFonts w:hint="eastAsia"/>
        </w:rPr>
        <w:t xml:space="preserve">间前室的户门为乙级防火门。</w:t>
      </w:r>
    </w:p>
    <w:p>
      <w:pPr>
        <w:pStyle w:val="BodyText"/>
      </w:pPr>
      <w:r>
        <w:t xml:space="preserve">4.2.17 </w:t>
      </w:r>
      <w:r>
        <w:rPr>
          <w:rFonts w:hint="eastAsia"/>
        </w:rPr>
        <w:t xml:space="preserve">当住宅户门为乙级防火门时，住宅的电表箱可设置在防烟楼梯间前</w:t>
      </w:r>
      <w:r>
        <w:t xml:space="preserve"> </w:t>
      </w:r>
      <w:r>
        <w:rPr>
          <w:rFonts w:hint="eastAsia"/>
        </w:rPr>
        <w:t xml:space="preserve">室的管道井内或其他形式的楼梯间内，但电表箱外壳应采用不燃材料。</w:t>
      </w:r>
    </w:p>
    <w:p>
      <w:pPr>
        <w:pStyle w:val="BodyText"/>
      </w:pPr>
      <w:r>
        <w:t xml:space="preserve">4.2.18 </w:t>
      </w:r>
      <w:r>
        <w:rPr>
          <w:rFonts w:hint="eastAsia"/>
        </w:rPr>
        <w:t xml:space="preserve">除敞开楼梯间和作为防烟楼梯间前室的阳台、凹廊外，其他楼梯间</w:t>
      </w:r>
      <w:r>
        <w:t xml:space="preserve"> </w:t>
      </w:r>
      <w:r>
        <w:rPr>
          <w:rFonts w:hint="eastAsia"/>
        </w:rPr>
        <w:t xml:space="preserve">及前室的内墙上均不得开设与疏散无关的门、窗及洞口。当户门为乙级防</w:t>
      </w:r>
      <w:r>
        <w:t xml:space="preserve"> </w:t>
      </w:r>
      <w:r>
        <w:rPr>
          <w:rFonts w:hint="eastAsia"/>
        </w:rPr>
        <w:t xml:space="preserve">火门时，建筑高度</w:t>
      </w:r>
      <w:r>
        <w:t xml:space="preserve"> </w:t>
      </w:r>
      <m:oMath>
        <m:r>
          <m:t>3</m:t>
        </m:r>
        <m:r>
          <m:t>3</m:t>
        </m:r>
        <m:r>
          <m:rPr>
            <m:sty m:val="p"/>
          </m:rPr>
          <m:t>m</m:t>
        </m:r>
      </m:oMath>
      <w:r>
        <w:t xml:space="preserve"> </w:t>
      </w:r>
      <w:r>
        <w:rPr>
          <w:rFonts w:hint="eastAsia"/>
        </w:rPr>
        <w:t xml:space="preserve">及以下住宅建筑的楼梯间（含埋深不超过</w:t>
      </w:r>
      <w:r>
        <w:t xml:space="preserve"> </w:t>
      </w:r>
      <m:oMath>
        <m:r>
          <m:t>1</m:t>
        </m:r>
        <m:r>
          <m:t>0</m:t>
        </m:r>
        <m:r>
          <m:rPr>
            <m:sty m:val="p"/>
          </m:rPr>
          <m:t>m</m:t>
        </m:r>
      </m:oMath>
      <w:r>
        <w:t xml:space="preserve"> </w:t>
      </w:r>
      <w:r>
        <w:rPr>
          <w:rFonts w:hint="eastAsia"/>
        </w:rPr>
        <w:t xml:space="preserve">的地</w:t>
      </w:r>
      <w:r>
        <w:t xml:space="preserve"> </w:t>
      </w:r>
      <w:r>
        <w:rPr>
          <w:rFonts w:hint="eastAsia"/>
        </w:rPr>
        <w:t xml:space="preserve">下层且不超过地下二层）内可设置电梯及管道井、电缆井。</w:t>
      </w:r>
    </w:p>
    <w:p>
      <w:pPr>
        <w:pStyle w:val="BodyText"/>
      </w:pPr>
      <w:r>
        <w:t xml:space="preserve">4.2.19 </w:t>
      </w:r>
      <w:r>
        <w:rPr>
          <w:rFonts w:hint="eastAsia"/>
        </w:rPr>
        <w:t xml:space="preserve">疏散楼梯间、前室或合用前室、消防控制室、消防水泵房、消防电</w:t>
      </w:r>
      <w:r>
        <w:t xml:space="preserve"> </w:t>
      </w:r>
      <w:r>
        <w:rPr>
          <w:rFonts w:hint="eastAsia"/>
        </w:rPr>
        <w:t xml:space="preserve">梯机房等直接开向室外或室外平台的疏散门，可采用普通门。</w:t>
      </w:r>
    </w:p>
    <w:p>
      <w:pPr>
        <w:pStyle w:val="BodyText"/>
      </w:pPr>
      <w:r>
        <w:rPr>
          <w:rFonts w:hint="eastAsia"/>
        </w:rPr>
        <w:t xml:space="preserve">当消防控制室、消防水泵房、消防电梯机房等的普通门与相邻疏散楼</w:t>
      </w:r>
      <w:r>
        <w:t xml:space="preserve"> </w:t>
      </w:r>
      <w:r>
        <w:rPr>
          <w:rFonts w:hint="eastAsia"/>
        </w:rPr>
        <w:t xml:space="preserve">梯间及其前室的开口间距小于</w:t>
      </w:r>
      <w:r>
        <w:t xml:space="preserve"> </w:t>
      </w:r>
      <m:oMath>
        <m:r>
          <m:t>1</m:t>
        </m:r>
        <m:r>
          <m:rPr>
            <m:sty m:val="p"/>
          </m:rPr>
          <m:t>.</m:t>
        </m:r>
        <m:r>
          <m:t>0</m:t>
        </m:r>
        <m:r>
          <m:rPr>
            <m:nor/>
            <m:sty m:val="p"/>
          </m:rPr>
          <m:t> m </m:t>
        </m:r>
      </m:oMath>
      <w:r>
        <w:t xml:space="preserve"> </w:t>
      </w:r>
      <w:r>
        <w:rPr>
          <w:rFonts w:hint="eastAsia"/>
        </w:rPr>
        <w:t xml:space="preserve">时，应采取防止火势通过开口蔓延的</w:t>
      </w:r>
      <w:r>
        <w:t xml:space="preserve"> </w:t>
      </w:r>
      <w:r>
        <w:rPr>
          <w:rFonts w:hint="eastAsia"/>
        </w:rPr>
        <w:t xml:space="preserve">措施。</w:t>
      </w:r>
    </w:p>
    <w:p>
      <w:pPr>
        <w:pStyle w:val="BodyText"/>
      </w:pPr>
      <w:r>
        <w:rPr>
          <w:rFonts w:hint="eastAsia"/>
        </w:rPr>
        <w:t xml:space="preserve">〔说明〕根据《建筑防火通用规范》第7.1.8条第8款的要求补充明确。</w:t>
      </w:r>
    </w:p>
    <w:p>
      <w:pPr>
        <w:pStyle w:val="BodyText"/>
      </w:pPr>
      <w:r>
        <w:t xml:space="preserve">4.2.20 </w:t>
      </w:r>
      <w:r>
        <w:rPr>
          <w:rFonts w:hint="eastAsia"/>
        </w:rPr>
        <w:t xml:space="preserve">根据《建筑防火通用规范》第</w:t>
      </w:r>
      <w:r>
        <w:t xml:space="preserve"> 7.1.8 </w:t>
      </w:r>
      <w:r>
        <w:rPr>
          <w:rFonts w:hint="eastAsia"/>
        </w:rPr>
        <w:t xml:space="preserve">条第</w:t>
      </w:r>
      <w:r>
        <w:t xml:space="preserve"> 8 </w:t>
      </w:r>
      <w:r>
        <w:rPr>
          <w:rFonts w:hint="eastAsia"/>
        </w:rPr>
        <w:t xml:space="preserve">款，疏散楼梯间及其前</w:t>
      </w:r>
      <w:r>
        <w:t xml:space="preserve"> </w:t>
      </w:r>
      <w:r>
        <w:rPr>
          <w:rFonts w:hint="eastAsia"/>
        </w:rPr>
        <w:t xml:space="preserve">室上的开口与建筑外墙上的其他相邻开口最近边缘之间的水平距离，应按</w:t>
      </w:r>
      <w:r>
        <w:t xml:space="preserve"> </w:t>
      </w:r>
      <w:r>
        <w:rPr>
          <w:rFonts w:hint="eastAsia"/>
        </w:rPr>
        <w:t xml:space="preserve">下列规定控制：</w:t>
      </w:r>
    </w:p>
    <w:p>
      <w:pPr>
        <w:pStyle w:val="BodyText"/>
      </w:pPr>
      <w:r>
        <w:t xml:space="preserve">1 </w:t>
      </w:r>
      <w:r>
        <w:rPr>
          <w:rFonts w:hint="eastAsia"/>
        </w:rPr>
        <w:t xml:space="preserve">防烟楼梯间与其自身的前室（含合用前室）在外墙上的相邻开口间</w:t>
      </w:r>
      <w:r>
        <w:t xml:space="preserve"> </w:t>
      </w:r>
      <w:r>
        <w:rPr>
          <w:rFonts w:hint="eastAsia"/>
        </w:rPr>
        <w:t xml:space="preserve">距可不限；</w:t>
      </w:r>
    </w:p>
    <w:p>
      <w:pPr>
        <w:pStyle w:val="BodyText"/>
      </w:pPr>
      <w:r>
        <w:t xml:space="preserve">2 </w:t>
      </w:r>
      <w:r>
        <w:rPr>
          <w:rFonts w:hint="eastAsia"/>
        </w:rPr>
        <w:t xml:space="preserve">同一防火分区内不同的疏散楼梯间或前室（含合用前室）在外墙上</w:t>
      </w:r>
      <w:r>
        <w:t xml:space="preserve"> </w:t>
      </w:r>
      <w:r>
        <w:rPr>
          <w:rFonts w:hint="eastAsia"/>
        </w:rPr>
        <w:t xml:space="preserve">的相邻开口间距可不限；当疏散楼梯间或前室（含合用前室）位于防火墙</w:t>
      </w:r>
      <w:r>
        <w:t xml:space="preserve"> </w:t>
      </w:r>
      <w:r>
        <w:rPr>
          <w:rFonts w:hint="eastAsia"/>
        </w:rPr>
        <w:t xml:space="preserve">两侧时，两侧相邻洞口间距不应小于</w:t>
      </w:r>
      <w:r>
        <w:t xml:space="preserve"> </w:t>
      </w:r>
      <m:oMath>
        <m:r>
          <m:t>2</m:t>
        </m:r>
        <m:r>
          <m:rPr>
            <m:sty m:val="p"/>
          </m:rPr>
          <m:t>.</m:t>
        </m:r>
        <m:r>
          <m:t>0</m:t>
        </m:r>
        <m:r>
          <m:rPr>
            <m:sty m:val="p"/>
          </m:rPr>
          <m:t>m</m:t>
        </m:r>
      </m:oMath>
      <w:r>
        <w:t xml:space="preserve"> </w:t>
      </w:r>
      <w:r>
        <w:rPr>
          <w:rFonts w:hint="eastAsia"/>
        </w:rPr>
        <w:t xml:space="preserve">；</w:t>
      </w:r>
    </w:p>
    <w:p>
      <w:pPr>
        <w:pStyle w:val="BodyText"/>
      </w:pPr>
      <w:r>
        <w:t xml:space="preserve">3 </w:t>
      </w:r>
      <w:r>
        <w:rPr>
          <w:rFonts w:hint="eastAsia"/>
        </w:rPr>
        <w:t xml:space="preserve">地上和地下疏散楼梯间在首层外墙上的相邻开口间距可不限，但窗</w:t>
      </w:r>
      <w:r>
        <w:t xml:space="preserve"> </w:t>
      </w:r>
      <w:r>
        <w:rPr>
          <w:rFonts w:hint="eastAsia"/>
        </w:rPr>
        <w:t xml:space="preserve">槛墙应符合《建筑设计防火规范》第6.2.5</w:t>
      </w:r>
      <w:r>
        <w:t xml:space="preserve"> </w:t>
      </w:r>
      <w:r>
        <w:rPr>
          <w:rFonts w:hint="eastAsia"/>
        </w:rPr>
        <w:t xml:space="preserve">条的规定；</w:t>
      </w:r>
    </w:p>
    <w:p>
      <w:pPr>
        <w:pStyle w:val="BodyText"/>
      </w:pPr>
      <w:r>
        <w:t xml:space="preserve">4 </w:t>
      </w:r>
      <w:r>
        <w:rPr>
          <w:rFonts w:hint="eastAsia"/>
        </w:rPr>
        <w:t xml:space="preserve">疏散楼梯间及其前室上的开口与两侧相邻的通风井、排烟井等开口</w:t>
      </w:r>
      <w:r>
        <w:t xml:space="preserve"> </w:t>
      </w:r>
      <w:r>
        <w:rPr>
          <w:rFonts w:hint="eastAsia"/>
        </w:rPr>
        <w:t xml:space="preserve">的间距不应小于</w:t>
      </w:r>
      <w:r>
        <w:t xml:space="preserve"> </w:t>
      </w:r>
      <m:oMath>
        <m:r>
          <m:t>1</m:t>
        </m:r>
        <m:r>
          <m:rPr>
            <m:sty m:val="p"/>
          </m:rPr>
          <m:t>.</m:t>
        </m:r>
        <m:r>
          <m:t>0</m:t>
        </m:r>
        <m:r>
          <m:rPr>
            <m:sty m:val="p"/>
          </m:rPr>
          <m:t>m</m:t>
        </m:r>
      </m:oMath>
      <w:r>
        <w:t xml:space="preserve"> </w:t>
      </w:r>
      <w:r>
        <w:t xml:space="preserve">。</w:t>
      </w:r>
    </w:p>
    <w:p>
      <w:pPr>
        <w:pStyle w:val="BodyText"/>
      </w:pPr>
      <w:r>
        <w:rPr>
          <w:rFonts w:hint="eastAsia"/>
        </w:rPr>
        <w:t xml:space="preserve">〔说明〕新增条文，细化疏散楼梯间及其前室上的开口与建筑外墙上的其他相邻开</w:t>
      </w:r>
      <w:r>
        <w:t xml:space="preserve"> </w:t>
      </w:r>
      <w:r>
        <w:rPr>
          <w:rFonts w:hint="eastAsia"/>
        </w:rPr>
        <w:t xml:space="preserve">口最近边缘之间的水平距离的控制要求。</w:t>
      </w:r>
    </w:p>
    <w:bookmarkEnd w:id="271"/>
    <w:bookmarkStart w:id="278" w:name="消防电梯和屋顶直升机停机坪"/>
    <w:p>
      <w:pPr>
        <w:pStyle w:val="Heading1"/>
      </w:pPr>
      <w:r>
        <w:t xml:space="preserve">4.3 </w:t>
      </w:r>
      <w:r>
        <w:rPr>
          <w:rFonts w:hint="eastAsia"/>
        </w:rPr>
        <w:t xml:space="preserve">消防电梯和屋顶直升机停机坪</w:t>
      </w:r>
    </w:p>
    <w:p>
      <w:pPr>
        <w:pStyle w:val="FirstParagraph"/>
      </w:pPr>
      <w:r>
        <w:t xml:space="preserve">4.3.1 </w:t>
      </w:r>
      <w:r>
        <w:rPr>
          <w:rFonts w:hint="eastAsia"/>
        </w:rPr>
        <w:t xml:space="preserve">住宅建筑的消防电梯在商业服务网点楼层可不停靠。</w:t>
      </w:r>
    </w:p>
    <w:p>
      <w:pPr>
        <w:pStyle w:val="BodyText"/>
      </w:pPr>
      <w:r>
        <w:t xml:space="preserve">4.3.2 </w:t>
      </w:r>
      <w:r>
        <w:rPr>
          <w:rFonts w:hint="eastAsia"/>
        </w:rPr>
        <w:t xml:space="preserve">住宅建筑与其他使用功能的建筑合建时，住宅部分和非住宅部分的</w:t>
      </w:r>
      <w:r>
        <w:t xml:space="preserve"> </w:t>
      </w:r>
      <w:r>
        <w:rPr>
          <w:rFonts w:hint="eastAsia"/>
        </w:rPr>
        <w:t xml:space="preserve">消防电梯配置，可根据各自的建筑高度分别按照《建筑设计防火规范》有</w:t>
      </w:r>
      <w:r>
        <w:t xml:space="preserve"> </w:t>
      </w:r>
      <w:r>
        <w:rPr>
          <w:rFonts w:hint="eastAsia"/>
        </w:rPr>
        <w:t xml:space="preserve">关住宅建筑和公共建筑的规定执行。</w:t>
      </w:r>
    </w:p>
    <w:p>
      <w:pPr>
        <w:pStyle w:val="BodyText"/>
      </w:pPr>
      <w:r>
        <w:t xml:space="preserve">4.3.3 </w:t>
      </w:r>
      <w:r>
        <w:rPr>
          <w:rFonts w:hint="eastAsia"/>
        </w:rPr>
        <w:t xml:space="preserve">当满足安全疏散距离时，住宅建筑设置的跃层所在楼层可不开设户</w:t>
      </w:r>
      <w:r>
        <w:t xml:space="preserve"> </w:t>
      </w:r>
      <w:r>
        <w:rPr>
          <w:rFonts w:hint="eastAsia"/>
        </w:rPr>
        <w:t xml:space="preserve">门，消防电梯可不在跃层停靠。</w:t>
      </w:r>
    </w:p>
    <w:p>
      <w:pPr>
        <w:pStyle w:val="BodyText"/>
      </w:pPr>
      <w:r>
        <w:t xml:space="preserve">4.3.4 </w:t>
      </w:r>
      <w:r>
        <w:rPr>
          <w:rFonts w:hint="eastAsia"/>
        </w:rPr>
        <w:t xml:space="preserve">需要设置消防电梯的建筑，在同一层内设有多个防火分区时，2</w:t>
      </w:r>
      <w:r>
        <w:t xml:space="preserve"> </w:t>
      </w:r>
      <w:r>
        <w:rPr>
          <w:rFonts w:hint="eastAsia"/>
        </w:rPr>
        <w:t xml:space="preserve">个</w:t>
      </w:r>
      <w:r>
        <w:t xml:space="preserve"> </w:t>
      </w:r>
      <w:r>
        <w:rPr>
          <w:rFonts w:hint="eastAsia"/>
        </w:rPr>
        <w:t xml:space="preserve">防火分区可以合用</w:t>
      </w:r>
      <w:r>
        <w:t xml:space="preserve"> 1 </w:t>
      </w:r>
      <w:r>
        <w:rPr>
          <w:rFonts w:hint="eastAsia"/>
        </w:rPr>
        <w:t xml:space="preserve">台消防电梯；确有困难时，地下室的</w:t>
      </w:r>
      <w:r>
        <w:t xml:space="preserve"> 1 </w:t>
      </w:r>
      <w:r>
        <w:rPr>
          <w:rFonts w:hint="eastAsia"/>
        </w:rPr>
        <w:t xml:space="preserve">台合用消防电</w:t>
      </w:r>
      <w:r>
        <w:t xml:space="preserve"> </w:t>
      </w:r>
      <w:r>
        <w:rPr>
          <w:rFonts w:hint="eastAsia"/>
        </w:rPr>
        <w:t xml:space="preserve">梯服务的防火分区数量不应超过3个且总面积不应超过</w:t>
      </w:r>
      <w:r>
        <w:t xml:space="preserve"> </w:t>
      </w:r>
      <m:oMath>
        <m:r>
          <m:t>4</m:t>
        </m:r>
        <m:r>
          <m:t>0</m:t>
        </m:r>
        <m:r>
          <m:t>0</m:t>
        </m:r>
        <m:r>
          <m:t>0</m:t>
        </m:r>
        <m:r>
          <m:t> </m:t>
        </m:r>
        <m:sSup>
          <m:e>
            <m:r>
              <m:rPr>
                <m:sty m:val="p"/>
              </m:rPr>
              <m:t>m</m:t>
            </m:r>
          </m:e>
          <m:sup>
            <m:r>
              <m:t>2</m:t>
            </m:r>
          </m:sup>
        </m:sSup>
      </m:oMath>
      <w:r>
        <w:t xml:space="preserve"> </w:t>
      </w:r>
      <w:r>
        <w:rPr>
          <w:rFonts w:hint="eastAsia"/>
        </w:rPr>
        <w:t xml:space="preserve">。当合用消</w:t>
      </w:r>
      <w:r>
        <w:t xml:space="preserve"> </w:t>
      </w:r>
      <w:r>
        <w:rPr>
          <w:rFonts w:hint="eastAsia"/>
        </w:rPr>
        <w:t xml:space="preserve">防电梯时尚应满足以下要求：（附图4.3.4）</w:t>
      </w:r>
    </w:p>
    <w:p>
      <w:pPr>
        <w:pStyle w:val="BodyText"/>
      </w:pPr>
      <w:r>
        <w:t xml:space="preserve">1 </w:t>
      </w:r>
      <w:r>
        <w:rPr>
          <w:rFonts w:hint="eastAsia"/>
        </w:rPr>
        <w:t xml:space="preserve">各防火分区应直接或通过走道进入消防电梯前室；</w:t>
      </w:r>
    </w:p>
    <w:p>
      <w:pPr>
        <w:pStyle w:val="BodyText"/>
      </w:pPr>
      <w:r>
        <w:t xml:space="preserve">2 </w:t>
      </w:r>
      <w:r>
        <w:rPr>
          <w:rFonts w:hint="eastAsia"/>
        </w:rPr>
        <w:t xml:space="preserve">消防电梯数量不少于</w:t>
      </w:r>
      <w:r>
        <w:t xml:space="preserve"> 2 </w:t>
      </w:r>
      <w:r>
        <w:rPr>
          <w:rFonts w:hint="eastAsia"/>
        </w:rPr>
        <w:t xml:space="preserve">台（当其中一台消防电梯受阻时，还可利用</w:t>
      </w:r>
      <w:r>
        <w:t xml:space="preserve"> </w:t>
      </w:r>
      <w:r>
        <w:rPr>
          <w:rFonts w:hint="eastAsia"/>
        </w:rPr>
        <w:t xml:space="preserve">直接相邻防火分区的消防电梯）。</w:t>
      </w:r>
    </w:p>
    <w:p>
      <w:pPr>
        <w:pStyle w:val="BodyText"/>
      </w:pPr>
      <w:r>
        <w:drawing>
          <wp:inline>
            <wp:extent cx="5334000" cy="5991616"/>
            <wp:effectExtent b="0" l="0" r="0" t="0"/>
            <wp:docPr descr="" title="" id="273" name="Picture"/>
            <a:graphic>
              <a:graphicData uri="http://schemas.openxmlformats.org/drawingml/2006/picture">
                <pic:pic>
                  <pic:nvPicPr>
                    <pic:cNvPr descr="images/c4442730a8ebd311da566c3fa045a05d09e6b4205f24480ac7d9e8d389dedf45.jpg" id="274" name="Picture"/>
                    <pic:cNvPicPr>
                      <a:picLocks noChangeArrowheads="1" noChangeAspect="1"/>
                    </pic:cNvPicPr>
                  </pic:nvPicPr>
                  <pic:blipFill>
                    <a:blip r:embed="rId272"/>
                    <a:stretch>
                      <a:fillRect/>
                    </a:stretch>
                  </pic:blipFill>
                  <pic:spPr bwMode="auto">
                    <a:xfrm>
                      <a:off x="0" y="0"/>
                      <a:ext cx="5334000" cy="5991616"/>
                    </a:xfrm>
                    <a:prstGeom prst="rect">
                      <a:avLst/>
                    </a:prstGeom>
                    <a:noFill/>
                    <a:ln w="9525">
                      <a:noFill/>
                      <a:headEnd/>
                      <a:tailEnd/>
                    </a:ln>
                  </pic:spPr>
                </pic:pic>
              </a:graphicData>
            </a:graphic>
          </wp:inline>
        </w:drawing>
      </w:r>
    </w:p>
    <w:p>
      <w:pPr>
        <w:pStyle w:val="BodyText"/>
      </w:pPr>
      <w:r>
        <w:rPr>
          <w:rFonts w:hint="eastAsia"/>
        </w:rPr>
        <w:t xml:space="preserve">注：防火分区一、二、三的分区面积之和不应大于4000m。</w:t>
      </w:r>
    </w:p>
    <w:p>
      <w:pPr>
        <w:pStyle w:val="BodyText"/>
      </w:pPr>
      <w:r>
        <w:drawing>
          <wp:inline>
            <wp:extent cx="5334000" cy="6952593"/>
            <wp:effectExtent b="0" l="0" r="0" t="0"/>
            <wp:docPr descr="" title="" id="276" name="Picture"/>
            <a:graphic>
              <a:graphicData uri="http://schemas.openxmlformats.org/drawingml/2006/picture">
                <pic:pic>
                  <pic:nvPicPr>
                    <pic:cNvPr descr="images/324fda18dc56cffc3139a69c546ce0bcbb80a883ca2805a70b94b5c3ac8a505a.jpg" id="277" name="Picture"/>
                    <pic:cNvPicPr>
                      <a:picLocks noChangeArrowheads="1" noChangeAspect="1"/>
                    </pic:cNvPicPr>
                  </pic:nvPicPr>
                  <pic:blipFill>
                    <a:blip r:embed="rId275"/>
                    <a:stretch>
                      <a:fillRect/>
                    </a:stretch>
                  </pic:blipFill>
                  <pic:spPr bwMode="auto">
                    <a:xfrm>
                      <a:off x="0" y="0"/>
                      <a:ext cx="5334000" cy="6952593"/>
                    </a:xfrm>
                    <a:prstGeom prst="rect">
                      <a:avLst/>
                    </a:prstGeom>
                    <a:noFill/>
                    <a:ln w="9525">
                      <a:noFill/>
                      <a:headEnd/>
                      <a:tailEnd/>
                    </a:ln>
                  </pic:spPr>
                </pic:pic>
              </a:graphicData>
            </a:graphic>
          </wp:inline>
        </w:drawing>
      </w:r>
    </w:p>
    <w:p>
      <w:pPr>
        <w:pStyle w:val="BodyText"/>
      </w:pPr>
      <w:r>
        <w:rPr>
          <w:rFonts w:hint="eastAsia"/>
        </w:rPr>
        <w:t xml:space="preserve">附图4.3.4</w:t>
      </w:r>
      <w:r>
        <w:t xml:space="preserve"> </w:t>
      </w:r>
      <w:r>
        <w:rPr>
          <w:rFonts w:hint="eastAsia"/>
        </w:rPr>
        <w:t xml:space="preserve">消防电梯的合用</w:t>
      </w:r>
    </w:p>
    <w:p>
      <w:pPr>
        <w:pStyle w:val="BodyText"/>
      </w:pPr>
      <w:r>
        <w:rPr>
          <w:rFonts w:hint="eastAsia"/>
        </w:rPr>
        <w:t xml:space="preserve">〔说明〕修改附图。</w:t>
      </w:r>
    </w:p>
    <w:p>
      <w:pPr>
        <w:pStyle w:val="BodyText"/>
      </w:pPr>
      <w:r>
        <w:t xml:space="preserve">4.3.5 </w:t>
      </w:r>
      <w:r>
        <w:rPr>
          <w:rFonts w:hint="eastAsia"/>
        </w:rPr>
        <w:t xml:space="preserve">当地下、半地下建筑（室）埋深大于</w:t>
      </w:r>
      <w:r>
        <w:t xml:space="preserve"> </w:t>
      </w:r>
      <m:oMath>
        <m:r>
          <m:t>1</m:t>
        </m:r>
        <m:r>
          <m:t>0</m:t>
        </m:r>
        <m:r>
          <m:rPr>
            <m:sty m:val="p"/>
          </m:rPr>
          <m:t>m</m:t>
        </m:r>
      </m:oMath>
      <w:r>
        <w:t xml:space="preserve"> </w:t>
      </w:r>
      <w:r>
        <w:rPr>
          <w:rFonts w:hint="eastAsia"/>
        </w:rPr>
        <w:t xml:space="preserve">的部分划分为独立的防火</w:t>
      </w:r>
      <w:r>
        <w:t xml:space="preserve"> </w:t>
      </w:r>
      <w:r>
        <w:rPr>
          <w:rFonts w:hint="eastAsia"/>
        </w:rPr>
        <w:t xml:space="preserve">分区，与不大于</w:t>
      </w:r>
      <w:r>
        <w:t xml:space="preserve"> </w:t>
      </w:r>
      <m:oMath>
        <m:r>
          <m:t>1</m:t>
        </m:r>
        <m:r>
          <m:t>0</m:t>
        </m:r>
        <m:r>
          <m:rPr>
            <m:sty m:val="p"/>
          </m:rPr>
          <m:t>m</m:t>
        </m:r>
      </m:oMath>
      <w:r>
        <w:t xml:space="preserve"> </w:t>
      </w:r>
      <w:r>
        <w:rPr>
          <w:rFonts w:hint="eastAsia"/>
        </w:rPr>
        <w:t xml:space="preserve">的部分采用防火墙和甲级防火门分隔（不应采用防火</w:t>
      </w:r>
      <w:r>
        <w:t xml:space="preserve"> </w:t>
      </w:r>
      <w:r>
        <w:rPr>
          <w:rFonts w:hint="eastAsia"/>
        </w:rPr>
        <w:t xml:space="preserve">卷帘替代），且两部分疏散完全独立时，《建筑防火通用规范》第2.2.6</w:t>
      </w:r>
      <w:r>
        <w:t xml:space="preserve"> </w:t>
      </w:r>
      <w:r>
        <w:rPr>
          <w:rFonts w:hint="eastAsia"/>
        </w:rPr>
        <w:t xml:space="preserve">条</w:t>
      </w:r>
      <w:r>
        <w:t xml:space="preserve"> </w:t>
      </w:r>
      <w:r>
        <w:rPr>
          <w:rFonts w:hint="eastAsia"/>
        </w:rPr>
        <w:t xml:space="preserve">第</w:t>
      </w:r>
      <w:r>
        <w:t xml:space="preserve"> 6 </w:t>
      </w:r>
      <w:r>
        <w:rPr>
          <w:rFonts w:hint="eastAsia"/>
        </w:rPr>
        <w:t xml:space="preserve">款中“埋深大于</w:t>
      </w:r>
      <w:r>
        <w:t xml:space="preserve"> </w:t>
      </w:r>
      <m:oMath>
        <m:r>
          <m:t>1</m:t>
        </m:r>
        <m:r>
          <m:t>0</m:t>
        </m:r>
        <m:r>
          <m:rPr>
            <m:sty m:val="p"/>
          </m:rPr>
          <m:t>m</m:t>
        </m:r>
      </m:oMath>
      <w:r>
        <w:t xml:space="preserve"> </w:t>
      </w:r>
      <w:r>
        <w:rPr>
          <w:rFonts w:hint="eastAsia"/>
        </w:rPr>
        <w:t xml:space="preserve">且总建筑面积大于</w:t>
      </w:r>
      <w:r>
        <w:t xml:space="preserve"> </w:t>
      </w:r>
      <m:oMath>
        <m:r>
          <m:t>3</m:t>
        </m:r>
        <m:r>
          <m:t>0</m:t>
        </m:r>
        <m:r>
          <m:t>0</m:t>
        </m:r>
        <m:r>
          <m:t>0</m:t>
        </m:r>
        <m:sSup>
          <m:e>
            <m:r>
              <m:rPr>
                <m:sty m:val="p"/>
              </m:rPr>
              <m:t> </m:t>
            </m:r>
            <m:r>
              <m:rPr>
                <m:sty m:val="p"/>
              </m:rPr>
              <m:t>m</m:t>
            </m:r>
            <m:r>
              <m:rPr>
                <m:sty m:val="p"/>
              </m:rPr>
              <m:t> </m:t>
            </m:r>
          </m:e>
          <m:sup>
            <m:r>
              <m:t>2</m:t>
            </m:r>
          </m:sup>
        </m:sSup>
      </m:oMath>
      <w:r>
        <w:t xml:space="preserve"> </w:t>
      </w:r>
      <w:r>
        <w:rPr>
          <w:rFonts w:hint="eastAsia"/>
        </w:rPr>
        <w:t xml:space="preserve">的地下或半地下建筑</w:t>
      </w:r>
      <w:r>
        <w:t xml:space="preserve"> </w:t>
      </w:r>
      <w:r>
        <w:rPr>
          <w:rFonts w:hint="eastAsia"/>
        </w:rPr>
        <w:t xml:space="preserve">（室）”可仅计算埋深大于</w:t>
      </w:r>
      <w:r>
        <w:t xml:space="preserve"> </w:t>
      </w:r>
      <m:oMath>
        <m:r>
          <m:t>1</m:t>
        </m:r>
        <m:r>
          <m:t>0</m:t>
        </m:r>
        <m:r>
          <m:rPr>
            <m:sty m:val="p"/>
          </m:rPr>
          <m:t>m</m:t>
        </m:r>
      </m:oMath>
      <w:r>
        <w:t xml:space="preserve"> </w:t>
      </w:r>
      <w:r>
        <w:rPr>
          <w:rFonts w:hint="eastAsia"/>
        </w:rPr>
        <w:t xml:space="preserve">的部分的总建筑面积。</w:t>
      </w:r>
    </w:p>
    <w:p>
      <w:pPr>
        <w:pStyle w:val="BodyText"/>
      </w:pPr>
      <w:r>
        <w:rPr>
          <w:rFonts w:hint="eastAsia"/>
        </w:rPr>
        <w:t xml:space="preserve">当埋深大于</w:t>
      </w:r>
      <w:r>
        <w:t xml:space="preserve"> </w:t>
      </w:r>
      <m:oMath>
        <m:r>
          <m:t>1</m:t>
        </m:r>
        <m:r>
          <m:t>0</m:t>
        </m:r>
        <m:r>
          <m:rPr>
            <m:sty m:val="p"/>
          </m:rPr>
          <m:t>m</m:t>
        </m:r>
      </m:oMath>
      <w:r>
        <w:t xml:space="preserve"> </w:t>
      </w:r>
      <w:r>
        <w:rPr>
          <w:rFonts w:hint="eastAsia"/>
        </w:rPr>
        <w:t xml:space="preserve">的地下汽车库与不大于</w:t>
      </w:r>
      <w:r>
        <w:t xml:space="preserve"> </w:t>
      </w:r>
      <m:oMath>
        <m:r>
          <m:t>1</m:t>
        </m:r>
        <m:r>
          <m:t>0</m:t>
        </m:r>
        <m:r>
          <m:rPr>
            <m:sty m:val="p"/>
          </m:rPr>
          <m:t>m</m:t>
        </m:r>
      </m:oMath>
      <w:r>
        <w:t xml:space="preserve"> </w:t>
      </w:r>
      <w:r>
        <w:rPr>
          <w:rFonts w:hint="eastAsia"/>
        </w:rPr>
        <w:t xml:space="preserve">的部分按本条前述要求划</w:t>
      </w:r>
      <w:r>
        <w:t xml:space="preserve"> </w:t>
      </w:r>
      <w:r>
        <w:rPr>
          <w:rFonts w:hint="eastAsia"/>
        </w:rPr>
        <w:t xml:space="preserve">分为独立的部分并单独计算总建筑面积时，埋深大于</w:t>
      </w:r>
      <w:r>
        <w:t xml:space="preserve"> </w:t>
      </w:r>
      <m:oMath>
        <m:r>
          <m:t>1</m:t>
        </m:r>
        <m:r>
          <m:t>0</m:t>
        </m:r>
        <m:r>
          <m:rPr>
            <m:sty m:val="p"/>
          </m:rPr>
          <m:t>m</m:t>
        </m:r>
      </m:oMath>
      <w:r>
        <w:t xml:space="preserve"> </w:t>
      </w:r>
      <w:r>
        <w:rPr>
          <w:rFonts w:hint="eastAsia"/>
        </w:rPr>
        <w:t xml:space="preserve">的地下汽车库应</w:t>
      </w:r>
      <w:r>
        <w:t xml:space="preserve"> </w:t>
      </w:r>
      <w:r>
        <w:rPr>
          <w:rFonts w:hint="eastAsia"/>
        </w:rPr>
        <w:t xml:space="preserve">设置独立的汽车疏散出口。</w:t>
      </w:r>
    </w:p>
    <w:p>
      <w:pPr>
        <w:pStyle w:val="BodyText"/>
      </w:pPr>
      <w:r>
        <w:rPr>
          <w:rFonts w:hint="eastAsia"/>
        </w:rPr>
        <w:t xml:space="preserve">〔说明〕地下、半地下汽车库应计入埋深和总建筑面积，本条内容进行修订。</w:t>
      </w:r>
    </w:p>
    <w:p>
      <w:pPr>
        <w:pStyle w:val="BodyText"/>
      </w:pPr>
      <w:r>
        <w:t xml:space="preserve">4.3.6 </w:t>
      </w:r>
      <w:r>
        <w:rPr>
          <w:rFonts w:hint="eastAsia"/>
        </w:rPr>
        <w:t xml:space="preserve">直升机停机坪的尺寸为直径不小于</w:t>
      </w:r>
      <w:r>
        <w:t xml:space="preserve"> </w:t>
      </w:r>
      <m:oMath>
        <m:r>
          <m:t>2</m:t>
        </m:r>
        <m:r>
          <m:t>1</m:t>
        </m:r>
        <m:r>
          <m:rPr>
            <m:sty m:val="p"/>
          </m:rPr>
          <m:t>m</m:t>
        </m:r>
      </m:oMath>
      <w:r>
        <w:t xml:space="preserve"> </w:t>
      </w:r>
      <w:r>
        <w:rPr>
          <w:rFonts w:hint="eastAsia"/>
        </w:rPr>
        <w:t xml:space="preserve">，直升机救助设施的场地尺</w:t>
      </w:r>
      <w:r>
        <w:t xml:space="preserve"> </w:t>
      </w:r>
      <w:r>
        <w:rPr>
          <w:rFonts w:hint="eastAsia"/>
        </w:rPr>
        <w:t xml:space="preserve">寸为长、宽分别不小于</w:t>
      </w:r>
      <w:r>
        <w:t xml:space="preserve"> </w:t>
      </w:r>
      <m:oMath>
        <m:r>
          <m:t>1</m:t>
        </m:r>
        <m:r>
          <m:t>5</m:t>
        </m:r>
        <m:r>
          <m:rPr>
            <m:sty m:val="p"/>
          </m:rPr>
          <m:t>m</m:t>
        </m:r>
      </m:oMath>
      <w:r>
        <w:t xml:space="preserve"> </w:t>
      </w:r>
      <w:r>
        <w:t xml:space="preserve">、</w:t>
      </w:r>
      <w:r>
        <w:t xml:space="preserve"> </w:t>
      </w:r>
      <m:oMath>
        <m:r>
          <m:t>1</m:t>
        </m:r>
        <m:r>
          <m:t>2</m:t>
        </m:r>
        <m:r>
          <m:rPr>
            <m:sty m:val="p"/>
          </m:rPr>
          <m:t>m</m:t>
        </m:r>
      </m:oMath>
      <w:r>
        <w:t xml:space="preserve"> </w:t>
      </w:r>
      <w:r>
        <w:t xml:space="preserve">。</w:t>
      </w:r>
    </w:p>
    <w:bookmarkEnd w:id="278"/>
    <w:bookmarkStart w:id="279" w:name="第五章-消防给水"/>
    <w:p>
      <w:pPr>
        <w:pStyle w:val="Heading1"/>
      </w:pPr>
      <w:r>
        <w:rPr>
          <w:rFonts w:hint="eastAsia"/>
        </w:rPr>
        <w:t xml:space="preserve">第五章</w:t>
      </w:r>
      <w:r>
        <w:t xml:space="preserve"> </w:t>
      </w:r>
      <w:r>
        <w:rPr>
          <w:rFonts w:hint="eastAsia"/>
        </w:rPr>
        <w:t xml:space="preserve">消防给水</w:t>
      </w:r>
    </w:p>
    <w:bookmarkEnd w:id="279"/>
    <w:bookmarkStart w:id="280" w:name="消防水源"/>
    <w:p>
      <w:pPr>
        <w:pStyle w:val="Heading1"/>
      </w:pPr>
      <w:r>
        <w:t xml:space="preserve">5.1 </w:t>
      </w:r>
      <w:r>
        <w:rPr>
          <w:rFonts w:hint="eastAsia"/>
        </w:rPr>
        <w:t xml:space="preserve">消防水源</w:t>
      </w:r>
    </w:p>
    <w:p>
      <w:pPr>
        <w:pStyle w:val="FirstParagraph"/>
      </w:pPr>
      <w:r>
        <w:t xml:space="preserve">5.1.1 </w:t>
      </w:r>
      <w:r>
        <w:rPr>
          <w:rFonts w:hint="eastAsia"/>
        </w:rPr>
        <w:t xml:space="preserve">在供水管理部门同意且市政给水管网为环状管网，生产、生活用水</w:t>
      </w:r>
      <w:r>
        <w:t xml:space="preserve"> </w:t>
      </w:r>
      <w:r>
        <w:rPr>
          <w:rFonts w:hint="eastAsia"/>
        </w:rPr>
        <w:t xml:space="preserve">量达到最大且仍能满足室内外消防用水量时，除超高层建筑外消防泵可直</w:t>
      </w:r>
      <w:r>
        <w:t xml:space="preserve"> </w:t>
      </w:r>
      <w:r>
        <w:rPr>
          <w:rFonts w:hint="eastAsia"/>
        </w:rPr>
        <w:t xml:space="preserve">接从市政给水管网吸水。</w:t>
      </w:r>
    </w:p>
    <w:p>
      <w:pPr>
        <w:pStyle w:val="BodyText"/>
      </w:pPr>
      <w:r>
        <w:rPr>
          <w:rFonts w:hint="eastAsia"/>
        </w:rPr>
        <w:t xml:space="preserve">〔说明〕局部修改明确。</w:t>
      </w:r>
    </w:p>
    <w:p>
      <w:pPr>
        <w:pStyle w:val="BodyText"/>
      </w:pPr>
      <w:r>
        <w:t xml:space="preserve">5.1.2 </w:t>
      </w:r>
      <w:r>
        <w:rPr>
          <w:rFonts w:hint="eastAsia"/>
        </w:rPr>
        <w:t xml:space="preserve">符合当地消防车的供水能力，建筑高度不大于</w:t>
      </w:r>
      <w:r>
        <w:t xml:space="preserve"> </w:t>
      </w:r>
      <m:oMath>
        <m:r>
          <m:t>1</m:t>
        </m:r>
        <m:r>
          <m:t>0</m:t>
        </m:r>
        <m:r>
          <m:t>0</m:t>
        </m:r>
        <m:r>
          <m:rPr>
            <m:sty m:val="p"/>
          </m:rPr>
          <m:t>m</m:t>
        </m:r>
      </m:oMath>
      <w:r>
        <w:t xml:space="preserve"> </w:t>
      </w:r>
      <w:r>
        <w:rPr>
          <w:rFonts w:hint="eastAsia"/>
        </w:rPr>
        <w:t xml:space="preserve">的建筑当采用</w:t>
      </w:r>
      <w:r>
        <w:t xml:space="preserve"> </w:t>
      </w:r>
      <w:r>
        <w:rPr>
          <w:rFonts w:hint="eastAsia"/>
        </w:rPr>
        <w:t xml:space="preserve">可调式减压阀进行分区时，可只在高区设置水泵接合器。</w:t>
      </w:r>
    </w:p>
    <w:p>
      <w:pPr>
        <w:pStyle w:val="BodyText"/>
      </w:pPr>
      <w:r>
        <w:t xml:space="preserve">5.1.3 </w:t>
      </w:r>
      <w:r>
        <w:rPr>
          <w:rFonts w:hint="eastAsia"/>
        </w:rPr>
        <w:t xml:space="preserve">《消防给水及消火栓系统技术规范》GB</w:t>
      </w:r>
      <w:r>
        <w:t xml:space="preserve"> </w:t>
      </w:r>
      <w:r>
        <w:rPr>
          <w:rFonts w:hint="eastAsia"/>
        </w:rPr>
        <w:t xml:space="preserve">50974-2014（以下简称《消</w:t>
      </w:r>
      <w:r>
        <w:t xml:space="preserve"> </w:t>
      </w:r>
      <w:r>
        <w:rPr>
          <w:rFonts w:hint="eastAsia"/>
        </w:rPr>
        <w:t xml:space="preserve">防给水及消火栓系统技术规范》）第4.3.1条第2款中住宅建筑高度为</w:t>
      </w:r>
      <w:r>
        <w:t xml:space="preserve"> </w:t>
      </w:r>
      <m:oMath>
        <m:r>
          <m:t>5</m:t>
        </m:r>
        <m:r>
          <m:t>4</m:t>
        </m:r>
        <m:r>
          <m:rPr>
            <m:sty m:val="p"/>
          </m:rPr>
          <m:t>m</m:t>
        </m:r>
      </m:oMath>
      <w:r>
        <w:t xml:space="preserve"> </w:t>
      </w:r>
      <w:r>
        <w:t xml:space="preserve">。</w:t>
      </w:r>
    </w:p>
    <w:p>
      <w:pPr>
        <w:pStyle w:val="BodyText"/>
      </w:pPr>
      <w:r>
        <w:t xml:space="preserve">5.1.4 </w:t>
      </w:r>
      <w:r>
        <w:rPr>
          <w:rFonts w:hint="eastAsia"/>
        </w:rPr>
        <w:t xml:space="preserve">当设消防水池储存室外消防用水时，如市政供水压力满足室外消火</w:t>
      </w:r>
      <w:r>
        <w:t xml:space="preserve"> </w:t>
      </w:r>
      <w:r>
        <w:rPr>
          <w:rFonts w:hint="eastAsia"/>
        </w:rPr>
        <w:t xml:space="preserve">栓要求，在入户引入给水管后应设置室外消火栓，其水量可按《消防给水</w:t>
      </w:r>
      <w:r>
        <w:t xml:space="preserve"> </w:t>
      </w:r>
      <w:r>
        <w:rPr>
          <w:rFonts w:hint="eastAsia"/>
        </w:rPr>
        <w:t xml:space="preserve">及消火栓系统技术规范》第</w:t>
      </w:r>
      <w:r>
        <w:t xml:space="preserve"> 6.1.5 </w:t>
      </w:r>
      <w:r>
        <w:rPr>
          <w:rFonts w:hint="eastAsia"/>
        </w:rPr>
        <w:t xml:space="preserve">条的规定计入室外消火栓设计流量，并</w:t>
      </w:r>
      <w:r>
        <w:t xml:space="preserve"> </w:t>
      </w:r>
      <w:r>
        <w:rPr>
          <w:rFonts w:hint="eastAsia"/>
        </w:rPr>
        <w:t xml:space="preserve">应符合《消防给水及消火栓系统技术规范》第7.2.8</w:t>
      </w:r>
      <w:r>
        <w:t xml:space="preserve"> </w:t>
      </w:r>
      <w:r>
        <w:rPr>
          <w:rFonts w:hint="eastAsia"/>
        </w:rPr>
        <w:t xml:space="preserve">条的规定。</w:t>
      </w:r>
    </w:p>
    <w:p>
      <w:pPr>
        <w:pStyle w:val="BodyText"/>
      </w:pPr>
      <w:r>
        <w:t xml:space="preserve">5.1.5 </w:t>
      </w:r>
      <w:r>
        <w:rPr>
          <w:rFonts w:hint="eastAsia"/>
        </w:rPr>
        <w:t xml:space="preserve">《消防给水及消火栓系统技术规范》的表3.5.2</w:t>
      </w:r>
      <w:r>
        <w:t xml:space="preserve"> </w:t>
      </w:r>
      <w:r>
        <w:rPr>
          <w:rFonts w:hint="eastAsia"/>
        </w:rPr>
        <w:t xml:space="preserve">和第</w:t>
      </w:r>
      <w:r>
        <w:t xml:space="preserve"> </w:t>
      </w:r>
      <w:r>
        <w:rPr>
          <w:rFonts w:hint="eastAsia"/>
        </w:rPr>
        <w:t xml:space="preserve">7.3.4条涉及的</w:t>
      </w:r>
      <w:r>
        <w:t xml:space="preserve"> </w:t>
      </w:r>
      <w:r>
        <w:rPr>
          <w:rFonts w:hint="eastAsia"/>
        </w:rPr>
        <w:t xml:space="preserve">地下建筑、人防工程、地下工程是指独立建造的地下建筑、人防工程、地</w:t>
      </w:r>
      <w:r>
        <w:t xml:space="preserve"> </w:t>
      </w:r>
      <w:r>
        <w:rPr>
          <w:rFonts w:hint="eastAsia"/>
        </w:rPr>
        <w:t xml:space="preserve">下工程。非独立建造的地下室，除地下车库、设备用房、自行车库以及住</w:t>
      </w:r>
      <w:r>
        <w:t xml:space="preserve"> </w:t>
      </w:r>
      <w:r>
        <w:rPr>
          <w:rFonts w:hint="eastAsia"/>
        </w:rPr>
        <w:t xml:space="preserve">宅配套的储藏室外，室内消火栓系统设计流量应按地下建筑计算，且体积</w:t>
      </w:r>
      <w:r>
        <w:t xml:space="preserve"> </w:t>
      </w:r>
      <w:r>
        <w:rPr>
          <w:rFonts w:hint="eastAsia"/>
        </w:rPr>
        <w:t xml:space="preserve">按相应地下部分的体积计算。独立建造的地下汽车库消防用水量可按《汽</w:t>
      </w:r>
      <w:r>
        <w:t xml:space="preserve"> </w:t>
      </w:r>
      <w:r>
        <w:rPr>
          <w:rFonts w:hint="eastAsia"/>
        </w:rPr>
        <w:t xml:space="preserve">车库、修车库、停车场设计防火规范》执行。</w:t>
      </w:r>
    </w:p>
    <w:p>
      <w:pPr>
        <w:pStyle w:val="BodyText"/>
      </w:pPr>
      <w:r>
        <w:rPr>
          <w:rFonts w:hint="eastAsia"/>
        </w:rPr>
        <w:t xml:space="preserve">〔说明〕局部修改明确。</w:t>
      </w:r>
    </w:p>
    <w:p>
      <w:pPr>
        <w:pStyle w:val="BodyText"/>
      </w:pPr>
      <w:r>
        <w:t xml:space="preserve">5.1.6 </w:t>
      </w:r>
      <w:r>
        <w:rPr>
          <w:rFonts w:hint="eastAsia"/>
        </w:rPr>
        <w:t xml:space="preserve">除满足《建筑防火通用规范》第4.3.2</w:t>
      </w:r>
      <w:r>
        <w:t xml:space="preserve"> </w:t>
      </w:r>
      <w:r>
        <w:rPr>
          <w:rFonts w:hint="eastAsia"/>
        </w:rPr>
        <w:t xml:space="preserve">条第4</w:t>
      </w:r>
      <w:r>
        <w:t xml:space="preserve"> </w:t>
      </w:r>
      <w:r>
        <w:rPr>
          <w:rFonts w:hint="eastAsia"/>
        </w:rPr>
        <w:t xml:space="preserve">款住宅和商业设施合建</w:t>
      </w:r>
      <w:r>
        <w:t xml:space="preserve"> </w:t>
      </w:r>
      <w:r>
        <w:rPr>
          <w:rFonts w:hint="eastAsia"/>
        </w:rPr>
        <w:t xml:space="preserve">的情况外，住宅建筑与其他使用功能的建筑合建时，计算室外消防用水量</w:t>
      </w:r>
      <w:r>
        <w:t xml:space="preserve"> </w:t>
      </w:r>
      <w:r>
        <w:rPr>
          <w:rFonts w:hint="eastAsia"/>
        </w:rPr>
        <w:t xml:space="preserve">时火灾延续时间应根据建筑的总高度和建筑规模按公共建筑的规定执行。</w:t>
      </w:r>
    </w:p>
    <w:p>
      <w:pPr>
        <w:pStyle w:val="BodyText"/>
      </w:pPr>
      <w:r>
        <w:rPr>
          <w:rFonts w:hint="eastAsia"/>
        </w:rPr>
        <w:t xml:space="preserve">〔说明〕局部文字按规范用语修改。</w:t>
      </w:r>
    </w:p>
    <w:p>
      <w:pPr>
        <w:pStyle w:val="BodyText"/>
      </w:pPr>
      <w:r>
        <w:t xml:space="preserve">5.1.7 </w:t>
      </w:r>
      <w:r>
        <w:rPr>
          <w:rFonts w:hint="eastAsia"/>
        </w:rPr>
        <w:t xml:space="preserve">消防水箱进水管口最低点高出溢流边缘的空气间隙应按《建筑给水</w:t>
      </w:r>
      <w:r>
        <w:t xml:space="preserve"> </w:t>
      </w:r>
      <w:r>
        <w:rPr>
          <w:rFonts w:hint="eastAsia"/>
        </w:rPr>
        <w:t xml:space="preserve">排水与节水通用规范》GB</w:t>
      </w:r>
      <w:r>
        <w:t xml:space="preserve"> </w:t>
      </w:r>
      <w:r>
        <w:rPr>
          <w:rFonts w:hint="eastAsia"/>
        </w:rPr>
        <w:t xml:space="preserve">55020-2021第</w:t>
      </w:r>
      <w:r>
        <w:t xml:space="preserve"> 3.2.8 </w:t>
      </w:r>
      <w:r>
        <w:rPr>
          <w:rFonts w:hint="eastAsia"/>
        </w:rPr>
        <w:t xml:space="preserve">条规定执行，不小于</w:t>
      </w:r>
      <w:r>
        <w:t xml:space="preserve"> </w:t>
      </w:r>
      <m:oMath>
        <m:r>
          <m:t>1</m:t>
        </m:r>
        <m:r>
          <m:t>5</m:t>
        </m:r>
        <m:r>
          <m:t>0</m:t>
        </m:r>
        <m:r>
          <m:rPr>
            <m:sty m:val="p"/>
          </m:rPr>
          <m:t>m</m:t>
        </m:r>
        <m:r>
          <m:rPr>
            <m:sty m:val="p"/>
          </m:rPr>
          <m:t>m</m:t>
        </m:r>
      </m:oMath>
      <w:r>
        <w:t xml:space="preserve"> </w:t>
      </w:r>
      <w:r>
        <w:t xml:space="preserve">。</w:t>
      </w:r>
    </w:p>
    <w:p>
      <w:pPr>
        <w:pStyle w:val="BodyText"/>
      </w:pPr>
      <w:r>
        <w:rPr>
          <w:rFonts w:hint="eastAsia"/>
        </w:rPr>
        <w:t xml:space="preserve">〔说明〕引用规范名称及条文号修改。</w:t>
      </w:r>
    </w:p>
    <w:p>
      <w:pPr>
        <w:pStyle w:val="BodyText"/>
      </w:pPr>
      <w:r>
        <w:t xml:space="preserve">5.1.8 </w:t>
      </w:r>
      <w:r>
        <w:rPr>
          <w:rFonts w:hint="eastAsia"/>
        </w:rPr>
        <w:t xml:space="preserve">《消防给水及消火栓系统技术规范》第</w:t>
      </w:r>
      <w:r>
        <w:t xml:space="preserve"> 6.1.10 </w:t>
      </w:r>
      <w:r>
        <w:rPr>
          <w:rFonts w:hint="eastAsia"/>
        </w:rPr>
        <w:t xml:space="preserve">条中的“仅采用稳压</w:t>
      </w:r>
      <w:r>
        <w:t xml:space="preserve"> </w:t>
      </w:r>
      <w:r>
        <w:rPr>
          <w:rFonts w:hint="eastAsia"/>
        </w:rPr>
        <w:t xml:space="preserve">泵稳压”是指未设置高位消防水箱的临时高压消防给水系统。</w:t>
      </w:r>
    </w:p>
    <w:p>
      <w:pPr>
        <w:pStyle w:val="BodyText"/>
      </w:pPr>
      <w:r>
        <w:t xml:space="preserve">5.1.9 </w:t>
      </w:r>
      <w:r>
        <w:rPr>
          <w:rFonts w:hint="eastAsia"/>
        </w:rPr>
        <w:t xml:space="preserve">体积不大于</w:t>
      </w:r>
      <w:r>
        <w:t xml:space="preserve"> </w:t>
      </w:r>
      <m:oMath>
        <m:r>
          <m:t>5</m:t>
        </m:r>
        <m:r>
          <m:t>0</m:t>
        </m:r>
        <m:r>
          <m:t>0</m:t>
        </m:r>
        <m:r>
          <m:t>0</m:t>
        </m:r>
        <m:sSup>
          <m:e>
            <m:r>
              <m:rPr>
                <m:sty m:val="p"/>
              </m:rPr>
              <m:t>m</m:t>
            </m:r>
          </m:e>
          <m:sup>
            <m:r>
              <m:t>3</m:t>
            </m:r>
          </m:sup>
        </m:sSup>
      </m:oMath>
      <w:r>
        <w:t xml:space="preserve"> </w:t>
      </w:r>
      <w:r>
        <w:rPr>
          <w:rFonts w:hint="eastAsia"/>
        </w:rPr>
        <w:t xml:space="preserve">的甲、乙、丙类厂房和体积不大于</w:t>
      </w:r>
      <w:r>
        <w:t xml:space="preserve"> </w:t>
      </w:r>
      <m:oMath>
        <m:r>
          <m:t>3</m:t>
        </m:r>
        <m:r>
          <m:t>0</m:t>
        </m:r>
        <m:r>
          <m:t>0</m:t>
        </m:r>
        <m:r>
          <m:t>0</m:t>
        </m:r>
        <m:sSup>
          <m:e>
            <m:r>
              <m:rPr>
                <m:sty m:val="p"/>
              </m:rPr>
              <m:t>m</m:t>
            </m:r>
          </m:e>
          <m:sup>
            <m:r>
              <m:t>3</m:t>
            </m:r>
          </m:sup>
        </m:sSup>
      </m:oMath>
      <w:r>
        <w:t xml:space="preserve"> </w:t>
      </w:r>
      <w:r>
        <w:rPr>
          <w:rFonts w:hint="eastAsia"/>
        </w:rPr>
        <w:t xml:space="preserve">的甲、</w:t>
      </w:r>
      <w:r>
        <w:t xml:space="preserve"> </w:t>
      </w:r>
      <w:r>
        <w:rPr>
          <w:rFonts w:hint="eastAsia"/>
        </w:rPr>
        <w:t xml:space="preserve">乙、丙类仓库当建筑内的水消防系统仅有室内消火栓系统时,如设置消防水</w:t>
      </w:r>
      <w:r>
        <w:t xml:space="preserve"> </w:t>
      </w:r>
      <w:r>
        <w:rPr>
          <w:rFonts w:hint="eastAsia"/>
        </w:rPr>
        <w:t xml:space="preserve">池、消防水泵确有困难时，可只设高位消防水箱和水泵接合器，水箱最低</w:t>
      </w:r>
      <w:r>
        <w:t xml:space="preserve"> </w:t>
      </w:r>
      <w:r>
        <w:rPr>
          <w:rFonts w:hint="eastAsia"/>
        </w:rPr>
        <w:t xml:space="preserve">有效水位高于最不利消火栓应不小于</w:t>
      </w:r>
      <w:r>
        <w:t xml:space="preserve"> </w:t>
      </w:r>
      <m:oMath>
        <m:r>
          <m:t>7</m:t>
        </m:r>
        <m:r>
          <m:rPr>
            <m:sty m:val="p"/>
          </m:rPr>
          <m:t>m</m:t>
        </m:r>
      </m:oMath>
      <w:r>
        <w:t xml:space="preserve"> </w:t>
      </w:r>
      <w:r>
        <w:rPr>
          <w:rFonts w:hint="eastAsia"/>
        </w:rPr>
        <w:t xml:space="preserve">。水箱高度不能满足要求时，应</w:t>
      </w:r>
      <w:r>
        <w:t xml:space="preserve"> </w:t>
      </w:r>
      <w:r>
        <w:rPr>
          <w:rFonts w:hint="eastAsia"/>
        </w:rPr>
        <w:t xml:space="preserve">设稳压泵和气压水罐，稳压泵流量不小于</w:t>
      </w:r>
      <w:r>
        <w:t xml:space="preserve"> </w:t>
      </w:r>
      <w:r>
        <w:rPr>
          <w:rFonts w:hint="eastAsia"/>
        </w:rPr>
        <w:t xml:space="preserve">5L/s，扬程应满足最不利点灭火</w:t>
      </w:r>
      <w:r>
        <w:t xml:space="preserve"> </w:t>
      </w:r>
      <w:r>
        <w:rPr>
          <w:rFonts w:hint="eastAsia"/>
        </w:rPr>
        <w:t xml:space="preserve">要求；气压水罐调节容积应保证稳压泵启泵次数不大于</w:t>
      </w:r>
      <w:r>
        <w:t xml:space="preserve"> 15 </w:t>
      </w:r>
      <w:r>
        <w:rPr>
          <w:rFonts w:hint="eastAsia"/>
        </w:rPr>
        <w:t xml:space="preserve">次/h，并不小</w:t>
      </w:r>
      <w:r>
        <w:t xml:space="preserve"> </w:t>
      </w:r>
      <w:r>
        <w:rPr>
          <w:rFonts w:hint="eastAsia"/>
        </w:rPr>
        <w:t xml:space="preserve">于</w:t>
      </w:r>
      <w:r>
        <w:t xml:space="preserve"> 450L。</w:t>
      </w:r>
    </w:p>
    <w:p>
      <w:pPr>
        <w:pStyle w:val="BodyText"/>
      </w:pPr>
      <w:r>
        <w:t xml:space="preserve">5.1.10 </w:t>
      </w:r>
      <w:r>
        <w:rPr>
          <w:rFonts w:hint="eastAsia"/>
        </w:rPr>
        <w:t xml:space="preserve">《消防设施通用规范》第</w:t>
      </w:r>
      <w:r>
        <w:t xml:space="preserve"> 3.0.8 </w:t>
      </w:r>
      <w:r>
        <w:rPr>
          <w:rFonts w:hint="eastAsia"/>
        </w:rPr>
        <w:t xml:space="preserve">条第</w:t>
      </w:r>
      <w:r>
        <w:t xml:space="preserve"> 4 </w:t>
      </w:r>
      <w:r>
        <w:rPr>
          <w:rFonts w:hint="eastAsia"/>
        </w:rPr>
        <w:t xml:space="preserve">款中消防水池的报警水位可</w:t>
      </w:r>
      <w:r>
        <w:t xml:space="preserve"> </w:t>
      </w:r>
      <w:r>
        <w:rPr>
          <w:rFonts w:hint="eastAsia"/>
        </w:rPr>
        <w:t xml:space="preserve">按如下规定：</w:t>
      </w:r>
    </w:p>
    <w:p>
      <w:pPr>
        <w:pStyle w:val="BodyText"/>
      </w:pPr>
      <w:r>
        <w:t xml:space="preserve">1 </w:t>
      </w:r>
      <w:r>
        <w:rPr>
          <w:rFonts w:hint="eastAsia"/>
        </w:rPr>
        <w:t xml:space="preserve">高报警水位高于设计水位</w:t>
      </w:r>
      <w:r>
        <w:t xml:space="preserve"> </w:t>
      </w:r>
      <m:oMath>
        <m:r>
          <m:t>5</m:t>
        </m:r>
        <m:r>
          <m:t>0</m:t>
        </m:r>
        <m:r>
          <m:rPr>
            <m:sty m:val="p"/>
          </m:rPr>
          <m:t>∼</m:t>
        </m:r>
        <m:r>
          <m:t>1</m:t>
        </m:r>
        <m:r>
          <m:t>0</m:t>
        </m:r>
        <m:r>
          <m:t>0</m:t>
        </m:r>
        <m:r>
          <m:rPr>
            <m:sty m:val="p"/>
          </m:rPr>
          <m:t>m</m:t>
        </m:r>
        <m:r>
          <m:rPr>
            <m:sty m:val="p"/>
          </m:rPr>
          <m:t>m</m:t>
        </m:r>
      </m:oMath>
      <w:r>
        <w:t xml:space="preserve"> </w:t>
      </w:r>
      <w:r>
        <w:rPr>
          <w:rFonts w:hint="eastAsia"/>
        </w:rPr>
        <w:t xml:space="preserve">；</w:t>
      </w:r>
    </w:p>
    <w:p>
      <w:pPr>
        <w:pStyle w:val="BodyText"/>
      </w:pPr>
      <w:r>
        <w:t xml:space="preserve">2 </w:t>
      </w:r>
      <w:r>
        <w:rPr>
          <w:rFonts w:hint="eastAsia"/>
        </w:rPr>
        <w:t xml:space="preserve">低报警水位低于设计水位</w:t>
      </w:r>
      <w:r>
        <w:t xml:space="preserve"> </w:t>
      </w:r>
      <m:oMath>
        <m:r>
          <m:t>5</m:t>
        </m:r>
        <m:r>
          <m:t>0</m:t>
        </m:r>
        <m:r>
          <m:rPr>
            <m:sty m:val="p"/>
          </m:rPr>
          <m:t>∼</m:t>
        </m:r>
        <m:r>
          <m:t>1</m:t>
        </m:r>
        <m:r>
          <m:t>0</m:t>
        </m:r>
        <m:r>
          <m:t>0</m:t>
        </m:r>
        <m:r>
          <m:rPr>
            <m:sty m:val="p"/>
          </m:rPr>
          <m:t>m</m:t>
        </m:r>
        <m:r>
          <m:rPr>
            <m:sty m:val="p"/>
          </m:rPr>
          <m:t>m</m:t>
        </m:r>
      </m:oMath>
      <w:r>
        <w:t xml:space="preserve"> </w:t>
      </w:r>
      <w:r>
        <w:rPr>
          <w:rFonts w:hint="eastAsia"/>
        </w:rPr>
        <w:t xml:space="preserve">；</w:t>
      </w:r>
    </w:p>
    <w:p>
      <w:pPr>
        <w:pStyle w:val="BodyText"/>
      </w:pPr>
      <w:r>
        <w:t xml:space="preserve">3 </w:t>
      </w:r>
      <w:r>
        <w:rPr>
          <w:rFonts w:hint="eastAsia"/>
        </w:rPr>
        <w:t xml:space="preserve">无水报警水位高于最低有效水位</w:t>
      </w:r>
      <w:r>
        <w:t xml:space="preserve"> </w:t>
      </w:r>
      <m:oMath>
        <m:r>
          <m:t>5</m:t>
        </m:r>
        <m:r>
          <m:rPr>
            <m:sty m:val="p"/>
          </m:rPr>
          <m:t>∼</m:t>
        </m:r>
        <m:r>
          <m:t>1</m:t>
        </m:r>
        <m:r>
          <m:t>0</m:t>
        </m:r>
        <m:r>
          <m:rPr>
            <m:sty m:val="p"/>
          </m:rPr>
          <m:t>m</m:t>
        </m:r>
        <m:r>
          <m:rPr>
            <m:sty m:val="p"/>
          </m:rPr>
          <m:t>i</m:t>
        </m:r>
        <m:r>
          <m:rPr>
            <m:sty m:val="p"/>
          </m:rPr>
          <m:t>n</m:t>
        </m:r>
      </m:oMath>
      <w:r>
        <w:t xml:space="preserve"> </w:t>
      </w:r>
      <w:r>
        <w:rPr>
          <w:rFonts w:hint="eastAsia"/>
        </w:rPr>
        <w:t xml:space="preserve">的消防用水量且不少于</w:t>
      </w:r>
      <w:r>
        <w:t xml:space="preserve"> </w:t>
      </w:r>
      <m:oMath>
        <m:r>
          <m:t>1</m:t>
        </m:r>
        <m:r>
          <m:t>0</m:t>
        </m:r>
        <m:r>
          <m:t>0</m:t>
        </m:r>
        <m:r>
          <m:rPr>
            <m:sty m:val="p"/>
          </m:rPr>
          <m:t>m</m:t>
        </m:r>
        <m:r>
          <m:rPr>
            <m:sty m:val="p"/>
          </m:rPr>
          <m:t>m</m:t>
        </m:r>
      </m:oMath>
      <w:r>
        <w:t xml:space="preserve"> </w:t>
      </w:r>
      <w:r>
        <w:t xml:space="preserve">。</w:t>
      </w:r>
    </w:p>
    <w:p>
      <w:pPr>
        <w:pStyle w:val="BodyText"/>
      </w:pPr>
      <w:r>
        <w:rPr>
          <w:rFonts w:hint="eastAsia"/>
        </w:rPr>
        <w:t xml:space="preserve">〔说明〕引用规范名称、条文号以及相应的文字表达修改。</w:t>
      </w:r>
    </w:p>
    <w:p>
      <w:pPr>
        <w:pStyle w:val="BodyText"/>
      </w:pPr>
      <w:r>
        <w:t xml:space="preserve">5.1.11 </w:t>
      </w:r>
      <w:r>
        <w:rPr>
          <w:rFonts w:hint="eastAsia"/>
        </w:rPr>
        <w:t xml:space="preserve">室外消火栓系统采用消防水池和消防水泵加压供水时，如距离每幢</w:t>
      </w:r>
      <w:r>
        <w:t xml:space="preserve"> </w:t>
      </w:r>
      <w:r>
        <w:rPr>
          <w:rFonts w:hint="eastAsia"/>
        </w:rPr>
        <w:t xml:space="preserve">建筑外缘</w:t>
      </w:r>
      <w:r>
        <w:t xml:space="preserve"> </w:t>
      </w:r>
      <m:oMath>
        <m:r>
          <m:t>5</m:t>
        </m:r>
        <m:r>
          <m:rPr>
            <m:sty m:val="p"/>
          </m:rPr>
          <m:t>∼</m:t>
        </m:r>
        <m:r>
          <m:t>1</m:t>
        </m:r>
        <m:r>
          <m:t>5</m:t>
        </m:r>
        <m:r>
          <m:t>0</m:t>
        </m:r>
        <m:r>
          <m:rPr>
            <m:sty m:val="p"/>
          </m:rPr>
          <m:t>m</m:t>
        </m:r>
      </m:oMath>
      <w:r>
        <w:t xml:space="preserve"> </w:t>
      </w:r>
      <w:r>
        <w:rPr>
          <w:rFonts w:hint="eastAsia"/>
        </w:rPr>
        <w:t xml:space="preserve">范围内设有由市政给水管网直接供水的室外消火栓，消</w:t>
      </w:r>
      <w:r>
        <w:t xml:space="preserve"> </w:t>
      </w:r>
      <w:r>
        <w:rPr>
          <w:rFonts w:hint="eastAsia"/>
        </w:rPr>
        <w:t xml:space="preserve">防水池可不设取水口。</w:t>
      </w:r>
    </w:p>
    <w:p>
      <w:pPr>
        <w:pStyle w:val="BodyText"/>
      </w:pPr>
      <w:r>
        <w:t xml:space="preserve">5.1.12 </w:t>
      </w:r>
      <w:r>
        <w:rPr>
          <w:rFonts w:hint="eastAsia"/>
        </w:rPr>
        <w:t xml:space="preserve">大底盘地下室的多幢民用建筑按《消防给水及消火栓系统技术规范》</w:t>
      </w:r>
      <w:r>
        <w:t xml:space="preserve"> </w:t>
      </w:r>
      <w:r>
        <w:rPr>
          <w:rFonts w:hint="eastAsia"/>
        </w:rPr>
        <w:t xml:space="preserve">表3.3.2</w:t>
      </w:r>
      <w:r>
        <w:t xml:space="preserve"> </w:t>
      </w:r>
      <w:r>
        <w:rPr>
          <w:rFonts w:hint="eastAsia"/>
        </w:rPr>
        <w:t xml:space="preserve">计算室外消火栓设计流量时，体积应按地下室与地上最大一幢建筑</w:t>
      </w:r>
      <w:r>
        <w:t xml:space="preserve"> </w:t>
      </w:r>
      <w:r>
        <w:rPr>
          <w:rFonts w:hint="eastAsia"/>
        </w:rPr>
        <w:t xml:space="preserve">单体体积之和计算（可扣除汽车库的体积），并与汽车库的设计流量比较</w:t>
      </w:r>
      <w:r>
        <w:t xml:space="preserve"> </w:t>
      </w:r>
      <w:r>
        <w:rPr>
          <w:rFonts w:hint="eastAsia"/>
        </w:rPr>
        <w:t xml:space="preserve">取较大值。</w:t>
      </w:r>
    </w:p>
    <w:p>
      <w:pPr>
        <w:pStyle w:val="BodyText"/>
      </w:pPr>
      <w:r>
        <w:rPr>
          <w:rFonts w:hint="eastAsia"/>
        </w:rPr>
        <w:t xml:space="preserve">〔说明〕新增条文，对《指南（2020版）》第5.1.5条的拆分补充。</w:t>
      </w:r>
    </w:p>
    <w:p>
      <w:pPr>
        <w:pStyle w:val="BodyText"/>
      </w:pPr>
      <w:r>
        <w:t xml:space="preserve">5.1.13 </w:t>
      </w:r>
      <w:r>
        <w:rPr>
          <w:rFonts w:hint="eastAsia"/>
        </w:rPr>
        <w:t xml:space="preserve">储存室外消防用水量的消防水池取水口可视为《建筑防火通用规范》</w:t>
      </w:r>
      <w:r>
        <w:t xml:space="preserve"> </w:t>
      </w:r>
      <w:r>
        <w:rPr>
          <w:rFonts w:hint="eastAsia"/>
        </w:rPr>
        <w:t xml:space="preserve">第8.1.5</w:t>
      </w:r>
      <w:r>
        <w:t xml:space="preserve"> </w:t>
      </w:r>
      <w:r>
        <w:rPr>
          <w:rFonts w:hint="eastAsia"/>
        </w:rPr>
        <w:t xml:space="preserve">条中规定的室外消火栓。</w:t>
      </w:r>
    </w:p>
    <w:p>
      <w:pPr>
        <w:pStyle w:val="BodyText"/>
      </w:pPr>
      <w:r>
        <w:t xml:space="preserve">5.1.14 </w:t>
      </w:r>
      <w:r>
        <w:rPr>
          <w:rFonts w:hint="eastAsia"/>
        </w:rPr>
        <w:t xml:space="preserve">采用轻质屋面的中危险I</w:t>
      </w:r>
      <w:r>
        <w:t xml:space="preserve"> </w:t>
      </w:r>
      <w:r>
        <w:rPr>
          <w:rFonts w:hint="eastAsia"/>
        </w:rPr>
        <w:t xml:space="preserve">级及以下民用建筑，当高位消防水箱最低</w:t>
      </w:r>
      <w:r>
        <w:t xml:space="preserve"> </w:t>
      </w:r>
      <w:r>
        <w:rPr>
          <w:rFonts w:hint="eastAsia"/>
        </w:rPr>
        <w:t xml:space="preserve">有效水位高于自动喷水灭火系统最高点喷头确有困难时，可按《自动喷水</w:t>
      </w:r>
      <w:r>
        <w:t xml:space="preserve"> </w:t>
      </w:r>
      <w:r>
        <w:rPr>
          <w:rFonts w:hint="eastAsia"/>
        </w:rPr>
        <w:t xml:space="preserve">灭火系统设计规范》GB</w:t>
      </w:r>
      <w:r>
        <w:t xml:space="preserve"> 50084-2017 </w:t>
      </w:r>
      <w:r>
        <w:rPr>
          <w:rFonts w:hint="eastAsia"/>
        </w:rPr>
        <w:t xml:space="preserve">第</w:t>
      </w:r>
      <w:r>
        <w:t xml:space="preserve"> 10.3.3 </w:t>
      </w:r>
      <w:r>
        <w:rPr>
          <w:rFonts w:hint="eastAsia"/>
        </w:rPr>
        <w:t xml:space="preserve">条执行。</w:t>
      </w:r>
    </w:p>
    <w:p>
      <w:pPr>
        <w:pStyle w:val="BodyText"/>
      </w:pPr>
      <w:r>
        <w:rPr>
          <w:rFonts w:hint="eastAsia"/>
        </w:rPr>
        <w:t xml:space="preserve">〔说明〕上述2条为新增条文。</w:t>
      </w:r>
    </w:p>
    <w:bookmarkEnd w:id="280"/>
    <w:bookmarkStart w:id="281" w:name="消防水泵"/>
    <w:p>
      <w:pPr>
        <w:pStyle w:val="Heading1"/>
      </w:pPr>
      <w:r>
        <w:t xml:space="preserve">5.2 </w:t>
      </w:r>
      <w:r>
        <w:rPr>
          <w:rFonts w:hint="eastAsia"/>
        </w:rPr>
        <w:t xml:space="preserve">消防水泵</w:t>
      </w:r>
    </w:p>
    <w:p>
      <w:pPr>
        <w:pStyle w:val="FirstParagraph"/>
      </w:pPr>
      <w:r>
        <w:t xml:space="preserve">5.2.1 </w:t>
      </w:r>
      <w:r>
        <w:rPr>
          <w:rFonts w:hint="eastAsia"/>
        </w:rPr>
        <w:t xml:space="preserve">消防水池最低有效水位标高不应低于消防水泵房的地坪标高（安装</w:t>
      </w:r>
      <w:r>
        <w:t xml:space="preserve"> </w:t>
      </w:r>
      <w:r>
        <w:rPr>
          <w:rFonts w:hint="eastAsia"/>
        </w:rPr>
        <w:t xml:space="preserve">轴流深井泵的泵房除外），并应符合在消防水池最低有效水位且流量为</w:t>
      </w:r>
      <w:r>
        <w:t xml:space="preserve"> 1.5 </w:t>
      </w:r>
      <w:r>
        <w:rPr>
          <w:rFonts w:hint="eastAsia"/>
        </w:rPr>
        <w:t xml:space="preserve">倍设计流量时水泵入口处的负压值不大于</w:t>
      </w:r>
      <w:r>
        <w:t xml:space="preserve"> 0.02MPa。</w:t>
      </w:r>
    </w:p>
    <w:p>
      <w:pPr>
        <w:pStyle w:val="BodyText"/>
      </w:pPr>
      <w:r>
        <w:rPr>
          <w:rFonts w:hint="eastAsia"/>
        </w:rPr>
        <w:t xml:space="preserve">〔说明〕局部修改明确。</w:t>
      </w:r>
    </w:p>
    <w:p>
      <w:pPr>
        <w:pStyle w:val="BodyText"/>
      </w:pPr>
      <w:r>
        <w:t xml:space="preserve">5.2.2 </w:t>
      </w:r>
      <w:r>
        <w:rPr>
          <w:rFonts w:hint="eastAsia"/>
        </w:rPr>
        <w:t xml:space="preserve">消防水泵出水干管上的压力开关和高位消防水箱出水管上的流量开</w:t>
      </w:r>
      <w:r>
        <w:t xml:space="preserve"> </w:t>
      </w:r>
      <w:r>
        <w:rPr>
          <w:rFonts w:hint="eastAsia"/>
        </w:rPr>
        <w:t xml:space="preserve">关应同时设置且都作为启泵条件。</w:t>
      </w:r>
    </w:p>
    <w:p>
      <w:pPr>
        <w:pStyle w:val="BodyText"/>
      </w:pPr>
      <w:r>
        <w:t xml:space="preserve">5.2.3 </w:t>
      </w:r>
      <w:r>
        <w:rPr>
          <w:rFonts w:hint="eastAsia"/>
        </w:rPr>
        <w:t xml:space="preserve">装配式水箱一体化消防给水泵站应符合《建筑防火通用规范》第4.1.7</w:t>
      </w:r>
      <w:r>
        <w:t xml:space="preserve"> </w:t>
      </w:r>
      <w:r>
        <w:rPr>
          <w:rFonts w:hint="eastAsia"/>
        </w:rPr>
        <w:t xml:space="preserve">条的相关规定，并应满足抗震、耐腐蚀、防冻、防潮、防淹、通风等要求。</w:t>
      </w:r>
      <w:r>
        <w:t xml:space="preserve"> </w:t>
      </w:r>
      <w:r>
        <w:rPr>
          <w:rFonts w:hint="eastAsia"/>
        </w:rPr>
        <w:t xml:space="preserve">其中地埋式箱泵一体化消防给水泵站仅可在既有建筑改造工程以及新建、</w:t>
      </w:r>
      <w:r>
        <w:t xml:space="preserve"> </w:t>
      </w:r>
      <w:r>
        <w:rPr>
          <w:rFonts w:hint="eastAsia"/>
        </w:rPr>
        <w:t xml:space="preserve">改建和扩建的建筑中的丁类和戊类厂房、室外消火栓设计流量不大于30L/s</w:t>
      </w:r>
      <w:r>
        <w:t xml:space="preserve"> </w:t>
      </w:r>
      <w:r>
        <w:rPr>
          <w:rFonts w:hint="eastAsia"/>
        </w:rPr>
        <w:t xml:space="preserve">的丙类厂房、无地下室且室外消火栓设计流量不大于</w:t>
      </w:r>
      <w:r>
        <w:t xml:space="preserve"> 30L/s </w:t>
      </w:r>
      <w:r>
        <w:rPr>
          <w:rFonts w:hint="eastAsia"/>
        </w:rPr>
        <w:t xml:space="preserve">的单多层民用</w:t>
      </w:r>
      <w:r>
        <w:t xml:space="preserve"> </w:t>
      </w:r>
      <w:r>
        <w:rPr>
          <w:rFonts w:hint="eastAsia"/>
        </w:rPr>
        <w:t xml:space="preserve">建筑中应用，且应符合以下规定：</w:t>
      </w:r>
    </w:p>
    <w:p>
      <w:pPr>
        <w:pStyle w:val="BodyText"/>
      </w:pPr>
      <w:r>
        <w:t xml:space="preserve">1 </w:t>
      </w:r>
      <w:r>
        <w:rPr>
          <w:rFonts w:hint="eastAsia"/>
        </w:rPr>
        <w:t xml:space="preserve">应根据地基承载力、地面荷载和地下水位高度进行泵站结构验算；</w:t>
      </w:r>
    </w:p>
    <w:p>
      <w:pPr>
        <w:pStyle w:val="BodyText"/>
      </w:pPr>
      <w:r>
        <w:t xml:space="preserve">2 </w:t>
      </w:r>
      <w:r>
        <w:rPr>
          <w:rFonts w:hint="eastAsia"/>
        </w:rPr>
        <w:t xml:space="preserve">钢结构水箱及泵房的结构承重构件均应采用热镀锌防腐处理，钢结</w:t>
      </w:r>
      <w:r>
        <w:t xml:space="preserve"> </w:t>
      </w:r>
      <w:r>
        <w:rPr>
          <w:rFonts w:hint="eastAsia"/>
        </w:rPr>
        <w:t xml:space="preserve">构及其附件之间应采用热浸镀锌高强度螺栓进行可拆卸连接安装，现场安</w:t>
      </w:r>
      <w:r>
        <w:t xml:space="preserve"> </w:t>
      </w:r>
      <w:r>
        <w:rPr>
          <w:rFonts w:hint="eastAsia"/>
        </w:rPr>
        <w:t xml:space="preserve">装严禁使用焊接工艺破坏镀锌防腐涂层；</w:t>
      </w:r>
    </w:p>
    <w:p>
      <w:pPr>
        <w:pStyle w:val="BodyText"/>
      </w:pPr>
      <w:r>
        <w:t xml:space="preserve">3 </w:t>
      </w:r>
      <w:r>
        <w:rPr>
          <w:rFonts w:hint="eastAsia"/>
        </w:rPr>
        <w:t xml:space="preserve">地埋式箱泵一体化消防给水泵站的防腐层厚度应满足建筑使用年</w:t>
      </w:r>
      <w:r>
        <w:t xml:space="preserve"> </w:t>
      </w:r>
      <w:r>
        <w:rPr>
          <w:rFonts w:hint="eastAsia"/>
        </w:rPr>
        <w:t xml:space="preserve">限的要求；</w:t>
      </w:r>
    </w:p>
    <w:p>
      <w:pPr>
        <w:pStyle w:val="BodyText"/>
      </w:pPr>
      <w:r>
        <w:t xml:space="preserve">4 </w:t>
      </w:r>
      <w:r>
        <w:rPr>
          <w:rFonts w:hint="eastAsia"/>
        </w:rPr>
        <w:t xml:space="preserve">地埋式泵站的疏散楼梯应采用不燃材料，楼梯栏杆扶手的高度不应</w:t>
      </w:r>
      <w:r>
        <w:t xml:space="preserve"> </w:t>
      </w:r>
      <w:r>
        <w:rPr>
          <w:rFonts w:hint="eastAsia"/>
        </w:rPr>
        <w:t xml:space="preserve">小于</w:t>
      </w:r>
      <w:r>
        <w:t xml:space="preserve"> </w:t>
      </w:r>
      <m:oMath>
        <m:r>
          <m:t>1</m:t>
        </m:r>
        <m:r>
          <m:rPr>
            <m:sty m:val="p"/>
          </m:rPr>
          <m:t>.</m:t>
        </m:r>
        <m:r>
          <m:t>1</m:t>
        </m:r>
        <m:r>
          <m:t>0</m:t>
        </m:r>
        <m:r>
          <m:rPr>
            <m:sty m:val="p"/>
          </m:rPr>
          <m:t>m</m:t>
        </m:r>
      </m:oMath>
      <w:r>
        <w:t xml:space="preserve"> </w:t>
      </w:r>
      <w:r>
        <w:rPr>
          <w:rFonts w:hint="eastAsia"/>
        </w:rPr>
        <w:t xml:space="preserve">，楼梯的净宽度不应小于</w:t>
      </w:r>
      <w:r>
        <w:t xml:space="preserve"> </w:t>
      </w:r>
      <m:oMath>
        <m:r>
          <m:t>0</m:t>
        </m:r>
        <m:r>
          <m:rPr>
            <m:sty m:val="p"/>
          </m:rPr>
          <m:t>.</m:t>
        </m:r>
        <m:r>
          <m:t>8</m:t>
        </m:r>
        <m:r>
          <m:t>0</m:t>
        </m:r>
        <m:r>
          <m:rPr>
            <m:sty m:val="p"/>
          </m:rPr>
          <m:t>m</m:t>
        </m:r>
      </m:oMath>
      <w:r>
        <w:t xml:space="preserve"> </w:t>
      </w:r>
      <w:r>
        <w:rPr>
          <w:rFonts w:hint="eastAsia"/>
        </w:rPr>
        <w:t xml:space="preserve">，楼梯的倾斜角度不应大于</w:t>
      </w:r>
      <w:r>
        <w:t xml:space="preserve"> </w:t>
      </w:r>
      <m:oMath>
        <m:r>
          <m:t>4</m:t>
        </m:r>
        <m:sSup>
          <m:e>
            <m:r>
              <m:t>5</m:t>
            </m:r>
          </m:e>
          <m:sup>
            <m:r>
              <m:rPr>
                <m:sty m:val="p"/>
              </m:rPr>
              <m:t>∘</m:t>
            </m:r>
          </m:sup>
        </m:sSup>
      </m:oMath>
      <w:r>
        <w:t xml:space="preserve"> </w:t>
      </w:r>
      <w:r>
        <w:t xml:space="preserve">。</w:t>
      </w:r>
    </w:p>
    <w:p>
      <w:pPr>
        <w:pStyle w:val="BodyText"/>
      </w:pPr>
      <w:r>
        <w:rPr>
          <w:rFonts w:hint="eastAsia"/>
        </w:rPr>
        <w:t xml:space="preserve">〔说明〕新增条文。一体化泵站应由设计单位各相关专业配套出图。钢结构一体化</w:t>
      </w:r>
      <w:r>
        <w:t xml:space="preserve"> </w:t>
      </w:r>
      <w:r>
        <w:rPr>
          <w:rFonts w:hint="eastAsia"/>
        </w:rPr>
        <w:t xml:space="preserve">泵站的水箱内尺寸高度不宜大于</w:t>
      </w:r>
      <w:r>
        <w:t xml:space="preserve"> </w:t>
      </w:r>
      <m:oMath>
        <m:r>
          <m:t>4</m:t>
        </m:r>
        <m:r>
          <m:rPr>
            <m:sty m:val="p"/>
          </m:rPr>
          <m:t>m</m:t>
        </m:r>
      </m:oMath>
      <w:r>
        <w:t xml:space="preserve"> </w:t>
      </w:r>
      <w:r>
        <w:rPr>
          <w:rFonts w:hint="eastAsia"/>
        </w:rPr>
        <w:t xml:space="preserve">，地埋式泵站的顶板覆土不应大于</w:t>
      </w:r>
      <w:r>
        <w:t xml:space="preserve"> </w:t>
      </w:r>
      <m:oMath>
        <m:r>
          <m:t>2</m:t>
        </m:r>
        <m:r>
          <m:rPr>
            <m:sty m:val="p"/>
          </m:rPr>
          <m:t>m</m:t>
        </m:r>
      </m:oMath>
      <w:r>
        <w:t xml:space="preserve"> </w:t>
      </w:r>
      <w:r>
        <w:rPr>
          <w:rFonts w:hint="eastAsia"/>
        </w:rPr>
        <w:t xml:space="preserve">，泵站的组成</w:t>
      </w:r>
      <w:r>
        <w:t xml:space="preserve"> </w:t>
      </w:r>
      <w:r>
        <w:rPr>
          <w:rFonts w:hint="eastAsia"/>
        </w:rPr>
        <w:t xml:space="preserve">部件及安装应符合相关标准，应为有资质专业厂家生产的成套设备，不应采用分散采购</w:t>
      </w:r>
      <w:r>
        <w:t xml:space="preserve"> </w:t>
      </w:r>
      <w:r>
        <w:rPr>
          <w:rFonts w:hint="eastAsia"/>
        </w:rPr>
        <w:t xml:space="preserve">由施工整合的建设模式。</w:t>
      </w:r>
    </w:p>
    <w:bookmarkEnd w:id="281"/>
    <w:bookmarkStart w:id="282" w:name="室内外消火栓系统"/>
    <w:p>
      <w:pPr>
        <w:pStyle w:val="Heading1"/>
      </w:pPr>
      <w:r>
        <w:t xml:space="preserve">5.3 </w:t>
      </w:r>
      <w:r>
        <w:rPr>
          <w:rFonts w:hint="eastAsia"/>
        </w:rPr>
        <w:t xml:space="preserve">室内外消火栓系统</w:t>
      </w:r>
    </w:p>
    <w:p>
      <w:pPr>
        <w:pStyle w:val="FirstParagraph"/>
      </w:pPr>
      <w:r>
        <w:t xml:space="preserve">5.3.1 </w:t>
      </w:r>
      <w:r>
        <w:rPr>
          <w:rFonts w:hint="eastAsia"/>
        </w:rPr>
        <w:t xml:space="preserve">建筑高度大于</w:t>
      </w:r>
      <w:r>
        <w:t xml:space="preserve"> </w:t>
      </w:r>
      <m:oMath>
        <m:r>
          <m:t>5</m:t>
        </m:r>
        <m:r>
          <m:t>4</m:t>
        </m:r>
        <m:r>
          <m:rPr>
            <m:sty m:val="p"/>
          </m:rPr>
          <m:t>m</m:t>
        </m:r>
      </m:oMath>
      <w:r>
        <w:t xml:space="preserve"> </w:t>
      </w:r>
      <w:r>
        <w:rPr>
          <w:rFonts w:hint="eastAsia"/>
        </w:rPr>
        <w:t xml:space="preserve">的高层住宅建筑当分别设置两个消火栓箱确有</w:t>
      </w:r>
      <w:r>
        <w:t xml:space="preserve"> </w:t>
      </w:r>
      <w:r>
        <w:rPr>
          <w:rFonts w:hint="eastAsia"/>
        </w:rPr>
        <w:t xml:space="preserve">困难时，可在同一个消火栓箱内设置两个栓口，但应分别由两根消火栓竖</w:t>
      </w:r>
    </w:p>
    <w:p>
      <w:pPr>
        <w:pStyle w:val="BodyText"/>
      </w:pPr>
      <w:r>
        <w:rPr>
          <w:rFonts w:hint="eastAsia"/>
        </w:rPr>
        <w:t xml:space="preserve">管接出。</w:t>
      </w:r>
    </w:p>
    <w:p>
      <w:pPr>
        <w:pStyle w:val="BodyText"/>
      </w:pPr>
      <w:r>
        <w:t xml:space="preserve">5.3.2 </w:t>
      </w:r>
      <w:r>
        <w:rPr>
          <w:rFonts w:hint="eastAsia"/>
        </w:rPr>
        <w:t xml:space="preserve">住宅、公共建筑或厂房配套的小型汽车的停车库布置室内消火栓确</w:t>
      </w:r>
      <w:r>
        <w:t xml:space="preserve"> </w:t>
      </w:r>
      <w:r>
        <w:rPr>
          <w:rFonts w:hint="eastAsia"/>
        </w:rPr>
        <w:t xml:space="preserve">有困难时，可采用宽度不小于</w:t>
      </w:r>
      <w:r>
        <w:t xml:space="preserve"> </w:t>
      </w:r>
      <m:oMath>
        <m:r>
          <m:t>5</m:t>
        </m:r>
        <m:r>
          <m:t>0</m:t>
        </m:r>
        <m:r>
          <m:t>0</m:t>
        </m:r>
        <m:r>
          <m:rPr>
            <m:sty m:val="p"/>
          </m:rPr>
          <m:t>m</m:t>
        </m:r>
        <m:r>
          <m:rPr>
            <m:sty m:val="p"/>
          </m:rPr>
          <m:t>m</m:t>
        </m:r>
      </m:oMath>
      <w:r>
        <w:t xml:space="preserve"> </w:t>
      </w:r>
      <w:r>
        <w:rPr>
          <w:rFonts w:hint="eastAsia"/>
        </w:rPr>
        <w:t xml:space="preserve">的消火栓箱。</w:t>
      </w:r>
    </w:p>
    <w:p>
      <w:pPr>
        <w:pStyle w:val="BodyText"/>
      </w:pPr>
      <w:r>
        <w:t xml:space="preserve">5.3.3 </w:t>
      </w:r>
      <w:r>
        <w:rPr>
          <w:rFonts w:hint="eastAsia"/>
        </w:rPr>
        <w:t xml:space="preserve">室内消火栓栓口动压一般应按不大于</w:t>
      </w:r>
      <w:r>
        <w:t xml:space="preserve"> 0.50MPa </w:t>
      </w:r>
      <w:r>
        <w:rPr>
          <w:rFonts w:hint="eastAsia"/>
        </w:rPr>
        <w:t xml:space="preserve">控制压力；有特殊需</w:t>
      </w:r>
      <w:r>
        <w:t xml:space="preserve"> </w:t>
      </w:r>
      <w:r>
        <w:rPr>
          <w:rFonts w:hint="eastAsia"/>
        </w:rPr>
        <w:t xml:space="preserve">求的工程可适当放宽，当大于0.70MPa时必须设置减压装置。</w:t>
      </w:r>
    </w:p>
    <w:p>
      <w:pPr>
        <w:pStyle w:val="BodyText"/>
      </w:pPr>
      <w:r>
        <w:t xml:space="preserve">5.3.4 </w:t>
      </w:r>
      <w:r>
        <w:rPr>
          <w:rFonts w:hint="eastAsia"/>
        </w:rPr>
        <w:t xml:space="preserve">室内消火栓系统应采用竖向环网布置方式，当确有困难采用水平环</w:t>
      </w:r>
      <w:r>
        <w:t xml:space="preserve"> </w:t>
      </w:r>
      <w:r>
        <w:rPr>
          <w:rFonts w:hint="eastAsia"/>
        </w:rPr>
        <w:t xml:space="preserve">网布置时，系统管道布置及阀门设置应保证人员密集场所的每个防火分区</w:t>
      </w:r>
      <w:r>
        <w:t xml:space="preserve"> </w:t>
      </w:r>
      <w:r>
        <w:rPr>
          <w:rFonts w:hint="eastAsia"/>
        </w:rPr>
        <w:t xml:space="preserve">在检修时至少有</w:t>
      </w:r>
      <w:r>
        <w:t xml:space="preserve"> 1 </w:t>
      </w:r>
      <w:r>
        <w:rPr>
          <w:rFonts w:hint="eastAsia"/>
        </w:rPr>
        <w:t xml:space="preserve">支消防水枪的</w:t>
      </w:r>
      <w:r>
        <w:t xml:space="preserve"> 1 </w:t>
      </w:r>
      <w:r>
        <w:rPr>
          <w:rFonts w:hint="eastAsia"/>
        </w:rPr>
        <w:t xml:space="preserve">股充实水柱到达室内任何部位，其他场</w:t>
      </w:r>
      <w:r>
        <w:t xml:space="preserve"> </w:t>
      </w:r>
      <w:r>
        <w:rPr>
          <w:rFonts w:hint="eastAsia"/>
        </w:rPr>
        <w:t xml:space="preserve">所检修时关闭的消火栓数量不应超过5</w:t>
      </w:r>
      <w:r>
        <w:t xml:space="preserve"> </w:t>
      </w:r>
      <w:r>
        <w:rPr>
          <w:rFonts w:hint="eastAsia"/>
        </w:rPr>
        <w:t xml:space="preserve">个。</w:t>
      </w:r>
    </w:p>
    <w:p>
      <w:pPr>
        <w:pStyle w:val="BodyText"/>
      </w:pPr>
      <w:r>
        <w:rPr>
          <w:rFonts w:hint="eastAsia"/>
        </w:rPr>
        <w:t xml:space="preserve">〔说明〕局部修改明确。</w:t>
      </w:r>
    </w:p>
    <w:p>
      <w:pPr>
        <w:pStyle w:val="BodyText"/>
      </w:pPr>
      <w:r>
        <w:t xml:space="preserve">5.3.5 </w:t>
      </w:r>
      <w:r>
        <w:rPr>
          <w:rFonts w:hint="eastAsia"/>
        </w:rPr>
        <w:t xml:space="preserve">管径</w:t>
      </w:r>
      <w:r>
        <w:t xml:space="preserve"> DN65 </w:t>
      </w:r>
      <w:r>
        <w:rPr>
          <w:rFonts w:hint="eastAsia"/>
        </w:rPr>
        <w:t xml:space="preserve">的架空管道可以采用沟槽连接件连接、法兰连接或螺纹</w:t>
      </w:r>
      <w:r>
        <w:t xml:space="preserve"> </w:t>
      </w:r>
      <w:r>
        <w:rPr>
          <w:rFonts w:hint="eastAsia"/>
        </w:rPr>
        <w:t xml:space="preserve">连接。</w:t>
      </w:r>
    </w:p>
    <w:p>
      <w:pPr>
        <w:pStyle w:val="BodyText"/>
      </w:pPr>
      <w:r>
        <w:t xml:space="preserve">5.3.6 </w:t>
      </w:r>
      <w:r>
        <w:rPr>
          <w:rFonts w:hint="eastAsia"/>
        </w:rPr>
        <w:t xml:space="preserve">建筑耐火等级为一、二级的商店、图书馆、档案馆与其他功能合建</w:t>
      </w:r>
      <w:r>
        <w:t xml:space="preserve"> </w:t>
      </w:r>
      <w:r>
        <w:rPr>
          <w:rFonts w:hint="eastAsia"/>
        </w:rPr>
        <w:t xml:space="preserve">的单、多层公共建筑，当不同使用功能场所之间设置符合《建筑设计防火</w:t>
      </w:r>
      <w:r>
        <w:t xml:space="preserve"> </w:t>
      </w:r>
      <w:r>
        <w:rPr>
          <w:rFonts w:hint="eastAsia"/>
        </w:rPr>
        <w:t xml:space="preserve">规范》第</w:t>
      </w:r>
      <w:r>
        <w:t xml:space="preserve"> 1.0.4 </w:t>
      </w:r>
      <w:r>
        <w:rPr>
          <w:rFonts w:hint="eastAsia"/>
        </w:rPr>
        <w:t xml:space="preserve">条规定的防火分隔，划分为独立的防火分区、安全疏散独</w:t>
      </w:r>
      <w:r>
        <w:t xml:space="preserve"> </w:t>
      </w:r>
      <w:r>
        <w:rPr>
          <w:rFonts w:hint="eastAsia"/>
        </w:rPr>
        <w:t xml:space="preserve">立设置时，室内消火栓设计流量可分别按不同类别的高度、体积和座位数</w:t>
      </w:r>
      <w:r>
        <w:t xml:space="preserve"> </w:t>
      </w:r>
      <w:r>
        <w:rPr>
          <w:rFonts w:hint="eastAsia"/>
        </w:rPr>
        <w:t xml:space="preserve">对照《消防给水及消火栓系统技术规范》表</w:t>
      </w:r>
      <w:r>
        <w:t xml:space="preserve"> </w:t>
      </w:r>
      <w:r>
        <w:rPr>
          <w:rFonts w:hint="eastAsia"/>
        </w:rPr>
        <w:t xml:space="preserve">3.5.2，选取最大值作为室内消</w:t>
      </w:r>
      <w:r>
        <w:t xml:space="preserve"> </w:t>
      </w:r>
      <w:r>
        <w:rPr>
          <w:rFonts w:hint="eastAsia"/>
        </w:rPr>
        <w:t xml:space="preserve">火栓设计流量。其他多种功能合建的单、多层公共建筑室内消火栓设计流</w:t>
      </w:r>
      <w:r>
        <w:t xml:space="preserve"> </w:t>
      </w:r>
      <w:r>
        <w:rPr>
          <w:rFonts w:hint="eastAsia"/>
        </w:rPr>
        <w:t xml:space="preserve">量，按总高度、总体积和总座位数，对照《消防给水及消火栓系统技术规</w:t>
      </w:r>
      <w:r>
        <w:t xml:space="preserve"> </w:t>
      </w:r>
      <w:r>
        <w:rPr>
          <w:rFonts w:hint="eastAsia"/>
        </w:rPr>
        <w:t xml:space="preserve">范》表</w:t>
      </w:r>
      <w:r>
        <w:t xml:space="preserve"> </w:t>
      </w:r>
      <w:r>
        <w:rPr>
          <w:rFonts w:hint="eastAsia"/>
        </w:rPr>
        <w:t xml:space="preserve">3.5.2，选取最大值作为室内消火栓设计流量。</w:t>
      </w:r>
    </w:p>
    <w:p>
      <w:pPr>
        <w:pStyle w:val="BodyText"/>
      </w:pPr>
      <w:r>
        <w:t xml:space="preserve">5.3.7 </w:t>
      </w:r>
      <w:r>
        <w:rPr>
          <w:rFonts w:hint="eastAsia"/>
        </w:rPr>
        <w:t xml:space="preserve">汽车库内室内消火栓布置应保证消火栓箱水平投影在划定车位范围</w:t>
      </w:r>
      <w:r>
        <w:t xml:space="preserve"> </w:t>
      </w:r>
      <w:r>
        <w:rPr>
          <w:rFonts w:hint="eastAsia"/>
        </w:rPr>
        <w:t xml:space="preserve">以外，消火栓应在正常停车状态下便于操作。</w:t>
      </w:r>
    </w:p>
    <w:bookmarkEnd w:id="282"/>
    <w:bookmarkStart w:id="283" w:name="自动灭火系统"/>
    <w:p>
      <w:pPr>
        <w:pStyle w:val="Heading1"/>
      </w:pPr>
      <w:r>
        <w:t xml:space="preserve">5.4 </w:t>
      </w:r>
      <w:r>
        <w:rPr>
          <w:rFonts w:hint="eastAsia"/>
        </w:rPr>
        <w:t xml:space="preserve">自动灭火系统</w:t>
      </w:r>
    </w:p>
    <w:p>
      <w:pPr>
        <w:pStyle w:val="FirstParagraph"/>
      </w:pPr>
      <w:r>
        <w:t xml:space="preserve">5.4.1 </w:t>
      </w:r>
      <w:r>
        <w:rPr>
          <w:rFonts w:hint="eastAsia"/>
        </w:rPr>
        <w:t xml:space="preserve">住宅建筑（群）每个防火分区小于500</w:t>
      </w:r>
      <w:r>
        <w:t xml:space="preserve"> </w:t>
      </w:r>
      <w:r>
        <w:rPr>
          <w:rFonts w:hint="eastAsia"/>
        </w:rPr>
        <w:t xml:space="preserve">㎡的地下室且分隔成供各住</w:t>
      </w:r>
      <w:r>
        <w:t xml:space="preserve"> </w:t>
      </w:r>
      <w:r>
        <w:rPr>
          <w:rFonts w:hint="eastAsia"/>
        </w:rPr>
        <w:t xml:space="preserve">户独立使用的储藏间或自行车库（住宅套内的地下室除外），当该建筑（群）</w:t>
      </w:r>
      <w:r>
        <w:t xml:space="preserve"> </w:t>
      </w:r>
      <w:r>
        <w:rPr>
          <w:rFonts w:hint="eastAsia"/>
        </w:rPr>
        <w:t xml:space="preserve">设有自动喷水灭火系统时应设自动喷水灭火系统，系统按中危险级</w:t>
      </w:r>
      <w:r>
        <w:t xml:space="preserve"> I </w:t>
      </w:r>
      <w:r>
        <w:rPr>
          <w:rFonts w:hint="eastAsia"/>
        </w:rPr>
        <w:t xml:space="preserve">级设</w:t>
      </w:r>
      <w:r>
        <w:t xml:space="preserve"> </w:t>
      </w:r>
      <w:r>
        <w:rPr>
          <w:rFonts w:hint="eastAsia"/>
        </w:rPr>
        <w:t xml:space="preserve">计；当该建筑（群）未设自动喷水灭火系统时可不设自动喷水灭火系统，</w:t>
      </w:r>
    </w:p>
    <w:p>
      <w:pPr>
        <w:pStyle w:val="BodyText"/>
      </w:pPr>
      <w:r>
        <w:rPr>
          <w:rFonts w:hint="eastAsia"/>
        </w:rPr>
        <w:t xml:space="preserve">但电动自行车充停、充换场所应设置局部应用系统。</w:t>
      </w:r>
    </w:p>
    <w:p>
      <w:pPr>
        <w:pStyle w:val="BodyText"/>
      </w:pPr>
      <w:r>
        <w:rPr>
          <w:rFonts w:hint="eastAsia"/>
        </w:rPr>
        <w:t xml:space="preserve">〔说明〕局部修改明确。</w:t>
      </w:r>
    </w:p>
    <w:p>
      <w:pPr>
        <w:pStyle w:val="BodyText"/>
      </w:pPr>
      <w:r>
        <w:t xml:space="preserve">5.4.2 </w:t>
      </w:r>
      <w:r>
        <w:rPr>
          <w:rFonts w:hint="eastAsia"/>
        </w:rPr>
        <w:t xml:space="preserve">计算机械停车库自动喷水灭火系统设计流量时应附加车架内开启喷</w:t>
      </w:r>
      <w:r>
        <w:t xml:space="preserve"> </w:t>
      </w:r>
      <w:r>
        <w:rPr>
          <w:rFonts w:hint="eastAsia"/>
        </w:rPr>
        <w:t xml:space="preserve">头流量，当仅有</w:t>
      </w:r>
      <w:r>
        <w:t xml:space="preserve"> 1 </w:t>
      </w:r>
      <w:r>
        <w:rPr>
          <w:rFonts w:hint="eastAsia"/>
        </w:rPr>
        <w:t xml:space="preserve">层车架内置喷头时，计算开启车架内喷头数量为</w:t>
      </w:r>
      <w:r>
        <w:t xml:space="preserve"> 8 </w:t>
      </w:r>
      <w:r>
        <w:rPr>
          <w:rFonts w:hint="eastAsia"/>
        </w:rPr>
        <w:t xml:space="preserve">只，</w:t>
      </w:r>
      <w:r>
        <w:t xml:space="preserve"> </w:t>
      </w:r>
      <w:r>
        <w:rPr>
          <w:rFonts w:hint="eastAsia"/>
        </w:rPr>
        <w:t xml:space="preserve">当为</w:t>
      </w:r>
      <w:r>
        <w:t xml:space="preserve"> 2 </w:t>
      </w:r>
      <w:r>
        <w:rPr>
          <w:rFonts w:hint="eastAsia"/>
        </w:rPr>
        <w:t xml:space="preserve">层及以上车架内置喷头时，计算开启车架内喷头数量为</w:t>
      </w:r>
      <w:r>
        <w:t xml:space="preserve"> 14 </w:t>
      </w:r>
      <w:r>
        <w:rPr>
          <w:rFonts w:hint="eastAsia"/>
        </w:rPr>
        <w:t xml:space="preserve">只。</w:t>
      </w:r>
    </w:p>
    <w:p>
      <w:pPr>
        <w:pStyle w:val="BodyText"/>
      </w:pPr>
      <w:r>
        <w:t xml:space="preserve">5.4.3 </w:t>
      </w:r>
      <w:r>
        <w:rPr>
          <w:rFonts w:hint="eastAsia"/>
        </w:rPr>
        <w:t xml:space="preserve">《建筑防火通用规范》第8.1.9</w:t>
      </w:r>
      <w:r>
        <w:t xml:space="preserve"> </w:t>
      </w:r>
      <w:r>
        <w:rPr>
          <w:rFonts w:hint="eastAsia"/>
        </w:rPr>
        <w:t xml:space="preserve">条第7</w:t>
      </w:r>
      <w:r>
        <w:t xml:space="preserve"> </w:t>
      </w:r>
      <w:r>
        <w:rPr>
          <w:rFonts w:hint="eastAsia"/>
        </w:rPr>
        <w:t xml:space="preserve">款：“除本条上述规定外，设置</w:t>
      </w:r>
      <w:r>
        <w:t xml:space="preserve"> </w:t>
      </w:r>
      <w:r>
        <w:rPr>
          <w:rFonts w:hint="eastAsia"/>
        </w:rPr>
        <w:t xml:space="preserve">具有送回风道（管）系统的集中空气调节系统且总建筑面积大于</w:t>
      </w:r>
      <w:r>
        <w:t xml:space="preserve"> </w:t>
      </w:r>
      <m:oMath>
        <m:r>
          <m:t>3</m:t>
        </m:r>
        <m:r>
          <m:t>0</m:t>
        </m:r>
        <m:r>
          <m:t>0</m:t>
        </m:r>
        <m:r>
          <m:t>0</m:t>
        </m:r>
        <m:r>
          <m:t> </m:t>
        </m:r>
        <m:sSup>
          <m:e>
            <m:r>
              <m:rPr>
                <m:sty m:val="p"/>
              </m:rPr>
              <m:t>m</m:t>
            </m:r>
          </m:e>
          <m:sup>
            <m:r>
              <m:t>2</m:t>
            </m:r>
          </m:sup>
        </m:sSup>
      </m:oMath>
      <w:r>
        <w:t xml:space="preserve"> </w:t>
      </w:r>
      <w:r>
        <w:rPr>
          <w:rFonts w:hint="eastAsia"/>
        </w:rPr>
        <w:t xml:space="preserve">的</w:t>
      </w:r>
      <w:r>
        <w:t xml:space="preserve"> </w:t>
      </w:r>
      <w:r>
        <w:rPr>
          <w:rFonts w:hint="eastAsia"/>
        </w:rPr>
        <w:t xml:space="preserve">其他单、多层公共建筑”中的总建筑面积可按设置具有送回风道（管）系统</w:t>
      </w:r>
      <w:r>
        <w:t xml:space="preserve"> </w:t>
      </w:r>
      <w:r>
        <w:rPr>
          <w:rFonts w:hint="eastAsia"/>
        </w:rPr>
        <w:t xml:space="preserve">的集中空气调节系统的建筑面积总和计算，当需要设置自动灭火系统时，</w:t>
      </w:r>
      <w:r>
        <w:t xml:space="preserve"> </w:t>
      </w:r>
      <w:r>
        <w:rPr>
          <w:rFonts w:hint="eastAsia"/>
        </w:rPr>
        <w:t xml:space="preserve">可仅在设置具有送回风道（管）系统的集中空气调节系统的防火分区设置；</w:t>
      </w:r>
      <w:r>
        <w:t xml:space="preserve"> </w:t>
      </w:r>
      <w:r>
        <w:rPr>
          <w:rFonts w:hint="eastAsia"/>
        </w:rPr>
        <w:t xml:space="preserve">当空调送回风道（管）不穿越楼板及所服务的房间隔墙可视为不属于具有</w:t>
      </w:r>
      <w:r>
        <w:t xml:space="preserve"> </w:t>
      </w:r>
      <w:r>
        <w:rPr>
          <w:rFonts w:hint="eastAsia"/>
        </w:rPr>
        <w:t xml:space="preserve">送回风道（管）系统的集中空气调节系统的场所，可不设置自动灭火系统。</w:t>
      </w:r>
    </w:p>
    <w:p>
      <w:pPr>
        <w:pStyle w:val="BodyText"/>
      </w:pPr>
      <w:r>
        <w:rPr>
          <w:rFonts w:hint="eastAsia"/>
        </w:rPr>
        <w:t xml:space="preserve">〔说明〕引用规范名称及条文编号修改，并修改关于适用范围说明。</w:t>
      </w:r>
    </w:p>
    <w:p>
      <w:pPr>
        <w:pStyle w:val="BodyText"/>
      </w:pPr>
      <w:r>
        <w:t xml:space="preserve">5.4.4 </w:t>
      </w:r>
      <w:r>
        <w:rPr>
          <w:rFonts w:hint="eastAsia"/>
        </w:rPr>
        <w:t xml:space="preserve">《建筑防火通用规范》第</w:t>
      </w:r>
      <w:r>
        <w:t xml:space="preserve"> </w:t>
      </w:r>
      <m:oMath>
        <m:r>
          <m:t>8</m:t>
        </m:r>
        <m:r>
          <m:rPr>
            <m:sty m:val="p"/>
          </m:rPr>
          <m:t>.</m:t>
        </m:r>
        <m:r>
          <m:t>1</m:t>
        </m:r>
        <m:r>
          <m:rPr>
            <m:sty m:val="p"/>
          </m:rPr>
          <m:t>.</m:t>
        </m:r>
        <m:r>
          <m:t>8</m:t>
        </m:r>
        <m:r>
          <m:rPr>
            <m:sty m:val="p"/>
          </m:rPr>
          <m:t>∼</m:t>
        </m:r>
        <m:r>
          <m:t>8</m:t>
        </m:r>
        <m:r>
          <m:rPr>
            <m:sty m:val="p"/>
          </m:rPr>
          <m:t>.</m:t>
        </m:r>
        <m:r>
          <m:t>1</m:t>
        </m:r>
        <m:r>
          <m:rPr>
            <m:sty m:val="p"/>
          </m:rPr>
          <m:t>.</m:t>
        </m:r>
        <m:r>
          <m:t>1</m:t>
        </m:r>
        <m:r>
          <m:t>0</m:t>
        </m:r>
      </m:oMath>
      <w:r>
        <w:t xml:space="preserve"> </w:t>
      </w:r>
      <w:r>
        <w:rPr>
          <w:rFonts w:hint="eastAsia"/>
        </w:rPr>
        <w:t xml:space="preserve">条要求需设置自动灭火系统的</w:t>
      </w:r>
      <w:r>
        <w:t xml:space="preserve"> </w:t>
      </w:r>
      <w:r>
        <w:rPr>
          <w:rFonts w:hint="eastAsia"/>
        </w:rPr>
        <w:t xml:space="preserve">建筑，其配电间、配电小间、弱电间、电信间、电表间、消防值班室等设</w:t>
      </w:r>
      <w:r>
        <w:t xml:space="preserve"> </w:t>
      </w:r>
      <w:r>
        <w:rPr>
          <w:rFonts w:hint="eastAsia"/>
        </w:rPr>
        <w:t xml:space="preserve">备用房可采用自动喷水灭火系统或其他自动灭火系统。</w:t>
      </w:r>
    </w:p>
    <w:p>
      <w:pPr>
        <w:pStyle w:val="BodyText"/>
      </w:pPr>
      <w:r>
        <w:rPr>
          <w:rFonts w:hint="eastAsia"/>
        </w:rPr>
        <w:t xml:space="preserve">〔说明〕新增条文。根据《建筑防火通用规范》要求，应采用自动灭火系统，但条</w:t>
      </w:r>
      <w:r>
        <w:t xml:space="preserve"> </w:t>
      </w:r>
      <w:r>
        <w:rPr>
          <w:rFonts w:hint="eastAsia"/>
        </w:rPr>
        <w:t xml:space="preserve">件限制时，可采用合适的灭火系统。</w:t>
      </w:r>
    </w:p>
    <w:p>
      <w:pPr>
        <w:pStyle w:val="BodyText"/>
      </w:pPr>
      <w:r>
        <w:t xml:space="preserve">5.4.5 </w:t>
      </w:r>
      <w:r>
        <w:rPr>
          <w:rFonts w:hint="eastAsia"/>
        </w:rPr>
        <w:t xml:space="preserve">消防控制室可不设自动灭火系统，但应按现行国家标准《建筑灭火</w:t>
      </w:r>
      <w:r>
        <w:t xml:space="preserve"> </w:t>
      </w:r>
      <w:r>
        <w:rPr>
          <w:rFonts w:hint="eastAsia"/>
        </w:rPr>
        <w:t xml:space="preserve">器配置设计规范》GB</w:t>
      </w:r>
      <w:r>
        <w:t xml:space="preserve"> 50140 </w:t>
      </w:r>
      <w:r>
        <w:rPr>
          <w:rFonts w:hint="eastAsia"/>
        </w:rPr>
        <w:t xml:space="preserve">的要求配置灭火器。</w:t>
      </w:r>
    </w:p>
    <w:p>
      <w:pPr>
        <w:pStyle w:val="BodyText"/>
      </w:pPr>
      <w:r>
        <w:rPr>
          <w:rFonts w:hint="eastAsia"/>
        </w:rPr>
        <w:t xml:space="preserve">〔说明〕局部修改明确。</w:t>
      </w:r>
    </w:p>
    <w:p>
      <w:pPr>
        <w:pStyle w:val="BodyText"/>
      </w:pPr>
      <w:r>
        <w:t xml:space="preserve">5.4.6 </w:t>
      </w:r>
      <w:r>
        <w:rPr>
          <w:rFonts w:hint="eastAsia"/>
        </w:rPr>
        <w:t xml:space="preserve">超大城市综合体内的餐馆或食堂，其烹饪操作间的排油烟罩及烹饪</w:t>
      </w:r>
      <w:r>
        <w:t xml:space="preserve"> </w:t>
      </w:r>
      <w:r>
        <w:rPr>
          <w:rFonts w:hint="eastAsia"/>
        </w:rPr>
        <w:t xml:space="preserve">部位应设置专用自动灭火装置，并应在燃气或燃油管道上设置与自动灭火</w:t>
      </w:r>
      <w:r>
        <w:t xml:space="preserve"> </w:t>
      </w:r>
      <w:r>
        <w:rPr>
          <w:rFonts w:hint="eastAsia"/>
        </w:rPr>
        <w:t xml:space="preserve">装置联动的自动切断装置。</w:t>
      </w:r>
    </w:p>
    <w:p>
      <w:pPr>
        <w:pStyle w:val="BodyText"/>
      </w:pPr>
      <w:r>
        <w:t xml:space="preserve">5.4.7 </w:t>
      </w:r>
      <w:r>
        <w:rPr>
          <w:rFonts w:hint="eastAsia"/>
        </w:rPr>
        <w:t xml:space="preserve">自动喷水灭火系统配水干管最大压力可按不超过</w:t>
      </w:r>
      <w:r>
        <w:t xml:space="preserve"> 1.60MPa。</w:t>
      </w:r>
    </w:p>
    <w:p>
      <w:pPr>
        <w:pStyle w:val="BodyText"/>
      </w:pPr>
      <w:r>
        <w:t xml:space="preserve">5.4.8 </w:t>
      </w:r>
      <w:r>
        <w:rPr>
          <w:rFonts w:hint="eastAsia"/>
        </w:rPr>
        <w:t xml:space="preserve">二类高层宿舍建筑的房间和走道应设置自动喷水灭火系统。</w:t>
      </w:r>
    </w:p>
    <w:p>
      <w:pPr>
        <w:pStyle w:val="BodyText"/>
      </w:pPr>
      <w:r>
        <w:t xml:space="preserve">5.4.9 </w:t>
      </w:r>
      <w:r>
        <w:rPr>
          <w:rFonts w:hint="eastAsia"/>
        </w:rPr>
        <w:t xml:space="preserve">屋顶排烟风机、加压送风机与其他通风机、空调机合用机房，当设</w:t>
      </w:r>
      <w:r>
        <w:t xml:space="preserve"> </w:t>
      </w:r>
      <w:r>
        <w:rPr>
          <w:rFonts w:hint="eastAsia"/>
        </w:rPr>
        <w:t xml:space="preserve">置自动喷水灭火系统有困难时，可不设置自动灭火系统。</w:t>
      </w:r>
    </w:p>
    <w:p>
      <w:pPr>
        <w:pStyle w:val="BodyText"/>
      </w:pPr>
      <w:r>
        <w:t xml:space="preserve">5.4.10 </w:t>
      </w:r>
      <w:r>
        <w:rPr>
          <w:rFonts w:hint="eastAsia"/>
        </w:rPr>
        <w:t xml:space="preserve">下列变配电所应设置自动灭火系统，并宜采用气体灭火系统：</w:t>
      </w:r>
    </w:p>
    <w:p>
      <w:pPr>
        <w:pStyle w:val="BodyText"/>
      </w:pPr>
      <w:r>
        <w:t xml:space="preserve">1 </w:t>
      </w:r>
      <w:r>
        <w:rPr>
          <w:rFonts w:hint="eastAsia"/>
        </w:rPr>
        <w:t xml:space="preserve">设置在高层民用建筑主体投影范围内的变配电所；</w:t>
      </w:r>
    </w:p>
    <w:p>
      <w:pPr>
        <w:pStyle w:val="BodyText"/>
      </w:pPr>
      <w:r>
        <w:t xml:space="preserve">2 </w:t>
      </w:r>
      <w:r>
        <w:rPr>
          <w:rFonts w:hint="eastAsia"/>
        </w:rPr>
        <w:t xml:space="preserve">设置在高层民用建筑裙房、地下室为高层民用建筑服务且有消防负</w:t>
      </w:r>
      <w:r>
        <w:t xml:space="preserve"> </w:t>
      </w:r>
      <w:r>
        <w:rPr>
          <w:rFonts w:hint="eastAsia"/>
        </w:rPr>
        <w:t xml:space="preserve">荷的其他变配电所；</w:t>
      </w:r>
    </w:p>
    <w:p>
      <w:pPr>
        <w:pStyle w:val="BodyText"/>
      </w:pPr>
      <w:r>
        <w:t xml:space="preserve">3 </w:t>
      </w:r>
      <w:r>
        <w:rPr>
          <w:rFonts w:hint="eastAsia"/>
        </w:rPr>
        <w:t xml:space="preserve">设置在建筑面积大于</w:t>
      </w:r>
      <w:r>
        <w:t xml:space="preserve"> 10 </w:t>
      </w:r>
      <w:r>
        <w:rPr>
          <w:rFonts w:hint="eastAsia"/>
        </w:rPr>
        <w:t xml:space="preserve">万平方米的商业综合体内的变配电所；</w:t>
      </w:r>
    </w:p>
    <w:p>
      <w:pPr>
        <w:pStyle w:val="BodyText"/>
      </w:pPr>
      <w:r>
        <w:t xml:space="preserve">4 </w:t>
      </w:r>
      <w:r>
        <w:rPr>
          <w:rFonts w:hint="eastAsia"/>
        </w:rPr>
        <w:t xml:space="preserve">设置在地下室为建筑面积大于</w:t>
      </w:r>
      <w:r>
        <w:t xml:space="preserve"> 10 </w:t>
      </w:r>
      <w:r>
        <w:rPr>
          <w:rFonts w:hint="eastAsia"/>
        </w:rPr>
        <w:t xml:space="preserve">万平方米的商业综合体服务且</w:t>
      </w:r>
      <w:r>
        <w:t xml:space="preserve"> </w:t>
      </w:r>
      <w:r>
        <w:rPr>
          <w:rFonts w:hint="eastAsia"/>
        </w:rPr>
        <w:t xml:space="preserve">有消防负荷的变配电所。</w:t>
      </w:r>
    </w:p>
    <w:p>
      <w:pPr>
        <w:pStyle w:val="BodyText"/>
      </w:pPr>
      <w:r>
        <w:rPr>
          <w:rFonts w:hint="eastAsia"/>
        </w:rPr>
        <w:t xml:space="preserve">〔说明〕《指南（2020版）》第5.5.2条移入本节并修改条文编号。</w:t>
      </w:r>
    </w:p>
    <w:bookmarkEnd w:id="283"/>
    <w:bookmarkStart w:id="284" w:name="其他灭火系统"/>
    <w:p>
      <w:pPr>
        <w:pStyle w:val="Heading1"/>
      </w:pPr>
      <w:r>
        <w:t xml:space="preserve">5.5 </w:t>
      </w:r>
      <w:r>
        <w:rPr>
          <w:rFonts w:hint="eastAsia"/>
        </w:rPr>
        <w:t xml:space="preserve">其他灭火系统</w:t>
      </w:r>
    </w:p>
    <w:p>
      <w:pPr>
        <w:pStyle w:val="FirstParagraph"/>
      </w:pPr>
      <w:r>
        <w:t xml:space="preserve">5.5.1 </w:t>
      </w:r>
      <w:r>
        <w:rPr>
          <w:rFonts w:hint="eastAsia"/>
        </w:rPr>
        <w:t xml:space="preserve">地下汽车库的建筑灭火器配置可按</w:t>
      </w:r>
      <w:r>
        <w:t xml:space="preserve"> A </w:t>
      </w:r>
      <w:r>
        <w:rPr>
          <w:rFonts w:hint="eastAsia"/>
        </w:rPr>
        <w:t xml:space="preserve">类火灾中危险级设计，集中布</w:t>
      </w:r>
      <w:r>
        <w:t xml:space="preserve"> </w:t>
      </w:r>
      <w:r>
        <w:rPr>
          <w:rFonts w:hint="eastAsia"/>
        </w:rPr>
        <w:t xml:space="preserve">置的充电设施区域应按严重危险级设计。</w:t>
      </w:r>
    </w:p>
    <w:p>
      <w:pPr>
        <w:pStyle w:val="BodyText"/>
      </w:pPr>
      <w:r>
        <w:rPr>
          <w:rFonts w:hint="eastAsia"/>
        </w:rPr>
        <w:t xml:space="preserve">〔说明〕局部删除后按现行标准执行。</w:t>
      </w:r>
    </w:p>
    <w:p>
      <w:pPr>
        <w:pStyle w:val="BodyText"/>
      </w:pPr>
      <w:r>
        <w:t xml:space="preserve">5.5.2 </w:t>
      </w:r>
      <w:r>
        <w:rPr>
          <w:rFonts w:hint="eastAsia"/>
        </w:rPr>
        <w:t xml:space="preserve">商业建筑灭火器配置的危险等级可按《建筑灭火器配置设计规范》</w:t>
      </w:r>
      <w:r>
        <w:t xml:space="preserve"> GB 50140-2005 </w:t>
      </w:r>
      <w:r>
        <w:rPr>
          <w:rFonts w:hint="eastAsia"/>
        </w:rPr>
        <w:t xml:space="preserve">附录</w:t>
      </w:r>
      <w:r>
        <w:t xml:space="preserve"> D </w:t>
      </w:r>
      <w:r>
        <w:rPr>
          <w:rFonts w:hint="eastAsia"/>
        </w:rPr>
        <w:t xml:space="preserve">确定。</w:t>
      </w:r>
    </w:p>
    <w:p>
      <w:pPr>
        <w:pStyle w:val="BodyText"/>
      </w:pPr>
      <w:r>
        <w:rPr>
          <w:rFonts w:hint="eastAsia"/>
        </w:rPr>
        <w:t xml:space="preserve">〔说明〕《指南（2020版）》第5.5.3条，内容不变，序号调整。</w:t>
      </w:r>
    </w:p>
    <w:bookmarkEnd w:id="284"/>
    <w:bookmarkStart w:id="285" w:name="第六章-消防电气"/>
    <w:p>
      <w:pPr>
        <w:pStyle w:val="Heading1"/>
      </w:pPr>
      <w:r>
        <w:rPr>
          <w:rFonts w:hint="eastAsia"/>
        </w:rPr>
        <w:t xml:space="preserve">第六章</w:t>
      </w:r>
      <w:r>
        <w:t xml:space="preserve"> </w:t>
      </w:r>
      <w:r>
        <w:rPr>
          <w:rFonts w:hint="eastAsia"/>
        </w:rPr>
        <w:t xml:space="preserve">消防电气</w:t>
      </w:r>
    </w:p>
    <w:bookmarkEnd w:id="285"/>
    <w:bookmarkStart w:id="289" w:name="消防电源及其配电"/>
    <w:p>
      <w:pPr>
        <w:pStyle w:val="Heading1"/>
      </w:pPr>
      <w:r>
        <w:t xml:space="preserve">6.1 </w:t>
      </w:r>
      <w:r>
        <w:rPr>
          <w:rFonts w:hint="eastAsia"/>
        </w:rPr>
        <w:t xml:space="preserve">消防电源及其配电</w:t>
      </w:r>
    </w:p>
    <w:p>
      <w:pPr>
        <w:pStyle w:val="FirstParagraph"/>
      </w:pPr>
      <w:r>
        <w:t xml:space="preserve">6.1.1 </w:t>
      </w:r>
      <w:r>
        <w:rPr>
          <w:rFonts w:hint="eastAsia"/>
        </w:rPr>
        <w:t xml:space="preserve">建筑物内10kV及以上供电线路电缆的设计和敷设，应满足设计火灾</w:t>
      </w:r>
      <w:r>
        <w:t xml:space="preserve"> </w:t>
      </w:r>
      <w:r>
        <w:rPr>
          <w:rFonts w:hint="eastAsia"/>
        </w:rPr>
        <w:t xml:space="preserve">延续时间内连续供电的需要。</w:t>
      </w:r>
    </w:p>
    <w:p>
      <w:pPr>
        <w:pStyle w:val="BodyText"/>
      </w:pPr>
      <w:r>
        <w:rPr>
          <w:rFonts w:hint="eastAsia"/>
        </w:rPr>
        <w:t xml:space="preserve">〔说明〕本条对《指南（2020版）》第6.2.1条做修订，用词根据《建筑防火通用</w:t>
      </w:r>
      <w:r>
        <w:t xml:space="preserve"> </w:t>
      </w:r>
      <w:r>
        <w:rPr>
          <w:rFonts w:hint="eastAsia"/>
        </w:rPr>
        <w:t xml:space="preserve">规范》第</w:t>
      </w:r>
      <w:r>
        <w:t xml:space="preserve"> 10.1.5、10.1.7 </w:t>
      </w:r>
      <w:r>
        <w:rPr>
          <w:rFonts w:hint="eastAsia"/>
        </w:rPr>
        <w:t xml:space="preserve">条做适当修改，特别对</w:t>
      </w:r>
      <w:r>
        <w:t xml:space="preserve"> 10kV </w:t>
      </w:r>
      <w:r>
        <w:rPr>
          <w:rFonts w:hint="eastAsia"/>
        </w:rPr>
        <w:t xml:space="preserve">及以上供电线路提出了设计和敷</w:t>
      </w:r>
      <w:r>
        <w:t xml:space="preserve"> </w:t>
      </w:r>
      <w:r>
        <w:rPr>
          <w:rFonts w:hint="eastAsia"/>
        </w:rPr>
        <w:t xml:space="preserve">设的综合防火技术要求。</w:t>
      </w:r>
    </w:p>
    <w:p>
      <w:pPr>
        <w:pStyle w:val="BodyText"/>
      </w:pPr>
      <w:r>
        <w:t xml:space="preserve">6.1.2 </w:t>
      </w:r>
      <w:r>
        <w:rPr>
          <w:rFonts w:hint="eastAsia"/>
        </w:rPr>
        <w:t xml:space="preserve">设计火灾延续时间不小于</w:t>
      </w:r>
      <w:r>
        <w:t xml:space="preserve"> 2 </w:t>
      </w:r>
      <w:r>
        <w:rPr>
          <w:rFonts w:hint="eastAsia"/>
        </w:rPr>
        <w:t xml:space="preserve">小时的建筑内，敷设在消防水泵房、消</w:t>
      </w:r>
      <w:r>
        <w:t xml:space="preserve"> </w:t>
      </w:r>
      <w:r>
        <w:rPr>
          <w:rFonts w:hint="eastAsia"/>
        </w:rPr>
        <w:t xml:space="preserve">防电梯机房和消防控制室内的由消防配电箱（柜）和控制箱（柜）引出的</w:t>
      </w:r>
      <w:r>
        <w:t xml:space="preserve"> </w:t>
      </w:r>
      <w:r>
        <w:rPr>
          <w:rFonts w:hint="eastAsia"/>
        </w:rPr>
        <w:t xml:space="preserve">消防线缆设计选型可采用耐火性能试验条件满足供火时间</w:t>
      </w:r>
      <w:r>
        <w:t xml:space="preserve"> 90min </w:t>
      </w:r>
      <w:r>
        <w:rPr>
          <w:rFonts w:hint="eastAsia"/>
        </w:rPr>
        <w:t xml:space="preserve">的耐火线</w:t>
      </w:r>
      <w:r>
        <w:t xml:space="preserve"> </w:t>
      </w:r>
      <w:r>
        <w:rPr>
          <w:rFonts w:hint="eastAsia"/>
        </w:rPr>
        <w:t xml:space="preserve">缆。</w:t>
      </w:r>
    </w:p>
    <w:p>
      <w:pPr>
        <w:pStyle w:val="BodyText"/>
      </w:pPr>
      <w:r>
        <w:rPr>
          <w:rFonts w:hint="eastAsia"/>
        </w:rPr>
        <w:t xml:space="preserve">〔说明〕本条为新增条文。《建筑防火通用规范》第10.1.7条对于消防配电线路的</w:t>
      </w:r>
      <w:r>
        <w:t xml:space="preserve"> </w:t>
      </w:r>
      <w:r>
        <w:rPr>
          <w:rFonts w:hint="eastAsia"/>
        </w:rPr>
        <w:t xml:space="preserve">设计和敷设提出了强制性规定，但是对消防配电箱（柜）的出线线缆和消防用电设备比</w:t>
      </w:r>
      <w:r>
        <w:t xml:space="preserve"> </w:t>
      </w:r>
      <w:r>
        <w:rPr>
          <w:rFonts w:hint="eastAsia"/>
        </w:rPr>
        <w:t xml:space="preserve">如风机、水泵等低压电动机的主回路线缆选型未做规定。其中“耐火性能试验条件供火</w:t>
      </w:r>
      <w:r>
        <w:t xml:space="preserve"> </w:t>
      </w:r>
      <w:r>
        <w:rPr>
          <w:rFonts w:hint="eastAsia"/>
        </w:rPr>
        <w:t xml:space="preserve">时间”表述，来自《阻燃及耐火电缆性能要求和试验方法》XF/T</w:t>
      </w:r>
      <w:r>
        <w:t xml:space="preserve"> 306-2025 </w:t>
      </w:r>
      <w:r>
        <w:rPr>
          <w:rFonts w:hint="eastAsia"/>
        </w:rPr>
        <w:t xml:space="preserve">第</w:t>
      </w:r>
      <w:r>
        <w:t xml:space="preserve"> 5.2 </w:t>
      </w:r>
      <w:r>
        <w:rPr>
          <w:rFonts w:hint="eastAsia"/>
        </w:rPr>
        <w:t xml:space="preserve">节相</w:t>
      </w:r>
      <w:r>
        <w:t xml:space="preserve"> </w:t>
      </w:r>
      <w:r>
        <w:rPr>
          <w:rFonts w:hint="eastAsia"/>
        </w:rPr>
        <w:t xml:space="preserve">关内容，但并没有规定要求的试验方法。</w:t>
      </w:r>
    </w:p>
    <w:p>
      <w:pPr>
        <w:pStyle w:val="BodyText"/>
      </w:pPr>
      <w:r>
        <w:t xml:space="preserve">6.1.3 </w:t>
      </w:r>
      <w:r>
        <w:rPr>
          <w:rFonts w:hint="eastAsia"/>
        </w:rPr>
        <w:t xml:space="preserve">除防火卷帘、消防潜污泵、活动挡烟垂壁、电动排烟窗、自动跟踪</w:t>
      </w:r>
      <w:r>
        <w:t xml:space="preserve"> </w:t>
      </w:r>
      <w:r>
        <w:rPr>
          <w:rFonts w:hint="eastAsia"/>
        </w:rPr>
        <w:t xml:space="preserve">定位射流灭火装置、无机房消防电梯等的控制箱外，设置在民用建筑内部</w:t>
      </w:r>
      <w:r>
        <w:t xml:space="preserve"> </w:t>
      </w:r>
      <w:r>
        <w:rPr>
          <w:rFonts w:hint="eastAsia"/>
        </w:rPr>
        <w:t xml:space="preserve">消防用电设备的配电箱和控制箱应安装在其消防用电设备机房或配电小间</w:t>
      </w:r>
      <w:r>
        <w:t xml:space="preserve"> </w:t>
      </w:r>
      <w:r>
        <w:rPr>
          <w:rFonts w:hint="eastAsia"/>
        </w:rPr>
        <w:t xml:space="preserve">内。</w:t>
      </w:r>
    </w:p>
    <w:p>
      <w:pPr>
        <w:pStyle w:val="BodyText"/>
      </w:pPr>
      <w:r>
        <w:rPr>
          <w:rFonts w:hint="eastAsia"/>
        </w:rPr>
        <w:t xml:space="preserve">〔说明〕本条修订注明了本条规定的适用范围，与《民用建筑电气设计标准》GB</w:t>
      </w:r>
      <w:r>
        <w:t xml:space="preserve"> </w:t>
      </w:r>
      <w:r>
        <w:rPr>
          <w:rFonts w:hint="eastAsia"/>
        </w:rPr>
        <w:t xml:space="preserve">51348-2019协调。其他建筑或场所消防用电设备的配电箱和控制箱的安装应符合现行相</w:t>
      </w:r>
      <w:r>
        <w:t xml:space="preserve"> </w:t>
      </w:r>
      <w:r>
        <w:rPr>
          <w:rFonts w:hint="eastAsia"/>
        </w:rPr>
        <w:t xml:space="preserve">关标准的规定。</w:t>
      </w:r>
    </w:p>
    <w:p>
      <w:pPr>
        <w:pStyle w:val="BodyText"/>
      </w:pPr>
      <w:r>
        <w:t xml:space="preserve">6.1.4 </w:t>
      </w:r>
      <w:r>
        <w:rPr>
          <w:rFonts w:hint="eastAsia"/>
        </w:rPr>
        <w:t xml:space="preserve">用于防火分隔且按一、二级消防负荷供电的多个防火卷帘，当涉及</w:t>
      </w:r>
      <w:r>
        <w:t xml:space="preserve"> 3 </w:t>
      </w:r>
      <w:r>
        <w:rPr>
          <w:rFonts w:hint="eastAsia"/>
        </w:rPr>
        <w:t xml:space="preserve">个及以上防火分区时，应采用放射式供电。（附图6.1.4）</w:t>
      </w:r>
    </w:p>
    <w:p>
      <w:pPr>
        <w:pStyle w:val="BodyText"/>
      </w:pPr>
      <w:r>
        <w:drawing>
          <wp:inline>
            <wp:extent cx="5334000" cy="4802977"/>
            <wp:effectExtent b="0" l="0" r="0" t="0"/>
            <wp:docPr descr="" title="" id="287" name="Picture"/>
            <a:graphic>
              <a:graphicData uri="http://schemas.openxmlformats.org/drawingml/2006/picture">
                <pic:pic>
                  <pic:nvPicPr>
                    <pic:cNvPr descr="images/e79e341dd4514724bb0243b88815c7d3c813779be80b77b7b796f0a558601ea6.jpg" id="288" name="Picture"/>
                    <pic:cNvPicPr>
                      <a:picLocks noChangeArrowheads="1" noChangeAspect="1"/>
                    </pic:cNvPicPr>
                  </pic:nvPicPr>
                  <pic:blipFill>
                    <a:blip r:embed="rId286"/>
                    <a:stretch>
                      <a:fillRect/>
                    </a:stretch>
                  </pic:blipFill>
                  <pic:spPr bwMode="auto">
                    <a:xfrm>
                      <a:off x="0" y="0"/>
                      <a:ext cx="5334000" cy="4802977"/>
                    </a:xfrm>
                    <a:prstGeom prst="rect">
                      <a:avLst/>
                    </a:prstGeom>
                    <a:noFill/>
                    <a:ln w="9525">
                      <a:noFill/>
                      <a:headEnd/>
                      <a:tailEnd/>
                    </a:ln>
                  </pic:spPr>
                </pic:pic>
              </a:graphicData>
            </a:graphic>
          </wp:inline>
        </w:drawing>
      </w:r>
    </w:p>
    <w:p>
      <w:pPr>
        <w:pStyle w:val="BodyText"/>
      </w:pPr>
      <w:r>
        <w:rPr>
          <w:rFonts w:hint="eastAsia"/>
        </w:rPr>
        <w:t xml:space="preserve">附图6.1.4</w:t>
      </w:r>
      <w:r>
        <w:t xml:space="preserve"> </w:t>
      </w:r>
      <w:r>
        <w:rPr>
          <w:rFonts w:hint="eastAsia"/>
        </w:rPr>
        <w:t xml:space="preserve">多个防火分区多个防火卷帘供电示意图</w:t>
      </w:r>
    </w:p>
    <w:p>
      <w:pPr>
        <w:pStyle w:val="BodyText"/>
      </w:pPr>
      <w:r>
        <w:rPr>
          <w:rFonts w:hint="eastAsia"/>
        </w:rPr>
        <w:t xml:space="preserve">〔说明〕对示意图进行了修改，更加清晰地表达了对防火卷帘配电的要求。消防配</w:t>
      </w:r>
      <w:r>
        <w:t xml:space="preserve"> </w:t>
      </w:r>
      <w:r>
        <w:rPr>
          <w:rFonts w:hint="eastAsia"/>
        </w:rPr>
        <w:t xml:space="preserve">电箱应设置在配电小间或消防用电设备机房内。</w:t>
      </w:r>
    </w:p>
    <w:bookmarkEnd w:id="289"/>
    <w:bookmarkStart w:id="296" w:name="当同一消防风机房内设置两台及以上消防风机时应采用以下两种-供电方式之一"/>
    <w:p>
      <w:pPr>
        <w:pStyle w:val="Heading1"/>
      </w:pPr>
      <w:r>
        <w:t xml:space="preserve">6.1.5 </w:t>
      </w:r>
      <w:r>
        <w:rPr>
          <w:rFonts w:hint="eastAsia"/>
        </w:rPr>
        <w:t xml:space="preserve">当同一消防风机房内设置两台及以上消防风机时，应采用以下两种</w:t>
      </w:r>
      <w:r>
        <w:t xml:space="preserve"> </w:t>
      </w:r>
      <w:r>
        <w:rPr>
          <w:rFonts w:hint="eastAsia"/>
        </w:rPr>
        <w:t xml:space="preserve">供电方式之一：</w:t>
      </w:r>
    </w:p>
    <w:p>
      <w:pPr>
        <w:pStyle w:val="FirstParagraph"/>
      </w:pPr>
      <w:r>
        <w:t xml:space="preserve">1 </w:t>
      </w:r>
      <w:r>
        <w:rPr>
          <w:rFonts w:hint="eastAsia"/>
        </w:rPr>
        <w:t xml:space="preserve">由设置在机房内消防双电源末端切换配电箱放射式供电（附图</w:t>
      </w:r>
      <w:r>
        <w:t xml:space="preserve"> </w:t>
      </w:r>
      <w:r>
        <w:rPr>
          <w:rFonts w:hint="eastAsia"/>
        </w:rPr>
        <w:t xml:space="preserve">6.1.5-1）；</w:t>
      </w:r>
    </w:p>
    <w:p>
      <w:pPr>
        <w:pStyle w:val="BodyText"/>
      </w:pPr>
      <w:r>
        <w:t xml:space="preserve">2 </w:t>
      </w:r>
      <w:r>
        <w:rPr>
          <w:rFonts w:hint="eastAsia"/>
        </w:rPr>
        <w:t xml:space="preserve">当一个机房内的消防风机仅服务于本防火分区时，每台消防风机由</w:t>
      </w:r>
      <w:r>
        <w:t xml:space="preserve"> </w:t>
      </w:r>
      <w:r>
        <w:rPr>
          <w:rFonts w:hint="eastAsia"/>
        </w:rPr>
        <w:t xml:space="preserve">相互独立的控制箱供电，各控制箱电源由消防风机房所在防火分区的消防</w:t>
      </w:r>
      <w:r>
        <w:t xml:space="preserve"> </w:t>
      </w:r>
      <w:r>
        <w:rPr>
          <w:rFonts w:hint="eastAsia"/>
        </w:rPr>
        <w:t xml:space="preserve">双电源切换配电箱放射式供电（附图6.1.5-2）。</w:t>
      </w:r>
    </w:p>
    <w:p>
      <w:pPr>
        <w:pStyle w:val="BodyText"/>
      </w:pPr>
      <w:r>
        <w:drawing>
          <wp:inline>
            <wp:extent cx="5334000" cy="4791159"/>
            <wp:effectExtent b="0" l="0" r="0" t="0"/>
            <wp:docPr descr="" title="" id="291" name="Picture"/>
            <a:graphic>
              <a:graphicData uri="http://schemas.openxmlformats.org/drawingml/2006/picture">
                <pic:pic>
                  <pic:nvPicPr>
                    <pic:cNvPr descr="images/32925431b009bd0f27d09d93f1cb087598d9b7d942353eb8c44310af9dbba25b.jpg" id="292" name="Picture"/>
                    <pic:cNvPicPr>
                      <a:picLocks noChangeArrowheads="1" noChangeAspect="1"/>
                    </pic:cNvPicPr>
                  </pic:nvPicPr>
                  <pic:blipFill>
                    <a:blip r:embed="rId290"/>
                    <a:stretch>
                      <a:fillRect/>
                    </a:stretch>
                  </pic:blipFill>
                  <pic:spPr bwMode="auto">
                    <a:xfrm>
                      <a:off x="0" y="0"/>
                      <a:ext cx="5334000" cy="4791159"/>
                    </a:xfrm>
                    <a:prstGeom prst="rect">
                      <a:avLst/>
                    </a:prstGeom>
                    <a:noFill/>
                    <a:ln w="9525">
                      <a:noFill/>
                      <a:headEnd/>
                      <a:tailEnd/>
                    </a:ln>
                  </pic:spPr>
                </pic:pic>
              </a:graphicData>
            </a:graphic>
          </wp:inline>
        </w:drawing>
      </w:r>
    </w:p>
    <w:p>
      <w:pPr>
        <w:pStyle w:val="BodyText"/>
      </w:pPr>
      <w:r>
        <w:rPr>
          <w:rFonts w:hint="eastAsia"/>
        </w:rPr>
        <w:t xml:space="preserve">附图6.1.5-1</w:t>
      </w:r>
      <w:r>
        <w:t xml:space="preserve"> </w:t>
      </w:r>
      <w:r>
        <w:rPr>
          <w:rFonts w:hint="eastAsia"/>
        </w:rPr>
        <w:t xml:space="preserve">同一机房内多台消防风机供电示意图（一）</w:t>
      </w:r>
    </w:p>
    <w:p>
      <w:pPr>
        <w:pStyle w:val="BodyText"/>
      </w:pPr>
      <w:r>
        <w:drawing>
          <wp:inline>
            <wp:extent cx="5334000" cy="4816522"/>
            <wp:effectExtent b="0" l="0" r="0" t="0"/>
            <wp:docPr descr="" title="" id="294" name="Picture"/>
            <a:graphic>
              <a:graphicData uri="http://schemas.openxmlformats.org/drawingml/2006/picture">
                <pic:pic>
                  <pic:nvPicPr>
                    <pic:cNvPr descr="images/68fad5e4d12928b8b09a39f79830e6837aa879a12e4c49e416af430fe25441e0.jpg" id="295" name="Picture"/>
                    <pic:cNvPicPr>
                      <a:picLocks noChangeArrowheads="1" noChangeAspect="1"/>
                    </pic:cNvPicPr>
                  </pic:nvPicPr>
                  <pic:blipFill>
                    <a:blip r:embed="rId293"/>
                    <a:stretch>
                      <a:fillRect/>
                    </a:stretch>
                  </pic:blipFill>
                  <pic:spPr bwMode="auto">
                    <a:xfrm>
                      <a:off x="0" y="0"/>
                      <a:ext cx="5334000" cy="4816522"/>
                    </a:xfrm>
                    <a:prstGeom prst="rect">
                      <a:avLst/>
                    </a:prstGeom>
                    <a:noFill/>
                    <a:ln w="9525">
                      <a:noFill/>
                      <a:headEnd/>
                      <a:tailEnd/>
                    </a:ln>
                  </pic:spPr>
                </pic:pic>
              </a:graphicData>
            </a:graphic>
          </wp:inline>
        </w:drawing>
      </w:r>
    </w:p>
    <w:p>
      <w:pPr>
        <w:pStyle w:val="BodyText"/>
      </w:pPr>
      <w:r>
        <w:rPr>
          <w:rFonts w:hint="eastAsia"/>
        </w:rPr>
        <w:t xml:space="preserve">附图6.1.5-2</w:t>
      </w:r>
      <w:r>
        <w:t xml:space="preserve"> </w:t>
      </w:r>
      <w:r>
        <w:rPr>
          <w:rFonts w:hint="eastAsia"/>
        </w:rPr>
        <w:t xml:space="preserve">同一机房内多台消防风机供电示意图（二）</w:t>
      </w:r>
    </w:p>
    <w:p>
      <w:pPr>
        <w:pStyle w:val="BodyText"/>
      </w:pPr>
      <w:r>
        <w:rPr>
          <w:rFonts w:hint="eastAsia"/>
        </w:rPr>
        <w:t xml:space="preserve">〔说明〕本条为新增条文，根据《建筑防火通用规范》第10.1.6条给出明确可行的</w:t>
      </w:r>
      <w:r>
        <w:t xml:space="preserve"> </w:t>
      </w:r>
      <w:r>
        <w:rPr>
          <w:rFonts w:hint="eastAsia"/>
        </w:rPr>
        <w:t xml:space="preserve">方案。对于一个机房的风机服务于多个防火分区时只能采用附图6.1.5-1方案。</w:t>
      </w:r>
    </w:p>
    <w:p>
      <w:pPr>
        <w:pStyle w:val="BodyText"/>
      </w:pPr>
      <w:r>
        <w:t xml:space="preserve">6.1.6 </w:t>
      </w:r>
      <w:r>
        <w:rPr>
          <w:rFonts w:hint="eastAsia"/>
        </w:rPr>
        <w:t xml:space="preserve">《建筑设计防火规范》第10.1.10条中的“电缆井、沟”是指除室外、</w:t>
      </w:r>
      <w:r>
        <w:t xml:space="preserve"> </w:t>
      </w:r>
      <w:r>
        <w:rPr>
          <w:rFonts w:hint="eastAsia"/>
        </w:rPr>
        <w:t xml:space="preserve">变电所及建筑物内低压总进线间以外的电缆竖井和电缆沟。</w:t>
      </w:r>
    </w:p>
    <w:p>
      <w:pPr>
        <w:pStyle w:val="BodyText"/>
      </w:pPr>
      <w:r>
        <w:rPr>
          <w:rFonts w:hint="eastAsia"/>
        </w:rPr>
        <w:t xml:space="preserve">〔说明〕本条对《指南（2020版）》第6.1.5</w:t>
      </w:r>
      <w:r>
        <w:t xml:space="preserve"> </w:t>
      </w:r>
      <w:r>
        <w:rPr>
          <w:rFonts w:hint="eastAsia"/>
        </w:rPr>
        <w:t xml:space="preserve">条做修订，明确电缆井和电缆沟的适</w:t>
      </w:r>
      <w:r>
        <w:t xml:space="preserve"> </w:t>
      </w:r>
      <w:r>
        <w:rPr>
          <w:rFonts w:hint="eastAsia"/>
        </w:rPr>
        <w:t xml:space="preserve">用范围。</w:t>
      </w:r>
    </w:p>
    <w:p>
      <w:pPr>
        <w:pStyle w:val="BodyText"/>
      </w:pPr>
      <w:r>
        <w:t xml:space="preserve">6.1.7 </w:t>
      </w:r>
      <w:r>
        <w:rPr>
          <w:rFonts w:hint="eastAsia"/>
        </w:rPr>
        <w:t xml:space="preserve">除另有规定外，公共建筑同一楼层相邻防火分区的消防风机、防火</w:t>
      </w:r>
      <w:r>
        <w:t xml:space="preserve"> </w:t>
      </w:r>
      <w:r>
        <w:rPr>
          <w:rFonts w:hint="eastAsia"/>
        </w:rPr>
        <w:t xml:space="preserve">卷帘、电动排烟窗、消防潜污泵、电动挡烟垂壁等设备的消防配电箱共用</w:t>
      </w:r>
      <w:r>
        <w:t xml:space="preserve"> </w:t>
      </w:r>
      <w:r>
        <w:rPr>
          <w:rFonts w:hint="eastAsia"/>
        </w:rPr>
        <w:t xml:space="preserve">配电间时，应符合下列规定：</w:t>
      </w:r>
    </w:p>
    <w:p>
      <w:pPr>
        <w:pStyle w:val="BodyText"/>
      </w:pPr>
      <w:r>
        <w:t xml:space="preserve">1 </w:t>
      </w:r>
      <w:r>
        <w:rPr>
          <w:rFonts w:hint="eastAsia"/>
        </w:rPr>
        <w:t xml:space="preserve">共用配电间应位于防火分区交界处，配电间的墙体除分区处的防火</w:t>
      </w:r>
      <w:r>
        <w:t xml:space="preserve"> </w:t>
      </w:r>
      <w:r>
        <w:rPr>
          <w:rFonts w:hint="eastAsia"/>
        </w:rPr>
        <w:t xml:space="preserve">墙外，应采用耐火极限不低于3.00h的防火隔墙，房间门应为甲级防火门；</w:t>
      </w:r>
    </w:p>
    <w:p>
      <w:pPr>
        <w:pStyle w:val="BodyText"/>
      </w:pPr>
      <w:r>
        <w:t xml:space="preserve">2 </w:t>
      </w:r>
      <w:r>
        <w:rPr>
          <w:rFonts w:hint="eastAsia"/>
        </w:rPr>
        <w:t xml:space="preserve">电气线路穿越墙体处应采取防火封堵措施，防火封堵组件的耐火性</w:t>
      </w:r>
      <w:r>
        <w:t xml:space="preserve"> </w:t>
      </w:r>
      <w:r>
        <w:rPr>
          <w:rFonts w:hint="eastAsia"/>
        </w:rPr>
        <w:t xml:space="preserve">能不应低于防火分隔部位的耐火性能要求；</w:t>
      </w:r>
    </w:p>
    <w:p>
      <w:pPr>
        <w:pStyle w:val="BodyText"/>
      </w:pPr>
      <w:r>
        <w:t xml:space="preserve">3 </w:t>
      </w:r>
      <w:r>
        <w:rPr>
          <w:rFonts w:hint="eastAsia"/>
        </w:rPr>
        <w:t xml:space="preserve">各防火分区的消防配电箱应单独设置；</w:t>
      </w:r>
    </w:p>
    <w:p>
      <w:pPr>
        <w:pStyle w:val="BodyText"/>
      </w:pPr>
      <w:r>
        <w:t xml:space="preserve">4 </w:t>
      </w:r>
      <w:r>
        <w:rPr>
          <w:rFonts w:hint="eastAsia"/>
        </w:rPr>
        <w:t xml:space="preserve">引至不同防火分区的线路应由配电间直接敷设至该防火分区。</w:t>
      </w:r>
    </w:p>
    <w:p>
      <w:pPr>
        <w:pStyle w:val="BodyText"/>
      </w:pPr>
      <w:r>
        <w:rPr>
          <w:rFonts w:hint="eastAsia"/>
        </w:rPr>
        <w:t xml:space="preserve">〔说明〕本条为新增条文。本条“交界处”是指同一楼层内相邻的防火分区的交界</w:t>
      </w:r>
      <w:r>
        <w:t xml:space="preserve"> </w:t>
      </w:r>
      <w:r>
        <w:rPr>
          <w:rFonts w:hint="eastAsia"/>
        </w:rPr>
        <w:t xml:space="preserve">处，且配电间与各防火分区贴邻布置。其中消防风机的控制要求需要满足本《指南》第</w:t>
      </w:r>
      <w:r>
        <w:t xml:space="preserve"> 6.1.5 </w:t>
      </w:r>
      <w:r>
        <w:rPr>
          <w:rFonts w:hint="eastAsia"/>
        </w:rPr>
        <w:t xml:space="preserve">条第</w:t>
      </w:r>
      <w:r>
        <w:t xml:space="preserve"> 2 </w:t>
      </w:r>
      <w:r>
        <w:rPr>
          <w:rFonts w:hint="eastAsia"/>
        </w:rPr>
        <w:t xml:space="preserve">款要求。</w:t>
      </w:r>
    </w:p>
    <w:bookmarkEnd w:id="296"/>
    <w:bookmarkStart w:id="297" w:name="消防应急照明和疏散指示系统"/>
    <w:p>
      <w:pPr>
        <w:pStyle w:val="Heading1"/>
      </w:pPr>
      <w:r>
        <w:t xml:space="preserve">6.2 </w:t>
      </w:r>
      <w:r>
        <w:rPr>
          <w:rFonts w:hint="eastAsia"/>
        </w:rPr>
        <w:t xml:space="preserve">消防应急照明和疏散指示系统</w:t>
      </w:r>
    </w:p>
    <w:p>
      <w:pPr>
        <w:pStyle w:val="FirstParagraph"/>
      </w:pPr>
      <w:r>
        <w:t xml:space="preserve">6.2.1 </w:t>
      </w:r>
      <w:r>
        <w:rPr>
          <w:rFonts w:hint="eastAsia"/>
        </w:rPr>
        <w:t xml:space="preserve">消防应急照明和疏散指示系统灯具设置部位和地面最低水平照度除</w:t>
      </w:r>
      <w:r>
        <w:t xml:space="preserve"> </w:t>
      </w:r>
      <w:r>
        <w:rPr>
          <w:rFonts w:hint="eastAsia"/>
        </w:rPr>
        <w:t xml:space="preserve">应符合现行国家标准《建筑防火通用规范》GB</w:t>
      </w:r>
      <w:r>
        <w:t xml:space="preserve"> </w:t>
      </w:r>
      <w:r>
        <w:rPr>
          <w:rFonts w:hint="eastAsia"/>
        </w:rPr>
        <w:t xml:space="preserve">55037、《建筑设计防火规</w:t>
      </w:r>
      <w:r>
        <w:t xml:space="preserve"> </w:t>
      </w:r>
      <w:r>
        <w:rPr>
          <w:rFonts w:hint="eastAsia"/>
        </w:rPr>
        <w:t xml:space="preserve">范》GB</w:t>
      </w:r>
      <w:r>
        <w:t xml:space="preserve"> </w:t>
      </w:r>
      <w:r>
        <w:rPr>
          <w:rFonts w:hint="eastAsia"/>
        </w:rPr>
        <w:t xml:space="preserve">50016、《消防应急照明和疏散指示系统技术标准》GB</w:t>
      </w:r>
      <w:r>
        <w:t xml:space="preserve"> 51309 </w:t>
      </w:r>
      <w:r>
        <w:rPr>
          <w:rFonts w:hint="eastAsia"/>
        </w:rPr>
        <w:t xml:space="preserve">的规</w:t>
      </w:r>
      <w:r>
        <w:t xml:space="preserve"> </w:t>
      </w:r>
      <w:r>
        <w:rPr>
          <w:rFonts w:hint="eastAsia"/>
        </w:rPr>
        <w:t xml:space="preserve">定外，尚应符合国家、行业现行有关标准的规定。</w:t>
      </w:r>
    </w:p>
    <w:p>
      <w:pPr>
        <w:pStyle w:val="BodyText"/>
      </w:pPr>
      <w:r>
        <w:rPr>
          <w:rFonts w:hint="eastAsia"/>
        </w:rPr>
        <w:t xml:space="preserve">〔说明〕对于地面最低水平照度，应按各标准中照度较高的规定执行。</w:t>
      </w:r>
    </w:p>
    <w:p>
      <w:pPr>
        <w:pStyle w:val="BodyText"/>
      </w:pPr>
      <w:r>
        <w:t xml:space="preserve">6.2.2 </w:t>
      </w:r>
      <w:r>
        <w:rPr>
          <w:rFonts w:hint="eastAsia"/>
        </w:rPr>
        <w:t xml:space="preserve">除另有规定外，公共建筑同一楼层相邻防火分区的消防应急照明和</w:t>
      </w:r>
      <w:r>
        <w:t xml:space="preserve"> </w:t>
      </w:r>
      <w:r>
        <w:rPr>
          <w:rFonts w:hint="eastAsia"/>
        </w:rPr>
        <w:t xml:space="preserve">疏散指示系统集中电源共用配电间时，应符合下列规定：</w:t>
      </w:r>
    </w:p>
    <w:p>
      <w:pPr>
        <w:pStyle w:val="BodyText"/>
      </w:pPr>
      <w:r>
        <w:t xml:space="preserve">1 </w:t>
      </w:r>
      <w:r>
        <w:rPr>
          <w:rFonts w:hint="eastAsia"/>
        </w:rPr>
        <w:t xml:space="preserve">共用配电间应位于防火分区交界处，配电间的墙体除分区处的防火</w:t>
      </w:r>
      <w:r>
        <w:t xml:space="preserve"> </w:t>
      </w:r>
      <w:r>
        <w:rPr>
          <w:rFonts w:hint="eastAsia"/>
        </w:rPr>
        <w:t xml:space="preserve">墙外，应采用耐火极限不低于3.00h的防火隔墙，房间门应为甲级防火门；</w:t>
      </w:r>
    </w:p>
    <w:p>
      <w:pPr>
        <w:pStyle w:val="BodyText"/>
      </w:pPr>
      <w:r>
        <w:t xml:space="preserve">2 </w:t>
      </w:r>
      <w:r>
        <w:rPr>
          <w:rFonts w:hint="eastAsia"/>
        </w:rPr>
        <w:t xml:space="preserve">电气线路穿越墙体处应采取防火封堵措施，防火封堵组件的耐火性</w:t>
      </w:r>
      <w:r>
        <w:t xml:space="preserve"> </w:t>
      </w:r>
      <w:r>
        <w:rPr>
          <w:rFonts w:hint="eastAsia"/>
        </w:rPr>
        <w:t xml:space="preserve">能不应低于防火分隔部位的耐火性能要求；</w:t>
      </w:r>
    </w:p>
    <w:p>
      <w:pPr>
        <w:pStyle w:val="BodyText"/>
      </w:pPr>
      <w:r>
        <w:t xml:space="preserve">3 </w:t>
      </w:r>
      <w:r>
        <w:rPr>
          <w:rFonts w:hint="eastAsia"/>
        </w:rPr>
        <w:t xml:space="preserve">各防火分区的集中电源应单独设置；</w:t>
      </w:r>
    </w:p>
    <w:p>
      <w:pPr>
        <w:pStyle w:val="BodyText"/>
      </w:pPr>
      <w:r>
        <w:t xml:space="preserve">4 </w:t>
      </w:r>
      <w:r>
        <w:rPr>
          <w:rFonts w:hint="eastAsia"/>
        </w:rPr>
        <w:t xml:space="preserve">引至不同防火分区的消防应急照明及疏散指示系统的线路应由配</w:t>
      </w:r>
      <w:r>
        <w:t xml:space="preserve"> </w:t>
      </w:r>
      <w:r>
        <w:rPr>
          <w:rFonts w:hint="eastAsia"/>
        </w:rPr>
        <w:t xml:space="preserve">电间直接敷设至该防火分区。</w:t>
      </w:r>
    </w:p>
    <w:p>
      <w:pPr>
        <w:pStyle w:val="BodyText"/>
      </w:pPr>
      <w:r>
        <w:rPr>
          <w:rFonts w:hint="eastAsia"/>
        </w:rPr>
        <w:t xml:space="preserve">〔说明〕本条为新增条款。本条“交界处”是指同一楼层内相邻防火分区的交界处，</w:t>
      </w:r>
      <w:r>
        <w:t xml:space="preserve"> </w:t>
      </w:r>
      <w:r>
        <w:rPr>
          <w:rFonts w:hint="eastAsia"/>
        </w:rPr>
        <w:t xml:space="preserve">且配电间与各防火分区贴邻布置。</w:t>
      </w:r>
    </w:p>
    <w:p>
      <w:pPr>
        <w:pStyle w:val="BodyText"/>
      </w:pPr>
      <w:r>
        <w:t xml:space="preserve">6.2.3 </w:t>
      </w:r>
      <w:r>
        <w:rPr>
          <w:rFonts w:hint="eastAsia"/>
        </w:rPr>
        <w:t xml:space="preserve">独立建造的建筑面积不大于</w:t>
      </w:r>
      <w:r>
        <w:t xml:space="preserve"> </w:t>
      </w:r>
      <m:oMath>
        <m:r>
          <m:t>1</m:t>
        </m:r>
        <m:r>
          <m:t>0</m:t>
        </m:r>
        <m:r>
          <m:t>0</m:t>
        </m:r>
        <m:sSup>
          <m:e>
            <m:r>
              <m:rPr>
                <m:sty m:val="p"/>
              </m:rPr>
              <m:t> </m:t>
            </m:r>
            <m:r>
              <m:rPr>
                <m:sty m:val="p"/>
              </m:rPr>
              <m:t>m</m:t>
            </m:r>
          </m:e>
          <m:sup>
            <m:r>
              <m:t>2</m:t>
            </m:r>
          </m:sup>
        </m:sSup>
      </m:oMath>
      <w:r>
        <w:t xml:space="preserve"> </w:t>
      </w:r>
      <w:r>
        <w:rPr>
          <w:rFonts w:hint="eastAsia"/>
        </w:rPr>
        <w:t xml:space="preserve">且内部无疏散通道的传达室、公</w:t>
      </w:r>
      <w:r>
        <w:t xml:space="preserve"> </w:t>
      </w:r>
      <w:r>
        <w:rPr>
          <w:rFonts w:hint="eastAsia"/>
        </w:rPr>
        <w:t xml:space="preserve">共厕所、垃圾房等单层民用建筑可不设置消防应急照明及疏散指示系统。</w:t>
      </w:r>
    </w:p>
    <w:p>
      <w:pPr>
        <w:pStyle w:val="BodyText"/>
      </w:pPr>
      <w:r>
        <w:rPr>
          <w:rFonts w:hint="eastAsia"/>
        </w:rPr>
        <w:t xml:space="preserve">〔说明〕本条为新增条款。对此种类型建筑内的消防应急照明和疏散指示标志提出</w:t>
      </w:r>
      <w:r>
        <w:t xml:space="preserve"> </w:t>
      </w:r>
      <w:r>
        <w:rPr>
          <w:rFonts w:hint="eastAsia"/>
        </w:rPr>
        <w:t xml:space="preserve">了可选择的技术措施。</w:t>
      </w:r>
    </w:p>
    <w:bookmarkEnd w:id="297"/>
    <w:bookmarkStart w:id="298" w:name="火灾自动报警系统"/>
    <w:p>
      <w:pPr>
        <w:pStyle w:val="Heading1"/>
      </w:pPr>
      <w:r>
        <w:t xml:space="preserve">6.3 </w:t>
      </w:r>
      <w:r>
        <w:rPr>
          <w:rFonts w:hint="eastAsia"/>
        </w:rPr>
        <w:t xml:space="preserve">火灾自动报警系统</w:t>
      </w:r>
    </w:p>
    <w:p>
      <w:pPr>
        <w:pStyle w:val="FirstParagraph"/>
      </w:pPr>
      <w:r>
        <w:t xml:space="preserve">6.3.1 </w:t>
      </w:r>
      <w:r>
        <w:rPr>
          <w:rFonts w:hint="eastAsia"/>
        </w:rPr>
        <w:t xml:space="preserve">除规范规定的设置场所外，二类高层建筑中宿舍的房间及其公共活</w:t>
      </w:r>
      <w:r>
        <w:t xml:space="preserve"> </w:t>
      </w:r>
      <w:r>
        <w:rPr>
          <w:rFonts w:hint="eastAsia"/>
        </w:rPr>
        <w:t xml:space="preserve">动用房应设置火灾自动报警系统。</w:t>
      </w:r>
    </w:p>
    <w:p>
      <w:pPr>
        <w:pStyle w:val="BodyText"/>
      </w:pPr>
      <w:r>
        <w:rPr>
          <w:rFonts w:hint="eastAsia"/>
        </w:rPr>
        <w:t xml:space="preserve">建筑高度大于</w:t>
      </w:r>
      <w:r>
        <w:t xml:space="preserve"> </w:t>
      </w:r>
      <m:oMath>
        <m:r>
          <m:t>5</m:t>
        </m:r>
        <m:r>
          <m:t>4</m:t>
        </m:r>
        <m:r>
          <m:rPr>
            <m:sty m:val="p"/>
          </m:rPr>
          <m:t>m</m:t>
        </m:r>
      </m:oMath>
      <w:r>
        <w:t xml:space="preserve"> </w:t>
      </w:r>
      <w:r>
        <w:rPr>
          <w:rFonts w:hint="eastAsia"/>
        </w:rPr>
        <w:t xml:space="preserve">的住宅建筑，其套内应设置具有声报警功能的火灾</w:t>
      </w:r>
      <w:r>
        <w:t xml:space="preserve"> </w:t>
      </w:r>
      <w:r>
        <w:rPr>
          <w:rFonts w:hint="eastAsia"/>
        </w:rPr>
        <w:t xml:space="preserve">探测器。</w:t>
      </w:r>
    </w:p>
    <w:p>
      <w:pPr>
        <w:pStyle w:val="BodyText"/>
      </w:pPr>
      <w:r>
        <w:rPr>
          <w:rFonts w:hint="eastAsia"/>
        </w:rPr>
        <w:t xml:space="preserve">〔说明〕修订删除了“旅馆的客房”，因为《建筑防火通用规范》第</w:t>
      </w:r>
      <w:r>
        <w:t xml:space="preserve"> 8.3.2 </w:t>
      </w:r>
      <w:r>
        <w:rPr>
          <w:rFonts w:hint="eastAsia"/>
        </w:rPr>
        <w:t xml:space="preserve">条已做</w:t>
      </w:r>
      <w:r>
        <w:t xml:space="preserve"> </w:t>
      </w:r>
      <w:r>
        <w:rPr>
          <w:rFonts w:hint="eastAsia"/>
        </w:rPr>
        <w:t xml:space="preserve">了规定。本条强调了住宅套内火灾探测器声报警功能的要求。</w:t>
      </w:r>
    </w:p>
    <w:p>
      <w:pPr>
        <w:pStyle w:val="BodyText"/>
      </w:pPr>
      <w:r>
        <w:t xml:space="preserve">6.3.2 </w:t>
      </w:r>
      <w:r>
        <w:rPr>
          <w:rFonts w:hint="eastAsia"/>
        </w:rPr>
        <w:t xml:space="preserve">设置集中报警系统或控制中心报警系统的建筑应在楼梯间内设置火</w:t>
      </w:r>
      <w:r>
        <w:t xml:space="preserve"> </w:t>
      </w:r>
      <w:r>
        <w:rPr>
          <w:rFonts w:hint="eastAsia"/>
        </w:rPr>
        <w:t xml:space="preserve">灾探测器。</w:t>
      </w:r>
    </w:p>
    <w:p>
      <w:pPr>
        <w:pStyle w:val="BodyText"/>
      </w:pPr>
      <w:r>
        <w:t xml:space="preserve">6.3.3 </w:t>
      </w:r>
      <w:r>
        <w:rPr>
          <w:rFonts w:hint="eastAsia"/>
        </w:rPr>
        <w:t xml:space="preserve">设置火灾自动报警系统的建筑物内配电间、弱电间、UPS</w:t>
      </w:r>
      <w:r>
        <w:t xml:space="preserve"> </w:t>
      </w:r>
      <w:r>
        <w:rPr>
          <w:rFonts w:hint="eastAsia"/>
        </w:rPr>
        <w:t xml:space="preserve">间和电气</w:t>
      </w:r>
      <w:r>
        <w:t xml:space="preserve"> </w:t>
      </w:r>
      <w:r>
        <w:rPr>
          <w:rFonts w:hint="eastAsia"/>
        </w:rPr>
        <w:t xml:space="preserve">竖井等电气场所内的感烟火灾探测器不应少于2</w:t>
      </w:r>
      <w:r>
        <w:t xml:space="preserve"> </w:t>
      </w:r>
      <w:r>
        <w:rPr>
          <w:rFonts w:hint="eastAsia"/>
        </w:rPr>
        <w:t xml:space="preserve">只。</w:t>
      </w:r>
    </w:p>
    <w:p>
      <w:pPr>
        <w:pStyle w:val="BodyText"/>
      </w:pPr>
      <w:r>
        <w:rPr>
          <w:rFonts w:hint="eastAsia"/>
        </w:rPr>
        <w:t xml:space="preserve">〔说明〕本条为新增条款。对于提高小型电气和智能化机房火灾探测的可靠性提出</w:t>
      </w:r>
      <w:r>
        <w:t xml:space="preserve"> </w:t>
      </w:r>
      <w:r>
        <w:rPr>
          <w:rFonts w:hint="eastAsia"/>
        </w:rPr>
        <w:t xml:space="preserve">了更高要求。</w:t>
      </w:r>
    </w:p>
    <w:p>
      <w:pPr>
        <w:pStyle w:val="BodyText"/>
      </w:pPr>
      <w:r>
        <w:t xml:space="preserve">6.3.4 </w:t>
      </w:r>
      <w:r>
        <w:rPr>
          <w:rFonts w:hint="eastAsia"/>
        </w:rPr>
        <w:t xml:space="preserve">未设置火灾自动报警系统的建筑当设有防火卷帘时，应选择自带火</w:t>
      </w:r>
      <w:r>
        <w:t xml:space="preserve"> </w:t>
      </w:r>
      <w:r>
        <w:rPr>
          <w:rFonts w:hint="eastAsia"/>
        </w:rPr>
        <w:t xml:space="preserve">灾探测器的防火卷帘控制器，并在防火卷帘两侧设置火灾探测器，控制防</w:t>
      </w:r>
      <w:r>
        <w:t xml:space="preserve"> </w:t>
      </w:r>
      <w:r>
        <w:rPr>
          <w:rFonts w:hint="eastAsia"/>
        </w:rPr>
        <w:t xml:space="preserve">火卷帘动作。</w:t>
      </w:r>
    </w:p>
    <w:p>
      <w:pPr>
        <w:pStyle w:val="BodyText"/>
      </w:pPr>
      <w:r>
        <w:t xml:space="preserve">6.3.5 </w:t>
      </w:r>
      <w:r>
        <w:rPr>
          <w:rFonts w:hint="eastAsia"/>
        </w:rPr>
        <w:t xml:space="preserve">设置火灾自动报警系统的住宅建筑，火灾声警报器应每层设置。</w:t>
      </w:r>
    </w:p>
    <w:p>
      <w:pPr>
        <w:pStyle w:val="BodyText"/>
      </w:pPr>
      <w:r>
        <w:t xml:space="preserve">6.3.6 </w:t>
      </w:r>
      <w:r>
        <w:rPr>
          <w:rFonts w:hint="eastAsia"/>
        </w:rPr>
        <w:t xml:space="preserve">区域型火灾自动报警系统可以采用火灾报警控制器控制输出点直接</w:t>
      </w:r>
      <w:r>
        <w:t xml:space="preserve"> </w:t>
      </w:r>
      <w:r>
        <w:rPr>
          <w:rFonts w:hint="eastAsia"/>
        </w:rPr>
        <w:t xml:space="preserve">控制相关场所或部位的消防风机、电动排烟窗、活动挡烟垂壁或防火卷帘</w:t>
      </w:r>
      <w:r>
        <w:t xml:space="preserve"> </w:t>
      </w:r>
      <w:r>
        <w:rPr>
          <w:rFonts w:hint="eastAsia"/>
        </w:rPr>
        <w:t xml:space="preserve">等设备，并在火灾报警控制器上的手动直接控制按键上（或附近）设置明</w:t>
      </w:r>
      <w:r>
        <w:t xml:space="preserve"> </w:t>
      </w:r>
      <w:r>
        <w:rPr>
          <w:rFonts w:hint="eastAsia"/>
        </w:rPr>
        <w:t xml:space="preserve">显标识。</w:t>
      </w:r>
    </w:p>
    <w:p>
      <w:pPr>
        <w:pStyle w:val="BodyText"/>
      </w:pPr>
      <w:r>
        <w:rPr>
          <w:rFonts w:hint="eastAsia"/>
        </w:rPr>
        <w:t xml:space="preserve">〔说明〕本条对《指南（2020版）》第6.3.5条做修订，统一用语。</w:t>
      </w:r>
    </w:p>
    <w:p>
      <w:pPr>
        <w:pStyle w:val="BodyText"/>
      </w:pPr>
      <w:r>
        <w:t xml:space="preserve">6.3.7 </w:t>
      </w:r>
      <w:r>
        <w:rPr>
          <w:rFonts w:hint="eastAsia"/>
        </w:rPr>
        <w:t xml:space="preserve">建筑物内下列用电负荷可经人工确认后切断：</w:t>
      </w:r>
    </w:p>
    <w:p>
      <w:pPr>
        <w:pStyle w:val="BodyText"/>
      </w:pPr>
      <w:r>
        <w:t xml:space="preserve">1 </w:t>
      </w:r>
      <w:r>
        <w:rPr>
          <w:rFonts w:hint="eastAsia"/>
        </w:rPr>
        <w:t xml:space="preserve">生活水泵、安全防范系统设施等在火灾时可起到辅助作用的用电负</w:t>
      </w:r>
      <w:r>
        <w:t xml:space="preserve"> </w:t>
      </w:r>
      <w:r>
        <w:rPr>
          <w:rFonts w:hint="eastAsia"/>
        </w:rPr>
        <w:t xml:space="preserve">荷；</w:t>
      </w:r>
    </w:p>
    <w:p>
      <w:pPr>
        <w:pStyle w:val="BodyText"/>
      </w:pPr>
      <w:r>
        <w:t xml:space="preserve">2 </w:t>
      </w:r>
      <w:r>
        <w:rPr>
          <w:rFonts w:hint="eastAsia"/>
        </w:rPr>
        <w:t xml:space="preserve">断电后可能造成不良后果的特殊场所用电负荷。</w:t>
      </w:r>
    </w:p>
    <w:p>
      <w:pPr>
        <w:pStyle w:val="BodyText"/>
      </w:pPr>
      <w:r>
        <w:rPr>
          <w:rFonts w:hint="eastAsia"/>
        </w:rPr>
        <w:t xml:space="preserve">〔说明〕本条对《指南（2020版）》第6.3.6</w:t>
      </w:r>
      <w:r>
        <w:t xml:space="preserve"> </w:t>
      </w:r>
      <w:r>
        <w:rPr>
          <w:rFonts w:hint="eastAsia"/>
        </w:rPr>
        <w:t xml:space="preserve">条做修订，增加了对起辅助作用的用</w:t>
      </w:r>
      <w:r>
        <w:t xml:space="preserve"> </w:t>
      </w:r>
      <w:r>
        <w:rPr>
          <w:rFonts w:hint="eastAsia"/>
        </w:rPr>
        <w:t xml:space="preserve">电负荷需在必要时进行手动切除的要求。本条中的特殊场所指的广播电视中心、医院、</w:t>
      </w:r>
      <w:r>
        <w:t xml:space="preserve"> </w:t>
      </w:r>
      <w:r>
        <w:rPr>
          <w:rFonts w:hint="eastAsia"/>
        </w:rPr>
        <w:t xml:space="preserve">电厂、机场航站楼等重要建筑中的保障人员和重要财产安全的场所。</w:t>
      </w:r>
    </w:p>
    <w:p>
      <w:pPr>
        <w:pStyle w:val="BodyText"/>
      </w:pPr>
      <w:r>
        <w:t xml:space="preserve">6.3.8 </w:t>
      </w:r>
      <w:r>
        <w:rPr>
          <w:rFonts w:hint="eastAsia"/>
        </w:rPr>
        <w:t xml:space="preserve">设置电动汽车充电设施或存放电动汽车的汽车库应设置火灾自动报</w:t>
      </w:r>
      <w:r>
        <w:t xml:space="preserve"> </w:t>
      </w:r>
      <w:r>
        <w:rPr>
          <w:rFonts w:hint="eastAsia"/>
        </w:rPr>
        <w:t xml:space="preserve">警系统，并宜设置具备火灾图像识别功能的火灾自动报警系统；当汽车停</w:t>
      </w:r>
      <w:r>
        <w:t xml:space="preserve"> </w:t>
      </w:r>
      <w:r>
        <w:rPr>
          <w:rFonts w:hint="eastAsia"/>
        </w:rPr>
        <w:t xml:space="preserve">车数量不大于10</w:t>
      </w:r>
      <w:r>
        <w:t xml:space="preserve"> </w:t>
      </w:r>
      <w:r>
        <w:rPr>
          <w:rFonts w:hint="eastAsia"/>
        </w:rPr>
        <w:t xml:space="preserve">辆时，火灾自动报警系统可采用能够远程传输报警和故障</w:t>
      </w:r>
      <w:r>
        <w:t xml:space="preserve"> </w:t>
      </w:r>
      <w:r>
        <w:rPr>
          <w:rFonts w:hint="eastAsia"/>
        </w:rPr>
        <w:t xml:space="preserve">信号的独立式感烟火灾探测报警器。</w:t>
      </w:r>
    </w:p>
    <w:p>
      <w:pPr>
        <w:pStyle w:val="BodyText"/>
      </w:pPr>
      <w:r>
        <w:rPr>
          <w:rFonts w:hint="eastAsia"/>
        </w:rPr>
        <w:t xml:space="preserve">〔说明〕本条为新增条文。对停放电动汽车及设置电动汽车充电设施汽车库的防火</w:t>
      </w:r>
      <w:r>
        <w:t xml:space="preserve"> </w:t>
      </w:r>
      <w:r>
        <w:rPr>
          <w:rFonts w:hint="eastAsia"/>
        </w:rPr>
        <w:t xml:space="preserve">技术提出了要求。</w:t>
      </w:r>
    </w:p>
    <w:bookmarkEnd w:id="298"/>
    <w:bookmarkStart w:id="299" w:name="第七章-防烟排烟及供暖通风和空气调节"/>
    <w:p>
      <w:pPr>
        <w:pStyle w:val="Heading1"/>
      </w:pPr>
      <w:r>
        <w:rPr>
          <w:rFonts w:hint="eastAsia"/>
        </w:rPr>
        <w:t xml:space="preserve">第七章</w:t>
      </w:r>
      <w:r>
        <w:t xml:space="preserve"> </w:t>
      </w:r>
      <w:r>
        <w:rPr>
          <w:rFonts w:hint="eastAsia"/>
        </w:rPr>
        <w:t xml:space="preserve">防烟、排烟及供暖、通风和空气调节</w:t>
      </w:r>
    </w:p>
    <w:bookmarkEnd w:id="299"/>
    <w:bookmarkStart w:id="327" w:name="防烟系统"/>
    <w:p>
      <w:pPr>
        <w:pStyle w:val="Heading1"/>
      </w:pPr>
      <w:r>
        <w:t xml:space="preserve">7.1 </w:t>
      </w:r>
      <w:r>
        <w:rPr>
          <w:rFonts w:hint="eastAsia"/>
        </w:rPr>
        <w:t xml:space="preserve">防烟系统</w:t>
      </w:r>
    </w:p>
    <w:p>
      <w:pPr>
        <w:pStyle w:val="FirstParagraph"/>
      </w:pPr>
      <w:r>
        <w:t xml:space="preserve">7.1.1 </w:t>
      </w:r>
      <w:r>
        <w:rPr>
          <w:rFonts w:hint="eastAsia"/>
        </w:rPr>
        <w:t xml:space="preserve">对于建筑高度超过</w:t>
      </w:r>
      <w:r>
        <w:t xml:space="preserve"> </w:t>
      </w:r>
      <m:oMath>
        <m:r>
          <m:t>5</m:t>
        </m:r>
        <m:r>
          <m:t>0</m:t>
        </m:r>
        <m:r>
          <m:rPr>
            <m:sty m:val="p"/>
          </m:rPr>
          <m:t>m</m:t>
        </m:r>
      </m:oMath>
      <w:r>
        <w:t xml:space="preserve"> </w:t>
      </w:r>
      <w:r>
        <w:rPr>
          <w:rFonts w:hint="eastAsia"/>
        </w:rPr>
        <w:t xml:space="preserve">的高层公共建筑，其裙房中符合自然通风条</w:t>
      </w:r>
      <w:r>
        <w:t xml:space="preserve"> </w:t>
      </w:r>
      <w:r>
        <w:rPr>
          <w:rFonts w:hint="eastAsia"/>
        </w:rPr>
        <w:t xml:space="preserve">件的楼梯间，可采用自然通风方式防烟；设置于建筑主楼投影范围内且仅</w:t>
      </w:r>
      <w:r>
        <w:t xml:space="preserve"> </w:t>
      </w:r>
      <w:r>
        <w:rPr>
          <w:rFonts w:hint="eastAsia"/>
        </w:rPr>
        <w:t xml:space="preserve">服务于建筑高度</w:t>
      </w:r>
      <w:r>
        <w:t xml:space="preserve"> </w:t>
      </w:r>
      <m:oMath>
        <m:r>
          <m:t>2</m:t>
        </m:r>
        <m:r>
          <m:t>4</m:t>
        </m:r>
        <m:r>
          <m:rPr>
            <m:sty m:val="p"/>
          </m:rPr>
          <m:t>m</m:t>
        </m:r>
      </m:oMath>
      <w:r>
        <w:t xml:space="preserve"> </w:t>
      </w:r>
      <w:r>
        <w:rPr>
          <w:rFonts w:hint="eastAsia"/>
        </w:rPr>
        <w:t xml:space="preserve">以下的附属部分以及附楼部分（建筑高度小于或等于</w:t>
      </w:r>
      <w:r>
        <w:t xml:space="preserve"> </w:t>
      </w:r>
      <m:oMath>
        <m:r>
          <m:t>5</m:t>
        </m:r>
        <m:r>
          <m:t>0</m:t>
        </m:r>
        <m:r>
          <m:rPr>
            <m:sty m:val="p"/>
          </m:rPr>
          <m:t>m</m:t>
        </m:r>
        <m:r>
          <m:rPr>
            <m:sty m:val="p"/>
          </m:rPr>
          <m:t>)</m:t>
        </m:r>
      </m:oMath>
      <w:r>
        <w:t xml:space="preserve"> </w:t>
      </w:r>
      <w:r>
        <w:rPr>
          <w:rFonts w:hint="eastAsia"/>
        </w:rPr>
        <w:t xml:space="preserve">）的封闭楼梯间、防烟楼梯间及其前室（含合用前室、消防电梯前室），</w:t>
      </w:r>
      <w:r>
        <w:t xml:space="preserve"> </w:t>
      </w:r>
      <w:r>
        <w:rPr>
          <w:rFonts w:hint="eastAsia"/>
        </w:rPr>
        <w:t xml:space="preserve">当其符合自然通风条件时，也可采用自然通风方式防烟，但该楼梯间所服</w:t>
      </w:r>
      <w:r>
        <w:t xml:space="preserve"> </w:t>
      </w:r>
      <w:r>
        <w:rPr>
          <w:rFonts w:hint="eastAsia"/>
        </w:rPr>
        <w:t xml:space="preserve">务的附属部分与主楼其他部分之间、附楼与主楼之间应采取防火分隔措施</w:t>
      </w:r>
      <w:r>
        <w:t xml:space="preserve"> </w:t>
      </w:r>
      <w:r>
        <w:rPr>
          <w:rFonts w:hint="eastAsia"/>
        </w:rPr>
        <w:t xml:space="preserve">（防火墙、甲级防火门或特级防火卷帘），如附图7.1.1所示。</w:t>
      </w:r>
    </w:p>
    <w:p>
      <w:pPr>
        <w:pStyle w:val="BodyText"/>
      </w:pPr>
      <w:r>
        <w:drawing>
          <wp:inline>
            <wp:extent cx="5334000" cy="2707635"/>
            <wp:effectExtent b="0" l="0" r="0" t="0"/>
            <wp:docPr descr="" title="" id="301" name="Picture"/>
            <a:graphic>
              <a:graphicData uri="http://schemas.openxmlformats.org/drawingml/2006/picture">
                <pic:pic>
                  <pic:nvPicPr>
                    <pic:cNvPr descr="images/3477f1228f1d620b5eab25fb473655c178685c9f7e5afc0b1ba2a69755b62f5e.jpg" id="302" name="Picture"/>
                    <pic:cNvPicPr>
                      <a:picLocks noChangeArrowheads="1" noChangeAspect="1"/>
                    </pic:cNvPicPr>
                  </pic:nvPicPr>
                  <pic:blipFill>
                    <a:blip r:embed="rId300"/>
                    <a:stretch>
                      <a:fillRect/>
                    </a:stretch>
                  </pic:blipFill>
                  <pic:spPr bwMode="auto">
                    <a:xfrm>
                      <a:off x="0" y="0"/>
                      <a:ext cx="5334000" cy="2707635"/>
                    </a:xfrm>
                    <a:prstGeom prst="rect">
                      <a:avLst/>
                    </a:prstGeom>
                    <a:noFill/>
                    <a:ln w="9525">
                      <a:noFill/>
                      <a:headEnd/>
                      <a:tailEnd/>
                    </a:ln>
                  </pic:spPr>
                </pic:pic>
              </a:graphicData>
            </a:graphic>
          </wp:inline>
        </w:drawing>
      </w:r>
    </w:p>
    <w:p>
      <w:pPr>
        <w:pStyle w:val="BodyText"/>
      </w:pPr>
      <w:r>
        <w:rPr>
          <w:rFonts w:hint="eastAsia"/>
        </w:rPr>
        <w:t xml:space="preserve">附图</w:t>
      </w:r>
      <w:r>
        <w:t xml:space="preserve"> 7.1.1</w:t>
      </w:r>
    </w:p>
    <w:p>
      <w:pPr>
        <w:pStyle w:val="BodyText"/>
      </w:pPr>
      <w:r>
        <w:rPr>
          <w:rFonts w:hint="eastAsia"/>
        </w:rPr>
        <w:t xml:space="preserve">该建筑主体地下室部分的防烟楼梯间及其前室（含合用前室、消防电</w:t>
      </w:r>
      <w:r>
        <w:t xml:space="preserve"> </w:t>
      </w:r>
      <w:r>
        <w:rPr>
          <w:rFonts w:hint="eastAsia"/>
        </w:rPr>
        <w:t xml:space="preserve">梯前室）应采用不低于其地上部分的防烟设计标准，但当地下楼梯间与其</w:t>
      </w:r>
      <w:r>
        <w:t xml:space="preserve"> </w:t>
      </w:r>
      <w:r>
        <w:rPr>
          <w:rFonts w:hint="eastAsia"/>
        </w:rPr>
        <w:t xml:space="preserve">相应的地上楼梯间之间采用无门窗洞口的防火墙或楼板完全分隔，且在首</w:t>
      </w:r>
      <w:r>
        <w:t xml:space="preserve"> </w:t>
      </w:r>
      <w:r>
        <w:rPr>
          <w:rFonts w:hint="eastAsia"/>
        </w:rPr>
        <w:t xml:space="preserve">层与地上楼梯间分别直通室外时，可按独立的地下楼梯间进行防烟设计。</w:t>
      </w:r>
    </w:p>
    <w:p>
      <w:pPr>
        <w:pStyle w:val="BodyText"/>
      </w:pPr>
      <w:r>
        <w:rPr>
          <w:rFonts w:hint="eastAsia"/>
        </w:rPr>
        <w:t xml:space="preserve">〔说明〕完善了本条相关内容的表述，附图补充了主楼附属部分的相关要求。地下</w:t>
      </w:r>
      <w:r>
        <w:t xml:space="preserve"> </w:t>
      </w:r>
      <w:r>
        <w:rPr>
          <w:rFonts w:hint="eastAsia"/>
        </w:rPr>
        <w:t xml:space="preserve">楼梯间在首层与地上楼梯间分别直通室外是指不通过同一个走道或门厅通至室外。</w:t>
      </w:r>
    </w:p>
    <w:p>
      <w:pPr>
        <w:pStyle w:val="BodyText"/>
      </w:pPr>
      <w:r>
        <w:t xml:space="preserve">7.1.2 </w:t>
      </w:r>
      <w:r>
        <w:rPr>
          <w:rFonts w:hint="eastAsia"/>
        </w:rPr>
        <w:t xml:space="preserve">与消防电梯前室合用的共用前室（即“三合一”前室）宜采用加压送</w:t>
      </w:r>
      <w:r>
        <w:t xml:space="preserve"> </w:t>
      </w:r>
      <w:r>
        <w:rPr>
          <w:rFonts w:hint="eastAsia"/>
        </w:rPr>
        <w:t xml:space="preserve">风的防烟方式；当采用自然通风防烟方式时，该前室应设置为全敞开的阳</w:t>
      </w:r>
    </w:p>
    <w:p>
      <w:pPr>
        <w:pStyle w:val="BodyText"/>
      </w:pPr>
      <w:r>
        <w:rPr>
          <w:rFonts w:hint="eastAsia"/>
        </w:rPr>
        <w:t xml:space="preserve">台或凹廊，或设置两个及以上不同朝向的可开启外窗且两个外窗面积分别</w:t>
      </w:r>
      <w:r>
        <w:t xml:space="preserve"> </w:t>
      </w:r>
      <w:r>
        <w:rPr>
          <w:rFonts w:hint="eastAsia"/>
        </w:rPr>
        <w:t xml:space="preserve">不小于</w:t>
      </w:r>
      <w:r>
        <w:t xml:space="preserve"> </w:t>
      </w:r>
      <m:oMath>
        <m:r>
          <m:t>3</m:t>
        </m:r>
        <m:r>
          <m:rPr>
            <m:sty m:val="p"/>
          </m:rPr>
          <m:t>.</m:t>
        </m:r>
        <m:r>
          <m:t>0</m:t>
        </m:r>
        <m:r>
          <m:t> </m:t>
        </m:r>
        <m:sSup>
          <m:e>
            <m:r>
              <m:rPr>
                <m:sty m:val="p"/>
              </m:rPr>
              <m:t>m</m:t>
            </m:r>
          </m:e>
          <m:sup>
            <m:r>
              <m:t>2</m:t>
            </m:r>
          </m:sup>
        </m:sSup>
      </m:oMath>
      <w:r>
        <w:t xml:space="preserve"> </w:t>
      </w:r>
      <w:r>
        <w:t xml:space="preserve">。</w:t>
      </w:r>
    </w:p>
    <w:p>
      <w:pPr>
        <w:pStyle w:val="BodyText"/>
      </w:pPr>
      <w:r>
        <w:rPr>
          <w:rFonts w:hint="eastAsia"/>
        </w:rPr>
        <w:t xml:space="preserve">〔说明〕本条删除了剪刀楼梯间的相关内容，新增了“三合一”前室采用自然通风</w:t>
      </w:r>
      <w:r>
        <w:t xml:space="preserve"> </w:t>
      </w:r>
      <w:r>
        <w:rPr>
          <w:rFonts w:hint="eastAsia"/>
        </w:rPr>
        <w:t xml:space="preserve">方式防烟时的要求。</w:t>
      </w:r>
    </w:p>
    <w:p>
      <w:pPr>
        <w:pStyle w:val="BodyText"/>
      </w:pPr>
      <w:r>
        <w:t xml:space="preserve">7.1.3 </w:t>
      </w:r>
      <w:r>
        <w:rPr>
          <w:rFonts w:hint="eastAsia"/>
        </w:rPr>
        <w:t xml:space="preserve">《防排烟标准》第</w:t>
      </w:r>
      <w:r>
        <w:t xml:space="preserve"> 3.1.3 </w:t>
      </w:r>
      <w:r>
        <w:rPr>
          <w:rFonts w:hint="eastAsia"/>
        </w:rPr>
        <w:t xml:space="preserve">条第</w:t>
      </w:r>
      <w:r>
        <w:t xml:space="preserve"> 2 </w:t>
      </w:r>
      <w:r>
        <w:rPr>
          <w:rFonts w:hint="eastAsia"/>
        </w:rPr>
        <w:t xml:space="preserve">款中，当防烟楼梯间采用自然通风防</w:t>
      </w:r>
      <w:r>
        <w:t xml:space="preserve"> </w:t>
      </w:r>
      <w:r>
        <w:rPr>
          <w:rFonts w:hint="eastAsia"/>
        </w:rPr>
        <w:t xml:space="preserve">烟方式时，其独立前室、共用前室及合用前室的加压送风口的布置应满足</w:t>
      </w:r>
      <w:r>
        <w:t xml:space="preserve"> </w:t>
      </w:r>
      <w:r>
        <w:rPr>
          <w:rFonts w:hint="eastAsia"/>
        </w:rPr>
        <w:t xml:space="preserve">以下要求：</w:t>
      </w:r>
    </w:p>
    <w:p>
      <w:pPr>
        <w:pStyle w:val="BodyText"/>
      </w:pPr>
      <w:r>
        <w:t xml:space="preserve">1 </w:t>
      </w:r>
      <w:r>
        <w:rPr>
          <w:rFonts w:hint="eastAsia"/>
        </w:rPr>
        <w:t xml:space="preserve">当送风口设置于前室顶部时，不应贴邻楼梯间疏散门布置；（如附</w:t>
      </w:r>
      <w:r>
        <w:t xml:space="preserve"> </w:t>
      </w:r>
      <w:r>
        <w:rPr>
          <w:rFonts w:hint="eastAsia"/>
        </w:rPr>
        <w:t xml:space="preserve">图</w:t>
      </w:r>
      <w:r>
        <w:t xml:space="preserve"> 7.1.3-1 </w:t>
      </w:r>
      <w:r>
        <w:rPr>
          <w:rFonts w:hint="eastAsia"/>
        </w:rPr>
        <w:t xml:space="preserve">所示）</w:t>
      </w:r>
    </w:p>
    <w:p>
      <w:pPr>
        <w:pStyle w:val="BodyText"/>
      </w:pPr>
      <w:r>
        <w:t xml:space="preserve">2 </w:t>
      </w:r>
      <w:r>
        <w:rPr>
          <w:rFonts w:hint="eastAsia"/>
        </w:rPr>
        <w:t xml:space="preserve">对于住宅建筑，当送风口设置在前室墙面时，该送风口不应正对或</w:t>
      </w:r>
      <w:r>
        <w:t xml:space="preserve"> </w:t>
      </w:r>
      <w:r>
        <w:rPr>
          <w:rFonts w:hint="eastAsia"/>
        </w:rPr>
        <w:t xml:space="preserve">贴邻楼梯间疏散门（如附图</w:t>
      </w:r>
      <w:r>
        <w:t xml:space="preserve"> 7.1.3-2、3 </w:t>
      </w:r>
      <w:r>
        <w:rPr>
          <w:rFonts w:hint="eastAsia"/>
        </w:rPr>
        <w:t xml:space="preserve">所示），也不应被门遮挡。（如附</w:t>
      </w:r>
      <w:r>
        <w:t xml:space="preserve"> </w:t>
      </w:r>
      <w:r>
        <w:rPr>
          <w:rFonts w:hint="eastAsia"/>
        </w:rPr>
        <w:t xml:space="preserve">图</w:t>
      </w:r>
      <w:r>
        <w:t xml:space="preserve"> 7.1.3-4 </w:t>
      </w:r>
      <w:r>
        <w:rPr>
          <w:rFonts w:hint="eastAsia"/>
        </w:rPr>
        <w:t xml:space="preserve">所示）</w:t>
      </w:r>
    </w:p>
    <w:p>
      <w:pPr>
        <w:pStyle w:val="BodyText"/>
      </w:pPr>
      <w:r>
        <w:drawing>
          <wp:inline>
            <wp:extent cx="5334000" cy="6914444"/>
            <wp:effectExtent b="0" l="0" r="0" t="0"/>
            <wp:docPr descr="" title="" id="304" name="Picture"/>
            <a:graphic>
              <a:graphicData uri="http://schemas.openxmlformats.org/drawingml/2006/picture">
                <pic:pic>
                  <pic:nvPicPr>
                    <pic:cNvPr descr="images/b167545d1ec962fac28445cb1405fc3d1d10b20797275493f9a0b17ce3f9b385.jpg" id="305" name="Picture"/>
                    <pic:cNvPicPr>
                      <a:picLocks noChangeArrowheads="1" noChangeAspect="1"/>
                    </pic:cNvPicPr>
                  </pic:nvPicPr>
                  <pic:blipFill>
                    <a:blip r:embed="rId303"/>
                    <a:stretch>
                      <a:fillRect/>
                    </a:stretch>
                  </pic:blipFill>
                  <pic:spPr bwMode="auto">
                    <a:xfrm>
                      <a:off x="0" y="0"/>
                      <a:ext cx="5334000" cy="6914444"/>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7.1.3-1（×）</w:t>
      </w:r>
    </w:p>
    <w:p>
      <w:pPr>
        <w:pStyle w:val="BodyText"/>
      </w:pPr>
      <w:r>
        <w:drawing>
          <wp:inline>
            <wp:extent cx="5334000" cy="6821789"/>
            <wp:effectExtent b="0" l="0" r="0" t="0"/>
            <wp:docPr descr="" title="" id="307" name="Picture"/>
            <a:graphic>
              <a:graphicData uri="http://schemas.openxmlformats.org/drawingml/2006/picture">
                <pic:pic>
                  <pic:nvPicPr>
                    <pic:cNvPr descr="images/615b39de24755281f6bd5628a74249e0534d962f598c0f91685b06681b7aa3c5.jpg" id="308" name="Picture"/>
                    <pic:cNvPicPr>
                      <a:picLocks noChangeArrowheads="1" noChangeAspect="1"/>
                    </pic:cNvPicPr>
                  </pic:nvPicPr>
                  <pic:blipFill>
                    <a:blip r:embed="rId306"/>
                    <a:stretch>
                      <a:fillRect/>
                    </a:stretch>
                  </pic:blipFill>
                  <pic:spPr bwMode="auto">
                    <a:xfrm>
                      <a:off x="0" y="0"/>
                      <a:ext cx="5334000" cy="6821789"/>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7.1.3-2（×）</w:t>
      </w:r>
    </w:p>
    <w:p>
      <w:pPr>
        <w:pStyle w:val="BodyText"/>
      </w:pPr>
      <w:r>
        <w:drawing>
          <wp:inline>
            <wp:extent cx="5334000" cy="6916853"/>
            <wp:effectExtent b="0" l="0" r="0" t="0"/>
            <wp:docPr descr="" title="" id="310" name="Picture"/>
            <a:graphic>
              <a:graphicData uri="http://schemas.openxmlformats.org/drawingml/2006/picture">
                <pic:pic>
                  <pic:nvPicPr>
                    <pic:cNvPr descr="images/cc9bce64060c403fe903c14c53eb92231a33c00c897ccf927a321e83dbb3f4de.jpg" id="311" name="Picture"/>
                    <pic:cNvPicPr>
                      <a:picLocks noChangeArrowheads="1" noChangeAspect="1"/>
                    </pic:cNvPicPr>
                  </pic:nvPicPr>
                  <pic:blipFill>
                    <a:blip r:embed="rId309"/>
                    <a:stretch>
                      <a:fillRect/>
                    </a:stretch>
                  </pic:blipFill>
                  <pic:spPr bwMode="auto">
                    <a:xfrm>
                      <a:off x="0" y="0"/>
                      <a:ext cx="5334000" cy="6916853"/>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7.1.3-3（×）</w:t>
      </w:r>
    </w:p>
    <w:p>
      <w:pPr>
        <w:pStyle w:val="BodyText"/>
      </w:pPr>
      <w:r>
        <w:drawing>
          <wp:inline>
            <wp:extent cx="5334000" cy="6938720"/>
            <wp:effectExtent b="0" l="0" r="0" t="0"/>
            <wp:docPr descr="" title="" id="313" name="Picture"/>
            <a:graphic>
              <a:graphicData uri="http://schemas.openxmlformats.org/drawingml/2006/picture">
                <pic:pic>
                  <pic:nvPicPr>
                    <pic:cNvPr descr="images/dc1813b7cb03cae6efb3ccfbe66a188d54dbd0fd3c691b6b1039c2b0fd32736a.jpg" id="314" name="Picture"/>
                    <pic:cNvPicPr>
                      <a:picLocks noChangeArrowheads="1" noChangeAspect="1"/>
                    </pic:cNvPicPr>
                  </pic:nvPicPr>
                  <pic:blipFill>
                    <a:blip r:embed="rId312"/>
                    <a:stretch>
                      <a:fillRect/>
                    </a:stretch>
                  </pic:blipFill>
                  <pic:spPr bwMode="auto">
                    <a:xfrm>
                      <a:off x="0" y="0"/>
                      <a:ext cx="5334000" cy="6938720"/>
                    </a:xfrm>
                    <a:prstGeom prst="rect">
                      <a:avLst/>
                    </a:prstGeom>
                    <a:noFill/>
                    <a:ln w="9525">
                      <a:noFill/>
                      <a:headEnd/>
                      <a:tailEnd/>
                    </a:ln>
                  </pic:spPr>
                </pic:pic>
              </a:graphicData>
            </a:graphic>
          </wp:inline>
        </w:drawing>
      </w:r>
    </w:p>
    <w:p>
      <w:pPr>
        <w:pStyle w:val="BodyText"/>
      </w:pPr>
      <w:r>
        <w:rPr>
          <w:rFonts w:hint="eastAsia"/>
        </w:rPr>
        <w:t xml:space="preserve">附图</w:t>
      </w:r>
      <w:r>
        <w:t xml:space="preserve"> </w:t>
      </w:r>
      <w:r>
        <w:rPr>
          <w:rFonts w:hint="eastAsia"/>
        </w:rPr>
        <w:t xml:space="preserve">7.1.3-4（×）</w:t>
      </w:r>
    </w:p>
    <w:p>
      <w:pPr>
        <w:pStyle w:val="BodyText"/>
      </w:pPr>
      <w:r>
        <w:rPr>
          <w:rFonts w:hint="eastAsia"/>
        </w:rPr>
        <w:t xml:space="preserve">〔说明〕完善了本条相关内容的表述。</w:t>
      </w:r>
    </w:p>
    <w:p>
      <w:pPr>
        <w:pStyle w:val="BodyText"/>
      </w:pPr>
      <w:r>
        <w:rPr>
          <w:rFonts w:hint="eastAsia"/>
        </w:rPr>
        <w:t xml:space="preserve">7.1.4《防排烟标准》第3.1.5条第1款中，当仅有一个门与走道或房间相通</w:t>
      </w:r>
      <w:r>
        <w:t xml:space="preserve"> </w:t>
      </w:r>
      <w:r>
        <w:rPr>
          <w:rFonts w:hint="eastAsia"/>
        </w:rPr>
        <w:t xml:space="preserve">的独立前室内设有电梯门时，该前室应按设有多个门考虑，设置机械加压</w:t>
      </w:r>
      <w:r>
        <w:t xml:space="preserve"> </w:t>
      </w:r>
      <w:r>
        <w:rPr>
          <w:rFonts w:hint="eastAsia"/>
        </w:rPr>
        <w:t xml:space="preserve">送风系统。</w:t>
      </w:r>
    </w:p>
    <w:p>
      <w:pPr>
        <w:pStyle w:val="BodyText"/>
      </w:pPr>
      <w:r>
        <w:rPr>
          <w:rFonts w:hint="eastAsia"/>
        </w:rPr>
        <w:t xml:space="preserve">〔说明〕新增条文，补充了当独立前室内设有电梯门的防烟要求，其送风量可参照</w:t>
      </w:r>
      <w:r>
        <w:t xml:space="preserve"> </w:t>
      </w:r>
      <w:r>
        <w:rPr>
          <w:rFonts w:hint="eastAsia"/>
        </w:rPr>
        <w:t xml:space="preserve">合用前室的要求确定。</w:t>
      </w:r>
    </w:p>
    <w:p>
      <w:pPr>
        <w:pStyle w:val="BodyText"/>
      </w:pPr>
      <w:r>
        <w:t xml:space="preserve">7.1.5 </w:t>
      </w:r>
      <w:r>
        <w:rPr>
          <w:rFonts w:hint="eastAsia"/>
        </w:rPr>
        <w:t xml:space="preserve">《防排烟标准》第3.2</w:t>
      </w:r>
      <w:r>
        <w:t xml:space="preserve"> </w:t>
      </w:r>
      <w:r>
        <w:rPr>
          <w:rFonts w:hint="eastAsia"/>
        </w:rPr>
        <w:t xml:space="preserve">节中，封闭楼梯间、防烟楼梯间、前室（或合</w:t>
      </w:r>
      <w:r>
        <w:t xml:space="preserve"> </w:t>
      </w:r>
      <w:r>
        <w:rPr>
          <w:rFonts w:hint="eastAsia"/>
        </w:rPr>
        <w:t xml:space="preserve">用前室、消防电梯前室）的可开启外窗面积是指外窗可开启部分的面积（应</w:t>
      </w:r>
      <w:r>
        <w:t xml:space="preserve"> </w:t>
      </w:r>
      <w:r>
        <w:rPr>
          <w:rFonts w:hint="eastAsia"/>
        </w:rPr>
        <w:t xml:space="preserve">为活动窗扇面积）。可开启外窗尚应按《防排烟标准》第4.3.5</w:t>
      </w:r>
      <w:r>
        <w:t xml:space="preserve"> </w:t>
      </w:r>
      <w:r>
        <w:rPr>
          <w:rFonts w:hint="eastAsia"/>
        </w:rPr>
        <w:t xml:space="preserve">条的规定核</w:t>
      </w:r>
      <w:r>
        <w:t xml:space="preserve"> </w:t>
      </w:r>
      <w:r>
        <w:rPr>
          <w:rFonts w:hint="eastAsia"/>
        </w:rPr>
        <w:t xml:space="preserve">算其开启的有效面积，且有效面积不应小于可开启外窗面积的三分之一。</w:t>
      </w:r>
    </w:p>
    <w:p>
      <w:pPr>
        <w:pStyle w:val="BodyText"/>
      </w:pPr>
      <w:r>
        <w:rPr>
          <w:rFonts w:hint="eastAsia"/>
        </w:rPr>
        <w:t xml:space="preserve">楼梯间、前室（或合用前室、消防电梯前室）的自然通风可开启外窗</w:t>
      </w:r>
      <w:r>
        <w:t xml:space="preserve"> </w:t>
      </w:r>
      <w:r>
        <w:rPr>
          <w:rFonts w:hint="eastAsia"/>
        </w:rPr>
        <w:t xml:space="preserve">的设置高度及开启方向除应符合《防排烟标准》相关规定外，前室（或合</w:t>
      </w:r>
      <w:r>
        <w:t xml:space="preserve"> </w:t>
      </w:r>
      <w:r>
        <w:rPr>
          <w:rFonts w:hint="eastAsia"/>
        </w:rPr>
        <w:t xml:space="preserve">用前室、消防电梯前室等）可开启外窗的上沿还应贴其上部梁底、上部层</w:t>
      </w:r>
      <w:r>
        <w:t xml:space="preserve"> </w:t>
      </w:r>
      <w:r>
        <w:rPr>
          <w:rFonts w:hint="eastAsia"/>
        </w:rPr>
        <w:t xml:space="preserve">间防火封堵部位的幕墙板块或吊顶底设置。</w:t>
      </w:r>
    </w:p>
    <w:p>
      <w:pPr>
        <w:pStyle w:val="BodyText"/>
      </w:pPr>
      <w:r>
        <w:rPr>
          <w:rFonts w:hint="eastAsia"/>
        </w:rPr>
        <w:t xml:space="preserve">〔说明〕本条为《指南（2020</w:t>
      </w:r>
      <w:r>
        <w:t xml:space="preserve"> </w:t>
      </w:r>
      <w:r>
        <w:rPr>
          <w:rFonts w:hint="eastAsia"/>
        </w:rPr>
        <w:t xml:space="preserve">版）》第</w:t>
      </w:r>
      <w:r>
        <w:t xml:space="preserve"> 7.1.4 </w:t>
      </w:r>
      <w:r>
        <w:rPr>
          <w:rFonts w:hint="eastAsia"/>
        </w:rPr>
        <w:t xml:space="preserve">条修订，补充了“可开启外窗面积”</w:t>
      </w:r>
      <w:r>
        <w:t xml:space="preserve"> </w:t>
      </w:r>
      <w:r>
        <w:rPr>
          <w:rFonts w:hint="eastAsia"/>
        </w:rPr>
        <w:t xml:space="preserve">的含义，完善了相关内容的表述。</w:t>
      </w:r>
    </w:p>
    <w:p>
      <w:pPr>
        <w:pStyle w:val="BodyText"/>
      </w:pPr>
      <w:r>
        <w:t xml:space="preserve">7.1.6 </w:t>
      </w:r>
      <w:r>
        <w:rPr>
          <w:rFonts w:hint="eastAsia"/>
        </w:rPr>
        <w:t xml:space="preserve">《防排烟标准》第3.2.1条中，当建筑高度大于</w:t>
      </w:r>
      <w:r>
        <w:t xml:space="preserve"> </w:t>
      </w:r>
      <m:oMath>
        <m:r>
          <m:t>1</m:t>
        </m:r>
        <m:r>
          <m:t>0</m:t>
        </m:r>
        <m:r>
          <m:rPr>
            <m:sty m:val="p"/>
          </m:rPr>
          <m:t>m</m:t>
        </m:r>
      </m:oMath>
      <w:r>
        <w:t xml:space="preserve"> </w:t>
      </w:r>
      <w:r>
        <w:rPr>
          <w:rFonts w:hint="eastAsia"/>
        </w:rPr>
        <w:t xml:space="preserve">时，楼梯间外墙</w:t>
      </w:r>
      <w:r>
        <w:t xml:space="preserve"> </w:t>
      </w:r>
      <w:r>
        <w:rPr>
          <w:rFonts w:hint="eastAsia"/>
        </w:rPr>
        <w:t xml:space="preserve">上每</w:t>
      </w:r>
      <w:r>
        <w:t xml:space="preserve"> 5 </w:t>
      </w:r>
      <w:r>
        <w:rPr>
          <w:rFonts w:hint="eastAsia"/>
        </w:rPr>
        <w:t xml:space="preserve">层内可开启外窗或开口的总面积不应小于</w:t>
      </w:r>
      <w:r>
        <w:t xml:space="preserve"> </w:t>
      </w:r>
      <m:oMath>
        <m:r>
          <m:t>2</m:t>
        </m:r>
        <m:r>
          <m:rPr>
            <m:sty m:val="p"/>
          </m:rPr>
          <m:t>.</m:t>
        </m:r>
        <m:r>
          <m:t>0</m:t>
        </m:r>
        <m:sSup>
          <m:e>
            <m:r>
              <m:rPr>
                <m:sty m:val="p"/>
              </m:rPr>
              <m:t> </m:t>
            </m:r>
            <m:r>
              <m:rPr>
                <m:sty m:val="p"/>
              </m:rPr>
              <m:t>m</m:t>
            </m:r>
          </m:e>
          <m:sup>
            <m:r>
              <m:t>2</m:t>
            </m:r>
          </m:sup>
        </m:sSup>
      </m:oMath>
      <w:r>
        <w:t xml:space="preserve"> </w:t>
      </w:r>
      <w:r>
        <w:rPr>
          <w:rFonts w:hint="eastAsia"/>
        </w:rPr>
        <w:t xml:space="preserve">（可包含顶部设置</w:t>
      </w:r>
    </w:p>
    <w:p>
      <w:pPr>
        <w:pStyle w:val="BodyText"/>
      </w:pPr>
      <w:r>
        <w:rPr>
          <w:rFonts w:hint="eastAsia"/>
        </w:rPr>
        <w:t xml:space="preserve">的面积不小于</w:t>
      </w:r>
      <w:r>
        <w:t xml:space="preserve"> </w:t>
      </w:r>
      <m:oMath>
        <m:r>
          <m:t>1</m:t>
        </m:r>
        <m:r>
          <m:rPr>
            <m:sty m:val="p"/>
          </m:rPr>
          <m:t>.</m:t>
        </m:r>
        <m:r>
          <m:t>0</m:t>
        </m:r>
        <m:sSup>
          <m:e>
            <m:r>
              <m:rPr>
                <m:sty m:val="p"/>
              </m:rPr>
              <m:t> </m:t>
            </m:r>
            <m:r>
              <m:rPr>
                <m:sty m:val="p"/>
              </m:rPr>
              <m:t>m</m:t>
            </m:r>
          </m:e>
          <m:sup>
            <m:r>
              <m:t>2</m:t>
            </m:r>
          </m:sup>
        </m:sSup>
      </m:oMath>
      <w:r>
        <w:t xml:space="preserve"> </w:t>
      </w:r>
      <w:r>
        <w:rPr>
          <w:rFonts w:hint="eastAsia"/>
        </w:rPr>
        <w:t xml:space="preserve">的可开启外窗或开口面积），且布置间隔应满足不设</w:t>
      </w:r>
      <w:r>
        <w:t xml:space="preserve"> </w:t>
      </w:r>
      <w:r>
        <w:rPr>
          <w:rFonts w:hint="eastAsia"/>
        </w:rPr>
        <w:t xml:space="preserve">置可开启外窗或开口的连续楼层数不多于2</w:t>
      </w:r>
      <w:r>
        <w:t xml:space="preserve"> </w:t>
      </w:r>
      <w:r>
        <w:rPr>
          <w:rFonts w:hint="eastAsia"/>
        </w:rPr>
        <w:t xml:space="preserve">层的要求。</w:t>
      </w:r>
    </w:p>
    <w:p>
      <w:pPr>
        <w:pStyle w:val="BodyText"/>
      </w:pPr>
      <w:r>
        <w:rPr>
          <w:rFonts w:hint="eastAsia"/>
        </w:rPr>
        <w:t xml:space="preserve">地上敞开楼梯间应按封闭楼梯间的要求设置可开启外窗（开口），且</w:t>
      </w:r>
      <w:r>
        <w:t xml:space="preserve"> </w:t>
      </w:r>
      <w:r>
        <w:rPr>
          <w:rFonts w:hint="eastAsia"/>
        </w:rPr>
        <w:t xml:space="preserve">应在疏散走道（敞开外廊除外）与其连接处上方设置挡烟设施（如挡烟垂</w:t>
      </w:r>
      <w:r>
        <w:t xml:space="preserve"> </w:t>
      </w:r>
      <w:r>
        <w:rPr>
          <w:rFonts w:hint="eastAsia"/>
        </w:rPr>
        <w:t xml:space="preserve">壁），其下缘距地面的净空高度不应小于</w:t>
      </w:r>
      <w:r>
        <w:t xml:space="preserve"> </w:t>
      </w:r>
      <m:oMath>
        <m:r>
          <m:t>2</m:t>
        </m:r>
        <m:r>
          <m:rPr>
            <m:sty m:val="p"/>
          </m:rPr>
          <m:t>.</m:t>
        </m:r>
        <m:r>
          <m:t>0</m:t>
        </m:r>
        <m:r>
          <m:rPr>
            <m:sty m:val="p"/>
          </m:rPr>
          <m:t>m</m:t>
        </m:r>
      </m:oMath>
      <w:r>
        <w:t xml:space="preserve"> </w:t>
      </w:r>
      <w:r>
        <w:t xml:space="preserve">。</w:t>
      </w:r>
    </w:p>
    <w:p>
      <w:pPr>
        <w:pStyle w:val="BodyText"/>
      </w:pPr>
      <w:r>
        <w:rPr>
          <w:rFonts w:hint="eastAsia"/>
        </w:rPr>
        <w:t xml:space="preserve">〔说明〕局部补充完善《指南（2020版）》第7.1.5条，明确了当建筑高度大于</w:t>
      </w:r>
      <w:r>
        <w:t xml:space="preserve"> </w:t>
      </w:r>
      <m:oMath>
        <m:r>
          <m:t>1</m:t>
        </m:r>
        <m:r>
          <m:t>0</m:t>
        </m:r>
        <m:r>
          <m:rPr>
            <m:sty m:val="p"/>
          </m:rPr>
          <m:t>m</m:t>
        </m:r>
      </m:oMath>
      <w:r>
        <w:t xml:space="preserve"> </w:t>
      </w:r>
      <w:r>
        <w:rPr>
          <w:rFonts w:hint="eastAsia"/>
        </w:rPr>
        <w:t xml:space="preserve">时，楼梯间外墙上可开启外窗或开口的设置要求；当疏散走道为敞开外廊时连接处可不</w:t>
      </w:r>
      <w:r>
        <w:t xml:space="preserve"> </w:t>
      </w:r>
      <w:r>
        <w:rPr>
          <w:rFonts w:hint="eastAsia"/>
        </w:rPr>
        <w:t xml:space="preserve">设置挡烟设施。</w:t>
      </w:r>
    </w:p>
    <w:p>
      <w:pPr>
        <w:pStyle w:val="BodyText"/>
      </w:pPr>
      <w:r>
        <w:t xml:space="preserve">7.1.7 </w:t>
      </w:r>
      <w:r>
        <w:rPr>
          <w:rFonts w:hint="eastAsia"/>
        </w:rPr>
        <w:t xml:space="preserve">当地下一、二层楼梯间的可开启外窗设置于楼梯间最高部位确有困</w:t>
      </w:r>
      <w:r>
        <w:t xml:space="preserve"> </w:t>
      </w:r>
      <w:r>
        <w:rPr>
          <w:rFonts w:hint="eastAsia"/>
        </w:rPr>
        <w:t xml:space="preserve">难时，可设于该楼梯间最高休息平台外墙上部（如附图7.1.7</w:t>
      </w:r>
      <w:r>
        <w:t xml:space="preserve"> </w:t>
      </w:r>
      <w:r>
        <w:rPr>
          <w:rFonts w:hint="eastAsia"/>
        </w:rPr>
        <w:t xml:space="preserve">所示），但应</w:t>
      </w:r>
      <w:r>
        <w:t xml:space="preserve"> </w:t>
      </w:r>
      <w:r>
        <w:rPr>
          <w:rFonts w:hint="eastAsia"/>
        </w:rPr>
        <w:t xml:space="preserve">满足以下条件：</w:t>
      </w:r>
    </w:p>
    <w:p>
      <w:pPr>
        <w:pStyle w:val="BodyText"/>
      </w:pPr>
      <w:r>
        <w:t xml:space="preserve">1 </w:t>
      </w:r>
      <w:r>
        <w:rPr>
          <w:rFonts w:hint="eastAsia"/>
        </w:rPr>
        <w:t xml:space="preserve">地下室使用功能仅为汽车库、设备用房或非机动车库；</w:t>
      </w:r>
    </w:p>
    <w:p>
      <w:pPr>
        <w:pStyle w:val="BodyText"/>
      </w:pPr>
      <w:r>
        <w:t xml:space="preserve">2 </w:t>
      </w:r>
      <w:r>
        <w:rPr>
          <w:rFonts w:hint="eastAsia"/>
        </w:rPr>
        <w:t xml:space="preserve">地下楼梯间在首层与地上部分按《建筑防火通用规范》第7.1.10</w:t>
      </w:r>
      <w:r>
        <w:t xml:space="preserve"> </w:t>
      </w:r>
      <w:r>
        <w:rPr>
          <w:rFonts w:hint="eastAsia"/>
        </w:rPr>
        <w:t xml:space="preserve">条</w:t>
      </w:r>
      <w:r>
        <w:t xml:space="preserve"> </w:t>
      </w:r>
      <w:r>
        <w:rPr>
          <w:rFonts w:hint="eastAsia"/>
        </w:rPr>
        <w:t xml:space="preserve">第3</w:t>
      </w:r>
      <w:r>
        <w:t xml:space="preserve"> </w:t>
      </w:r>
      <w:r>
        <w:rPr>
          <w:rFonts w:hint="eastAsia"/>
        </w:rPr>
        <w:t xml:space="preserve">款的规定进行了防火分隔；</w:t>
      </w:r>
    </w:p>
    <w:p>
      <w:pPr>
        <w:pStyle w:val="BodyText"/>
      </w:pPr>
      <w:r>
        <w:t xml:space="preserve">3 </w:t>
      </w:r>
      <w:r>
        <w:rPr>
          <w:rFonts w:hint="eastAsia"/>
        </w:rPr>
        <w:t xml:space="preserve">该可开启外窗应贴梁底布置。</w:t>
      </w:r>
    </w:p>
    <w:p>
      <w:pPr>
        <w:pStyle w:val="BodyText"/>
      </w:pPr>
      <w:r>
        <w:drawing>
          <wp:inline>
            <wp:extent cx="5334000" cy="3536812"/>
            <wp:effectExtent b="0" l="0" r="0" t="0"/>
            <wp:docPr descr="" title="" id="316" name="Picture"/>
            <a:graphic>
              <a:graphicData uri="http://schemas.openxmlformats.org/drawingml/2006/picture">
                <pic:pic>
                  <pic:nvPicPr>
                    <pic:cNvPr descr="images/e40048d757c27b9972af11ed4d22673263a190ddcbe662fd00f4d61471b10c8f.jpg" id="317" name="Picture"/>
                    <pic:cNvPicPr>
                      <a:picLocks noChangeArrowheads="1" noChangeAspect="1"/>
                    </pic:cNvPicPr>
                  </pic:nvPicPr>
                  <pic:blipFill>
                    <a:blip r:embed="rId315"/>
                    <a:stretch>
                      <a:fillRect/>
                    </a:stretch>
                  </pic:blipFill>
                  <pic:spPr bwMode="auto">
                    <a:xfrm>
                      <a:off x="0" y="0"/>
                      <a:ext cx="5334000" cy="3536812"/>
                    </a:xfrm>
                    <a:prstGeom prst="rect">
                      <a:avLst/>
                    </a:prstGeom>
                    <a:noFill/>
                    <a:ln w="9525">
                      <a:noFill/>
                      <a:headEnd/>
                      <a:tailEnd/>
                    </a:ln>
                  </pic:spPr>
                </pic:pic>
              </a:graphicData>
            </a:graphic>
          </wp:inline>
        </w:drawing>
      </w:r>
    </w:p>
    <w:p>
      <w:pPr>
        <w:pStyle w:val="BodyText"/>
      </w:pPr>
      <w:r>
        <w:rPr>
          <w:rFonts w:hint="eastAsia"/>
        </w:rPr>
        <w:t xml:space="preserve">附图</w:t>
      </w:r>
      <w:r>
        <w:t xml:space="preserve"> 7.1.7</w:t>
      </w:r>
    </w:p>
    <w:p>
      <w:pPr>
        <w:pStyle w:val="BodyText"/>
      </w:pPr>
      <w:r>
        <w:rPr>
          <w:rFonts w:hint="eastAsia"/>
        </w:rPr>
        <w:t xml:space="preserve">〔说明〕补充、完善了《指南（2020版）》第7.1.6条的适用场所和相关表述。</w:t>
      </w:r>
    </w:p>
    <w:p>
      <w:pPr>
        <w:pStyle w:val="BodyText"/>
      </w:pPr>
      <w:r>
        <w:t xml:space="preserve">7.1.8 </w:t>
      </w:r>
      <w:r>
        <w:rPr>
          <w:rFonts w:hint="eastAsia"/>
        </w:rPr>
        <w:t xml:space="preserve">建筑地下部分的楼梯间及前室（或合用前室、消防电梯前室），其</w:t>
      </w:r>
      <w:r>
        <w:t xml:space="preserve"> </w:t>
      </w:r>
      <w:r>
        <w:rPr>
          <w:rFonts w:hint="eastAsia"/>
        </w:rPr>
        <w:t xml:space="preserve">防烟设计应符合《消防设施通用规范》、《防排烟标准》及下列规定：</w:t>
      </w:r>
    </w:p>
    <w:p>
      <w:pPr>
        <w:pStyle w:val="BodyText"/>
      </w:pPr>
      <w:r>
        <w:t xml:space="preserve">1 </w:t>
      </w:r>
      <w:r>
        <w:rPr>
          <w:rFonts w:hint="eastAsia"/>
        </w:rPr>
        <w:t xml:space="preserve">对于地下一、二层的封闭楼梯间，除了《防排烟标准》第</w:t>
      </w:r>
      <w:r>
        <w:t xml:space="preserve"> 3.1.6 </w:t>
      </w:r>
      <w:r>
        <w:rPr>
          <w:rFonts w:hint="eastAsia"/>
        </w:rPr>
        <w:t xml:space="preserve">条</w:t>
      </w:r>
      <w:r>
        <w:t xml:space="preserve"> </w:t>
      </w:r>
      <w:r>
        <w:rPr>
          <w:rFonts w:hint="eastAsia"/>
        </w:rPr>
        <w:t xml:space="preserve">规定的情况外，当采用自然通风防烟方式时，应在楼梯间的外墙上设置不</w:t>
      </w:r>
      <w:r>
        <w:t xml:space="preserve"> </w:t>
      </w:r>
      <w:r>
        <w:rPr>
          <w:rFonts w:hint="eastAsia"/>
        </w:rPr>
        <w:t xml:space="preserve">小于</w:t>
      </w:r>
      <w:r>
        <w:t xml:space="preserve"> </w:t>
      </w:r>
      <m:oMath>
        <m:r>
          <m:t>2</m:t>
        </m:r>
        <m:r>
          <m:t> </m:t>
        </m:r>
        <m:sSup>
          <m:e>
            <m:r>
              <m:rPr>
                <m:sty m:val="p"/>
              </m:rPr>
              <m:t>m</m:t>
            </m:r>
          </m:e>
          <m:sup>
            <m:r>
              <m:t>2</m:t>
            </m:r>
          </m:sup>
        </m:sSup>
      </m:oMath>
      <w:r>
        <w:t xml:space="preserve"> </w:t>
      </w:r>
      <w:r>
        <w:rPr>
          <w:rFonts w:hint="eastAsia"/>
        </w:rPr>
        <w:t xml:space="preserve">可开启外窗，且其中在最高部位设置不小于1㎡可开启外窗；</w:t>
      </w:r>
    </w:p>
    <w:p>
      <w:pPr>
        <w:pStyle w:val="BodyText"/>
      </w:pPr>
      <w:r>
        <w:t xml:space="preserve">2 </w:t>
      </w:r>
      <w:r>
        <w:rPr>
          <w:rFonts w:hint="eastAsia"/>
        </w:rPr>
        <w:t xml:space="preserve">对于地下一、二层（且最底层室内地面与室外出入口地坪高差小于</w:t>
      </w:r>
      <w:r>
        <w:t xml:space="preserve"> </w:t>
      </w:r>
      <w:r>
        <w:rPr>
          <w:rFonts w:hint="eastAsia"/>
        </w:rPr>
        <w:t xml:space="preserve">或等于</w:t>
      </w:r>
      <w:r>
        <w:t xml:space="preserve"> </w:t>
      </w:r>
      <m:oMath>
        <m:r>
          <m:t>1</m:t>
        </m:r>
        <m:r>
          <m:t>0</m:t>
        </m:r>
        <m:r>
          <m:rPr>
            <m:sty m:val="p"/>
          </m:rPr>
          <m:t>m</m:t>
        </m:r>
      </m:oMath>
      <w:r>
        <w:t xml:space="preserve"> </w:t>
      </w:r>
      <w:r>
        <w:rPr>
          <w:rFonts w:hint="eastAsia"/>
        </w:rPr>
        <w:t xml:space="preserve">）的防烟楼梯间，除本《指南》第7.1.9</w:t>
      </w:r>
      <w:r>
        <w:t xml:space="preserve"> </w:t>
      </w:r>
      <w:r>
        <w:rPr>
          <w:rFonts w:hint="eastAsia"/>
        </w:rPr>
        <w:t xml:space="preserve">条对住宅建筑有特殊规</w:t>
      </w:r>
      <w:r>
        <w:t xml:space="preserve"> </w:t>
      </w:r>
      <w:r>
        <w:rPr>
          <w:rFonts w:hint="eastAsia"/>
        </w:rPr>
        <w:t xml:space="preserve">定的情况外，当采用自然通风方式防烟时，应在地下楼梯间的外墙上设置</w:t>
      </w:r>
      <w:r>
        <w:t xml:space="preserve"> </w:t>
      </w:r>
      <w:r>
        <w:rPr>
          <w:rFonts w:hint="eastAsia"/>
        </w:rPr>
        <w:t xml:space="preserve">不小于</w:t>
      </w:r>
      <w:r>
        <w:t xml:space="preserve"> </w:t>
      </w:r>
      <m:oMath>
        <m:r>
          <m:t>2</m:t>
        </m:r>
        <m:r>
          <m:t> </m:t>
        </m:r>
        <m:sSup>
          <m:e>
            <m:r>
              <m:rPr>
                <m:sty m:val="p"/>
              </m:rPr>
              <m:t>m</m:t>
            </m:r>
          </m:e>
          <m:sup>
            <m:r>
              <m:t>2</m:t>
            </m:r>
          </m:sup>
        </m:sSup>
      </m:oMath>
      <w:r>
        <w:t xml:space="preserve"> </w:t>
      </w:r>
      <w:r>
        <w:rPr>
          <w:rFonts w:hint="eastAsia"/>
        </w:rPr>
        <w:t xml:space="preserve">可开启外窗，且其中在最高部位设置不小于</w:t>
      </w:r>
      <w:r>
        <w:t xml:space="preserve"> </w:t>
      </w:r>
      <m:oMath>
        <m:r>
          <m:t>1</m:t>
        </m:r>
        <m:r>
          <m:t> </m:t>
        </m:r>
        <m:sSup>
          <m:e>
            <m:r>
              <m:rPr>
                <m:sty m:val="p"/>
              </m:rPr>
              <m:t>m</m:t>
            </m:r>
          </m:e>
          <m:sup>
            <m:r>
              <m:t>2</m:t>
            </m:r>
          </m:sup>
        </m:sSup>
      </m:oMath>
      <w:r>
        <w:t xml:space="preserve"> </w:t>
      </w:r>
      <w:r>
        <w:rPr>
          <w:rFonts w:hint="eastAsia"/>
        </w:rPr>
        <w:t xml:space="preserve">可开启外窗；</w:t>
      </w:r>
    </w:p>
    <w:p>
      <w:pPr>
        <w:pStyle w:val="BodyText"/>
      </w:pPr>
      <w:r>
        <w:t xml:space="preserve">3 </w:t>
      </w:r>
      <w:r>
        <w:rPr>
          <w:rFonts w:hint="eastAsia"/>
        </w:rPr>
        <w:t xml:space="preserve">对于地下三层及以上（或最底层室内地面与室外出入口地坪高差大</w:t>
      </w:r>
      <w:r>
        <w:t xml:space="preserve"> </w:t>
      </w:r>
      <w:r>
        <w:rPr>
          <w:rFonts w:hint="eastAsia"/>
        </w:rPr>
        <w:t xml:space="preserve">于</w:t>
      </w:r>
      <w:r>
        <w:t xml:space="preserve"> </w:t>
      </w:r>
      <m:oMath>
        <m:r>
          <m:t>1</m:t>
        </m:r>
        <m:r>
          <m:t>0</m:t>
        </m:r>
        <m:r>
          <m:rPr>
            <m:sty m:val="p"/>
          </m:rPr>
          <m:t>m</m:t>
        </m:r>
      </m:oMath>
      <w:r>
        <w:t xml:space="preserve"> </w:t>
      </w:r>
      <w:r>
        <w:rPr>
          <w:rFonts w:hint="eastAsia"/>
        </w:rPr>
        <w:t xml:space="preserve">）的防烟楼梯间及前室（或合用前室、消防电梯前室），除贴邻下</w:t>
      </w:r>
      <w:r>
        <w:t xml:space="preserve"> </w:t>
      </w:r>
      <w:r>
        <w:rPr>
          <w:rFonts w:hint="eastAsia"/>
        </w:rPr>
        <w:t xml:space="preserve">沉式广场等室外空间布置、层数不大于3</w:t>
      </w:r>
      <w:r>
        <w:t xml:space="preserve"> </w:t>
      </w:r>
      <w:r>
        <w:rPr>
          <w:rFonts w:hint="eastAsia"/>
        </w:rPr>
        <w:t xml:space="preserve">层且满足自然通风要求的情况外，</w:t>
      </w:r>
      <w:r>
        <w:t xml:space="preserve"> </w:t>
      </w:r>
      <w:r>
        <w:rPr>
          <w:rFonts w:hint="eastAsia"/>
        </w:rPr>
        <w:t xml:space="preserve">应采取机械加压送风的防烟方式。</w:t>
      </w:r>
    </w:p>
    <w:p>
      <w:pPr>
        <w:pStyle w:val="BodyText"/>
      </w:pPr>
      <w:r>
        <w:rPr>
          <w:rFonts w:hint="eastAsia"/>
        </w:rPr>
        <w:t xml:space="preserve">〔说明〕补充完善了《指南（2020版）》第7.1.7条的相关表述，具体内容未作调</w:t>
      </w:r>
      <w:r>
        <w:t xml:space="preserve"> </w:t>
      </w:r>
      <w:r>
        <w:rPr>
          <w:rFonts w:hint="eastAsia"/>
        </w:rPr>
        <w:t xml:space="preserve">整。</w:t>
      </w:r>
    </w:p>
    <w:p>
      <w:pPr>
        <w:pStyle w:val="BodyText"/>
      </w:pPr>
      <w:r>
        <w:t xml:space="preserve">7.1.9 </w:t>
      </w:r>
      <w:r>
        <w:rPr>
          <w:rFonts w:hint="eastAsia"/>
        </w:rPr>
        <w:t xml:space="preserve">对于地下一、二层（且最底层室内地面与室外出入口地坪高差小于</w:t>
      </w:r>
      <w:r>
        <w:t xml:space="preserve"> </w:t>
      </w:r>
      <w:r>
        <w:rPr>
          <w:rFonts w:hint="eastAsia"/>
        </w:rPr>
        <w:t xml:space="preserve">或等于</w:t>
      </w:r>
      <w:r>
        <w:t xml:space="preserve"> </w:t>
      </w:r>
      <m:oMath>
        <m:r>
          <m:t>1</m:t>
        </m:r>
        <m:r>
          <m:t>0</m:t>
        </m:r>
        <m:r>
          <m:rPr>
            <m:sty m:val="p"/>
          </m:rPr>
          <m:t>m</m:t>
        </m:r>
      </m:oMath>
      <w:r>
        <w:t xml:space="preserve"> </w:t>
      </w:r>
      <w:r>
        <w:rPr>
          <w:rFonts w:hint="eastAsia"/>
        </w:rPr>
        <w:t xml:space="preserve">）的住宅建筑地下室，如该建筑防烟楼梯间的地上部分采用自</w:t>
      </w:r>
      <w:r>
        <w:t xml:space="preserve"> </w:t>
      </w:r>
      <w:r>
        <w:rPr>
          <w:rFonts w:hint="eastAsia"/>
        </w:rPr>
        <w:t xml:space="preserve">然通风方式防烟，则其不具备自然通风条件的地下部分可不设置机械加压</w:t>
      </w:r>
      <w:r>
        <w:t xml:space="preserve"> </w:t>
      </w:r>
      <w:r>
        <w:rPr>
          <w:rFonts w:hint="eastAsia"/>
        </w:rPr>
        <w:t xml:space="preserve">送风系统；如该楼梯间地上部分的前室（或合用前室、消防电梯前室）采</w:t>
      </w:r>
      <w:r>
        <w:t xml:space="preserve"> </w:t>
      </w:r>
      <w:r>
        <w:rPr>
          <w:rFonts w:hint="eastAsia"/>
        </w:rPr>
        <w:t xml:space="preserve">用自然通风方式防烟，则其地下部分相应的前室（或合用前室、消防电梯</w:t>
      </w:r>
      <w:r>
        <w:t xml:space="preserve"> </w:t>
      </w:r>
      <w:r>
        <w:rPr>
          <w:rFonts w:hint="eastAsia"/>
        </w:rPr>
        <w:t xml:space="preserve">前室）可不设置防烟设施。但应同时满足以下条件：</w:t>
      </w:r>
    </w:p>
    <w:p>
      <w:pPr>
        <w:pStyle w:val="BodyText"/>
      </w:pPr>
      <w:r>
        <w:t xml:space="preserve">1 </w:t>
      </w:r>
      <w:r>
        <w:rPr>
          <w:rFonts w:hint="eastAsia"/>
        </w:rPr>
        <w:t xml:space="preserve">该防烟楼梯间及前室（或合用前室、消防电梯前室）所服务的地下</w:t>
      </w:r>
      <w:r>
        <w:t xml:space="preserve"> </w:t>
      </w:r>
      <w:r>
        <w:rPr>
          <w:rFonts w:hint="eastAsia"/>
        </w:rPr>
        <w:t xml:space="preserve">室防火分区的使用功能仅为汽车库、设备用房；</w:t>
      </w:r>
    </w:p>
    <w:p>
      <w:pPr>
        <w:pStyle w:val="BodyText"/>
      </w:pPr>
      <w:r>
        <w:t xml:space="preserve">2 </w:t>
      </w:r>
      <w:r>
        <w:rPr>
          <w:rFonts w:hint="eastAsia"/>
        </w:rPr>
        <w:t xml:space="preserve">地下防烟楼梯间在首层与地上部分按《建筑防火通用规范》第7.1.10</w:t>
      </w:r>
      <w:r>
        <w:t xml:space="preserve"> </w:t>
      </w:r>
      <w:r>
        <w:rPr>
          <w:rFonts w:hint="eastAsia"/>
        </w:rPr>
        <w:t xml:space="preserve">条第3</w:t>
      </w:r>
      <w:r>
        <w:t xml:space="preserve"> </w:t>
      </w:r>
      <w:r>
        <w:rPr>
          <w:rFonts w:hint="eastAsia"/>
        </w:rPr>
        <w:t xml:space="preserve">款的规定进行了防火分隔；</w:t>
      </w:r>
    </w:p>
    <w:p>
      <w:pPr>
        <w:pStyle w:val="BodyText"/>
      </w:pPr>
      <w:r>
        <w:t xml:space="preserve">3 </w:t>
      </w:r>
      <w:r>
        <w:rPr>
          <w:rFonts w:hint="eastAsia"/>
        </w:rPr>
        <w:t xml:space="preserve">地下防烟楼梯间在首层设置了有效面积不小于</w:t>
      </w:r>
      <w:r>
        <w:t xml:space="preserve"> </w:t>
      </w:r>
      <m:oMath>
        <m:r>
          <m:t>1</m:t>
        </m:r>
        <m:r>
          <m:rPr>
            <m:sty m:val="p"/>
          </m:rPr>
          <m:t>.</m:t>
        </m:r>
        <m:r>
          <m:t>2</m:t>
        </m:r>
        <m:r>
          <m:t> </m:t>
        </m:r>
        <m:sSup>
          <m:e>
            <m:r>
              <m:rPr>
                <m:sty m:val="p"/>
              </m:rPr>
              <m:t>m</m:t>
            </m:r>
          </m:e>
          <m:sup>
            <m:r>
              <m:t>2</m:t>
            </m:r>
          </m:sup>
        </m:sSup>
      </m:oMath>
      <w:r>
        <w:t xml:space="preserve"> </w:t>
      </w:r>
      <w:r>
        <w:rPr>
          <w:rFonts w:hint="eastAsia"/>
        </w:rPr>
        <w:t xml:space="preserve">的可开启外窗</w:t>
      </w:r>
      <w:r>
        <w:t xml:space="preserve"> </w:t>
      </w:r>
      <w:r>
        <w:rPr>
          <w:rFonts w:hint="eastAsia"/>
        </w:rPr>
        <w:t xml:space="preserve">或不与地上楼梯间共用的且直通室外的疏散门。</w:t>
      </w:r>
    </w:p>
    <w:p>
      <w:pPr>
        <w:pStyle w:val="BodyText"/>
      </w:pPr>
      <w:r>
        <w:rPr>
          <w:rFonts w:hint="eastAsia"/>
        </w:rPr>
        <w:t xml:space="preserve">〔说明〕补充、完善了《指南（2020版）》第7.1.8条第1款，明确了该部分地下</w:t>
      </w:r>
      <w:r>
        <w:t xml:space="preserve"> </w:t>
      </w:r>
      <w:r>
        <w:rPr>
          <w:rFonts w:hint="eastAsia"/>
        </w:rPr>
        <w:t xml:space="preserve">室是指楼梯间服务的相应地下室防火分区，当该防火分区内设有电动自行车库时，不适</w:t>
      </w:r>
      <w:r>
        <w:t xml:space="preserve"> </w:t>
      </w:r>
      <w:r>
        <w:rPr>
          <w:rFonts w:hint="eastAsia"/>
        </w:rPr>
        <w:t xml:space="preserve">用于本条；《指南（2020版）》第7.1.8</w:t>
      </w:r>
      <w:r>
        <w:t xml:space="preserve"> </w:t>
      </w:r>
      <w:r>
        <w:rPr>
          <w:rFonts w:hint="eastAsia"/>
        </w:rPr>
        <w:t xml:space="preserve">条第2款在《建筑防火通用规范》中已有规定，</w:t>
      </w:r>
      <w:r>
        <w:t xml:space="preserve"> </w:t>
      </w:r>
      <w:r>
        <w:rPr>
          <w:rFonts w:hint="eastAsia"/>
        </w:rPr>
        <w:t xml:space="preserve">故完善了表述，其他内容未作调整。</w:t>
      </w:r>
    </w:p>
    <w:p>
      <w:pPr>
        <w:pStyle w:val="BodyText"/>
      </w:pPr>
      <w:r>
        <w:t xml:space="preserve">7.1.10 </w:t>
      </w:r>
      <w:r>
        <w:rPr>
          <w:rFonts w:hint="eastAsia"/>
        </w:rPr>
        <w:t xml:space="preserve">建筑首层扩大封闭楼梯间、防烟楼梯间扩大前室（含独立前室、合</w:t>
      </w:r>
      <w:r>
        <w:t xml:space="preserve"> </w:t>
      </w:r>
      <w:r>
        <w:rPr>
          <w:rFonts w:hint="eastAsia"/>
        </w:rPr>
        <w:t xml:space="preserve">用前室、共用前室及“三合一”前室）或低危门厅，宜采用自然通风方式防</w:t>
      </w:r>
      <w:r>
        <w:t xml:space="preserve"> </w:t>
      </w:r>
      <w:r>
        <w:rPr>
          <w:rFonts w:hint="eastAsia"/>
        </w:rPr>
        <w:t xml:space="preserve">烟，不受建筑高度限制，其自然通风设施的设置应符合下列规定：</w:t>
      </w:r>
    </w:p>
    <w:p>
      <w:pPr>
        <w:pStyle w:val="BodyText"/>
      </w:pPr>
      <w:r>
        <w:t xml:space="preserve">1 </w:t>
      </w:r>
      <w:r>
        <w:rPr>
          <w:rFonts w:hint="eastAsia"/>
        </w:rPr>
        <w:t xml:space="preserve">当其建筑面积大于</w:t>
      </w:r>
      <w:r>
        <w:t xml:space="preserve"> </w:t>
      </w:r>
      <m:oMath>
        <m:r>
          <m:t>1</m:t>
        </m:r>
        <m:r>
          <m:t>0</m:t>
        </m:r>
        <m:r>
          <m:t>0</m:t>
        </m:r>
        <m:r>
          <m:t> </m:t>
        </m:r>
        <m:sSup>
          <m:e>
            <m:r>
              <m:rPr>
                <m:sty m:val="p"/>
              </m:rPr>
              <m:t>m</m:t>
            </m:r>
          </m:e>
          <m:sup>
            <m:r>
              <m:t>2</m:t>
            </m:r>
          </m:sup>
        </m:sSup>
      </m:oMath>
      <w:r>
        <w:t xml:space="preserve"> </w:t>
      </w:r>
      <w:r>
        <w:rPr>
          <w:rFonts w:hint="eastAsia"/>
        </w:rPr>
        <w:t xml:space="preserve">且小于等于</w:t>
      </w:r>
      <w:r>
        <w:t xml:space="preserve"> </w:t>
      </w:r>
      <m:oMath>
        <m:r>
          <m:t>3</m:t>
        </m:r>
        <m:r>
          <m:t>0</m:t>
        </m:r>
        <m:r>
          <m:t>0</m:t>
        </m:r>
        <m:r>
          <m:t> </m:t>
        </m:r>
        <m:sSup>
          <m:e>
            <m:r>
              <m:rPr>
                <m:sty m:val="p"/>
              </m:rPr>
              <m:t>m</m:t>
            </m:r>
          </m:e>
          <m:sup>
            <m:r>
              <m:t>2</m:t>
            </m:r>
          </m:sup>
        </m:sSup>
      </m:oMath>
      <w:r>
        <w:t xml:space="preserve"> </w:t>
      </w:r>
      <w:r>
        <w:rPr>
          <w:rFonts w:hint="eastAsia"/>
        </w:rPr>
        <w:t xml:space="preserve">时，其可开启外窗或开</w:t>
      </w:r>
      <w:r>
        <w:t xml:space="preserve"> </w:t>
      </w:r>
      <w:r>
        <w:rPr>
          <w:rFonts w:hint="eastAsia"/>
        </w:rPr>
        <w:t xml:space="preserve">口面积不应小于其地面面积的</w:t>
      </w:r>
      <w:r>
        <w:t xml:space="preserve"> </w:t>
      </w:r>
      <m:oMath>
        <m:r>
          <m:t>2</m:t>
        </m:r>
        <m:r>
          <m:rPr>
            <m:sty m:val="p"/>
          </m:rPr>
          <m:t>%</m:t>
        </m:r>
      </m:oMath>
      <w:r>
        <w:t xml:space="preserve"> </w:t>
      </w:r>
      <w:r>
        <w:rPr>
          <w:rFonts w:hint="eastAsia"/>
        </w:rPr>
        <w:t xml:space="preserve">，且不小于</w:t>
      </w:r>
      <w:r>
        <w:t xml:space="preserve"> </w:t>
      </w:r>
      <m:oMath>
        <m:r>
          <m:t>3</m:t>
        </m:r>
        <m:r>
          <m:t> </m:t>
        </m:r>
        <m:sSup>
          <m:e>
            <m:r>
              <m:rPr>
                <m:sty m:val="p"/>
              </m:rPr>
              <m:t>m</m:t>
            </m:r>
          </m:e>
          <m:sup>
            <m:r>
              <m:t>2</m:t>
            </m:r>
          </m:sup>
        </m:sSup>
      </m:oMath>
      <w:r>
        <w:t xml:space="preserve"> </w:t>
      </w:r>
      <w:r>
        <w:rPr>
          <w:rFonts w:hint="eastAsia"/>
        </w:rPr>
        <w:t xml:space="preserve">；当其建筑面积大于300</w:t>
      </w:r>
      <w:r>
        <w:t xml:space="preserve"> </w:t>
      </w:r>
      <w:r>
        <w:rPr>
          <w:rFonts w:hint="eastAsia"/>
        </w:rPr>
        <w:t xml:space="preserve">㎡时，其可开启外窗或开口面积不应小于门厅地面面积的</w:t>
      </w:r>
      <w:r>
        <w:t xml:space="preserve"> </w:t>
      </w:r>
      <m:oMath>
        <m:r>
          <m:t>3</m:t>
        </m:r>
        <m:r>
          <m:rPr>
            <m:sty m:val="p"/>
          </m:rPr>
          <m:t>%</m:t>
        </m:r>
      </m:oMath>
      <w:r>
        <w:t xml:space="preserve"> </w:t>
      </w:r>
      <w:r>
        <w:rPr>
          <w:rFonts w:hint="eastAsia"/>
        </w:rPr>
        <w:t xml:space="preserve">（当空间净高</w:t>
      </w:r>
    </w:p>
    <w:p>
      <w:pPr>
        <w:pStyle w:val="BodyText"/>
      </w:pPr>
      <w:r>
        <w:rPr>
          <w:rFonts w:hint="eastAsia"/>
        </w:rPr>
        <w:t xml:space="preserve">大于</w:t>
      </w:r>
      <w:r>
        <w:t xml:space="preserve"> 6m </w:t>
      </w:r>
      <w:r>
        <w:rPr>
          <w:rFonts w:hint="eastAsia"/>
        </w:rPr>
        <w:t xml:space="preserve">时不应小于其地面面积的</w:t>
      </w:r>
      <w:r>
        <w:t xml:space="preserve"> </w:t>
      </w:r>
      <m:oMath>
        <m:r>
          <m:t>5</m:t>
        </m:r>
        <m:r>
          <m:rPr>
            <m:sty m:val="p"/>
          </m:rPr>
          <m:t>%</m:t>
        </m:r>
      </m:oMath>
      <w:r>
        <w:t xml:space="preserve"> </w:t>
      </w:r>
      <w:r>
        <w:rPr>
          <w:rFonts w:hint="eastAsia"/>
        </w:rPr>
        <w:t xml:space="preserve">）；</w:t>
      </w:r>
    </w:p>
    <w:p>
      <w:pPr>
        <w:pStyle w:val="BodyText"/>
      </w:pPr>
      <w:r>
        <w:t xml:space="preserve">2 </w:t>
      </w:r>
      <w:r>
        <w:rPr>
          <w:rFonts w:hint="eastAsia"/>
        </w:rPr>
        <w:t xml:space="preserve">当其建筑面积小于等于</w:t>
      </w:r>
      <w:r>
        <w:t xml:space="preserve"> </w:t>
      </w:r>
      <m:oMath>
        <m:r>
          <m:t>1</m:t>
        </m:r>
        <m:r>
          <m:t>0</m:t>
        </m:r>
        <m:r>
          <m:t>0</m:t>
        </m:r>
        <m:r>
          <m:t> </m:t>
        </m:r>
        <m:sSup>
          <m:e>
            <m:r>
              <m:rPr>
                <m:sty m:val="p"/>
              </m:rPr>
              <m:t>m</m:t>
            </m:r>
          </m:e>
          <m:sup>
            <m:r>
              <m:t>2</m:t>
            </m:r>
          </m:sup>
        </m:sSup>
      </m:oMath>
      <w:r>
        <w:t xml:space="preserve"> </w:t>
      </w:r>
      <w:r>
        <w:rPr>
          <w:rFonts w:hint="eastAsia"/>
        </w:rPr>
        <w:t xml:space="preserve">时，可采用可开启外窗（口）或疏散</w:t>
      </w:r>
      <w:r>
        <w:t xml:space="preserve"> </w:t>
      </w:r>
      <w:r>
        <w:rPr>
          <w:rFonts w:hint="eastAsia"/>
        </w:rPr>
        <w:t xml:space="preserve">外门（不含防火门）作为自然通风设施，其中扩大封闭楼梯间、扩大独立</w:t>
      </w:r>
      <w:r>
        <w:t xml:space="preserve"> </w:t>
      </w:r>
      <w:r>
        <w:rPr>
          <w:rFonts w:hint="eastAsia"/>
        </w:rPr>
        <w:t xml:space="preserve">前室或消防电梯前室的可开启外窗（开口）的面积不应小于</w:t>
      </w:r>
      <w:r>
        <w:t xml:space="preserve"> </w:t>
      </w:r>
      <m:oMath>
        <m:r>
          <m:t>2</m:t>
        </m:r>
        <m:r>
          <m:t> </m:t>
        </m:r>
        <m:sSup>
          <m:e>
            <m:r>
              <m:rPr>
                <m:sty m:val="p"/>
              </m:rPr>
              <m:t>m</m:t>
            </m:r>
          </m:e>
          <m:sup>
            <m:r>
              <m:t>2</m:t>
            </m:r>
          </m:sup>
        </m:sSup>
      </m:oMath>
      <w:r>
        <w:t xml:space="preserve"> </w:t>
      </w:r>
      <w:r>
        <w:rPr>
          <w:rFonts w:hint="eastAsia"/>
        </w:rPr>
        <w:t xml:space="preserve">，扩大合</w:t>
      </w:r>
      <w:r>
        <w:t xml:space="preserve"> </w:t>
      </w:r>
      <w:r>
        <w:rPr>
          <w:rFonts w:hint="eastAsia"/>
        </w:rPr>
        <w:t xml:space="preserve">用前室、共用前室、“三合一”前室或低危门厅的可开启外窗（开口）面积</w:t>
      </w:r>
      <w:r>
        <w:t xml:space="preserve"> </w:t>
      </w:r>
      <w:r>
        <w:rPr>
          <w:rFonts w:hint="eastAsia"/>
        </w:rPr>
        <w:t xml:space="preserve">不应小于</w:t>
      </w:r>
      <w:r>
        <w:t xml:space="preserve"> </w:t>
      </w:r>
      <m:oMath>
        <m:r>
          <m:t>3</m:t>
        </m:r>
        <m:r>
          <m:t> </m:t>
        </m:r>
        <m:sSup>
          <m:e>
            <m:r>
              <m:rPr>
                <m:sty m:val="p"/>
              </m:rPr>
              <m:t>m</m:t>
            </m:r>
          </m:e>
          <m:sup>
            <m:r>
              <m:t>2</m:t>
            </m:r>
          </m:sup>
        </m:sSup>
      </m:oMath>
      <w:r>
        <w:t xml:space="preserve"> </w:t>
      </w:r>
      <w:r>
        <w:rPr>
          <w:rFonts w:hint="eastAsia"/>
        </w:rPr>
        <w:t xml:space="preserve">；</w:t>
      </w:r>
    </w:p>
    <w:p>
      <w:pPr>
        <w:pStyle w:val="BodyText"/>
      </w:pPr>
      <w:r>
        <w:t xml:space="preserve">3 </w:t>
      </w:r>
      <w:r>
        <w:rPr>
          <w:rFonts w:hint="eastAsia"/>
        </w:rPr>
        <w:t xml:space="preserve">上述可开启外窗应设置于该空间的上部。</w:t>
      </w:r>
    </w:p>
    <w:p>
      <w:pPr>
        <w:pStyle w:val="BodyText"/>
      </w:pPr>
      <w:r>
        <w:rPr>
          <w:rFonts w:hint="eastAsia"/>
        </w:rPr>
        <w:t xml:space="preserve">〔说明〕删除了《指南（2020版）》第7.1.9条的部分内容，补充、完善了首层由</w:t>
      </w:r>
      <w:r>
        <w:t xml:space="preserve"> </w:t>
      </w:r>
      <w:r>
        <w:rPr>
          <w:rFonts w:hint="eastAsia"/>
        </w:rPr>
        <w:t xml:space="preserve">门厅、走道形成的扩大封闭楼梯间、防烟楼梯间扩大前室及低危门厅采用自然通风方式</w:t>
      </w:r>
      <w:r>
        <w:t xml:space="preserve"> </w:t>
      </w:r>
      <w:r>
        <w:rPr>
          <w:rFonts w:hint="eastAsia"/>
        </w:rPr>
        <w:t xml:space="preserve">防烟时的相应要求。可开启外窗应设置于空间净高1/2以上的上部空间。</w:t>
      </w:r>
    </w:p>
    <w:p>
      <w:pPr>
        <w:pStyle w:val="BodyText"/>
      </w:pPr>
      <w:r>
        <w:t xml:space="preserve">7.1.11 </w:t>
      </w:r>
      <w:r>
        <w:rPr>
          <w:rFonts w:hint="eastAsia"/>
        </w:rPr>
        <w:t xml:space="preserve">建筑面积大于</w:t>
      </w:r>
      <w:r>
        <w:t xml:space="preserve"> </w:t>
      </w:r>
      <m:oMath>
        <m:r>
          <m:t>1</m:t>
        </m:r>
        <m:r>
          <m:t>0</m:t>
        </m:r>
        <m:r>
          <m:t>0</m:t>
        </m:r>
        <m:r>
          <m:t> </m:t>
        </m:r>
        <m:sSup>
          <m:e>
            <m:r>
              <m:rPr>
                <m:sty m:val="p"/>
              </m:rPr>
              <m:t>m</m:t>
            </m:r>
          </m:e>
          <m:sup>
            <m:r>
              <m:t>2</m:t>
            </m:r>
          </m:sup>
        </m:sSup>
      </m:oMath>
      <w:r>
        <w:t xml:space="preserve"> </w:t>
      </w:r>
      <w:r>
        <w:rPr>
          <w:rFonts w:hint="eastAsia"/>
        </w:rPr>
        <w:t xml:space="preserve">的首层低危门厅、扩大前室（或扩大封闭楼梯</w:t>
      </w:r>
      <w:r>
        <w:t xml:space="preserve"> </w:t>
      </w:r>
      <w:r>
        <w:rPr>
          <w:rFonts w:hint="eastAsia"/>
        </w:rPr>
        <w:t xml:space="preserve">间），当受条件限制采用防烟方式确有困难时，可采用机械排烟方式，但</w:t>
      </w:r>
      <w:r>
        <w:t xml:space="preserve"> </w:t>
      </w:r>
      <w:r>
        <w:rPr>
          <w:rFonts w:hint="eastAsia"/>
        </w:rPr>
        <w:t xml:space="preserve">排烟系统应独立设置，不应与其他场所合用。</w:t>
      </w:r>
    </w:p>
    <w:p>
      <w:pPr>
        <w:pStyle w:val="BodyText"/>
      </w:pPr>
      <w:r>
        <w:rPr>
          <w:rFonts w:hint="eastAsia"/>
        </w:rPr>
        <w:t xml:space="preserve">当空间净高大于6m时，排烟量应按《防排烟标准》第4.6.6条～第4.6.13</w:t>
      </w:r>
      <w:r>
        <w:t xml:space="preserve"> </w:t>
      </w:r>
      <w:r>
        <w:rPr>
          <w:rFonts w:hint="eastAsia"/>
        </w:rPr>
        <w:t xml:space="preserve">条的相关规定计算确定，且不应小于按门厅、扩大前室（或扩大封闭楼梯</w:t>
      </w:r>
      <w:r>
        <w:t xml:space="preserve"> </w:t>
      </w:r>
      <w:r>
        <w:rPr>
          <w:rFonts w:hint="eastAsia"/>
        </w:rPr>
        <w:t xml:space="preserve">间）体积不小于6次/h换气次数进行计算的排烟量。</w:t>
      </w:r>
    </w:p>
    <w:p>
      <w:pPr>
        <w:pStyle w:val="BodyText"/>
      </w:pPr>
      <w:r>
        <w:rPr>
          <w:rFonts w:hint="eastAsia"/>
        </w:rPr>
        <w:t xml:space="preserve">当空间净高小于或等于6m时，排烟量应按不小于60m³／（h·㎡）计</w:t>
      </w:r>
      <w:r>
        <w:t xml:space="preserve"> </w:t>
      </w:r>
      <w:r>
        <w:rPr>
          <w:rFonts w:hint="eastAsia"/>
        </w:rPr>
        <w:t xml:space="preserve">算，且不应小于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rPr>
          <w:rFonts w:hint="eastAsia"/>
        </w:rPr>
        <w:t xml:space="preserve">〔说明〕新增条文，建筑面积大于</w:t>
      </w:r>
      <w:r>
        <w:t xml:space="preserve"> </w:t>
      </w:r>
      <m:oMath>
        <m:r>
          <m:t>1</m:t>
        </m:r>
        <m:r>
          <m:t>0</m:t>
        </m:r>
        <m:r>
          <m:t>0</m:t>
        </m:r>
        <m:r>
          <m:t> </m:t>
        </m:r>
        <m:sSup>
          <m:e>
            <m:r>
              <m:rPr>
                <m:sty m:val="p"/>
              </m:rPr>
              <m:t>m</m:t>
            </m:r>
          </m:e>
          <m:sup>
            <m:r>
              <m:t>2</m:t>
            </m:r>
          </m:sup>
        </m:sSup>
      </m:oMath>
      <w:r>
        <w:t xml:space="preserve"> </w:t>
      </w:r>
      <w:r>
        <w:rPr>
          <w:rFonts w:hint="eastAsia"/>
        </w:rPr>
        <w:t xml:space="preserve">的首层低危门厅、扩大前室（或扩大封</w:t>
      </w:r>
      <w:r>
        <w:t xml:space="preserve"> </w:t>
      </w:r>
      <w:r>
        <w:rPr>
          <w:rFonts w:hint="eastAsia"/>
        </w:rPr>
        <w:t xml:space="preserve">闭楼梯间），由于空间较大且可能存在一定的火灾危险性，当受条件限制采用防烟方式</w:t>
      </w:r>
      <w:r>
        <w:t xml:space="preserve"> </w:t>
      </w:r>
      <w:r>
        <w:rPr>
          <w:rFonts w:hint="eastAsia"/>
        </w:rPr>
        <w:t xml:space="preserve">确有困难时，可采取排烟方式。</w:t>
      </w:r>
    </w:p>
    <w:p>
      <w:pPr>
        <w:pStyle w:val="BodyText"/>
      </w:pPr>
      <w:r>
        <w:rPr>
          <w:rFonts w:hint="eastAsia"/>
        </w:rPr>
        <w:t xml:space="preserve">当其净高大于</w:t>
      </w:r>
      <w:r>
        <w:t xml:space="preserve"> 6m </w:t>
      </w:r>
      <w:r>
        <w:rPr>
          <w:rFonts w:hint="eastAsia"/>
        </w:rPr>
        <w:t xml:space="preserve">时，可按《防排烟标准》第4.6.6</w:t>
      </w:r>
      <w:r>
        <w:t xml:space="preserve"> </w:t>
      </w:r>
      <w:r>
        <w:rPr>
          <w:rFonts w:hint="eastAsia"/>
        </w:rPr>
        <w:t xml:space="preserve">条～第4.6.13条进行排烟设计，</w:t>
      </w:r>
      <w:r>
        <w:t xml:space="preserve"> </w:t>
      </w:r>
      <w:r>
        <w:rPr>
          <w:rFonts w:hint="eastAsia"/>
        </w:rPr>
        <w:t xml:space="preserve">火灾热释放率Q可根据门厅的具体情况确定：4MW（无喷淋）/1.0MW（有喷淋）,</w:t>
      </w:r>
      <w:r>
        <w:t xml:space="preserve"> </w:t>
      </w:r>
      <w:r>
        <w:rPr>
          <w:rFonts w:hint="eastAsia"/>
        </w:rPr>
        <w:t xml:space="preserve">设</w:t>
      </w:r>
      <w:r>
        <w:t xml:space="preserve"> </w:t>
      </w:r>
      <w:r>
        <w:rPr>
          <w:rFonts w:hint="eastAsia"/>
        </w:rPr>
        <w:t xml:space="preserve">计清晰高度不应小于</w:t>
      </w:r>
      <w:r>
        <w:t xml:space="preserve"> </w:t>
      </w:r>
      <m:oMath>
        <m:r>
          <m:t>3</m:t>
        </m:r>
        <m:r>
          <m:rPr>
            <m:sty m:val="p"/>
          </m:rPr>
          <m:t>.</m:t>
        </m:r>
        <m:r>
          <m:t>5</m:t>
        </m:r>
        <m:r>
          <m:rPr>
            <m:sty m:val="p"/>
          </m:rPr>
          <m:t>m</m:t>
        </m:r>
      </m:oMath>
      <w:r>
        <w:t xml:space="preserve"> </w:t>
      </w:r>
      <w:r>
        <w:rPr>
          <w:rFonts w:hint="eastAsia"/>
        </w:rPr>
        <w:t xml:space="preserve">；当中庭式门厅的连通空间（楼面开口）最大投影面积小于</w:t>
      </w:r>
      <w:r>
        <w:t xml:space="preserve"> </w:t>
      </w:r>
      <w:r>
        <w:rPr>
          <w:rFonts w:hint="eastAsia"/>
        </w:rPr>
        <w:t xml:space="preserve">或等于</w:t>
      </w:r>
      <w:r>
        <w:t xml:space="preserve"> </w:t>
      </w:r>
      <m:oMath>
        <m:r>
          <m:t>2</m:t>
        </m:r>
        <m:r>
          <m:t>0</m:t>
        </m:r>
        <m:r>
          <m:t>0</m:t>
        </m:r>
        <m:r>
          <m:t> </m:t>
        </m:r>
        <m:sSup>
          <m:e>
            <m:r>
              <m:rPr>
                <m:sty m:val="p"/>
              </m:rPr>
              <m:t>m</m:t>
            </m:r>
          </m:e>
          <m:sup>
            <m:r>
              <m:t>2</m:t>
            </m:r>
          </m:sup>
        </m:sSup>
      </m:oMath>
      <w:r>
        <w:t xml:space="preserve"> </w:t>
      </w:r>
      <w:r>
        <w:rPr>
          <w:rFonts w:hint="eastAsia"/>
        </w:rPr>
        <w:t xml:space="preserve">且符合相关规定时，也可按本《指南》第7.2.36条执行。</w:t>
      </w:r>
    </w:p>
    <w:p>
      <w:pPr>
        <w:pStyle w:val="BodyText"/>
      </w:pPr>
      <w:r>
        <w:rPr>
          <w:rFonts w:hint="eastAsia"/>
        </w:rPr>
        <w:t xml:space="preserve">条文还明确了空间净高小于或等于</w:t>
      </w:r>
      <w:r>
        <w:t xml:space="preserve"> 6m </w:t>
      </w:r>
      <w:r>
        <w:rPr>
          <w:rFonts w:hint="eastAsia"/>
        </w:rPr>
        <w:t xml:space="preserve">的门厅当受条件限制而采用机械排烟方式</w:t>
      </w:r>
      <w:r>
        <w:t xml:space="preserve"> </w:t>
      </w:r>
      <w:r>
        <w:rPr>
          <w:rFonts w:hint="eastAsia"/>
        </w:rPr>
        <w:t xml:space="preserve">时的相关要求。</w:t>
      </w:r>
    </w:p>
    <w:p>
      <w:pPr>
        <w:pStyle w:val="BodyText"/>
      </w:pPr>
      <w:r>
        <w:t xml:space="preserve">7.1.12 </w:t>
      </w:r>
      <w:r>
        <w:rPr>
          <w:rFonts w:hint="eastAsia"/>
        </w:rPr>
        <w:t xml:space="preserve">对于高层病房楼和老年人照料设施的避难间，当采用机械加压送风</w:t>
      </w:r>
      <w:r>
        <w:t xml:space="preserve"> </w:t>
      </w:r>
      <w:r>
        <w:rPr>
          <w:rFonts w:hint="eastAsia"/>
        </w:rPr>
        <w:t xml:space="preserve">方式防烟时，其加压送风量应按避难间的余压值（在门关闭状态下）不小</w:t>
      </w:r>
      <w:r>
        <w:t xml:space="preserve"> </w:t>
      </w:r>
      <w:r>
        <w:rPr>
          <w:rFonts w:hint="eastAsia"/>
        </w:rPr>
        <w:t xml:space="preserve">于</w:t>
      </w:r>
      <w:r>
        <w:t xml:space="preserve"> 25Pa </w:t>
      </w:r>
      <w:r>
        <w:rPr>
          <w:rFonts w:hint="eastAsia"/>
        </w:rPr>
        <w:t xml:space="preserve">计算，且不应小于</w:t>
      </w:r>
      <w:r>
        <w:t xml:space="preserve"> </w:t>
      </w:r>
      <m:oMath>
        <m:r>
          <m:t>3</m:t>
        </m:r>
        <m:r>
          <m:t>0</m:t>
        </m:r>
        <m:sSup>
          <m:e>
            <m:r>
              <m:rPr>
                <m:sty m:val="p"/>
              </m:rPr>
              <m:t> </m:t>
            </m:r>
            <m:r>
              <m:rPr>
                <m:sty m:val="p"/>
              </m:rPr>
              <m:t>m</m:t>
            </m:r>
          </m:e>
          <m:sup>
            <m:r>
              <m:t>3</m:t>
            </m:r>
          </m:sup>
        </m:sSup>
        <m:r>
          <m:rPr>
            <m:sty m:val="p"/>
          </m:rPr>
          <m:t>/</m:t>
        </m:r>
        <m:sSup>
          <m:e>
            <m:r>
              <m:rPr>
                <m:sty m:val="p"/>
              </m:rPr>
              <m:t>m</m:t>
            </m:r>
          </m:e>
          <m:sup>
            <m:r>
              <m:t>2</m:t>
            </m:r>
          </m:sup>
        </m:sSup>
        <m:r>
          <m:rPr>
            <m:sty m:val="p"/>
          </m:rPr>
          <m:t>⋅</m:t>
        </m:r>
        <m:r>
          <m:rPr>
            <m:sty m:val="p"/>
          </m:rPr>
          <m:t>h</m:t>
        </m:r>
      </m:oMath>
      <w:r>
        <w:t xml:space="preserve"> </w:t>
      </w:r>
      <w:r>
        <w:rPr>
          <w:rFonts w:hint="eastAsia"/>
        </w:rPr>
        <w:t xml:space="preserve">。加压送风系统的计算送风量应按</w:t>
      </w:r>
      <w:r>
        <w:t xml:space="preserve"> </w:t>
      </w:r>
      <w:r>
        <w:rPr>
          <w:rFonts w:hint="eastAsia"/>
        </w:rPr>
        <w:t xml:space="preserve">该系统服务的所有避难间同时送风的风量计算。避难间尚应设置可开启外</w:t>
      </w:r>
      <w:r>
        <w:t xml:space="preserve"> </w:t>
      </w:r>
      <w:r>
        <w:rPr>
          <w:rFonts w:hint="eastAsia"/>
        </w:rPr>
        <w:t xml:space="preserve">窗，其有效面积不应小于该避难间地面面积的</w:t>
      </w:r>
      <w:r>
        <w:t xml:space="preserve"> </w:t>
      </w:r>
      <m:oMath>
        <m:r>
          <m:t>1</m:t>
        </m:r>
        <m:r>
          <m:rPr>
            <m:sty m:val="p"/>
          </m:rPr>
          <m:t>%</m:t>
        </m:r>
      </m:oMath>
      <w:r>
        <w:t xml:space="preserve"> </w:t>
      </w:r>
      <w:r>
        <w:rPr>
          <w:rFonts w:hint="eastAsia"/>
        </w:rPr>
        <w:t xml:space="preserve">，且不小于</w:t>
      </w:r>
      <w:r>
        <w:t xml:space="preserve"> </w:t>
      </w:r>
      <m:oMath>
        <m:r>
          <m:t>0</m:t>
        </m:r>
        <m:r>
          <m:rPr>
            <m:sty m:val="p"/>
          </m:rPr>
          <m:t>.</m:t>
        </m:r>
        <m:r>
          <m:t>7</m:t>
        </m:r>
        <m:r>
          <m:t> </m:t>
        </m:r>
        <m:sSup>
          <m:e>
            <m:r>
              <m:rPr>
                <m:sty m:val="p"/>
              </m:rPr>
              <m:t>m</m:t>
            </m:r>
          </m:e>
          <m:sup>
            <m:r>
              <m:t>2</m:t>
            </m:r>
          </m:sup>
        </m:sSup>
      </m:oMath>
      <w:r>
        <w:t xml:space="preserve"> </w:t>
      </w:r>
      <w:r>
        <w:t xml:space="preserve">。</w:t>
      </w:r>
    </w:p>
    <w:p>
      <w:pPr>
        <w:pStyle w:val="BodyText"/>
      </w:pPr>
      <w:r>
        <w:rPr>
          <w:rFonts w:hint="eastAsia"/>
        </w:rPr>
        <w:t xml:space="preserve">防火隔间可不设置防烟设施，但无关管线不应穿越，并符合本《指南》</w:t>
      </w:r>
    </w:p>
    <w:p>
      <w:pPr>
        <w:pStyle w:val="BodyText"/>
      </w:pPr>
      <w:r>
        <w:rPr>
          <w:rFonts w:hint="eastAsia"/>
        </w:rPr>
        <w:t xml:space="preserve">第</w:t>
      </w:r>
      <w:r>
        <w:t xml:space="preserve"> 7.2.19 </w:t>
      </w:r>
      <w:r>
        <w:rPr>
          <w:rFonts w:hint="eastAsia"/>
        </w:rPr>
        <w:t xml:space="preserve">条的规定。</w:t>
      </w:r>
    </w:p>
    <w:p>
      <w:pPr>
        <w:pStyle w:val="BodyText"/>
      </w:pPr>
      <w:r>
        <w:rPr>
          <w:rFonts w:hint="eastAsia"/>
        </w:rPr>
        <w:t xml:space="preserve">〔说明〕本条删除了《指南（2020</w:t>
      </w:r>
      <w:r>
        <w:t xml:space="preserve"> </w:t>
      </w:r>
      <w:r>
        <w:rPr>
          <w:rFonts w:hint="eastAsia"/>
        </w:rPr>
        <w:t xml:space="preserve">版）》第</w:t>
      </w:r>
      <w:r>
        <w:t xml:space="preserve"> 7.1.10 </w:t>
      </w:r>
      <w:r>
        <w:rPr>
          <w:rFonts w:hint="eastAsia"/>
        </w:rPr>
        <w:t xml:space="preserve">条中与《消防设施通用规范》</w:t>
      </w:r>
      <w:r>
        <w:t xml:space="preserve"> </w:t>
      </w:r>
      <w:r>
        <w:rPr>
          <w:rFonts w:hint="eastAsia"/>
        </w:rPr>
        <w:t xml:space="preserve">不一致的内容，并根据《建筑防火通用规范》第7.1.16条第5款的规定，补充了避难间</w:t>
      </w:r>
      <w:r>
        <w:t xml:space="preserve"> </w:t>
      </w:r>
      <w:r>
        <w:rPr>
          <w:rFonts w:hint="eastAsia"/>
        </w:rPr>
        <w:t xml:space="preserve">设置可开启外窗的面积要求；还明确了防火隔间的相关要求。</w:t>
      </w:r>
    </w:p>
    <w:p>
      <w:pPr>
        <w:pStyle w:val="BodyText"/>
      </w:pPr>
      <w:r>
        <w:t xml:space="preserve">7.1.13 </w:t>
      </w:r>
      <w:r>
        <w:rPr>
          <w:rFonts w:hint="eastAsia"/>
        </w:rPr>
        <w:t xml:space="preserve">《消防设施通用规范》第</w:t>
      </w:r>
      <w:r>
        <w:t xml:space="preserve"> 11.2.2 </w:t>
      </w:r>
      <w:r>
        <w:rPr>
          <w:rFonts w:hint="eastAsia"/>
        </w:rPr>
        <w:t xml:space="preserve">条第</w:t>
      </w:r>
      <w:r>
        <w:t xml:space="preserve"> 3 </w:t>
      </w:r>
      <w:r>
        <w:rPr>
          <w:rFonts w:hint="eastAsia"/>
        </w:rPr>
        <w:t xml:space="preserve">款、第</w:t>
      </w:r>
      <w:r>
        <w:t xml:space="preserve"> 11.3.3 </w:t>
      </w:r>
      <w:r>
        <w:rPr>
          <w:rFonts w:hint="eastAsia"/>
        </w:rPr>
        <w:t xml:space="preserve">条第</w:t>
      </w:r>
      <w:r>
        <w:t xml:space="preserve"> 2 </w:t>
      </w:r>
      <w:r>
        <w:rPr>
          <w:rFonts w:hint="eastAsia"/>
        </w:rPr>
        <w:t xml:space="preserve">款中的</w:t>
      </w:r>
      <w:r>
        <w:t xml:space="preserve"> </w:t>
      </w:r>
      <w:r>
        <w:rPr>
          <w:rFonts w:hint="eastAsia"/>
        </w:rPr>
        <w:t xml:space="preserve">机械加压送风系统、机械排烟系统的系统服务高度，均是指自系统所服务</w:t>
      </w:r>
      <w:r>
        <w:t xml:space="preserve"> </w:t>
      </w:r>
      <w:r>
        <w:rPr>
          <w:rFonts w:hint="eastAsia"/>
        </w:rPr>
        <w:t xml:space="preserve">楼层区段的最底层楼板至最高层顶板之间的高差，不含服务区段外的风管</w:t>
      </w:r>
      <w:r>
        <w:t xml:space="preserve"> </w:t>
      </w:r>
      <w:r>
        <w:rPr>
          <w:rFonts w:hint="eastAsia"/>
        </w:rPr>
        <w:t xml:space="preserve">高度。</w:t>
      </w:r>
    </w:p>
    <w:p>
      <w:pPr>
        <w:pStyle w:val="BodyText"/>
      </w:pPr>
      <w:r>
        <w:rPr>
          <w:rFonts w:hint="eastAsia"/>
        </w:rPr>
        <w:t xml:space="preserve">〔说明〕本条修订《指南（2020版）》第</w:t>
      </w:r>
      <w:r>
        <w:t xml:space="preserve"> </w:t>
      </w:r>
      <w:r>
        <w:rPr>
          <w:rFonts w:hint="eastAsia"/>
        </w:rPr>
        <w:t xml:space="preserve">7.1.11条，补充了《消防设施通用规范》</w:t>
      </w:r>
      <w:r>
        <w:t xml:space="preserve"> </w:t>
      </w:r>
      <w:r>
        <w:rPr>
          <w:rFonts w:hint="eastAsia"/>
        </w:rPr>
        <w:t xml:space="preserve">中机械加压送风系统、机械排烟系统中“系统服务高度”的含义。</w:t>
      </w:r>
    </w:p>
    <w:p>
      <w:pPr>
        <w:pStyle w:val="BodyText"/>
      </w:pPr>
      <w:r>
        <w:t xml:space="preserve">7.1.14 </w:t>
      </w:r>
      <w:r>
        <w:rPr>
          <w:rFonts w:hint="eastAsia"/>
        </w:rPr>
        <w:t xml:space="preserve">加压风机的进风口与排烟风机的出风口位置和间距应符合《防排烟</w:t>
      </w:r>
      <w:r>
        <w:t xml:space="preserve"> </w:t>
      </w:r>
      <w:r>
        <w:rPr>
          <w:rFonts w:hint="eastAsia"/>
        </w:rPr>
        <w:t xml:space="preserve">标准》及下列规定：</w:t>
      </w:r>
    </w:p>
    <w:p>
      <w:pPr>
        <w:pStyle w:val="BodyText"/>
      </w:pPr>
      <w:r>
        <w:t xml:space="preserve">1 </w:t>
      </w:r>
      <w:r>
        <w:rPr>
          <w:rFonts w:hint="eastAsia"/>
        </w:rPr>
        <w:t xml:space="preserve">进风口不宜与排烟出口设在同一面上，当确有困难需设在同一面且</w:t>
      </w:r>
      <w:r>
        <w:t xml:space="preserve"> </w:t>
      </w:r>
      <w:r>
        <w:rPr>
          <w:rFonts w:hint="eastAsia"/>
        </w:rPr>
        <w:t xml:space="preserve">两者边缘水平距离小于</w:t>
      </w:r>
      <w:r>
        <w:t xml:space="preserve"> </w:t>
      </w:r>
      <m:oMath>
        <m:r>
          <m:t>2</m:t>
        </m:r>
        <m:r>
          <m:t>0</m:t>
        </m:r>
        <m:r>
          <m:rPr>
            <m:sty m:val="p"/>
          </m:rPr>
          <m:t>.</m:t>
        </m:r>
        <m:r>
          <m:t>0</m:t>
        </m:r>
        <m:r>
          <m:rPr>
            <m:sty m:val="p"/>
          </m:rPr>
          <m:t>m</m:t>
        </m:r>
      </m:oMath>
      <w:r>
        <w:t xml:space="preserve"> </w:t>
      </w:r>
      <w:r>
        <w:rPr>
          <w:rFonts w:hint="eastAsia"/>
        </w:rPr>
        <w:t xml:space="preserve">时，进风口应低于排烟出口，且两者边缘垂</w:t>
      </w:r>
      <w:r>
        <w:t xml:space="preserve"> </w:t>
      </w:r>
      <w:r>
        <w:rPr>
          <w:rFonts w:hint="eastAsia"/>
        </w:rPr>
        <w:t xml:space="preserve">直距离不应小于下式计算值：</w:t>
      </w:r>
    </w:p>
    <w:p>
      <w:pPr>
        <w:pStyle w:val="BodyText"/>
      </w:pPr>
      <m:oMathPara>
        <m:oMathParaPr>
          <m:jc m:val="center"/>
        </m:oMathParaPr>
        <m:oMath>
          <m:r>
            <m:t>h</m:t>
          </m:r>
          <m:r>
            <m:rPr>
              <m:sty m:val="p"/>
            </m:rPr>
            <m:t>=</m:t>
          </m:r>
          <m:f>
            <m:fPr>
              <m:type m:val="bar"/>
            </m:fPr>
            <m:num>
              <m:r>
                <m:t>6</m:t>
              </m:r>
            </m:num>
            <m:den>
              <m:r>
                <m:t>2</m:t>
              </m:r>
              <m:r>
                <m:t>0</m:t>
              </m:r>
            </m:den>
          </m:f>
          <m:rad>
            <m:radPr>
              <m:degHide m:val="on"/>
            </m:radPr>
            <m:deg/>
            <m:e>
              <m:r>
                <m:t>2</m:t>
              </m:r>
              <m:sSup>
                <m:e>
                  <m:r>
                    <m:t>0</m:t>
                  </m:r>
                </m:e>
                <m:sup>
                  <m:r>
                    <m:t>2</m:t>
                  </m:r>
                </m:sup>
              </m:sSup>
              <m:r>
                <m:rPr>
                  <m:sty m:val="p"/>
                </m:rPr>
                <m:t>−</m:t>
              </m:r>
              <m:sSup>
                <m:e>
                  <m:r>
                    <m:t>l</m:t>
                  </m:r>
                </m:e>
                <m:sup>
                  <m:r>
                    <m:t>2</m:t>
                  </m:r>
                </m:sup>
              </m:sSup>
            </m:e>
          </m:rad>
        </m:oMath>
      </m:oMathPara>
    </w:p>
    <w:p>
      <w:pPr>
        <w:pStyle w:val="FirstParagraph"/>
      </w:pPr>
      <w:r>
        <w:rPr>
          <w:rFonts w:hint="eastAsia"/>
        </w:rPr>
        <w:t xml:space="preserve">式中：h——送风机进风口与排烟风机出风口的边缘最小垂直距离（m）；</w:t>
      </w:r>
    </w:p>
    <w:p>
      <w:pPr>
        <w:pStyle w:val="BodyText"/>
      </w:pPr>
      <w:r>
        <w:rPr>
          <w:rFonts w:hint="eastAsia"/>
        </w:rPr>
        <w:t xml:space="preserve">1——送风机进风口与排烟风机出风口的边缘水平距离（m）。</w:t>
      </w:r>
    </w:p>
    <w:p>
      <w:pPr>
        <w:pStyle w:val="BodyText"/>
      </w:pPr>
      <w:r>
        <w:t xml:space="preserve">2 </w:t>
      </w:r>
      <w:r>
        <w:rPr>
          <w:rFonts w:hint="eastAsia"/>
        </w:rPr>
        <w:t xml:space="preserve">当两者处于相邻的建筑立面时，进风口不应高于排烟出口。如两个</w:t>
      </w:r>
      <w:r>
        <w:t xml:space="preserve"> </w:t>
      </w:r>
      <w:r>
        <w:rPr>
          <w:rFonts w:hint="eastAsia"/>
        </w:rPr>
        <w:t xml:space="preserve">面之间外夹角小于</w:t>
      </w:r>
      <w:r>
        <w:t xml:space="preserve"> </w:t>
      </w:r>
      <m:oMath>
        <m:r>
          <m:t>1</m:t>
        </m:r>
        <m:r>
          <m:t>8</m:t>
        </m:r>
        <m:sSup>
          <m:e>
            <m:r>
              <m:t>0</m:t>
            </m:r>
          </m:e>
          <m:sup>
            <m:r>
              <m:rPr>
                <m:sty m:val="p"/>
              </m:rPr>
              <m:t>∘</m:t>
            </m:r>
          </m:sup>
        </m:sSup>
      </m:oMath>
      <w:r>
        <w:t xml:space="preserve"> </w:t>
      </w:r>
      <w:r>
        <w:rPr>
          <w:rFonts w:hint="eastAsia"/>
        </w:rPr>
        <w:t xml:space="preserve">或两个面之间外夹角大于</w:t>
      </w:r>
      <w:r>
        <w:t xml:space="preserve"> </w:t>
      </w:r>
      <m:oMath>
        <m:r>
          <m:t>1</m:t>
        </m:r>
        <m:r>
          <m:t>8</m:t>
        </m:r>
        <m:sSup>
          <m:e>
            <m:r>
              <m:t>0</m:t>
            </m:r>
          </m:e>
          <m:sup>
            <m:r>
              <m:rPr>
                <m:sty m:val="p"/>
              </m:rPr>
              <m:t>∘</m:t>
            </m:r>
          </m:sup>
        </m:sSup>
      </m:oMath>
      <w:r>
        <w:t xml:space="preserve"> </w:t>
      </w:r>
      <w:r>
        <w:rPr>
          <w:rFonts w:hint="eastAsia"/>
        </w:rPr>
        <w:t xml:space="preserve">且小于</w:t>
      </w:r>
      <w:r>
        <w:t xml:space="preserve"> </w:t>
      </w:r>
      <m:oMath>
        <m:r>
          <m:t>2</m:t>
        </m:r>
        <m:r>
          <m:t>2</m:t>
        </m:r>
        <m:sSup>
          <m:e>
            <m:r>
              <m:t>5</m:t>
            </m:r>
          </m:e>
          <m:sup>
            <m:r>
              <m:rPr>
                <m:sty m:val="p"/>
              </m:rPr>
              <m:t>∘</m:t>
            </m:r>
          </m:sup>
        </m:sSup>
      </m:oMath>
      <w:r>
        <w:t xml:space="preserve"> </w:t>
      </w:r>
      <w:r>
        <w:rPr>
          <w:rFonts w:hint="eastAsia"/>
        </w:rPr>
        <w:t xml:space="preserve">，则两者</w:t>
      </w:r>
      <w:r>
        <w:t xml:space="preserve"> </w:t>
      </w:r>
      <w:r>
        <w:rPr>
          <w:rFonts w:hint="eastAsia"/>
        </w:rPr>
        <w:t xml:space="preserve">之间的水平和垂直距离应符合《防排烟标准》第3.3.5条及本条第1</w:t>
      </w:r>
      <w:r>
        <w:t xml:space="preserve"> </w:t>
      </w:r>
      <w:r>
        <w:rPr>
          <w:rFonts w:hint="eastAsia"/>
        </w:rPr>
        <w:t xml:space="preserve">款的相</w:t>
      </w:r>
      <w:r>
        <w:t xml:space="preserve"> </w:t>
      </w:r>
      <w:r>
        <w:rPr>
          <w:rFonts w:hint="eastAsia"/>
        </w:rPr>
        <w:t xml:space="preserve">关规定，如附图</w:t>
      </w:r>
      <w:r>
        <w:t xml:space="preserve"> 7.1.14-1 </w:t>
      </w:r>
      <w:r>
        <w:rPr>
          <w:rFonts w:hint="eastAsia"/>
        </w:rPr>
        <w:t xml:space="preserve">所示；如两个面之间外夹角大于或等于</w:t>
      </w:r>
      <w:r>
        <w:t xml:space="preserve"> </w:t>
      </w:r>
      <m:oMath>
        <m:r>
          <m:t>2</m:t>
        </m:r>
        <m:r>
          <m:t>2</m:t>
        </m:r>
        <m:sSup>
          <m:e>
            <m:r>
              <m:t>5</m:t>
            </m:r>
          </m:e>
          <m:sup>
            <m:r>
              <m:rPr>
                <m:sty m:val="p"/>
              </m:rPr>
              <m:t>∘</m:t>
            </m:r>
          </m:sup>
        </m:sSup>
      </m:oMath>
      <w:r>
        <w:t xml:space="preserve"> </w:t>
      </w:r>
      <w:r>
        <w:rPr>
          <w:rFonts w:hint="eastAsia"/>
        </w:rPr>
        <w:t xml:space="preserve">，则</w:t>
      </w:r>
      <w:r>
        <w:t xml:space="preserve"> </w:t>
      </w:r>
      <w:r>
        <w:rPr>
          <w:rFonts w:hint="eastAsia"/>
        </w:rPr>
        <w:t xml:space="preserve">两者之间的水平折线距离不应小于</w:t>
      </w:r>
      <w:r>
        <w:t xml:space="preserve"> </w:t>
      </w:r>
      <m:oMath>
        <m:r>
          <m:t>1</m:t>
        </m:r>
        <m:r>
          <m:t>0</m:t>
        </m:r>
        <m:r>
          <m:rPr>
            <m:sty m:val="p"/>
          </m:rPr>
          <m:t>m</m:t>
        </m:r>
      </m:oMath>
      <w:r>
        <w:t xml:space="preserve"> </w:t>
      </w:r>
      <w:r>
        <w:rPr>
          <w:rFonts w:hint="eastAsia"/>
        </w:rPr>
        <w:t xml:space="preserve">，或垂直距离不应小于</w:t>
      </w:r>
      <w:r>
        <w:t xml:space="preserve"> </w:t>
      </w:r>
      <m:oMath>
        <m:r>
          <m:t>3</m:t>
        </m:r>
        <m:r>
          <m:rPr>
            <m:sty m:val="p"/>
          </m:rPr>
          <m:t>m</m:t>
        </m:r>
      </m:oMath>
      <w:r>
        <w:t xml:space="preserve"> </w:t>
      </w:r>
      <w:r>
        <w:rPr>
          <w:rFonts w:hint="eastAsia"/>
        </w:rPr>
        <w:t xml:space="preserve">且水平</w:t>
      </w:r>
      <w:r>
        <w:t xml:space="preserve"> </w:t>
      </w:r>
      <w:r>
        <w:rPr>
          <w:rFonts w:hint="eastAsia"/>
        </w:rPr>
        <w:t xml:space="preserve">折线距离不应小于</w:t>
      </w:r>
      <w:r>
        <w:t xml:space="preserve"> </w:t>
      </w:r>
      <m:oMath>
        <m:r>
          <m:t>4</m:t>
        </m:r>
        <m:r>
          <m:rPr>
            <m:sty m:val="p"/>
          </m:rPr>
          <m:t>m</m:t>
        </m:r>
      </m:oMath>
      <w:r>
        <w:t xml:space="preserve"> </w:t>
      </w:r>
      <w:r>
        <w:rPr>
          <w:rFonts w:hint="eastAsia"/>
        </w:rPr>
        <w:t xml:space="preserve">，如附图</w:t>
      </w:r>
      <w:r>
        <w:t xml:space="preserve"> 7.1.14-2 </w:t>
      </w:r>
      <w:r>
        <w:rPr>
          <w:rFonts w:hint="eastAsia"/>
        </w:rPr>
        <w:t xml:space="preserve">所示。</w:t>
      </w:r>
    </w:p>
    <w:p>
      <w:pPr>
        <w:pStyle w:val="BodyText"/>
      </w:pPr>
      <w:r>
        <w:t xml:space="preserve">3 </w:t>
      </w:r>
      <w:r>
        <w:rPr>
          <w:rFonts w:hint="eastAsia"/>
        </w:rPr>
        <w:t xml:space="preserve">补风系统的室外进风口不应高于机械排烟风机的出风口，两者水平</w:t>
      </w:r>
      <w:r>
        <w:t xml:space="preserve"> </w:t>
      </w:r>
      <w:r>
        <w:rPr>
          <w:rFonts w:hint="eastAsia"/>
        </w:rPr>
        <w:t xml:space="preserve">距离不应小于</w:t>
      </w:r>
      <w:r>
        <w:t xml:space="preserve"> </w:t>
      </w:r>
      <m:oMath>
        <m:r>
          <m:t>1</m:t>
        </m:r>
        <m:r>
          <m:t>0</m:t>
        </m:r>
        <m:r>
          <m:rPr>
            <m:sty m:val="p"/>
          </m:rPr>
          <m:t>m</m:t>
        </m:r>
      </m:oMath>
      <w:r>
        <w:t xml:space="preserve"> </w:t>
      </w:r>
      <w:r>
        <w:rPr>
          <w:rFonts w:hint="eastAsia"/>
        </w:rPr>
        <w:t xml:space="preserve">，或垂直距离不应小于</w:t>
      </w:r>
      <w:r>
        <w:t xml:space="preserve"> </w:t>
      </w:r>
      <m:oMath>
        <m:r>
          <m:t>3</m:t>
        </m:r>
        <m:r>
          <m:rPr>
            <m:sty m:val="p"/>
          </m:rPr>
          <m:t>m</m:t>
        </m:r>
      </m:oMath>
      <w:r>
        <w:t xml:space="preserve"> </w:t>
      </w:r>
      <w:r>
        <w:t xml:space="preserve">。</w:t>
      </w:r>
    </w:p>
    <w:p>
      <w:pPr>
        <w:pStyle w:val="BodyText"/>
      </w:pPr>
      <w:r>
        <w:t xml:space="preserve">4 </w:t>
      </w:r>
      <w:r>
        <w:rPr>
          <w:rFonts w:hint="eastAsia"/>
        </w:rPr>
        <w:t xml:space="preserve">位于建筑架空层中的进风口应接至架空层外沿或安全区域，排烟口</w:t>
      </w:r>
      <w:r>
        <w:t xml:space="preserve"> </w:t>
      </w:r>
      <w:r>
        <w:rPr>
          <w:rFonts w:hint="eastAsia"/>
        </w:rPr>
        <w:t xml:space="preserve">应接至架空层外沿；应采取有效措施，防止火灾烟气被进风口吸入。</w:t>
      </w:r>
    </w:p>
    <w:p>
      <w:pPr>
        <w:pStyle w:val="BodyText"/>
      </w:pPr>
      <w:r>
        <w:drawing>
          <wp:inline>
            <wp:extent cx="5334000" cy="3628635"/>
            <wp:effectExtent b="0" l="0" r="0" t="0"/>
            <wp:docPr descr="" title="" id="319" name="Picture"/>
            <a:graphic>
              <a:graphicData uri="http://schemas.openxmlformats.org/drawingml/2006/picture">
                <pic:pic>
                  <pic:nvPicPr>
                    <pic:cNvPr descr="images/3a62f0dca49a1233b59f348bcf1b1359c2b75914c7b61d1b629b3796c8654519.jpg" id="320" name="Picture"/>
                    <pic:cNvPicPr>
                      <a:picLocks noChangeArrowheads="1" noChangeAspect="1"/>
                    </pic:cNvPicPr>
                  </pic:nvPicPr>
                  <pic:blipFill>
                    <a:blip r:embed="rId318"/>
                    <a:stretch>
                      <a:fillRect/>
                    </a:stretch>
                  </pic:blipFill>
                  <pic:spPr bwMode="auto">
                    <a:xfrm>
                      <a:off x="0" y="0"/>
                      <a:ext cx="5334000" cy="3628635"/>
                    </a:xfrm>
                    <a:prstGeom prst="rect">
                      <a:avLst/>
                    </a:prstGeom>
                    <a:noFill/>
                    <a:ln w="9525">
                      <a:noFill/>
                      <a:headEnd/>
                      <a:tailEnd/>
                    </a:ln>
                  </pic:spPr>
                </pic:pic>
              </a:graphicData>
            </a:graphic>
          </wp:inline>
        </w:drawing>
      </w:r>
    </w:p>
    <w:p>
      <w:pPr>
        <w:pStyle w:val="BodyText"/>
      </w:pPr>
      <w:r>
        <w:rPr>
          <w:rFonts w:hint="eastAsia"/>
        </w:rPr>
        <w:t xml:space="preserve">附图</w:t>
      </w:r>
      <w:r>
        <w:t xml:space="preserve"> 7.1.14-1</w:t>
      </w:r>
    </w:p>
    <w:p>
      <w:pPr>
        <w:pStyle w:val="BodyText"/>
      </w:pPr>
      <w:r>
        <w:drawing>
          <wp:inline>
            <wp:extent cx="5334000" cy="2446950"/>
            <wp:effectExtent b="0" l="0" r="0" t="0"/>
            <wp:docPr descr="" title="" id="322" name="Picture"/>
            <a:graphic>
              <a:graphicData uri="http://schemas.openxmlformats.org/drawingml/2006/picture">
                <pic:pic>
                  <pic:nvPicPr>
                    <pic:cNvPr descr="images/5f2612b9d64fe4c53d07cd8956ceb39f62a2f0e7e23c366f42f5e77f500a0924.jpg" id="323" name="Picture"/>
                    <pic:cNvPicPr>
                      <a:picLocks noChangeArrowheads="1" noChangeAspect="1"/>
                    </pic:cNvPicPr>
                  </pic:nvPicPr>
                  <pic:blipFill>
                    <a:blip r:embed="rId321"/>
                    <a:stretch>
                      <a:fillRect/>
                    </a:stretch>
                  </pic:blipFill>
                  <pic:spPr bwMode="auto">
                    <a:xfrm>
                      <a:off x="0" y="0"/>
                      <a:ext cx="5334000" cy="2446950"/>
                    </a:xfrm>
                    <a:prstGeom prst="rect">
                      <a:avLst/>
                    </a:prstGeom>
                    <a:noFill/>
                    <a:ln w="9525">
                      <a:noFill/>
                      <a:headEnd/>
                      <a:tailEnd/>
                    </a:ln>
                  </pic:spPr>
                </pic:pic>
              </a:graphicData>
            </a:graphic>
          </wp:inline>
        </w:drawing>
      </w:r>
    </w:p>
    <w:p>
      <w:pPr>
        <w:pStyle w:val="BodyText"/>
      </w:pPr>
      <w:r>
        <w:rPr>
          <w:rFonts w:hint="eastAsia"/>
        </w:rPr>
        <w:t xml:space="preserve">附图</w:t>
      </w:r>
      <w:r>
        <w:t xml:space="preserve"> 7.1.14-2</w:t>
      </w:r>
    </w:p>
    <w:p>
      <w:pPr>
        <w:pStyle w:val="BodyText"/>
      </w:pPr>
      <w:r>
        <w:rPr>
          <w:rFonts w:hint="eastAsia"/>
        </w:rPr>
        <w:t xml:space="preserve">〔说明〕本条修订《指南（2020</w:t>
      </w:r>
      <w:r>
        <w:t xml:space="preserve"> </w:t>
      </w:r>
      <w:r>
        <w:rPr>
          <w:rFonts w:hint="eastAsia"/>
        </w:rPr>
        <w:t xml:space="preserve">版）》第</w:t>
      </w:r>
      <w:r>
        <w:t xml:space="preserve"> 7.1.12 </w:t>
      </w:r>
      <w:r>
        <w:rPr>
          <w:rFonts w:hint="eastAsia"/>
        </w:rPr>
        <w:t xml:space="preserve">条，调整、补充、完善了加压风</w:t>
      </w:r>
      <w:r>
        <w:t xml:space="preserve"> </w:t>
      </w:r>
      <w:r>
        <w:rPr>
          <w:rFonts w:hint="eastAsia"/>
        </w:rPr>
        <w:t xml:space="preserve">机进风口与排烟风机出风口设置的相关要求，补充了位于建筑架空层中的进风口、排烟</w:t>
      </w:r>
      <w:r>
        <w:t xml:space="preserve"> </w:t>
      </w:r>
      <w:r>
        <w:rPr>
          <w:rFonts w:hint="eastAsia"/>
        </w:rPr>
        <w:t xml:space="preserve">口的设置要求。“安全区域”的设置要求详见本《指南》第4.1.11条、第</w:t>
      </w:r>
      <w:r>
        <w:t xml:space="preserve"> </w:t>
      </w:r>
      <w:r>
        <w:rPr>
          <w:rFonts w:hint="eastAsia"/>
        </w:rPr>
        <w:t xml:space="preserve">4.1.12条。</w:t>
      </w:r>
    </w:p>
    <w:p>
      <w:pPr>
        <w:pStyle w:val="BodyText"/>
      </w:pPr>
      <w:r>
        <w:t xml:space="preserve">7.1.15 </w:t>
      </w:r>
      <w:r>
        <w:rPr>
          <w:rFonts w:hint="eastAsia"/>
        </w:rPr>
        <w:t xml:space="preserve">受条件限制设置专用机房确有困难的加压风机、补风机可设置于室</w:t>
      </w:r>
      <w:r>
        <w:t xml:space="preserve"> </w:t>
      </w:r>
      <w:r>
        <w:rPr>
          <w:rFonts w:hint="eastAsia"/>
        </w:rPr>
        <w:t xml:space="preserve">外，但其周围至少</w:t>
      </w:r>
      <w:r>
        <w:t xml:space="preserve"> 6m </w:t>
      </w:r>
      <w:r>
        <w:rPr>
          <w:rFonts w:hint="eastAsia"/>
        </w:rPr>
        <w:t xml:space="preserve">范围内不应布置可燃物，且必须设置满足防护（防</w:t>
      </w:r>
      <w:r>
        <w:t xml:space="preserve"> </w:t>
      </w:r>
      <w:r>
        <w:rPr>
          <w:rFonts w:hint="eastAsia"/>
        </w:rPr>
        <w:t xml:space="preserve">雨、防晒、抗风）、通风散热及检修要求的防护罩（应有制作大样图及安</w:t>
      </w:r>
      <w:r>
        <w:t xml:space="preserve"> </w:t>
      </w:r>
      <w:r>
        <w:rPr>
          <w:rFonts w:hint="eastAsia"/>
        </w:rPr>
        <w:t xml:space="preserve">装图），防护罩应采用不燃材料制作，且其耐火极限不应低于1.00h。</w:t>
      </w:r>
    </w:p>
    <w:p>
      <w:pPr>
        <w:pStyle w:val="BodyText"/>
      </w:pPr>
      <w:r>
        <w:rPr>
          <w:rFonts w:hint="eastAsia"/>
        </w:rPr>
        <w:t xml:space="preserve">当加压送风机独立布置确有困难时，可以与补风机合用机房。当受条</w:t>
      </w:r>
      <w:r>
        <w:t xml:space="preserve"> </w:t>
      </w:r>
      <w:r>
        <w:rPr>
          <w:rFonts w:hint="eastAsia"/>
        </w:rPr>
        <w:t xml:space="preserve">件限制加压送风机、补风机确需与其他通风机、空调机、水泵房等合用机</w:t>
      </w:r>
      <w:r>
        <w:t xml:space="preserve"> </w:t>
      </w:r>
      <w:r>
        <w:rPr>
          <w:rFonts w:hint="eastAsia"/>
        </w:rPr>
        <w:t xml:space="preserve">房时，除应符合专用机房的相关要求外，还应符合下列条件：</w:t>
      </w:r>
    </w:p>
    <w:p>
      <w:pPr>
        <w:pStyle w:val="BodyText"/>
      </w:pPr>
      <w:r>
        <w:t xml:space="preserve">1 </w:t>
      </w:r>
      <w:r>
        <w:rPr>
          <w:rFonts w:hint="eastAsia"/>
        </w:rPr>
        <w:t xml:space="preserve">机房内应设有自动喷水灭火系统；</w:t>
      </w:r>
    </w:p>
    <w:p>
      <w:pPr>
        <w:pStyle w:val="BodyText"/>
      </w:pPr>
      <w:r>
        <w:t xml:space="preserve">2 </w:t>
      </w:r>
      <w:r>
        <w:rPr>
          <w:rFonts w:hint="eastAsia"/>
        </w:rPr>
        <w:t xml:space="preserve">机房内不得设有用于排烟和事故通风的排风机与管道。</w:t>
      </w:r>
    </w:p>
    <w:p>
      <w:pPr>
        <w:pStyle w:val="BodyText"/>
      </w:pPr>
      <w:r>
        <w:rPr>
          <w:rFonts w:hint="eastAsia"/>
        </w:rPr>
        <w:t xml:space="preserve">当风机设置于机房内时，风机控制柜应放置在机房内；当风机设置于</w:t>
      </w:r>
      <w:r>
        <w:t xml:space="preserve"> </w:t>
      </w:r>
      <w:r>
        <w:rPr>
          <w:rFonts w:hint="eastAsia"/>
        </w:rPr>
        <w:t xml:space="preserve">室外时，风机控制柜宜设置在附近公共部位，并应采取防碰撞、防误操作</w:t>
      </w:r>
      <w:r>
        <w:t xml:space="preserve"> </w:t>
      </w:r>
      <w:r>
        <w:rPr>
          <w:rFonts w:hint="eastAsia"/>
        </w:rPr>
        <w:t xml:space="preserve">等防护措施。</w:t>
      </w:r>
    </w:p>
    <w:p>
      <w:pPr>
        <w:pStyle w:val="BodyText"/>
      </w:pPr>
      <w:r>
        <w:rPr>
          <w:rFonts w:hint="eastAsia"/>
        </w:rPr>
        <w:t xml:space="preserve">〔说明〕本条修订《指南（2020</w:t>
      </w:r>
      <w:r>
        <w:t xml:space="preserve"> </w:t>
      </w:r>
      <w:r>
        <w:rPr>
          <w:rFonts w:hint="eastAsia"/>
        </w:rPr>
        <w:t xml:space="preserve">版）》第</w:t>
      </w:r>
      <w:r>
        <w:t xml:space="preserve"> 7.1.13 </w:t>
      </w:r>
      <w:r>
        <w:rPr>
          <w:rFonts w:hint="eastAsia"/>
        </w:rPr>
        <w:t xml:space="preserve">条，删除了《防排烟标准》已有</w:t>
      </w:r>
      <w:r>
        <w:t xml:space="preserve"> </w:t>
      </w:r>
      <w:r>
        <w:rPr>
          <w:rFonts w:hint="eastAsia"/>
        </w:rPr>
        <w:t xml:space="preserve">规定的内容，本条中受条件限制设置专用机房确有困难的情况，主要是指既有建筑改造</w:t>
      </w:r>
    </w:p>
    <w:p>
      <w:pPr>
        <w:pStyle w:val="BodyText"/>
      </w:pPr>
      <w:r>
        <w:rPr>
          <w:rFonts w:hint="eastAsia"/>
        </w:rPr>
        <w:t xml:space="preserve">工程、受航空或规划限高影响的工程等情形，补充明确了防护罩应采用不燃材料制作，</w:t>
      </w:r>
      <w:r>
        <w:t xml:space="preserve"> </w:t>
      </w:r>
      <w:r>
        <w:rPr>
          <w:rFonts w:hint="eastAsia"/>
        </w:rPr>
        <w:t xml:space="preserve">防护罩的耐火极限可通过采用具有相应耐火极限的复合板材（如镀锌钢板、岩棉、防火</w:t>
      </w:r>
      <w:r>
        <w:t xml:space="preserve"> </w:t>
      </w:r>
      <w:r>
        <w:rPr>
          <w:rFonts w:hint="eastAsia"/>
        </w:rPr>
        <w:t xml:space="preserve">板等材料复合制成的复合板等）制作来实现。其他内容未作调整。</w:t>
      </w:r>
    </w:p>
    <w:p>
      <w:pPr>
        <w:pStyle w:val="BodyText"/>
      </w:pPr>
      <w:r>
        <w:t xml:space="preserve">7.1.16 </w:t>
      </w:r>
      <w:r>
        <w:rPr>
          <w:rFonts w:hint="eastAsia"/>
        </w:rPr>
        <w:t xml:space="preserve">前室（或合用前室）的机械加压送风系统，当其所服务的楼层数小</w:t>
      </w:r>
      <w:r>
        <w:t xml:space="preserve"> </w:t>
      </w:r>
      <w:r>
        <w:rPr>
          <w:rFonts w:hint="eastAsia"/>
        </w:rPr>
        <w:t xml:space="preserve">于或等于</w:t>
      </w:r>
      <w:r>
        <w:t xml:space="preserve"> 3 </w:t>
      </w:r>
      <w:r>
        <w:rPr>
          <w:rFonts w:hint="eastAsia"/>
        </w:rPr>
        <w:t xml:space="preserve">层时，前室（或合用前室）送风口可采用常开百叶风口，但应</w:t>
      </w:r>
      <w:r>
        <w:t xml:space="preserve"> </w:t>
      </w:r>
      <w:r>
        <w:rPr>
          <w:rFonts w:hint="eastAsia"/>
        </w:rPr>
        <w:t xml:space="preserve">在送风口附近设置送风机的手动启动信号按钮。</w:t>
      </w:r>
    </w:p>
    <w:p>
      <w:pPr>
        <w:pStyle w:val="BodyText"/>
      </w:pPr>
      <w:r>
        <w:rPr>
          <w:rFonts w:hint="eastAsia"/>
        </w:rPr>
        <w:t xml:space="preserve">〔说明〕本条为《指南（2020版）》第7.1.14条。</w:t>
      </w:r>
    </w:p>
    <w:p>
      <w:pPr>
        <w:pStyle w:val="BodyText"/>
      </w:pPr>
      <w:r>
        <w:t xml:space="preserve">7.1.17 </w:t>
      </w:r>
      <w:r>
        <w:rPr>
          <w:rFonts w:hint="eastAsia"/>
        </w:rPr>
        <w:t xml:space="preserve">机械加压送风系统、机械排烟系统及机械补风系统的管道应采用风</w:t>
      </w:r>
      <w:r>
        <w:t xml:space="preserve"> </w:t>
      </w:r>
      <w:r>
        <w:rPr>
          <w:rFonts w:hint="eastAsia"/>
        </w:rPr>
        <w:t xml:space="preserve">管，不应采用土建风道（地铁、城市交通隧道、水电工程、水利工程等采</w:t>
      </w:r>
      <w:r>
        <w:t xml:space="preserve"> </w:t>
      </w:r>
      <w:r>
        <w:rPr>
          <w:rFonts w:hint="eastAsia"/>
        </w:rPr>
        <w:t xml:space="preserve">用混凝土浇筑且内壁光滑的风道、风井除外），其中加压送风机、补风机</w:t>
      </w:r>
      <w:r>
        <w:t xml:space="preserve"> </w:t>
      </w:r>
      <w:r>
        <w:rPr>
          <w:rFonts w:hint="eastAsia"/>
        </w:rPr>
        <w:t xml:space="preserve">的吸入段及排烟风机的压出段，受条件限制采用风管确有困难时可采用土</w:t>
      </w:r>
      <w:r>
        <w:t xml:space="preserve"> </w:t>
      </w:r>
      <w:r>
        <w:rPr>
          <w:rFonts w:hint="eastAsia"/>
        </w:rPr>
        <w:t xml:space="preserve">建风道，但其中水平管道应采用满足耐火极限的风管或混凝土风道。</w:t>
      </w:r>
    </w:p>
    <w:p>
      <w:pPr>
        <w:pStyle w:val="BodyText"/>
      </w:pPr>
      <w:r>
        <w:rPr>
          <w:rFonts w:hint="eastAsia"/>
        </w:rPr>
        <w:t xml:space="preserve">〔说明〕本条修订《指南（2020</w:t>
      </w:r>
      <w:r>
        <w:t xml:space="preserve"> </w:t>
      </w:r>
      <w:r>
        <w:rPr>
          <w:rFonts w:hint="eastAsia"/>
        </w:rPr>
        <w:t xml:space="preserve">版）》第</w:t>
      </w:r>
      <w:r>
        <w:t xml:space="preserve"> 7.1.15 </w:t>
      </w:r>
      <w:r>
        <w:rPr>
          <w:rFonts w:hint="eastAsia"/>
        </w:rPr>
        <w:t xml:space="preserve">条，根据《通风与空调工程施工</w:t>
      </w:r>
      <w:r>
        <w:t xml:space="preserve"> </w:t>
      </w:r>
      <w:r>
        <w:rPr>
          <w:rFonts w:hint="eastAsia"/>
        </w:rPr>
        <w:t xml:space="preserve">质量验收规范》GB</w:t>
      </w:r>
      <w:r>
        <w:t xml:space="preserve"> </w:t>
      </w:r>
      <w:r>
        <w:rPr>
          <w:rFonts w:hint="eastAsia"/>
        </w:rPr>
        <w:t xml:space="preserve">50243-2016中有关风管、风道的术语定义，完善了条文的相关表述。</w:t>
      </w:r>
    </w:p>
    <w:p>
      <w:pPr>
        <w:pStyle w:val="BodyText"/>
      </w:pPr>
      <w:r>
        <w:t xml:space="preserve">7.1.18 </w:t>
      </w:r>
      <w:r>
        <w:rPr>
          <w:rFonts w:hint="eastAsia"/>
        </w:rPr>
        <w:t xml:space="preserve">水平设置的加压送风管不宜穿越防火分区，当确需穿越时，穿越其</w:t>
      </w:r>
      <w:r>
        <w:t xml:space="preserve"> </w:t>
      </w:r>
      <w:r>
        <w:rPr>
          <w:rFonts w:hint="eastAsia"/>
        </w:rPr>
        <w:t xml:space="preserve">他防火分区送风管的耐火极限不应低于</w:t>
      </w:r>
      <w:r>
        <w:t xml:space="preserve"> </w:t>
      </w:r>
      <w:r>
        <w:rPr>
          <w:rFonts w:hint="eastAsia"/>
        </w:rPr>
        <w:t xml:space="preserve">1.50h。竖向设置的加压送风管道，</w:t>
      </w:r>
      <w:r>
        <w:t xml:space="preserve"> </w:t>
      </w:r>
      <w:r>
        <w:rPr>
          <w:rFonts w:hint="eastAsia"/>
        </w:rPr>
        <w:t xml:space="preserve">当仅与其他加压送风管或金属材质水管合用管道井时，加压送风管道的耐</w:t>
      </w:r>
      <w:r>
        <w:t xml:space="preserve"> </w:t>
      </w:r>
      <w:r>
        <w:rPr>
          <w:rFonts w:hint="eastAsia"/>
        </w:rPr>
        <w:t xml:space="preserve">火极限可不作要求；当与补风管道合用管道井时，加压送风管、补风管道</w:t>
      </w:r>
      <w:r>
        <w:t xml:space="preserve"> </w:t>
      </w:r>
      <w:r>
        <w:rPr>
          <w:rFonts w:hint="eastAsia"/>
        </w:rPr>
        <w:t xml:space="preserve">的耐火极限应符合《防排烟标准》的相关规定。</w:t>
      </w:r>
    </w:p>
    <w:p>
      <w:pPr>
        <w:pStyle w:val="BodyText"/>
      </w:pPr>
      <w:r>
        <w:rPr>
          <w:rFonts w:hint="eastAsia"/>
        </w:rPr>
        <w:t xml:space="preserve">〔说明〕本条修订《指南（2020</w:t>
      </w:r>
      <w:r>
        <w:t xml:space="preserve"> </w:t>
      </w:r>
      <w:r>
        <w:rPr>
          <w:rFonts w:hint="eastAsia"/>
        </w:rPr>
        <w:t xml:space="preserve">版）》第</w:t>
      </w:r>
      <w:r>
        <w:t xml:space="preserve"> 7.1.16 </w:t>
      </w:r>
      <w:r>
        <w:rPr>
          <w:rFonts w:hint="eastAsia"/>
        </w:rPr>
        <w:t xml:space="preserve">条，补充了加压送风管与补风管</w:t>
      </w:r>
      <w:r>
        <w:t xml:space="preserve"> </w:t>
      </w:r>
      <w:r>
        <w:rPr>
          <w:rFonts w:hint="eastAsia"/>
        </w:rPr>
        <w:t xml:space="preserve">道合用管井时的设置要求。</w:t>
      </w:r>
    </w:p>
    <w:p>
      <w:pPr>
        <w:pStyle w:val="BodyText"/>
      </w:pPr>
      <w:r>
        <w:t xml:space="preserve">7.1.19 </w:t>
      </w:r>
      <w:r>
        <w:rPr>
          <w:rFonts w:hint="eastAsia"/>
        </w:rPr>
        <w:t xml:space="preserve">加压送风管在穿越楼梯间、前室等安全区域内的防火隔墙（不含相</w:t>
      </w:r>
      <w:r>
        <w:t xml:space="preserve"> </w:t>
      </w:r>
      <w:r>
        <w:rPr>
          <w:rFonts w:hint="eastAsia"/>
        </w:rPr>
        <w:t xml:space="preserve">邻其他区域与楼梯间、前室等安全区域交界处的防火隔墙）处以及加压送</w:t>
      </w:r>
      <w:r>
        <w:t xml:space="preserve"> </w:t>
      </w:r>
      <w:r>
        <w:rPr>
          <w:rFonts w:hint="eastAsia"/>
        </w:rPr>
        <w:t xml:space="preserve">风进风管在穿越外墙处可不设置</w:t>
      </w:r>
      <w:r>
        <w:t xml:space="preserve"> </w:t>
      </w:r>
      <m:oMath>
        <m:r>
          <m:t>7</m:t>
        </m:r>
        <m:r>
          <m:t>0</m:t>
        </m:r>
        <m:sSup>
          <m:e>
            <m:r>
              <m:rPr>
                <m:sty m:val="p"/>
              </m:rPr>
              <m:t>​</m:t>
            </m:r>
          </m:e>
          <m:sup>
            <m:r>
              <m:rPr>
                <m:sty m:val="p"/>
              </m:rPr>
              <m:t>∘</m:t>
            </m:r>
          </m:sup>
        </m:sSup>
        <m:r>
          <m:rPr>
            <m:sty m:val="p"/>
          </m:rPr>
          <m:t>C</m:t>
        </m:r>
      </m:oMath>
      <w:r>
        <w:t xml:space="preserve"> </w:t>
      </w:r>
      <w:r>
        <w:rPr>
          <w:rFonts w:hint="eastAsia"/>
        </w:rPr>
        <w:t xml:space="preserve">防火阀（如附图7.1.19</w:t>
      </w:r>
      <w:r>
        <w:t xml:space="preserve"> </w:t>
      </w:r>
      <w:r>
        <w:rPr>
          <w:rFonts w:hint="eastAsia"/>
        </w:rPr>
        <w:t xml:space="preserve">所示），但该</w:t>
      </w:r>
      <w:r>
        <w:t xml:space="preserve"> </w:t>
      </w:r>
      <w:r>
        <w:rPr>
          <w:rFonts w:hint="eastAsia"/>
        </w:rPr>
        <w:t xml:space="preserve">风管的耐火极限不应低于</w:t>
      </w:r>
      <w:r>
        <w:t xml:space="preserve"> </w:t>
      </w:r>
      <m:oMath>
        <m:r>
          <m:t>1</m:t>
        </m:r>
        <m:r>
          <m:rPr>
            <m:sty m:val="p"/>
          </m:rPr>
          <m:t>.</m:t>
        </m:r>
        <m:r>
          <m:t>5</m:t>
        </m:r>
        <m:r>
          <m:t>0</m:t>
        </m:r>
        <m:r>
          <m:rPr>
            <m:sty m:val="p"/>
          </m:rPr>
          <m:t>h</m:t>
        </m:r>
      </m:oMath>
      <w:r>
        <w:t xml:space="preserve"> </w:t>
      </w:r>
      <w:r>
        <w:t xml:space="preserve">。</w:t>
      </w:r>
    </w:p>
    <w:p>
      <w:pPr>
        <w:pStyle w:val="BodyText"/>
      </w:pPr>
      <w:r>
        <w:drawing>
          <wp:inline>
            <wp:extent cx="5334000" cy="4753889"/>
            <wp:effectExtent b="0" l="0" r="0" t="0"/>
            <wp:docPr descr="" title="" id="325" name="Picture"/>
            <a:graphic>
              <a:graphicData uri="http://schemas.openxmlformats.org/drawingml/2006/picture">
                <pic:pic>
                  <pic:nvPicPr>
                    <pic:cNvPr descr="images/2a9847d151505f9dcfb5447cb2f93edd2e1d30b9471981b11b5901bbf563eb42.jpg" id="326" name="Picture"/>
                    <pic:cNvPicPr>
                      <a:picLocks noChangeArrowheads="1" noChangeAspect="1"/>
                    </pic:cNvPicPr>
                  </pic:nvPicPr>
                  <pic:blipFill>
                    <a:blip r:embed="rId324"/>
                    <a:stretch>
                      <a:fillRect/>
                    </a:stretch>
                  </pic:blipFill>
                  <pic:spPr bwMode="auto">
                    <a:xfrm>
                      <a:off x="0" y="0"/>
                      <a:ext cx="5334000" cy="4753889"/>
                    </a:xfrm>
                    <a:prstGeom prst="rect">
                      <a:avLst/>
                    </a:prstGeom>
                    <a:noFill/>
                    <a:ln w="9525">
                      <a:noFill/>
                      <a:headEnd/>
                      <a:tailEnd/>
                    </a:ln>
                  </pic:spPr>
                </pic:pic>
              </a:graphicData>
            </a:graphic>
          </wp:inline>
        </w:drawing>
      </w:r>
    </w:p>
    <w:p>
      <w:pPr>
        <w:pStyle w:val="BodyText"/>
      </w:pPr>
      <w:r>
        <w:rPr>
          <w:rFonts w:hint="eastAsia"/>
        </w:rPr>
        <w:t xml:space="preserve">附图</w:t>
      </w:r>
      <w:r>
        <w:t xml:space="preserve"> 7.1.19</w:t>
      </w:r>
    </w:p>
    <w:p>
      <w:pPr>
        <w:pStyle w:val="BodyText"/>
      </w:pPr>
      <w:r>
        <w:rPr>
          <w:rFonts w:hint="eastAsia"/>
        </w:rPr>
        <w:t xml:space="preserve">〔说明〕新增条文，补充明确了加压送风系统管道在穿越防火隔墙（包括外墙）时</w:t>
      </w:r>
      <w:r>
        <w:t xml:space="preserve"> </w:t>
      </w:r>
      <w:r>
        <w:rPr>
          <w:rFonts w:hint="eastAsia"/>
        </w:rPr>
        <w:t xml:space="preserve">的相关要求。加压送风管在穿越楼梯间、前室等安全区域与相邻其他区域交界的防火隔</w:t>
      </w:r>
      <w:r>
        <w:t xml:space="preserve"> </w:t>
      </w:r>
      <w:r>
        <w:rPr>
          <w:rFonts w:hint="eastAsia"/>
        </w:rPr>
        <w:t xml:space="preserve">墙处应设置防火阀；穿越楼梯间、前室等安全区域内的防火隔墙时可不设置防火阀，但</w:t>
      </w:r>
      <w:r>
        <w:t xml:space="preserve"> </w:t>
      </w:r>
      <w:r>
        <w:rPr>
          <w:rFonts w:hint="eastAsia"/>
        </w:rPr>
        <w:t xml:space="preserve">该风管应具有一定的耐火极限。</w:t>
      </w:r>
    </w:p>
    <w:p>
      <w:pPr>
        <w:pStyle w:val="BodyText"/>
      </w:pPr>
      <w:r>
        <w:t xml:space="preserve">7.1.20 </w:t>
      </w:r>
      <w:r>
        <w:rPr>
          <w:rFonts w:hint="eastAsia"/>
        </w:rPr>
        <w:t xml:space="preserve">对于采用自然通风方式的住宅建筑剪刀楼梯间，其对应的共用前室</w:t>
      </w:r>
      <w:r>
        <w:t xml:space="preserve"> </w:t>
      </w:r>
      <w:r>
        <w:rPr>
          <w:rFonts w:hint="eastAsia"/>
        </w:rPr>
        <w:t xml:space="preserve">（或“三合一”前室）进行加压送风量计算时，采用的门洞风速应符合《防</w:t>
      </w:r>
      <w:r>
        <w:t xml:space="preserve"> </w:t>
      </w:r>
      <w:r>
        <w:rPr>
          <w:rFonts w:hint="eastAsia"/>
        </w:rPr>
        <w:t xml:space="preserve">排烟标准》第3.4.6条及本《指南》第7.1.22</w:t>
      </w:r>
      <w:r>
        <w:t xml:space="preserve"> </w:t>
      </w:r>
      <w:r>
        <w:rPr>
          <w:rFonts w:hint="eastAsia"/>
        </w:rPr>
        <w:t xml:space="preserve">条的规定，且不应小于</w:t>
      </w:r>
      <w:r>
        <w:t xml:space="preserve"> </w:t>
      </w:r>
      <m:oMath>
        <m:r>
          <m:t>1</m:t>
        </m:r>
        <m:r>
          <m:rPr>
            <m:sty m:val="p"/>
          </m:rPr>
          <m:t>.</m:t>
        </m:r>
        <m:r>
          <m:t>8</m:t>
        </m:r>
        <m:r>
          <m:rPr>
            <m:sty m:val="p"/>
          </m:rPr>
          <m:t>m</m:t>
        </m:r>
        <m:r>
          <m:rPr>
            <m:sty m:val="p"/>
          </m:rPr>
          <m:t>/</m:t>
        </m:r>
        <m:r>
          <m:rPr>
            <m:sty m:val="p"/>
          </m:rPr>
          <m:t>s</m:t>
        </m:r>
      </m:oMath>
      <w:r>
        <w:t xml:space="preserve"> </w:t>
      </w:r>
      <w:r>
        <w:t xml:space="preserve">。</w:t>
      </w:r>
    </w:p>
    <w:p>
      <w:pPr>
        <w:pStyle w:val="BodyText"/>
      </w:pPr>
      <w:r>
        <w:rPr>
          <w:rFonts w:hint="eastAsia"/>
        </w:rPr>
        <w:t xml:space="preserve">〔说明〕本条为《指南（2020版）》第7.1.17条。</w:t>
      </w:r>
    </w:p>
    <w:p>
      <w:pPr>
        <w:pStyle w:val="BodyText"/>
      </w:pPr>
      <w:r>
        <w:t xml:space="preserve">7.1.21 </w:t>
      </w:r>
      <w:r>
        <w:rPr>
          <w:rFonts w:hint="eastAsia"/>
        </w:rPr>
        <w:t xml:space="preserve">对住宅建筑中的前室（或合用前室、共用前室及“三合一”前室等）</w:t>
      </w:r>
      <w:r>
        <w:t xml:space="preserve"> </w:t>
      </w:r>
      <w:r>
        <w:rPr>
          <w:rFonts w:hint="eastAsia"/>
        </w:rPr>
        <w:t xml:space="preserve">进行送风量设计（计算）时，子母门（户门）可以按单扇门考虑。</w:t>
      </w:r>
    </w:p>
    <w:p>
      <w:pPr>
        <w:pStyle w:val="BodyText"/>
      </w:pPr>
      <w:r>
        <w:rPr>
          <w:rFonts w:hint="eastAsia"/>
        </w:rPr>
        <w:t xml:space="preserve">〔说明〕本条为《指南（2020版）》第7.1.18条。</w:t>
      </w:r>
    </w:p>
    <w:p>
      <w:pPr>
        <w:pStyle w:val="BodyText"/>
      </w:pPr>
      <w:r>
        <w:t xml:space="preserve">7.1.22 </w:t>
      </w:r>
      <w:r>
        <w:rPr>
          <w:rFonts w:hint="eastAsia"/>
        </w:rPr>
        <w:t xml:space="preserve">楼梯间、前室（或合用前室、共用前室及“三合一”前室等）加压</w:t>
      </w:r>
      <w:r>
        <w:t xml:space="preserve"> </w:t>
      </w:r>
      <w:r>
        <w:rPr>
          <w:rFonts w:hint="eastAsia"/>
        </w:rPr>
        <w:t xml:space="preserve">送风量计算及其相关数据取值应符合《防排烟标准》及下列规定：</w:t>
      </w:r>
    </w:p>
    <w:p>
      <w:pPr>
        <w:pStyle w:val="BodyText"/>
      </w:pPr>
      <w:r>
        <w:t xml:space="preserve">1 </w:t>
      </w:r>
      <w:r>
        <w:rPr>
          <w:rFonts w:hint="eastAsia"/>
        </w:rPr>
        <w:t xml:space="preserve">进行送风量计算时，应按最不利的相邻</w:t>
      </w:r>
      <w:r>
        <w:t xml:space="preserve"> </w:t>
      </w:r>
      <m:oMath>
        <m:sSub>
          <m:e>
            <m:r>
              <m:rPr>
                <m:sty m:val="p"/>
              </m:rPr>
              <m:t>Ν</m:t>
            </m:r>
          </m:e>
          <m:sub>
            <m:r>
              <m:t>1</m:t>
            </m:r>
          </m:sub>
        </m:sSub>
      </m:oMath>
      <w:r>
        <w:t xml:space="preserve"> </w:t>
      </w:r>
      <w:r>
        <w:rPr>
          <w:rFonts w:hint="eastAsia"/>
        </w:rPr>
        <w:t xml:space="preserve">（设计疏散门开启的楼</w:t>
      </w:r>
      <w:r>
        <w:t xml:space="preserve"> </w:t>
      </w:r>
      <w:r>
        <w:rPr>
          <w:rFonts w:hint="eastAsia"/>
        </w:rPr>
        <w:t xml:space="preserve">层数）个楼层进行取值计算。所谓最不利楼层是指疏散门最多或疏散门尺</w:t>
      </w:r>
      <w:r>
        <w:t xml:space="preserve"> </w:t>
      </w:r>
      <w:r>
        <w:rPr>
          <w:rFonts w:hint="eastAsia"/>
        </w:rPr>
        <w:t xml:space="preserve">寸最大造成疏散门总断面面积最大的楼层。当住宅建筑地下室仅为汽车库、</w:t>
      </w:r>
      <w:r>
        <w:t xml:space="preserve"> </w:t>
      </w:r>
      <w:r>
        <w:rPr>
          <w:rFonts w:hint="eastAsia"/>
        </w:rPr>
        <w:t xml:space="preserve">设备用房、非机动车库时，其地下各层前室疏散门的截面面积</w:t>
      </w:r>
      <w:r>
        <w:t xml:space="preserve"> </w:t>
      </w:r>
      <m:oMath>
        <m:sSub>
          <m:e>
            <m:r>
              <m:rPr>
                <m:sty m:val="bi"/>
              </m:rPr>
              <m:t>A</m:t>
            </m:r>
          </m:e>
          <m:sub>
            <m:r>
              <m:rPr>
                <m:sty m:val="bi"/>
              </m:rPr>
              <m:t>k</m:t>
            </m:r>
          </m:sub>
        </m:sSub>
      </m:oMath>
      <w:r>
        <w:t xml:space="preserve"> </w:t>
      </w:r>
      <w:r>
        <w:rPr>
          <w:rFonts w:hint="eastAsia"/>
        </w:rPr>
        <w:t xml:space="preserve">可分别按</w:t>
      </w:r>
      <w:r>
        <w:t xml:space="preserve"> </w:t>
      </w:r>
      <w:r>
        <w:rPr>
          <w:rFonts w:hint="eastAsia"/>
        </w:rPr>
        <w:t xml:space="preserve">该层前室最大一个门的面积取值。</w:t>
      </w:r>
    </w:p>
    <w:p>
      <w:pPr>
        <w:pStyle w:val="BodyText"/>
      </w:pPr>
      <w:r>
        <w:t xml:space="preserve">2</w:t>
      </w:r>
      <w:r>
        <w:t xml:space="preserve"> </w:t>
      </w:r>
      <m:oMath>
        <m:sSub>
          <m:e>
            <m:r>
              <m:rPr>
                <m:sty m:val="p"/>
              </m:rPr>
              <m:t>Ν</m:t>
            </m:r>
          </m:e>
          <m:sub>
            <m:r>
              <m:t>1</m:t>
            </m:r>
          </m:sub>
        </m:sSub>
      </m:oMath>
      <w:r>
        <w:t xml:space="preserve"> </w:t>
      </w:r>
      <w:r>
        <w:rPr>
          <w:rFonts w:hint="eastAsia"/>
        </w:rPr>
        <w:t xml:space="preserve">取值除了应符合《防排烟标准》第</w:t>
      </w:r>
      <w:r>
        <w:t xml:space="preserve"> 3.4.6 </w:t>
      </w:r>
      <w:r>
        <w:rPr>
          <w:rFonts w:hint="eastAsia"/>
        </w:rPr>
        <w:t xml:space="preserve">条的规定外，尚应满足</w:t>
      </w:r>
      <w:r>
        <w:t xml:space="preserve"> </w:t>
      </w:r>
      <w:r>
        <w:rPr>
          <w:rFonts w:hint="eastAsia"/>
        </w:rPr>
        <w:t xml:space="preserve">以下要求：</w:t>
      </w:r>
    </w:p>
    <w:p>
      <w:pPr>
        <w:pStyle w:val="BodyText"/>
      </w:pPr>
      <w:r>
        <w:rPr>
          <w:rFonts w:hint="eastAsia"/>
        </w:rPr>
        <w:t xml:space="preserve">当地下室功能仅为汽车库、非机动车库和设备用房时，地下楼梯间的</w:t>
      </w:r>
      <w:r>
        <w:t xml:space="preserve"> </w:t>
      </w:r>
      <m:oMath>
        <m:sSub>
          <m:e>
            <m:r>
              <m:rPr>
                <m:sty m:val="p"/>
              </m:rPr>
              <m:t>Ν</m:t>
            </m:r>
          </m:e>
          <m:sub>
            <m:r>
              <m:t>1</m:t>
            </m:r>
          </m:sub>
        </m:sSub>
      </m:oMath>
      <w:r>
        <w:t xml:space="preserve"> </w:t>
      </w:r>
      <w:r>
        <w:rPr>
          <w:rFonts w:hint="eastAsia"/>
        </w:rPr>
        <w:t xml:space="preserve">值可按不小于</w:t>
      </w:r>
      <w:r>
        <w:t xml:space="preserve"> 1 </w:t>
      </w:r>
      <w:r>
        <w:rPr>
          <w:rFonts w:hint="eastAsia"/>
        </w:rPr>
        <w:t xml:space="preserve">取值；当地下室功能除了汽车库、非机动车库和设备用</w:t>
      </w:r>
      <w:r>
        <w:t xml:space="preserve"> </w:t>
      </w:r>
      <w:r>
        <w:rPr>
          <w:rFonts w:hint="eastAsia"/>
        </w:rPr>
        <w:t xml:space="preserve">房外，还有其他功能（人员或可燃物较多）时，如地下室层数大于或等于</w:t>
      </w:r>
      <w:r>
        <w:t xml:space="preserve"> 3 </w:t>
      </w:r>
      <w:r>
        <w:rPr>
          <w:rFonts w:hint="eastAsia"/>
        </w:rPr>
        <w:t xml:space="preserve">层，则地下楼梯间的</w:t>
      </w:r>
      <w:r>
        <w:t xml:space="preserve"> </w:t>
      </w:r>
      <m:oMath>
        <m:sSub>
          <m:e>
            <m:r>
              <m:rPr>
                <m:sty m:val="p"/>
              </m:rPr>
              <m:t>Ν</m:t>
            </m:r>
          </m:e>
          <m:sub>
            <m:r>
              <m:t>1</m:t>
            </m:r>
          </m:sub>
        </m:sSub>
      </m:oMath>
      <w:r>
        <w:t xml:space="preserve"> </w:t>
      </w:r>
      <w:r>
        <w:rPr>
          <w:rFonts w:hint="eastAsia"/>
        </w:rPr>
        <w:t xml:space="preserve">值应按3</w:t>
      </w:r>
      <w:r>
        <w:t xml:space="preserve"> </w:t>
      </w:r>
      <w:r>
        <w:rPr>
          <w:rFonts w:hint="eastAsia"/>
        </w:rPr>
        <w:t xml:space="preserve">取值，如层数小于3，则</w:t>
      </w:r>
      <w:r>
        <w:t xml:space="preserve"> </w:t>
      </w:r>
      <m:oMath>
        <m:sSub>
          <m:e>
            <m:r>
              <m:rPr>
                <m:sty m:val="p"/>
              </m:rPr>
              <m:t>Ν</m:t>
            </m:r>
          </m:e>
          <m:sub>
            <m:r>
              <m:t>1</m:t>
            </m:r>
          </m:sub>
        </m:sSub>
      </m:oMath>
      <w:r>
        <w:t xml:space="preserve"> </w:t>
      </w:r>
      <w:r>
        <w:rPr>
          <w:rFonts w:hint="eastAsia"/>
        </w:rPr>
        <w:t xml:space="preserve">值应按实际</w:t>
      </w:r>
      <w:r>
        <w:t xml:space="preserve"> </w:t>
      </w:r>
      <w:r>
        <w:rPr>
          <w:rFonts w:hint="eastAsia"/>
        </w:rPr>
        <w:t xml:space="preserve">楼层数量取值。</w:t>
      </w:r>
    </w:p>
    <w:p>
      <w:pPr>
        <w:pStyle w:val="BodyText"/>
      </w:pPr>
      <w:r>
        <w:rPr>
          <w:rFonts w:hint="eastAsia"/>
        </w:rPr>
        <w:t xml:space="preserve">对于加压送风系统服务楼层小于</w:t>
      </w:r>
      <w:r>
        <w:t xml:space="preserve"> 3 </w:t>
      </w:r>
      <w:r>
        <w:rPr>
          <w:rFonts w:hint="eastAsia"/>
        </w:rPr>
        <w:t xml:space="preserve">层的前室（或合用前室、共用前室</w:t>
      </w:r>
      <w:r>
        <w:t xml:space="preserve"> </w:t>
      </w:r>
      <w:r>
        <w:rPr>
          <w:rFonts w:hint="eastAsia"/>
        </w:rPr>
        <w:t xml:space="preserve">及“三合一”前室等），</w:t>
      </w:r>
      <w:r>
        <w:t xml:space="preserve"> </w:t>
      </w:r>
      <m:oMath>
        <m:sSub>
          <m:e>
            <m:r>
              <m:rPr>
                <m:sty m:val="p"/>
              </m:rPr>
              <m:t>Ν</m:t>
            </m:r>
          </m:e>
          <m:sub>
            <m:r>
              <m:t>1</m:t>
            </m:r>
          </m:sub>
        </m:sSub>
      </m:oMath>
      <w:r>
        <w:t xml:space="preserve"> </w:t>
      </w:r>
      <w:r>
        <w:rPr>
          <w:rFonts w:hint="eastAsia"/>
        </w:rPr>
        <w:t xml:space="preserve">值应按实际楼层数量取值。</w:t>
      </w:r>
    </w:p>
    <w:p>
      <w:pPr>
        <w:pStyle w:val="BodyText"/>
      </w:pPr>
      <w:r>
        <w:t xml:space="preserve">3 </w:t>
      </w:r>
      <w:r>
        <w:rPr>
          <w:rFonts w:hint="eastAsia"/>
        </w:rPr>
        <w:t xml:space="preserve">当楼梯间采用自然通风防烟而前室（或合用前室、共用前室及“三</w:t>
      </w:r>
      <w:r>
        <w:t xml:space="preserve"> </w:t>
      </w:r>
      <w:r>
        <w:rPr>
          <w:rFonts w:hint="eastAsia"/>
        </w:rPr>
        <w:t xml:space="preserve">合一”前室等）采用机械加压送风时，前室疏散门门洞断面风速</w:t>
      </w:r>
      <w:r>
        <w:t xml:space="preserve"> v </w:t>
      </w:r>
      <w:r>
        <w:rPr>
          <w:rFonts w:hint="eastAsia"/>
        </w:rPr>
        <w:t xml:space="preserve">值计算</w:t>
      </w:r>
      <w:r>
        <w:t xml:space="preserve"> </w:t>
      </w:r>
      <w:r>
        <w:rPr>
          <w:rFonts w:hint="eastAsia"/>
        </w:rPr>
        <w:t xml:space="preserve">涉及的</w:t>
      </w:r>
      <w:r>
        <w:t xml:space="preserve"> </w:t>
      </w:r>
      <m:oMath>
        <m:sSub>
          <m:e>
            <m:r>
              <m:rPr>
                <m:sty m:val="p"/>
              </m:rPr>
              <m:t>A</m:t>
            </m:r>
          </m:e>
          <m:sub>
            <m:r>
              <m:rPr>
                <m:sty m:val="p"/>
              </m:rPr>
              <m:t>g</m:t>
            </m:r>
          </m:sub>
        </m:sSub>
      </m:oMath>
      <w:r>
        <w:t xml:space="preserve"> </w:t>
      </w:r>
      <w:r>
        <w:t xml:space="preserve">、</w:t>
      </w:r>
      <w:r>
        <w:t xml:space="preserve"> </w:t>
      </w:r>
      <m:oMath>
        <m:sSub>
          <m:e>
            <m:r>
              <m:rPr>
                <m:sty m:val="bi"/>
              </m:rPr>
              <m:t>A</m:t>
            </m:r>
          </m:e>
          <m:sub>
            <m:r>
              <m:t>1</m:t>
            </m:r>
          </m:sub>
        </m:sSub>
      </m:oMath>
      <w:r>
        <w:t xml:space="preserve"> </w:t>
      </w:r>
      <w:r>
        <w:rPr>
          <w:rFonts w:hint="eastAsia"/>
        </w:rPr>
        <w:t xml:space="preserve">值计算应满足以下要求：</w:t>
      </w:r>
    </w:p>
    <w:p>
      <w:pPr>
        <w:pStyle w:val="BodyText"/>
      </w:pPr>
      <m:oMath>
        <m:sSub>
          <m:e>
            <m:r>
              <m:rPr>
                <m:sty m:val="p"/>
              </m:rPr>
              <m:t>A</m:t>
            </m:r>
          </m:e>
          <m:sub>
            <m:r>
              <m:rPr>
                <m:sty m:val="p"/>
              </m:rPr>
              <m:t>g</m:t>
            </m:r>
          </m:sub>
        </m:sSub>
      </m:oMath>
      <w:r>
        <w:t xml:space="preserve"> </w:t>
      </w:r>
      <w:r>
        <w:rPr>
          <w:rFonts w:hint="eastAsia"/>
        </w:rPr>
        <w:t xml:space="preserve">是指单个计算楼层前室（或合用前室、共用前室及“三合一”前室等）</w:t>
      </w:r>
      <w:r>
        <w:t xml:space="preserve"> </w:t>
      </w:r>
      <w:r>
        <w:rPr>
          <w:rFonts w:hint="eastAsia"/>
        </w:rPr>
        <w:t xml:space="preserve">疏散门的计算总面积；对于公共建筑、工业建筑，该计算总面积为该楼层</w:t>
      </w:r>
      <w:r>
        <w:t xml:space="preserve"> </w:t>
      </w:r>
      <w:r>
        <w:rPr>
          <w:rFonts w:hint="eastAsia"/>
        </w:rPr>
        <w:t xml:space="preserve">前室（或合用前室、共用前室及“三合一”前室等）所有疏散门的面积之</w:t>
      </w:r>
      <w:r>
        <w:t xml:space="preserve"> </w:t>
      </w:r>
      <w:r>
        <w:rPr>
          <w:rFonts w:hint="eastAsia"/>
        </w:rPr>
        <w:t xml:space="preserve">和；对于住宅建筑，该计算总面积为该楼层前室（或合用前室、共用前室</w:t>
      </w:r>
      <w:r>
        <w:t xml:space="preserve"> </w:t>
      </w:r>
      <w:r>
        <w:rPr>
          <w:rFonts w:hint="eastAsia"/>
        </w:rPr>
        <w:t xml:space="preserve">及“三合一”前室等）尺寸最大一个疏散门的面积。</w:t>
      </w:r>
    </w:p>
    <w:p>
      <w:pPr>
        <w:pStyle w:val="BodyText"/>
      </w:pPr>
      <m:oMath>
        <m:sSub>
          <m:e>
            <m:r>
              <m:rPr>
                <m:sty m:val="bi"/>
              </m:rPr>
              <m:t>A</m:t>
            </m:r>
          </m:e>
          <m:sub>
            <m:r>
              <m:t>1</m:t>
            </m:r>
          </m:sub>
        </m:sSub>
      </m:oMath>
      <w:r>
        <w:t xml:space="preserve"> </w:t>
      </w:r>
      <w:r>
        <w:rPr>
          <w:rFonts w:hint="eastAsia"/>
        </w:rPr>
        <w:t xml:space="preserve">是指该计算楼层相应的楼梯间疏散门的总面积。</w:t>
      </w:r>
    </w:p>
    <w:p>
      <w:pPr>
        <w:pStyle w:val="BodyText"/>
      </w:pPr>
      <w:r>
        <w:t xml:space="preserve">4 </w:t>
      </w:r>
      <w:r>
        <w:rPr>
          <w:rFonts w:hint="eastAsia"/>
        </w:rPr>
        <w:t xml:space="preserve">封闭楼梯间与走道之间的压差应为</w:t>
      </w:r>
      <w:r>
        <w:t xml:space="preserve"> </w:t>
      </w:r>
      <m:oMath>
        <m:r>
          <m:t>2</m:t>
        </m:r>
        <m:r>
          <m:t>5</m:t>
        </m:r>
        <m:r>
          <m:rPr>
            <m:sty m:val="p"/>
          </m:rPr>
          <m:t>∼</m:t>
        </m:r>
        <m:r>
          <m:t>3</m:t>
        </m:r>
        <m:r>
          <m:t>0</m:t>
        </m:r>
        <m:r>
          <m:rPr>
            <m:sty m:val="p"/>
          </m:rPr>
          <m:t>P</m:t>
        </m:r>
        <m:r>
          <m:rPr>
            <m:sty m:val="p"/>
          </m:rPr>
          <m:t>a</m:t>
        </m:r>
      </m:oMath>
      <w:r>
        <w:t xml:space="preserve"> </w:t>
      </w:r>
      <w:r>
        <w:rPr>
          <w:rFonts w:hint="eastAsia"/>
        </w:rPr>
        <w:t xml:space="preserve">，门开启时的门洞断面</w:t>
      </w:r>
      <w:r>
        <w:t xml:space="preserve"> </w:t>
      </w:r>
      <w:r>
        <w:rPr>
          <w:rFonts w:hint="eastAsia"/>
        </w:rPr>
        <w:t xml:space="preserve">风速不应小于</w:t>
      </w:r>
      <w:r>
        <w:t xml:space="preserve"> </w:t>
      </w:r>
      <m:oMath>
        <m:r>
          <m:t>1</m:t>
        </m:r>
        <m:r>
          <m:rPr>
            <m:sty m:val="p"/>
          </m:rPr>
          <m:t>.</m:t>
        </m:r>
        <m:r>
          <m:t>0</m:t>
        </m:r>
        <m:r>
          <m:rPr>
            <m:sty m:val="p"/>
          </m:rPr>
          <m:t>m</m:t>
        </m:r>
        <m:r>
          <m:rPr>
            <m:sty m:val="p"/>
          </m:rPr>
          <m:t>/</m:t>
        </m:r>
        <m:r>
          <m:rPr>
            <m:sty m:val="p"/>
          </m:rPr>
          <m:t>s</m:t>
        </m:r>
      </m:oMath>
      <w:r>
        <w:t xml:space="preserve"> </w:t>
      </w:r>
      <w:r>
        <w:t xml:space="preserve">。</w:t>
      </w:r>
    </w:p>
    <w:p>
      <w:pPr>
        <w:pStyle w:val="BodyText"/>
      </w:pPr>
      <w:r>
        <w:rPr>
          <w:rFonts w:hint="eastAsia"/>
        </w:rPr>
        <w:t xml:space="preserve">〔说明〕本条修订《指南（2020</w:t>
      </w:r>
      <w:r>
        <w:t xml:space="preserve"> </w:t>
      </w:r>
      <w:r>
        <w:rPr>
          <w:rFonts w:hint="eastAsia"/>
        </w:rPr>
        <w:t xml:space="preserve">版）》第</w:t>
      </w:r>
      <w:r>
        <w:t xml:space="preserve"> 7.1.19 </w:t>
      </w:r>
      <w:r>
        <w:rPr>
          <w:rFonts w:hint="eastAsia"/>
        </w:rPr>
        <w:t xml:space="preserve">条，补充、完善了条文的相关表</w:t>
      </w:r>
      <w:r>
        <w:t xml:space="preserve"> </w:t>
      </w:r>
      <w:r>
        <w:rPr>
          <w:rFonts w:hint="eastAsia"/>
        </w:rPr>
        <w:t xml:space="preserve">述，具体内容未作调整；把原第</w:t>
      </w:r>
      <w:r>
        <w:t xml:space="preserve"> </w:t>
      </w:r>
      <w:r>
        <w:rPr>
          <w:rFonts w:hint="eastAsia"/>
        </w:rPr>
        <w:t xml:space="preserve">7.1.20条中有关封闭楼梯间余压值等的要求整合于本条。</w:t>
      </w:r>
    </w:p>
    <w:p>
      <w:pPr>
        <w:pStyle w:val="BodyText"/>
      </w:pPr>
      <w:r>
        <w:t xml:space="preserve">7.1.23 </w:t>
      </w:r>
      <w:r>
        <w:rPr>
          <w:rFonts w:hint="eastAsia"/>
        </w:rPr>
        <w:t xml:space="preserve">对于户门直接开向前室的住宅，前室加压送风系统的余压传感器走</w:t>
      </w:r>
      <w:r>
        <w:t xml:space="preserve"> </w:t>
      </w:r>
      <w:r>
        <w:rPr>
          <w:rFonts w:hint="eastAsia"/>
        </w:rPr>
        <w:t xml:space="preserve">道侧的压差取压点可设置于自然通风的防烟楼梯间或室外。</w:t>
      </w:r>
    </w:p>
    <w:p>
      <w:pPr>
        <w:pStyle w:val="BodyText"/>
      </w:pPr>
      <w:r>
        <w:rPr>
          <w:rFonts w:hint="eastAsia"/>
        </w:rPr>
        <w:t xml:space="preserve">〔说明〕删除了《指南（2020</w:t>
      </w:r>
      <w:r>
        <w:t xml:space="preserve"> </w:t>
      </w:r>
      <w:r>
        <w:rPr>
          <w:rFonts w:hint="eastAsia"/>
        </w:rPr>
        <w:t xml:space="preserve">版）》第</w:t>
      </w:r>
      <w:r>
        <w:t xml:space="preserve"> 7.1.20 </w:t>
      </w:r>
      <w:r>
        <w:rPr>
          <w:rFonts w:hint="eastAsia"/>
        </w:rPr>
        <w:t xml:space="preserve">条有关楼梯间、前室余压值的控制</w:t>
      </w:r>
      <w:r>
        <w:t xml:space="preserve"> </w:t>
      </w:r>
      <w:r>
        <w:rPr>
          <w:rFonts w:hint="eastAsia"/>
        </w:rPr>
        <w:t xml:space="preserve">要求，该要求在《消防设施通用规范》第</w:t>
      </w:r>
      <w:r>
        <w:t xml:space="preserve"> 11.2.5 </w:t>
      </w:r>
      <w:r>
        <w:rPr>
          <w:rFonts w:hint="eastAsia"/>
        </w:rPr>
        <w:t xml:space="preserve">条中已有明确规定，把《指南（2020</w:t>
      </w:r>
      <w:r>
        <w:t xml:space="preserve"> </w:t>
      </w:r>
      <w:r>
        <w:rPr>
          <w:rFonts w:hint="eastAsia"/>
        </w:rPr>
        <w:t xml:space="preserve">版）》第7.1.20条中有关封闭楼梯间余压值的要求整合至本《指南》第7.1.22条；新增</w:t>
      </w:r>
      <w:r>
        <w:t xml:space="preserve"> </w:t>
      </w:r>
      <w:r>
        <w:rPr>
          <w:rFonts w:hint="eastAsia"/>
        </w:rPr>
        <w:t xml:space="preserve">了住宅前室加压送风系统的余压传感器走道侧的压差取压点的设置要求。</w:t>
      </w:r>
    </w:p>
    <w:p>
      <w:pPr>
        <w:pStyle w:val="BodyText"/>
      </w:pPr>
      <w:r>
        <w:t xml:space="preserve">7.1.24 </w:t>
      </w:r>
      <w:r>
        <w:rPr>
          <w:rFonts w:hint="eastAsia"/>
        </w:rPr>
        <w:t xml:space="preserve">加压送风机进风口宜设在机械加压送风系统的下部，当受条件限制，</w:t>
      </w:r>
      <w:r>
        <w:t xml:space="preserve"> </w:t>
      </w:r>
      <w:r>
        <w:rPr>
          <w:rFonts w:hint="eastAsia"/>
        </w:rPr>
        <w:t xml:space="preserve">进风口设于机械加压送风系统的上部时，进风口的设置应符合《防排烟标</w:t>
      </w:r>
      <w:r>
        <w:t xml:space="preserve"> </w:t>
      </w:r>
      <w:r>
        <w:rPr>
          <w:rFonts w:hint="eastAsia"/>
        </w:rPr>
        <w:t xml:space="preserve">准》第3.3.5条及本《指南》第7.1.14条的相关规定。</w:t>
      </w:r>
    </w:p>
    <w:p>
      <w:pPr>
        <w:pStyle w:val="BodyText"/>
      </w:pPr>
      <w:r>
        <w:rPr>
          <w:rFonts w:hint="eastAsia"/>
        </w:rPr>
        <w:t xml:space="preserve">对于超高层建筑，其加压送风系统应按规范标准要求结合避难层分段</w:t>
      </w:r>
      <w:r>
        <w:t xml:space="preserve"> </w:t>
      </w:r>
      <w:r>
        <w:rPr>
          <w:rFonts w:hint="eastAsia"/>
        </w:rPr>
        <w:t xml:space="preserve">设置，加压送风机进风口、排烟风机排烟口应布置在建筑不同朝向，进风</w:t>
      </w:r>
      <w:r>
        <w:t xml:space="preserve"> </w:t>
      </w:r>
      <w:r>
        <w:rPr>
          <w:rFonts w:hint="eastAsia"/>
        </w:rPr>
        <w:t xml:space="preserve">口宜低于相应分段的排烟口。</w:t>
      </w:r>
    </w:p>
    <w:p>
      <w:pPr>
        <w:pStyle w:val="BodyText"/>
      </w:pPr>
      <w:r>
        <w:rPr>
          <w:rFonts w:hint="eastAsia"/>
        </w:rPr>
        <w:t xml:space="preserve">〔说明〕本条为《指南（2020版）》第7.1.21条。</w:t>
      </w:r>
    </w:p>
    <w:p>
      <w:pPr>
        <w:pStyle w:val="BodyText"/>
      </w:pPr>
      <w:r>
        <w:t xml:space="preserve">7.1.25 </w:t>
      </w:r>
      <w:r>
        <w:rPr>
          <w:rFonts w:hint="eastAsia"/>
        </w:rPr>
        <w:t xml:space="preserve">当封闭楼梯间、防烟楼梯间及其前室（合用前室）采用可开启外窗</w:t>
      </w:r>
      <w:r>
        <w:t xml:space="preserve"> </w:t>
      </w:r>
      <w:r>
        <w:rPr>
          <w:rFonts w:hint="eastAsia"/>
        </w:rPr>
        <w:t xml:space="preserve">自然通风时，可开启外窗的室外侧不应设置遮挡楼梯间或前室（合用前室）</w:t>
      </w:r>
      <w:r>
        <w:t xml:space="preserve"> </w:t>
      </w:r>
      <w:r>
        <w:rPr>
          <w:rFonts w:hint="eastAsia"/>
        </w:rPr>
        <w:t xml:space="preserve">自然通风面积的广告牌、设备平台，或可燃、易燃材料制作的广告牌、外</w:t>
      </w:r>
      <w:r>
        <w:t xml:space="preserve"> </w:t>
      </w:r>
      <w:r>
        <w:rPr>
          <w:rFonts w:hint="eastAsia"/>
        </w:rPr>
        <w:t xml:space="preserve">装饰。</w:t>
      </w:r>
    </w:p>
    <w:p>
      <w:pPr>
        <w:pStyle w:val="BodyText"/>
      </w:pPr>
      <w:r>
        <w:rPr>
          <w:rFonts w:hint="eastAsia"/>
        </w:rPr>
        <w:t xml:space="preserve">〔说明〕本条为《指南（2020</w:t>
      </w:r>
      <w:r>
        <w:t xml:space="preserve"> </w:t>
      </w:r>
      <w:r>
        <w:rPr>
          <w:rFonts w:hint="eastAsia"/>
        </w:rPr>
        <w:t xml:space="preserve">版）》第</w:t>
      </w:r>
      <w:r>
        <w:t xml:space="preserve"> 7.1.22 </w:t>
      </w:r>
      <w:r>
        <w:rPr>
          <w:rFonts w:hint="eastAsia"/>
        </w:rPr>
        <w:t xml:space="preserve">条修订，补充细化不应设置影响楼</w:t>
      </w:r>
      <w:r>
        <w:t xml:space="preserve"> </w:t>
      </w:r>
      <w:r>
        <w:rPr>
          <w:rFonts w:hint="eastAsia"/>
        </w:rPr>
        <w:t xml:space="preserve">梯间、前室安全的广告牌、设备平台等的具体要求。</w:t>
      </w:r>
    </w:p>
    <w:bookmarkEnd w:id="327"/>
    <w:bookmarkStart w:id="376" w:name="排烟系统"/>
    <w:p>
      <w:pPr>
        <w:pStyle w:val="Heading1"/>
      </w:pPr>
      <w:r>
        <w:t xml:space="preserve">7.2 </w:t>
      </w:r>
      <w:r>
        <w:rPr>
          <w:rFonts w:hint="eastAsia"/>
        </w:rPr>
        <w:t xml:space="preserve">排烟系统</w:t>
      </w:r>
    </w:p>
    <w:p>
      <w:pPr>
        <w:pStyle w:val="FirstParagraph"/>
      </w:pPr>
      <w:r>
        <w:t xml:space="preserve">7.2.1 </w:t>
      </w:r>
      <w:r>
        <w:rPr>
          <w:rFonts w:hint="eastAsia"/>
        </w:rPr>
        <w:t xml:space="preserve">《建筑防火通用规范》第8.2.2</w:t>
      </w:r>
      <w:r>
        <w:t xml:space="preserve"> </w:t>
      </w:r>
      <w:r>
        <w:rPr>
          <w:rFonts w:hint="eastAsia"/>
        </w:rPr>
        <w:t xml:space="preserve">条第3</w:t>
      </w:r>
      <w:r>
        <w:t xml:space="preserve"> </w:t>
      </w:r>
      <w:r>
        <w:rPr>
          <w:rFonts w:hint="eastAsia"/>
        </w:rPr>
        <w:t xml:space="preserve">款规定的丁类生产场所是指“生</w:t>
      </w:r>
      <w:r>
        <w:t xml:space="preserve"> </w:t>
      </w:r>
      <w:r>
        <w:rPr>
          <w:rFonts w:hint="eastAsia"/>
        </w:rPr>
        <w:t xml:space="preserve">产厂房内任一使用空间（房间）的建筑面积大于</w:t>
      </w:r>
      <w:r>
        <w:t xml:space="preserve"> </w:t>
      </w:r>
      <m:oMath>
        <m:r>
          <m:t>5</m:t>
        </m:r>
        <m:r>
          <m:t>0</m:t>
        </m:r>
        <m:r>
          <m:t>0</m:t>
        </m:r>
        <m:r>
          <m:t>0</m:t>
        </m:r>
        <m:r>
          <m:t> </m:t>
        </m:r>
        <m:sSup>
          <m:e>
            <m:r>
              <m:rPr>
                <m:sty m:val="p"/>
              </m:rPr>
              <m:t>m</m:t>
            </m:r>
          </m:e>
          <m:sup>
            <m:r>
              <m:t>2</m:t>
            </m:r>
          </m:sup>
        </m:sSup>
      </m:oMath>
      <w:r>
        <w:t xml:space="preserve"> </w:t>
      </w:r>
      <w:r>
        <w:rPr>
          <w:rFonts w:hint="eastAsia"/>
        </w:rPr>
        <w:t xml:space="preserve">的丁类场所”。</w:t>
      </w:r>
    </w:p>
    <w:p>
      <w:pPr>
        <w:pStyle w:val="BodyText"/>
      </w:pPr>
      <w:r>
        <w:rPr>
          <w:rFonts w:hint="eastAsia"/>
        </w:rPr>
        <w:t xml:space="preserve">〔说明〕本条为《指南（2020版）》第7.2.2条修订，补充明确了《建筑防火通用</w:t>
      </w:r>
      <w:r>
        <w:t xml:space="preserve"> </w:t>
      </w:r>
      <w:r>
        <w:rPr>
          <w:rFonts w:hint="eastAsia"/>
        </w:rPr>
        <w:t xml:space="preserve">规范》第</w:t>
      </w:r>
      <w:r>
        <w:t xml:space="preserve"> </w:t>
      </w:r>
      <w:r>
        <w:rPr>
          <w:rFonts w:hint="eastAsia"/>
        </w:rPr>
        <w:t xml:space="preserve">8.2.2条第3款相关内容的理解，具体要求没有变化。</w:t>
      </w:r>
    </w:p>
    <w:p>
      <w:pPr>
        <w:pStyle w:val="BodyText"/>
      </w:pPr>
      <w:r>
        <w:rPr>
          <w:rFonts w:hint="eastAsia"/>
        </w:rPr>
        <w:t xml:space="preserve">7.2.2《建筑防火通用规范》第8.2.2条第6</w:t>
      </w:r>
      <w:r>
        <w:t xml:space="preserve"> </w:t>
      </w:r>
      <w:r>
        <w:rPr>
          <w:rFonts w:hint="eastAsia"/>
        </w:rPr>
        <w:t xml:space="preserve">款中设置在其他楼层的歌舞娱乐</w:t>
      </w:r>
      <w:r>
        <w:t xml:space="preserve"> </w:t>
      </w:r>
      <w:r>
        <w:rPr>
          <w:rFonts w:hint="eastAsia"/>
        </w:rPr>
        <w:t xml:space="preserve">放映游艺场所，其排烟设施的设置要求可参照《建筑设计防火规范》第8.5.3</w:t>
      </w:r>
      <w:r>
        <w:t xml:space="preserve"> </w:t>
      </w:r>
      <w:r>
        <w:rPr>
          <w:rFonts w:hint="eastAsia"/>
        </w:rPr>
        <w:t xml:space="preserve">条第1</w:t>
      </w:r>
      <w:r>
        <w:t xml:space="preserve"> </w:t>
      </w:r>
      <w:r>
        <w:rPr>
          <w:rFonts w:hint="eastAsia"/>
        </w:rPr>
        <w:t xml:space="preserve">款执行。</w:t>
      </w:r>
    </w:p>
    <w:p>
      <w:pPr>
        <w:pStyle w:val="BodyText"/>
      </w:pPr>
      <w:r>
        <w:rPr>
          <w:rFonts w:hint="eastAsia"/>
        </w:rPr>
        <w:t xml:space="preserve">〔说明〕新增条文，由于对《建筑防火通用规范》第</w:t>
      </w:r>
      <w:r>
        <w:t xml:space="preserve"> 8.2.2 </w:t>
      </w:r>
      <w:r>
        <w:rPr>
          <w:rFonts w:hint="eastAsia"/>
        </w:rPr>
        <w:t xml:space="preserve">条第</w:t>
      </w:r>
      <w:r>
        <w:t xml:space="preserve"> 6 </w:t>
      </w:r>
      <w:r>
        <w:rPr>
          <w:rFonts w:hint="eastAsia"/>
        </w:rPr>
        <w:t xml:space="preserve">款关于歌舞娱乐</w:t>
      </w:r>
      <w:r>
        <w:t xml:space="preserve"> </w:t>
      </w:r>
      <w:r>
        <w:rPr>
          <w:rFonts w:hint="eastAsia"/>
        </w:rPr>
        <w:t xml:space="preserve">放映游艺场所设置在其他楼层（一、二、三层）时“总建筑面积大于</w:t>
      </w:r>
      <w:r>
        <w:t xml:space="preserve"> </w:t>
      </w:r>
      <m:oMath>
        <m:r>
          <m:t>1</m:t>
        </m:r>
        <m:r>
          <m:t>0</m:t>
        </m:r>
        <m:r>
          <m:t>0</m:t>
        </m:r>
        <m:r>
          <m:t> </m:t>
        </m:r>
        <m:sSup>
          <m:e>
            <m:r>
              <m:rPr>
                <m:sty m:val="p"/>
              </m:rPr>
              <m:t>m</m:t>
            </m:r>
          </m:e>
          <m:sup>
            <m:r>
              <m:t>2</m:t>
            </m:r>
          </m:sup>
        </m:sSup>
        <m:r>
          <m:rPr>
            <m:sty m:val="p"/>
          </m:rPr>
          <m:t>⋅</m:t>
        </m:r>
      </m:oMath>
      <w:r>
        <w:t xml:space="preserve"> </w:t>
      </w:r>
      <w:r>
        <w:rPr>
          <w:rFonts w:hint="eastAsia"/>
        </w:rPr>
        <w:t xml:space="preserve">”的排烟设</w:t>
      </w:r>
      <w:r>
        <w:t xml:space="preserve"> </w:t>
      </w:r>
      <w:r>
        <w:rPr>
          <w:rFonts w:hint="eastAsia"/>
        </w:rPr>
        <w:t xml:space="preserve">置要求，存在不同理解，较难把握，故其排烟设施的要求设置仍可参照《建筑设计防火</w:t>
      </w:r>
      <w:r>
        <w:t xml:space="preserve"> </w:t>
      </w:r>
      <w:r>
        <w:rPr>
          <w:rFonts w:hint="eastAsia"/>
        </w:rPr>
        <w:t xml:space="preserve">规范》第8.5.3条第1款的相关规定执行。</w:t>
      </w:r>
    </w:p>
    <w:p>
      <w:pPr>
        <w:pStyle w:val="BodyText"/>
      </w:pPr>
      <w:r>
        <w:t xml:space="preserve">7.2.3 </w:t>
      </w:r>
      <w:r>
        <w:rPr>
          <w:rFonts w:hint="eastAsia"/>
        </w:rPr>
        <w:t xml:space="preserve">民用建筑、工业建筑内需设置排烟设施的场所或部位，应按《建筑防</w:t>
      </w:r>
      <w:r>
        <w:t xml:space="preserve"> </w:t>
      </w:r>
      <w:r>
        <w:rPr>
          <w:rFonts w:hint="eastAsia"/>
        </w:rPr>
        <w:t xml:space="preserve">火通用规范》第8.2.2</w:t>
      </w:r>
      <w:r>
        <w:t xml:space="preserve"> </w:t>
      </w:r>
      <w:r>
        <w:rPr>
          <w:rFonts w:hint="eastAsia"/>
        </w:rPr>
        <w:t xml:space="preserve">条及第8.2.5</w:t>
      </w:r>
      <w:r>
        <w:t xml:space="preserve"> </w:t>
      </w:r>
      <w:r>
        <w:rPr>
          <w:rFonts w:hint="eastAsia"/>
        </w:rPr>
        <w:t xml:space="preserve">条的相关要求综合考虑确定。</w:t>
      </w:r>
    </w:p>
    <w:p>
      <w:pPr>
        <w:pStyle w:val="BodyText"/>
      </w:pPr>
      <w:r>
        <w:rPr>
          <w:rFonts w:hint="eastAsia"/>
        </w:rPr>
        <w:t xml:space="preserve">〔说明〕补充了民用建筑、工业建筑内相关场所或部位排烟设施的设置应同时符合</w:t>
      </w:r>
      <w:r>
        <w:t xml:space="preserve"> </w:t>
      </w:r>
      <w:r>
        <w:rPr>
          <w:rFonts w:hint="eastAsia"/>
        </w:rPr>
        <w:t xml:space="preserve">《建筑防火通用规范》第</w:t>
      </w:r>
      <w:r>
        <w:t xml:space="preserve"> </w:t>
      </w:r>
      <w:r>
        <w:rPr>
          <w:rFonts w:hint="eastAsia"/>
        </w:rPr>
        <w:t xml:space="preserve">8.2.2条及第8.2.5条的相关规定。</w:t>
      </w:r>
    </w:p>
    <w:p>
      <w:pPr>
        <w:pStyle w:val="BodyText"/>
      </w:pPr>
      <w:r>
        <w:t xml:space="preserve">7.2.4 </w:t>
      </w:r>
      <w:r>
        <w:rPr>
          <w:rFonts w:hint="eastAsia"/>
        </w:rPr>
        <w:t xml:space="preserve">《建筑防火通用规范》第</w:t>
      </w:r>
      <w:r>
        <w:t xml:space="preserve"> 8.2.5 </w:t>
      </w:r>
      <w:r>
        <w:rPr>
          <w:rFonts w:hint="eastAsia"/>
        </w:rPr>
        <w:t xml:space="preserve">条中规定的“无可开启外窗房间”，</w:t>
      </w:r>
      <w:r>
        <w:t xml:space="preserve"> </w:t>
      </w:r>
      <w:r>
        <w:rPr>
          <w:rFonts w:hint="eastAsia"/>
        </w:rPr>
        <w:t xml:space="preserve">是指建筑的内区房间、虽靠外墙但无窗或设固定窗的房间。建筑首层有外</w:t>
      </w:r>
      <w:r>
        <w:t xml:space="preserve"> </w:t>
      </w:r>
      <w:r>
        <w:rPr>
          <w:rFonts w:hint="eastAsia"/>
        </w:rPr>
        <w:t xml:space="preserve">门、无外窗且建筑面积不大于</w:t>
      </w:r>
      <w:r>
        <w:t xml:space="preserve"> </w:t>
      </w:r>
      <m:oMath>
        <m:r>
          <m:t>1</m:t>
        </m:r>
        <m:r>
          <m:t>0</m:t>
        </m:r>
        <m:r>
          <m:t>0</m:t>
        </m:r>
        <m:r>
          <m:t> </m:t>
        </m:r>
        <m:sSup>
          <m:e>
            <m:r>
              <m:rPr>
                <m:sty m:val="p"/>
              </m:rPr>
              <m:t>m</m:t>
            </m:r>
          </m:e>
          <m:sup>
            <m:r>
              <m:t>2</m:t>
            </m:r>
          </m:sup>
        </m:sSup>
      </m:oMath>
      <w:r>
        <w:t xml:space="preserve"> </w:t>
      </w:r>
      <w:r>
        <w:rPr>
          <w:rFonts w:hint="eastAsia"/>
        </w:rPr>
        <w:t xml:space="preserve">的房间，可按有可开启外窗房间考虑。</w:t>
      </w:r>
    </w:p>
    <w:p>
      <w:pPr>
        <w:pStyle w:val="BodyText"/>
      </w:pPr>
      <w:r>
        <w:rPr>
          <w:rFonts w:hint="eastAsia"/>
        </w:rPr>
        <w:t xml:space="preserve">〔说明〕本条补充明确了《建筑防火通用规范》第8.2.5条中“无可开启外窗房间”</w:t>
      </w:r>
      <w:r>
        <w:t xml:space="preserve"> </w:t>
      </w:r>
      <w:r>
        <w:rPr>
          <w:rFonts w:hint="eastAsia"/>
        </w:rPr>
        <w:t xml:space="preserve">的含义；明确了建筑首层有外门、无外窗且建筑面积不大于</w:t>
      </w:r>
      <w:r>
        <w:t xml:space="preserve"> </w:t>
      </w:r>
      <m:oMath>
        <m:r>
          <m:t>1</m:t>
        </m:r>
        <m:r>
          <m:t>0</m:t>
        </m:r>
        <m:r>
          <m:t>0</m:t>
        </m:r>
        <m:r>
          <m:t> </m:t>
        </m:r>
        <m:sSup>
          <m:e>
            <m:r>
              <m:rPr>
                <m:sty m:val="p"/>
              </m:rPr>
              <m:t>m</m:t>
            </m:r>
          </m:e>
          <m:sup>
            <m:r>
              <m:t>2</m:t>
            </m:r>
          </m:sup>
        </m:sSup>
      </m:oMath>
      <w:r>
        <w:t xml:space="preserve"> </w:t>
      </w:r>
      <w:r>
        <w:rPr>
          <w:rFonts w:hint="eastAsia"/>
        </w:rPr>
        <w:t xml:space="preserve">的房间可按有外窗房</w:t>
      </w:r>
      <w:r>
        <w:t xml:space="preserve"> </w:t>
      </w:r>
      <w:r>
        <w:rPr>
          <w:rFonts w:hint="eastAsia"/>
        </w:rPr>
        <w:t xml:space="preserve">间的要求进行排烟设计。</w:t>
      </w:r>
    </w:p>
    <w:p>
      <w:pPr>
        <w:pStyle w:val="BodyText"/>
      </w:pPr>
      <w:r>
        <w:rPr>
          <w:rFonts w:hint="eastAsia"/>
        </w:rPr>
        <w:t xml:space="preserve">7.2.5公共建筑、工业建筑中采用套间（附图7.2.5-1）或跃层（附图7.2.5-2）</w:t>
      </w:r>
      <w:r>
        <w:t xml:space="preserve"> </w:t>
      </w:r>
      <w:r>
        <w:rPr>
          <w:rFonts w:hint="eastAsia"/>
        </w:rPr>
        <w:t xml:space="preserve">布置方式的房间，该房间总建筑面积应按通向疏散走道或室外的门以内所</w:t>
      </w:r>
    </w:p>
    <w:p>
      <w:pPr>
        <w:pStyle w:val="BodyText"/>
      </w:pPr>
      <w:r>
        <w:rPr>
          <w:rFonts w:hint="eastAsia"/>
        </w:rPr>
        <w:t xml:space="preserve">有房间或区域的面积之和计算，并以此面积作为确定该房间是否需设置排</w:t>
      </w:r>
      <w:r>
        <w:t xml:space="preserve"> </w:t>
      </w:r>
      <w:r>
        <w:rPr>
          <w:rFonts w:hint="eastAsia"/>
        </w:rPr>
        <w:t xml:space="preserve">烟设施的面积条件。</w:t>
      </w:r>
    </w:p>
    <w:p>
      <w:pPr>
        <w:pStyle w:val="BodyText"/>
      </w:pPr>
      <w:r>
        <w:drawing>
          <wp:inline>
            <wp:extent cx="5334000" cy="3807203"/>
            <wp:effectExtent b="0" l="0" r="0" t="0"/>
            <wp:docPr descr="" title="" id="329" name="Picture"/>
            <a:graphic>
              <a:graphicData uri="http://schemas.openxmlformats.org/drawingml/2006/picture">
                <pic:pic>
                  <pic:nvPicPr>
                    <pic:cNvPr descr="images/9bd293785588483c462a5fbf53b39419a3339a8039e3c4be64f1e6fd026913d0.jpg" id="330" name="Picture"/>
                    <pic:cNvPicPr>
                      <a:picLocks noChangeArrowheads="1" noChangeAspect="1"/>
                    </pic:cNvPicPr>
                  </pic:nvPicPr>
                  <pic:blipFill>
                    <a:blip r:embed="rId328"/>
                    <a:stretch>
                      <a:fillRect/>
                    </a:stretch>
                  </pic:blipFill>
                  <pic:spPr bwMode="auto">
                    <a:xfrm>
                      <a:off x="0" y="0"/>
                      <a:ext cx="5334000" cy="3807203"/>
                    </a:xfrm>
                    <a:prstGeom prst="rect">
                      <a:avLst/>
                    </a:prstGeom>
                    <a:noFill/>
                    <a:ln w="9525">
                      <a:noFill/>
                      <a:headEnd/>
                      <a:tailEnd/>
                    </a:ln>
                  </pic:spPr>
                </pic:pic>
              </a:graphicData>
            </a:graphic>
          </wp:inline>
        </w:drawing>
      </w:r>
    </w:p>
    <w:p>
      <w:pPr>
        <w:pStyle w:val="BodyText"/>
      </w:pPr>
      <w:r>
        <w:rPr>
          <w:rFonts w:hint="eastAsia"/>
        </w:rPr>
        <w:t xml:space="preserve">房间A、B合并计算面积</w:t>
      </w:r>
    </w:p>
    <w:p>
      <w:pPr>
        <w:pStyle w:val="BodyText"/>
      </w:pPr>
      <w:r>
        <w:drawing>
          <wp:inline>
            <wp:extent cx="5334000" cy="3807203"/>
            <wp:effectExtent b="0" l="0" r="0" t="0"/>
            <wp:docPr descr="" title="" id="332" name="Picture"/>
            <a:graphic>
              <a:graphicData uri="http://schemas.openxmlformats.org/drawingml/2006/picture">
                <pic:pic>
                  <pic:nvPicPr>
                    <pic:cNvPr descr="images/87fb91b419c9def167725c326b8f8e036abf0f19554607c6c046bd3c8f95c17c.jpg" id="333" name="Picture"/>
                    <pic:cNvPicPr>
                      <a:picLocks noChangeArrowheads="1" noChangeAspect="1"/>
                    </pic:cNvPicPr>
                  </pic:nvPicPr>
                  <pic:blipFill>
                    <a:blip r:embed="rId331"/>
                    <a:stretch>
                      <a:fillRect/>
                    </a:stretch>
                  </pic:blipFill>
                  <pic:spPr bwMode="auto">
                    <a:xfrm>
                      <a:off x="0" y="0"/>
                      <a:ext cx="5334000" cy="3807203"/>
                    </a:xfrm>
                    <a:prstGeom prst="rect">
                      <a:avLst/>
                    </a:prstGeom>
                    <a:noFill/>
                    <a:ln w="9525">
                      <a:noFill/>
                      <a:headEnd/>
                      <a:tailEnd/>
                    </a:ln>
                  </pic:spPr>
                </pic:pic>
              </a:graphicData>
            </a:graphic>
          </wp:inline>
        </w:drawing>
      </w:r>
    </w:p>
    <w:p>
      <w:pPr>
        <w:pStyle w:val="BodyText"/>
      </w:pPr>
      <w:r>
        <w:rPr>
          <w:rFonts w:hint="eastAsia"/>
        </w:rPr>
        <w:t xml:space="preserve">房间A、B分别计算面积</w:t>
      </w:r>
    </w:p>
    <w:p>
      <w:pPr>
        <w:pStyle w:val="BodyText"/>
      </w:pPr>
      <w:r>
        <w:rPr>
          <w:rFonts w:hint="eastAsia"/>
        </w:rPr>
        <w:t xml:space="preserve">附图7.2.5-1</w:t>
      </w:r>
      <w:r>
        <w:t xml:space="preserve"> </w:t>
      </w:r>
      <w:r>
        <w:rPr>
          <w:rFonts w:hint="eastAsia"/>
        </w:rPr>
        <w:t xml:space="preserve">平面布置示意图</w:t>
      </w:r>
    </w:p>
    <w:p>
      <w:pPr>
        <w:pStyle w:val="BodyText"/>
      </w:pPr>
      <w:r>
        <w:drawing>
          <wp:inline>
            <wp:extent cx="5334000" cy="3788352"/>
            <wp:effectExtent b="0" l="0" r="0" t="0"/>
            <wp:docPr descr="" title="" id="335" name="Picture"/>
            <a:graphic>
              <a:graphicData uri="http://schemas.openxmlformats.org/drawingml/2006/picture">
                <pic:pic>
                  <pic:nvPicPr>
                    <pic:cNvPr descr="images/e166b988d6f6b26d59d3ab8178359b8460b4c8de0c53a71d9a40acf1180bf4ed.jpg" id="336" name="Picture"/>
                    <pic:cNvPicPr>
                      <a:picLocks noChangeArrowheads="1" noChangeAspect="1"/>
                    </pic:cNvPicPr>
                  </pic:nvPicPr>
                  <pic:blipFill>
                    <a:blip r:embed="rId334"/>
                    <a:stretch>
                      <a:fillRect/>
                    </a:stretch>
                  </pic:blipFill>
                  <pic:spPr bwMode="auto">
                    <a:xfrm>
                      <a:off x="0" y="0"/>
                      <a:ext cx="5334000" cy="3788352"/>
                    </a:xfrm>
                    <a:prstGeom prst="rect">
                      <a:avLst/>
                    </a:prstGeom>
                    <a:noFill/>
                    <a:ln w="9525">
                      <a:noFill/>
                      <a:headEnd/>
                      <a:tailEnd/>
                    </a:ln>
                  </pic:spPr>
                </pic:pic>
              </a:graphicData>
            </a:graphic>
          </wp:inline>
        </w:drawing>
      </w:r>
    </w:p>
    <w:p>
      <w:pPr>
        <w:pStyle w:val="BodyText"/>
      </w:pPr>
      <w:r>
        <w:rPr>
          <w:rFonts w:hint="eastAsia"/>
        </w:rPr>
        <w:t xml:space="preserve">房间1、2合并计算面积</w:t>
      </w:r>
    </w:p>
    <w:p>
      <w:pPr>
        <w:pStyle w:val="BodyText"/>
      </w:pPr>
      <w:r>
        <w:drawing>
          <wp:inline>
            <wp:extent cx="5334000" cy="3766949"/>
            <wp:effectExtent b="0" l="0" r="0" t="0"/>
            <wp:docPr descr="" title="" id="338" name="Picture"/>
            <a:graphic>
              <a:graphicData uri="http://schemas.openxmlformats.org/drawingml/2006/picture">
                <pic:pic>
                  <pic:nvPicPr>
                    <pic:cNvPr descr="images/76dd1b881b474c766dc6375277ca489b939f109ddb720140a329fe47c88c4ca6.jpg" id="339" name="Picture"/>
                    <pic:cNvPicPr>
                      <a:picLocks noChangeArrowheads="1" noChangeAspect="1"/>
                    </pic:cNvPicPr>
                  </pic:nvPicPr>
                  <pic:blipFill>
                    <a:blip r:embed="rId337"/>
                    <a:stretch>
                      <a:fillRect/>
                    </a:stretch>
                  </pic:blipFill>
                  <pic:spPr bwMode="auto">
                    <a:xfrm>
                      <a:off x="0" y="0"/>
                      <a:ext cx="5334000" cy="3766949"/>
                    </a:xfrm>
                    <a:prstGeom prst="rect">
                      <a:avLst/>
                    </a:prstGeom>
                    <a:noFill/>
                    <a:ln w="9525">
                      <a:noFill/>
                      <a:headEnd/>
                      <a:tailEnd/>
                    </a:ln>
                  </pic:spPr>
                </pic:pic>
              </a:graphicData>
            </a:graphic>
          </wp:inline>
        </w:drawing>
      </w:r>
    </w:p>
    <w:p>
      <w:pPr>
        <w:pStyle w:val="BodyText"/>
      </w:pPr>
      <w:r>
        <w:rPr>
          <w:rFonts w:hint="eastAsia"/>
        </w:rPr>
        <w:t xml:space="preserve">房间1、2分别计算面积</w:t>
      </w:r>
    </w:p>
    <w:p>
      <w:pPr>
        <w:pStyle w:val="BodyText"/>
      </w:pPr>
      <w:r>
        <w:rPr>
          <w:rFonts w:hint="eastAsia"/>
        </w:rPr>
        <w:t xml:space="preserve">附图7.2.5-2</w:t>
      </w:r>
      <w:r>
        <w:t xml:space="preserve"> </w:t>
      </w:r>
      <w:r>
        <w:rPr>
          <w:rFonts w:hint="eastAsia"/>
        </w:rPr>
        <w:t xml:space="preserve">剖面布置示意图</w:t>
      </w:r>
    </w:p>
    <w:p>
      <w:pPr>
        <w:pStyle w:val="BodyText"/>
      </w:pPr>
      <w:r>
        <w:rPr>
          <w:rFonts w:hint="eastAsia"/>
        </w:rPr>
        <w:t xml:space="preserve">〔说明〕新增条文，本条明确了采用套间或跃层布置方式的房间进行排烟设计时相</w:t>
      </w:r>
      <w:r>
        <w:t xml:space="preserve"> </w:t>
      </w:r>
      <w:r>
        <w:rPr>
          <w:rFonts w:hint="eastAsia"/>
        </w:rPr>
        <w:t xml:space="preserve">应房间建筑面积的计算要求，其中酒店客房、办公室、宿舍、教室等场所中的卫生间、</w:t>
      </w:r>
      <w:r>
        <w:t xml:space="preserve"> </w:t>
      </w:r>
      <w:r>
        <w:rPr>
          <w:rFonts w:hint="eastAsia"/>
        </w:rPr>
        <w:t xml:space="preserve">淋浴房等可不计入房间计算面积。住宅建筑的商业网点可参照本条执行。</w:t>
      </w:r>
    </w:p>
    <w:p>
      <w:pPr>
        <w:pStyle w:val="BodyText"/>
      </w:pPr>
      <w:r>
        <w:t xml:space="preserve">7.2.6 </w:t>
      </w:r>
      <w:r>
        <w:rPr>
          <w:rFonts w:hint="eastAsia"/>
        </w:rPr>
        <w:t xml:space="preserve">无疏散要求、无其他使用功能的敞开楼梯、自动扶梯区域，当其周</w:t>
      </w:r>
      <w:r>
        <w:t xml:space="preserve"> </w:t>
      </w:r>
      <w:r>
        <w:rPr>
          <w:rFonts w:hint="eastAsia"/>
        </w:rPr>
        <w:t xml:space="preserve">边各层均采取了防火卷帘分隔时，该区域可不设置排烟设施；当该区域在</w:t>
      </w:r>
      <w:r>
        <w:t xml:space="preserve"> </w:t>
      </w:r>
      <w:r>
        <w:rPr>
          <w:rFonts w:hint="eastAsia"/>
        </w:rPr>
        <w:t xml:space="preserve">首层（或底层）受条件限制未设置防火卷帘分隔时，应设置挡烟设施（挡</w:t>
      </w:r>
      <w:r>
        <w:t xml:space="preserve"> </w:t>
      </w:r>
      <w:r>
        <w:rPr>
          <w:rFonts w:hint="eastAsia"/>
        </w:rPr>
        <w:t xml:space="preserve">烟垂壁），挡烟设施的高度（储烟仓厚度）应满足设计要求，且不应小于</w:t>
      </w:r>
      <w:r>
        <w:t xml:space="preserve"> </w:t>
      </w:r>
      <w:r>
        <w:rPr>
          <w:rFonts w:hint="eastAsia"/>
        </w:rPr>
        <w:t xml:space="preserve">首层（底层）空间净空高度的</w:t>
      </w:r>
      <w:r>
        <w:t xml:space="preserve"> </w:t>
      </w:r>
      <m:oMath>
        <m:r>
          <m:t>20</m:t>
        </m:r>
        <m:r>
          <m:rPr>
            <m:sty m:val="p"/>
          </m:rPr>
          <m:t>%</m:t>
        </m:r>
      </m:oMath>
      <w:r>
        <w:t xml:space="preserve"> </w:t>
      </w:r>
      <w:r>
        <w:t xml:space="preserve">。</w:t>
      </w:r>
    </w:p>
    <w:p>
      <w:pPr>
        <w:pStyle w:val="BodyText"/>
      </w:pPr>
      <w:r>
        <w:rPr>
          <w:rFonts w:hint="eastAsia"/>
        </w:rPr>
        <w:t xml:space="preserve">〔说明〕本条为《指南（2020版）》第7.2.5条，局部表述进行了完善，内容未作</w:t>
      </w:r>
      <w:r>
        <w:t xml:space="preserve"> </w:t>
      </w:r>
      <w:r>
        <w:rPr>
          <w:rFonts w:hint="eastAsia"/>
        </w:rPr>
        <w:t xml:space="preserve">调整。</w:t>
      </w:r>
    </w:p>
    <w:p>
      <w:pPr>
        <w:pStyle w:val="BodyText"/>
      </w:pPr>
      <w:r>
        <w:t xml:space="preserve">7.2.7 </w:t>
      </w:r>
      <w:r>
        <w:rPr>
          <w:rFonts w:hint="eastAsia"/>
        </w:rPr>
        <w:t xml:space="preserve">水泵房、空调通风机房、建筑内配套的变配电间（室）、燃油（燃气）</w:t>
      </w:r>
      <w:r>
        <w:t xml:space="preserve"> </w:t>
      </w:r>
      <w:r>
        <w:rPr>
          <w:rFonts w:hint="eastAsia"/>
        </w:rPr>
        <w:t xml:space="preserve">锅炉（机组）的机房、制冷机房以及机房间建筑面积不大于</w:t>
      </w:r>
      <w:r>
        <w:t xml:space="preserve"> </w:t>
      </w:r>
      <m:oMath>
        <m:r>
          <m:t>3</m:t>
        </m:r>
        <m:r>
          <m:t>0</m:t>
        </m:r>
        <m:r>
          <m:t>0</m:t>
        </m:r>
        <m:sSup>
          <m:e>
            <m:r>
              <m:rPr>
                <m:sty m:val="p"/>
              </m:rPr>
              <m:t> </m:t>
            </m:r>
            <m:r>
              <m:rPr>
                <m:sty m:val="p"/>
              </m:rPr>
              <m:t>m</m:t>
            </m:r>
          </m:e>
          <m:sup>
            <m:r>
              <m:t>2</m:t>
            </m:r>
          </m:sup>
        </m:sSup>
      </m:oMath>
      <w:r>
        <w:t xml:space="preserve"> </w:t>
      </w:r>
      <w:r>
        <w:rPr>
          <w:rFonts w:hint="eastAsia"/>
        </w:rPr>
        <w:t xml:space="preserve">的柴油</w:t>
      </w:r>
    </w:p>
    <w:p>
      <w:pPr>
        <w:pStyle w:val="BodyText"/>
      </w:pPr>
      <w:r>
        <w:rPr>
          <w:rFonts w:hint="eastAsia"/>
        </w:rPr>
        <w:t xml:space="preserve">发电机房等无人员经常停留的机电用房（有人员值班且面积大于等于</w:t>
      </w:r>
      <w:r>
        <w:t xml:space="preserve"> </w:t>
      </w:r>
      <m:oMath>
        <m:r>
          <m:t>5</m:t>
        </m:r>
        <m:r>
          <m:t>0</m:t>
        </m:r>
        <m:r>
          <m:t> </m:t>
        </m:r>
        <m:sSup>
          <m:e>
            <m:r>
              <m:rPr>
                <m:sty m:val="p"/>
              </m:rPr>
              <m:t>m</m:t>
            </m:r>
          </m:e>
          <m:sup>
            <m:r>
              <m:t>2</m:t>
            </m:r>
          </m:sup>
        </m:sSup>
      </m:oMath>
      <w:r>
        <w:t xml:space="preserve"> </w:t>
      </w:r>
      <w:r>
        <w:rPr>
          <w:rFonts w:hint="eastAsia"/>
        </w:rPr>
        <w:t xml:space="preserve">的控制室除外），可不设置排烟设施。</w:t>
      </w:r>
    </w:p>
    <w:p>
      <w:pPr>
        <w:pStyle w:val="BodyText"/>
      </w:pPr>
      <w:r>
        <w:rPr>
          <w:rFonts w:hint="eastAsia"/>
        </w:rPr>
        <w:t xml:space="preserve">〔说明〕本条为《指南（2020</w:t>
      </w:r>
      <w:r>
        <w:t xml:space="preserve"> </w:t>
      </w:r>
      <w:r>
        <w:rPr>
          <w:rFonts w:hint="eastAsia"/>
        </w:rPr>
        <w:t xml:space="preserve">版）》第</w:t>
      </w:r>
      <w:r>
        <w:t xml:space="preserve"> 7.2.6 </w:t>
      </w:r>
      <w:r>
        <w:rPr>
          <w:rFonts w:hint="eastAsia"/>
        </w:rPr>
        <w:t xml:space="preserve">条，局部表述完善，内容未作调整。</w:t>
      </w:r>
    </w:p>
    <w:p>
      <w:pPr>
        <w:pStyle w:val="BodyText"/>
      </w:pPr>
      <w:r>
        <w:t xml:space="preserve">7.2.8 </w:t>
      </w:r>
      <w:r>
        <w:rPr>
          <w:rFonts w:hint="eastAsia"/>
        </w:rPr>
        <w:t xml:space="preserve">建筑内的地下电梯厅、地下门厅（不含作为前室或合用前室使用的厅</w:t>
      </w:r>
      <w:r>
        <w:t xml:space="preserve"> </w:t>
      </w:r>
      <w:r>
        <w:rPr>
          <w:rFonts w:hint="eastAsia"/>
        </w:rPr>
        <w:t xml:space="preserve">室）等属于经常有人停留的场所，当其建筑面积大于</w:t>
      </w:r>
      <w:r>
        <w:t xml:space="preserve"> </w:t>
      </w:r>
      <m:oMath>
        <m:r>
          <m:t>5</m:t>
        </m:r>
        <m:r>
          <m:t>0</m:t>
        </m:r>
        <m:r>
          <m:t> </m:t>
        </m:r>
        <m:sSup>
          <m:e>
            <m:r>
              <m:rPr>
                <m:sty m:val="p"/>
              </m:rPr>
              <m:t>m</m:t>
            </m:r>
          </m:e>
          <m:sup>
            <m:r>
              <m:t>2</m:t>
            </m:r>
          </m:sup>
        </m:sSup>
      </m:oMath>
      <w:r>
        <w:t xml:space="preserve"> </w:t>
      </w:r>
      <w:r>
        <w:rPr>
          <w:rFonts w:hint="eastAsia"/>
        </w:rPr>
        <w:t xml:space="preserve">时应设置排烟设</w:t>
      </w:r>
      <w:r>
        <w:t xml:space="preserve"> </w:t>
      </w:r>
      <w:r>
        <w:rPr>
          <w:rFonts w:hint="eastAsia"/>
        </w:rPr>
        <w:t xml:space="preserve">施。</w:t>
      </w:r>
    </w:p>
    <w:p>
      <w:pPr>
        <w:pStyle w:val="BodyText"/>
      </w:pPr>
      <w:r>
        <w:rPr>
          <w:rFonts w:hint="eastAsia"/>
        </w:rPr>
        <w:t xml:space="preserve">〔说明〕本条为《指南（2020</w:t>
      </w:r>
      <w:r>
        <w:t xml:space="preserve"> </w:t>
      </w:r>
      <w:r>
        <w:rPr>
          <w:rFonts w:hint="eastAsia"/>
        </w:rPr>
        <w:t xml:space="preserve">版）》第</w:t>
      </w:r>
      <w:r>
        <w:t xml:space="preserve"> 7.2.7 </w:t>
      </w:r>
      <w:r>
        <w:rPr>
          <w:rFonts w:hint="eastAsia"/>
        </w:rPr>
        <w:t xml:space="preserve">条。</w:t>
      </w:r>
    </w:p>
    <w:p>
      <w:pPr>
        <w:pStyle w:val="BodyText"/>
      </w:pPr>
      <w:r>
        <w:t xml:space="preserve">7.2.9 </w:t>
      </w:r>
      <w:r>
        <w:rPr>
          <w:rFonts w:hint="eastAsia"/>
        </w:rPr>
        <w:t xml:space="preserve">设置气体灭火系统、细水雾灭火系统的场所（防护区），不应设置火</w:t>
      </w:r>
      <w:r>
        <w:t xml:space="preserve"> </w:t>
      </w:r>
      <w:r>
        <w:rPr>
          <w:rFonts w:hint="eastAsia"/>
        </w:rPr>
        <w:t xml:space="preserve">灾时的排烟设施，但应按规定设置灭火后的通风设施，并宜采用机械通风</w:t>
      </w:r>
      <w:r>
        <w:t xml:space="preserve"> </w:t>
      </w:r>
      <w:r>
        <w:rPr>
          <w:rFonts w:hint="eastAsia"/>
        </w:rPr>
        <w:t xml:space="preserve">系统，其风量应按换气次数</w:t>
      </w:r>
      <w:r>
        <w:t xml:space="preserve"> </w:t>
      </w:r>
      <m:oMath>
        <m:r>
          <m:t>5</m:t>
        </m:r>
        <m:r>
          <m:rPr>
            <m:sty m:val="p"/>
          </m:rPr>
          <m:t>∼</m:t>
        </m:r>
        <m:r>
          <m:t>8</m:t>
        </m:r>
      </m:oMath>
      <w:r>
        <w:t xml:space="preserve"> </w:t>
      </w:r>
      <w:r>
        <w:rPr>
          <w:rFonts w:hint="eastAsia"/>
        </w:rPr>
        <w:t xml:space="preserve">次/小时确定，排风口应直接通至室外。</w:t>
      </w:r>
    </w:p>
    <w:p>
      <w:pPr>
        <w:pStyle w:val="BodyText"/>
      </w:pPr>
      <w:r>
        <w:rPr>
          <w:rFonts w:hint="eastAsia"/>
        </w:rPr>
        <w:t xml:space="preserve">〔说明〕本条为《指南（2020版）》第7.2.8条，主要内容未作调整，补充了灭火</w:t>
      </w:r>
      <w:r>
        <w:t xml:space="preserve"> </w:t>
      </w:r>
      <w:r>
        <w:rPr>
          <w:rFonts w:hint="eastAsia"/>
        </w:rPr>
        <w:t xml:space="preserve">后的通风设施宜采用机械通风系统。</w:t>
      </w:r>
    </w:p>
    <w:p>
      <w:pPr>
        <w:pStyle w:val="BodyText"/>
      </w:pPr>
      <w:r>
        <w:t xml:space="preserve">7.2.10 </w:t>
      </w:r>
      <w:r>
        <w:rPr>
          <w:rFonts w:hint="eastAsia"/>
        </w:rPr>
        <w:t xml:space="preserve">同一建筑空间宜采用同一种排烟方式；当其相邻的两个防烟分区采</w:t>
      </w:r>
      <w:r>
        <w:t xml:space="preserve"> </w:t>
      </w:r>
      <w:r>
        <w:rPr>
          <w:rFonts w:hint="eastAsia"/>
        </w:rPr>
        <w:t xml:space="preserve">用不同的排烟方式时，两个防烟分区之间的挡烟设施必须分隔到位，即采</w:t>
      </w:r>
      <w:r>
        <w:t xml:space="preserve"> </w:t>
      </w:r>
      <w:r>
        <w:rPr>
          <w:rFonts w:hint="eastAsia"/>
        </w:rPr>
        <w:t xml:space="preserve">用建筑墙体等围护结构进行分隔，或挡烟垂壁应能降至两个防烟分区中较</w:t>
      </w:r>
      <w:r>
        <w:t xml:space="preserve"> </w:t>
      </w:r>
      <w:r>
        <w:rPr>
          <w:rFonts w:hint="eastAsia"/>
        </w:rPr>
        <w:t xml:space="preserve">低的设计储烟仓底部及以下，且应按《防排烟标准》第</w:t>
      </w:r>
      <w:r>
        <w:t xml:space="preserve"> 4.5 </w:t>
      </w:r>
      <w:r>
        <w:rPr>
          <w:rFonts w:hint="eastAsia"/>
        </w:rPr>
        <w:t xml:space="preserve">节的规定考虑</w:t>
      </w:r>
      <w:r>
        <w:t xml:space="preserve"> </w:t>
      </w:r>
      <w:r>
        <w:rPr>
          <w:rFonts w:hint="eastAsia"/>
        </w:rPr>
        <w:t xml:space="preserve">补风设施。</w:t>
      </w:r>
    </w:p>
    <w:p>
      <w:pPr>
        <w:pStyle w:val="BodyText"/>
      </w:pPr>
      <w:r>
        <w:t xml:space="preserve">7.2.11 </w:t>
      </w:r>
      <w:r>
        <w:rPr>
          <w:rFonts w:hint="eastAsia"/>
        </w:rPr>
        <w:t xml:space="preserve">对于矩形、L</w:t>
      </w:r>
      <w:r>
        <w:t xml:space="preserve"> </w:t>
      </w:r>
      <w:r>
        <w:rPr>
          <w:rFonts w:hint="eastAsia"/>
        </w:rPr>
        <w:t xml:space="preserve">形形状的房间（防烟分区），其任一边长度不应大于</w:t>
      </w:r>
      <w:r>
        <w:t xml:space="preserve"> </w:t>
      </w:r>
      <w:r>
        <w:rPr>
          <w:rFonts w:hint="eastAsia"/>
        </w:rPr>
        <w:t xml:space="preserve">《防排烟标准》第4.2.4</w:t>
      </w:r>
      <w:r>
        <w:t xml:space="preserve"> </w:t>
      </w:r>
      <w:r>
        <w:rPr>
          <w:rFonts w:hint="eastAsia"/>
        </w:rPr>
        <w:t xml:space="preserve">条中规定的防烟分区长边的最大允许长度；对于多</w:t>
      </w:r>
      <w:r>
        <w:t xml:space="preserve"> </w:t>
      </w:r>
      <w:r>
        <w:rPr>
          <w:rFonts w:hint="eastAsia"/>
        </w:rPr>
        <w:t xml:space="preserve">边形和圆形房间（防烟分区），能覆盖（包含）该房间（防烟分区）且覆</w:t>
      </w:r>
      <w:r>
        <w:t xml:space="preserve"> </w:t>
      </w:r>
      <w:r>
        <w:rPr>
          <w:rFonts w:hint="eastAsia"/>
        </w:rPr>
        <w:t xml:space="preserve">盖面积最小的矩形，该矩形的任一边长度不应大于防烟分区长边的最大允</w:t>
      </w:r>
      <w:r>
        <w:t xml:space="preserve"> </w:t>
      </w:r>
      <w:r>
        <w:rPr>
          <w:rFonts w:hint="eastAsia"/>
        </w:rPr>
        <w:t xml:space="preserve">许长度。</w:t>
      </w:r>
    </w:p>
    <w:p>
      <w:pPr>
        <w:pStyle w:val="BodyText"/>
      </w:pPr>
      <w:r>
        <w:rPr>
          <w:rFonts w:hint="eastAsia"/>
        </w:rPr>
        <w:t xml:space="preserve">对于走道或回廊（含单条或多条组合），其防烟分区的长边长度可按</w:t>
      </w:r>
      <w:r>
        <w:t xml:space="preserve"> </w:t>
      </w:r>
      <w:r>
        <w:rPr>
          <w:rFonts w:hint="eastAsia"/>
        </w:rPr>
        <w:t xml:space="preserve">分区内任意一点沿烟气扩散路径蔓延的最大沿程距离确定，常见走道或回</w:t>
      </w:r>
      <w:r>
        <w:t xml:space="preserve"> </w:t>
      </w:r>
      <w:r>
        <w:rPr>
          <w:rFonts w:hint="eastAsia"/>
        </w:rPr>
        <w:t xml:space="preserve">廊防烟分区的长边长度可参照附图</w:t>
      </w:r>
      <w:r>
        <w:t xml:space="preserve"> </w:t>
      </w:r>
      <m:oMath>
        <m:r>
          <m:t>7</m:t>
        </m:r>
        <m:r>
          <m:rPr>
            <m:sty m:val="p"/>
          </m:rPr>
          <m:t>.</m:t>
        </m:r>
        <m:r>
          <m:t>2</m:t>
        </m:r>
        <m:r>
          <m:rPr>
            <m:sty m:val="p"/>
          </m:rPr>
          <m:t>.</m:t>
        </m:r>
        <m:r>
          <m:t>1</m:t>
        </m:r>
        <m:r>
          <m:t>1</m:t>
        </m:r>
        <m:r>
          <m:rPr>
            <m:sty m:val="p"/>
          </m:rPr>
          <m:t>−</m:t>
        </m:r>
        <m:r>
          <m:t>1</m:t>
        </m:r>
        <m:r>
          <m:rPr>
            <m:sty m:val="p"/>
          </m:rPr>
          <m:t>∼</m:t>
        </m:r>
        <m:r>
          <m:t>5</m:t>
        </m:r>
      </m:oMath>
      <w:r>
        <w:t xml:space="preserve"> </w:t>
      </w:r>
      <w:r>
        <w:rPr>
          <w:rFonts w:hint="eastAsia"/>
        </w:rPr>
        <w:t xml:space="preserve">确定，且应符合《防排烟标</w:t>
      </w:r>
      <w:r>
        <w:t xml:space="preserve"> </w:t>
      </w:r>
      <w:r>
        <w:rPr>
          <w:rFonts w:hint="eastAsia"/>
        </w:rPr>
        <w:t xml:space="preserve">准》第4.2.4条及本《指南》第7.2.12条的规定。</w:t>
      </w:r>
    </w:p>
    <w:p>
      <w:pPr>
        <w:pStyle w:val="BodyText"/>
      </w:pPr>
      <w:r>
        <w:drawing>
          <wp:inline>
            <wp:extent cx="5334000" cy="4630836"/>
            <wp:effectExtent b="0" l="0" r="0" t="0"/>
            <wp:docPr descr="" title="" id="341" name="Picture"/>
            <a:graphic>
              <a:graphicData uri="http://schemas.openxmlformats.org/drawingml/2006/picture">
                <pic:pic>
                  <pic:nvPicPr>
                    <pic:cNvPr descr="images/142529041657ce218eb11394f241b2f95189786e453c3624e2b4caeadb90b6da.jpg" id="342" name="Picture"/>
                    <pic:cNvPicPr>
                      <a:picLocks noChangeArrowheads="1" noChangeAspect="1"/>
                    </pic:cNvPicPr>
                  </pic:nvPicPr>
                  <pic:blipFill>
                    <a:blip r:embed="rId340"/>
                    <a:stretch>
                      <a:fillRect/>
                    </a:stretch>
                  </pic:blipFill>
                  <pic:spPr bwMode="auto">
                    <a:xfrm>
                      <a:off x="0" y="0"/>
                      <a:ext cx="5334000" cy="4630836"/>
                    </a:xfrm>
                    <a:prstGeom prst="rect">
                      <a:avLst/>
                    </a:prstGeom>
                    <a:noFill/>
                    <a:ln w="9525">
                      <a:noFill/>
                      <a:headEnd/>
                      <a:tailEnd/>
                    </a:ln>
                  </pic:spPr>
                </pic:pic>
              </a:graphicData>
            </a:graphic>
          </wp:inline>
        </w:drawing>
      </w:r>
    </w:p>
    <w:p>
      <w:pPr>
        <w:pStyle w:val="BodyText"/>
      </w:pPr>
      <w:r>
        <w:rPr>
          <w:rFonts w:hint="eastAsia"/>
        </w:rPr>
        <w:t xml:space="preserve">走道防烟分区长边长度：</w:t>
      </w:r>
    </w:p>
    <w:p>
      <w:pPr>
        <w:pStyle w:val="BodyText"/>
      </w:pPr>
      <w:r>
        <w:rPr>
          <w:rFonts w:hint="eastAsia"/>
        </w:rPr>
        <w:t xml:space="preserve">附图</w:t>
      </w:r>
      <w:r>
        <w:t xml:space="preserve"> 7.2.11-1</w:t>
      </w:r>
    </w:p>
    <w:p>
      <w:pPr>
        <w:pStyle w:val="BodyText"/>
      </w:pPr>
      <w:r>
        <w:drawing>
          <wp:inline>
            <wp:extent cx="5334000" cy="4247071"/>
            <wp:effectExtent b="0" l="0" r="0" t="0"/>
            <wp:docPr descr="" title="" id="344" name="Picture"/>
            <a:graphic>
              <a:graphicData uri="http://schemas.openxmlformats.org/drawingml/2006/picture">
                <pic:pic>
                  <pic:nvPicPr>
                    <pic:cNvPr descr="images/2d6b35147bcc70f490b4594c5136703f55790f5bb7368c4b044dff7945e55352.jpg" id="345" name="Picture"/>
                    <pic:cNvPicPr>
                      <a:picLocks noChangeArrowheads="1" noChangeAspect="1"/>
                    </pic:cNvPicPr>
                  </pic:nvPicPr>
                  <pic:blipFill>
                    <a:blip r:embed="rId343"/>
                    <a:stretch>
                      <a:fillRect/>
                    </a:stretch>
                  </pic:blipFill>
                  <pic:spPr bwMode="auto">
                    <a:xfrm>
                      <a:off x="0" y="0"/>
                      <a:ext cx="5334000" cy="4247071"/>
                    </a:xfrm>
                    <a:prstGeom prst="rect">
                      <a:avLst/>
                    </a:prstGeom>
                    <a:noFill/>
                    <a:ln w="9525">
                      <a:noFill/>
                      <a:headEnd/>
                      <a:tailEnd/>
                    </a:ln>
                  </pic:spPr>
                </pic:pic>
              </a:graphicData>
            </a:graphic>
          </wp:inline>
        </w:drawing>
      </w:r>
    </w:p>
    <w:p>
      <w:pPr>
        <w:pStyle w:val="BodyText"/>
      </w:pPr>
      <w:r>
        <w:rPr>
          <w:rFonts w:hint="eastAsia"/>
        </w:rPr>
        <w:t xml:space="preserve">走道防烟分区长边长度：</w:t>
      </w:r>
    </w:p>
    <w:p>
      <w:pPr>
        <w:pStyle w:val="BodyText"/>
      </w:pPr>
      <w:r>
        <w:rPr>
          <w:rFonts w:hint="eastAsia"/>
        </w:rPr>
        <w:t xml:space="preserve">附图</w:t>
      </w:r>
      <w:r>
        <w:t xml:space="preserve"> 7.2.11-2</w:t>
      </w:r>
    </w:p>
    <w:p>
      <w:pPr>
        <w:pStyle w:val="BodyText"/>
      </w:pPr>
      <w:r>
        <w:drawing>
          <wp:inline>
            <wp:extent cx="5334000" cy="3892919"/>
            <wp:effectExtent b="0" l="0" r="0" t="0"/>
            <wp:docPr descr="" title="" id="347" name="Picture"/>
            <a:graphic>
              <a:graphicData uri="http://schemas.openxmlformats.org/drawingml/2006/picture">
                <pic:pic>
                  <pic:nvPicPr>
                    <pic:cNvPr descr="images/48c731da8fd7fa39fa8e58c05690aa4141470b4ee62acf8eff84a54b34fe294d.jpg" id="348" name="Picture"/>
                    <pic:cNvPicPr>
                      <a:picLocks noChangeArrowheads="1" noChangeAspect="1"/>
                    </pic:cNvPicPr>
                  </pic:nvPicPr>
                  <pic:blipFill>
                    <a:blip r:embed="rId346"/>
                    <a:stretch>
                      <a:fillRect/>
                    </a:stretch>
                  </pic:blipFill>
                  <pic:spPr bwMode="auto">
                    <a:xfrm>
                      <a:off x="0" y="0"/>
                      <a:ext cx="5334000" cy="3892919"/>
                    </a:xfrm>
                    <a:prstGeom prst="rect">
                      <a:avLst/>
                    </a:prstGeom>
                    <a:noFill/>
                    <a:ln w="9525">
                      <a:noFill/>
                      <a:headEnd/>
                      <a:tailEnd/>
                    </a:ln>
                  </pic:spPr>
                </pic:pic>
              </a:graphicData>
            </a:graphic>
          </wp:inline>
        </w:drawing>
      </w:r>
    </w:p>
    <w:p>
      <w:pPr>
        <w:pStyle w:val="BodyText"/>
      </w:pPr>
      <w:r>
        <w:rPr>
          <w:rFonts w:hint="eastAsia"/>
        </w:rPr>
        <w:t xml:space="preserve">走道防烟分区长边长度：</w:t>
      </w:r>
    </w:p>
    <w:p>
      <w:pPr>
        <w:pStyle w:val="BodyText"/>
      </w:pPr>
      <m:oMath>
        <m:sSub>
          <m:e>
            <m:r>
              <m:rPr>
                <m:scr m:val="sans-serif"/>
                <m:sty m:val="p"/>
              </m:rPr>
              <m:t>Γ</m:t>
            </m:r>
          </m:e>
          <m:sub>
            <m:r>
              <m:t>m</m:t>
            </m:r>
            <m:r>
              <m:rPr>
                <m:sty m:val="p"/>
              </m:rPr>
              <m:t>q</m:t>
            </m:r>
            <m:r>
              <m:rPr>
                <m:sty m:val="p"/>
              </m:rPr>
              <m:t>x</m:t>
            </m:r>
          </m:sub>
        </m:sSub>
        <m:r>
          <m:rPr>
            <m:sty m:val="p"/>
          </m:rPr>
          <m:t>=</m:t>
        </m:r>
        <m:sSub>
          <m:e>
            <m:r>
              <m:rPr>
                <m:scr m:val="sans-serif"/>
                <m:sty m:val="p"/>
              </m:rPr>
              <m:t>L</m:t>
            </m:r>
          </m:e>
          <m:sub>
            <m:r>
              <m:rPr>
                <m:scr m:val="sans-serif"/>
                <m:sty m:val="p"/>
              </m:rPr>
              <m:t>A</m:t>
            </m:r>
            <m:r>
              <m:rPr>
                <m:scr m:val="sans-serif"/>
                <m:sty m:val="p"/>
              </m:rPr>
              <m:t>C</m:t>
            </m:r>
          </m:sub>
        </m:sSub>
        <m:r>
          <m:rPr>
            <m:sty m:val="p"/>
          </m:rPr>
          <m:t>=</m:t>
        </m:r>
        <m:sSub>
          <m:e>
            <m:r>
              <m:rPr>
                <m:scr m:val="sans-serif"/>
                <m:sty m:val="p"/>
              </m:rPr>
              <m:t>L</m:t>
            </m:r>
          </m:e>
          <m:sub>
            <m:r>
              <m:t>1</m:t>
            </m:r>
          </m:sub>
        </m:sSub>
        <m:r>
          <m:rPr>
            <m:sty m:val="p"/>
          </m:rPr>
          <m:t>.</m:t>
        </m:r>
      </m:oMath>
    </w:p>
    <w:p>
      <w:pPr>
        <w:pStyle w:val="BodyText"/>
      </w:pPr>
      <w:r>
        <w:rPr>
          <w:rFonts w:hint="eastAsia"/>
        </w:rPr>
        <w:t xml:space="preserve">附图</w:t>
      </w:r>
      <w:r>
        <w:t xml:space="preserve"> 7.2.11-3</w:t>
      </w:r>
    </w:p>
    <w:p>
      <w:pPr>
        <w:pStyle w:val="BodyText"/>
      </w:pPr>
      <w:r>
        <w:drawing>
          <wp:inline>
            <wp:extent cx="5334000" cy="4002795"/>
            <wp:effectExtent b="0" l="0" r="0" t="0"/>
            <wp:docPr descr="" title="" id="350" name="Picture"/>
            <a:graphic>
              <a:graphicData uri="http://schemas.openxmlformats.org/drawingml/2006/picture">
                <pic:pic>
                  <pic:nvPicPr>
                    <pic:cNvPr descr="images/cc74730b10e39bad9daf4f5a105d8242c91d39fd04589767b30bebdd8e885000.jpg" id="351" name="Picture"/>
                    <pic:cNvPicPr>
                      <a:picLocks noChangeArrowheads="1" noChangeAspect="1"/>
                    </pic:cNvPicPr>
                  </pic:nvPicPr>
                  <pic:blipFill>
                    <a:blip r:embed="rId349"/>
                    <a:stretch>
                      <a:fillRect/>
                    </a:stretch>
                  </pic:blipFill>
                  <pic:spPr bwMode="auto">
                    <a:xfrm>
                      <a:off x="0" y="0"/>
                      <a:ext cx="5334000" cy="4002795"/>
                    </a:xfrm>
                    <a:prstGeom prst="rect">
                      <a:avLst/>
                    </a:prstGeom>
                    <a:noFill/>
                    <a:ln w="9525">
                      <a:noFill/>
                      <a:headEnd/>
                      <a:tailEnd/>
                    </a:ln>
                  </pic:spPr>
                </pic:pic>
              </a:graphicData>
            </a:graphic>
          </wp:inline>
        </w:drawing>
      </w:r>
    </w:p>
    <w:p>
      <w:pPr>
        <w:pStyle w:val="BodyText"/>
      </w:pPr>
      <m:oMath>
        <m:r>
          <m:t>L</m:t>
        </m:r>
        <m:r>
          <m:t>i</m:t>
        </m:r>
        <m:r>
          <m:t>m</m:t>
        </m:r>
        <m:r>
          <m:t>a</m:t>
        </m:r>
        <m:r>
          <m:t>x</m:t>
        </m:r>
        <m:r>
          <m:rPr>
            <m:sty m:val="p"/>
          </m:rPr>
          <m:t>=</m:t>
        </m:r>
        <m:sSub>
          <m:e>
            <m:r>
              <m:t>L</m:t>
            </m:r>
          </m:e>
          <m:sub>
            <m:r>
              <m:t>A</m:t>
            </m:r>
            <m:r>
              <m:t>D</m:t>
            </m:r>
          </m:sub>
        </m:sSub>
        <m:r>
          <m:rPr>
            <m:sty m:val="p"/>
          </m:rPr>
          <m:t>=</m:t>
        </m:r>
        <m:sSub>
          <m:e>
            <m:r>
              <m:t>L</m:t>
            </m:r>
          </m:e>
          <m:sub>
            <m:r>
              <m:t>1</m:t>
            </m:r>
          </m:sub>
        </m:sSub>
      </m:oMath>
    </w:p>
    <w:p>
      <w:pPr>
        <w:pStyle w:val="BodyText"/>
      </w:pPr>
      <w:r>
        <w:rPr>
          <w:rFonts w:hint="eastAsia"/>
        </w:rPr>
        <w:t xml:space="preserve">附图</w:t>
      </w:r>
      <w:r>
        <w:t xml:space="preserve"> 7.2.11-4</w:t>
      </w:r>
    </w:p>
    <w:p>
      <w:pPr>
        <w:pStyle w:val="BodyText"/>
      </w:pPr>
      <w:r>
        <w:drawing>
          <wp:inline>
            <wp:extent cx="5334000" cy="4000500"/>
            <wp:effectExtent b="0" l="0" r="0" t="0"/>
            <wp:docPr descr="" title="" id="353" name="Picture"/>
            <a:graphic>
              <a:graphicData uri="http://schemas.openxmlformats.org/drawingml/2006/picture">
                <pic:pic>
                  <pic:nvPicPr>
                    <pic:cNvPr descr="images/e65c0d1b79ab4f9d6613a764fb910114ecc207ca37fd2eac285404d9777e6d75.jpg" id="354" name="Picture"/>
                    <pic:cNvPicPr>
                      <a:picLocks noChangeArrowheads="1" noChangeAspect="1"/>
                    </pic:cNvPicPr>
                  </pic:nvPicPr>
                  <pic:blipFill>
                    <a:blip r:embed="rId3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rFonts w:hint="eastAsia"/>
        </w:rPr>
        <w:t xml:space="preserve">走道防烟分区长边长度：</w:t>
      </w:r>
    </w:p>
    <w:p>
      <w:pPr>
        <w:pStyle w:val="BodyText"/>
      </w:pPr>
      <m:oMath>
        <m:sSub>
          <m:e>
            <m:r>
              <m:t>L</m:t>
            </m:r>
          </m:e>
          <m:sub>
            <m:r>
              <m:t>m</m:t>
            </m:r>
            <m:r>
              <m:t>a</m:t>
            </m:r>
            <m:r>
              <m:t>x</m:t>
            </m:r>
          </m:sub>
        </m:sSub>
        <m:r>
          <m:rPr>
            <m:sty m:val="p"/>
          </m:rPr>
          <m:t>=</m:t>
        </m:r>
        <m:sSub>
          <m:e>
            <m:r>
              <m:t>L</m:t>
            </m:r>
          </m:e>
          <m:sub>
            <m:r>
              <m:t>A</m:t>
            </m:r>
            <m:r>
              <m:t>F</m:t>
            </m:r>
          </m:sub>
        </m:sSub>
        <m:r>
          <m:rPr>
            <m:sty m:val="p"/>
          </m:rPr>
          <m:t>=</m:t>
        </m:r>
        <m:sSub>
          <m:e>
            <m:r>
              <m:t>L</m:t>
            </m:r>
          </m:e>
          <m:sub>
            <m:r>
              <m:t>1</m:t>
            </m:r>
          </m:sub>
        </m:sSub>
      </m:oMath>
    </w:p>
    <w:p>
      <w:pPr>
        <w:pStyle w:val="BodyText"/>
      </w:pPr>
      <w:r>
        <w:rPr>
          <w:rFonts w:hint="eastAsia"/>
        </w:rPr>
        <w:t xml:space="preserve">附图</w:t>
      </w:r>
      <w:r>
        <w:t xml:space="preserve"> 7.2.11-5</w:t>
      </w:r>
    </w:p>
    <w:p>
      <w:pPr>
        <w:pStyle w:val="BodyText"/>
      </w:pPr>
      <w:r>
        <w:t xml:space="preserve">7.2.12 </w:t>
      </w:r>
      <w:r>
        <w:rPr>
          <w:rFonts w:hint="eastAsia"/>
        </w:rPr>
        <w:t xml:space="preserve">《防排烟标准》第</w:t>
      </w:r>
      <w:r>
        <w:t xml:space="preserve"> 4.2.4 </w:t>
      </w:r>
      <w:r>
        <w:rPr>
          <w:rFonts w:hint="eastAsia"/>
        </w:rPr>
        <w:t xml:space="preserve">条附注中，对于主体宽度不大于</w:t>
      </w:r>
      <w:r>
        <w:t xml:space="preserve"> </w:t>
      </w:r>
      <m:oMath>
        <m:r>
          <m:t>2</m:t>
        </m:r>
        <m:r>
          <m:rPr>
            <m:sty m:val="p"/>
          </m:rPr>
          <m:t>.</m:t>
        </m:r>
        <m:r>
          <m:t>5</m:t>
        </m:r>
        <m:r>
          <m:rPr>
            <m:sty m:val="p"/>
          </m:rPr>
          <m:t>m</m:t>
        </m:r>
      </m:oMath>
      <w:r>
        <w:t xml:space="preserve"> </w:t>
      </w:r>
      <w:r>
        <w:rPr>
          <w:rFonts w:hint="eastAsia"/>
        </w:rPr>
        <w:t xml:space="preserve">（含</w:t>
      </w:r>
      <w:r>
        <w:t xml:space="preserve"> </w:t>
      </w:r>
      <w:r>
        <w:rPr>
          <w:rFonts w:hint="eastAsia"/>
        </w:rPr>
        <w:t xml:space="preserve">局部变宽）的走道或回廊，当其防烟分区面积不大于</w:t>
      </w:r>
      <w:r>
        <w:t xml:space="preserve"> </w:t>
      </w:r>
      <m:oMath>
        <m:r>
          <m:t>1</m:t>
        </m:r>
        <m:r>
          <m:t>5</m:t>
        </m:r>
        <m:r>
          <m:t>0</m:t>
        </m:r>
        <m:r>
          <m:t> </m:t>
        </m:r>
        <m:sSup>
          <m:e>
            <m:r>
              <m:rPr>
                <m:sty m:val="p"/>
              </m:rPr>
              <m:t>m</m:t>
            </m:r>
          </m:e>
          <m:sup>
            <m:r>
              <m:t>2</m:t>
            </m:r>
          </m:sup>
        </m:sSup>
      </m:oMath>
      <w:r>
        <w:t xml:space="preserve"> </w:t>
      </w:r>
      <w:r>
        <w:rPr>
          <w:rFonts w:hint="eastAsia"/>
        </w:rPr>
        <w:t xml:space="preserve">时，该走道防</w:t>
      </w:r>
      <w:r>
        <w:t xml:space="preserve"> </w:t>
      </w:r>
      <w:r>
        <w:rPr>
          <w:rFonts w:hint="eastAsia"/>
        </w:rPr>
        <w:t xml:space="preserve">烟分区的长边长度不应大于</w:t>
      </w:r>
      <w:r>
        <w:t xml:space="preserve"> </w:t>
      </w:r>
      <m:oMath>
        <m:r>
          <m:t>6</m:t>
        </m:r>
        <m:r>
          <m:t>0</m:t>
        </m:r>
        <m:r>
          <m:rPr>
            <m:sty m:val="p"/>
          </m:rPr>
          <m:t>m</m:t>
        </m:r>
      </m:oMath>
      <w:r>
        <w:t xml:space="preserve"> </w:t>
      </w:r>
      <w:r>
        <w:rPr>
          <w:rFonts w:hint="eastAsia"/>
        </w:rPr>
        <w:t xml:space="preserve">；对于主体宽度大于</w:t>
      </w:r>
      <w:r>
        <w:t xml:space="preserve"> </w:t>
      </w:r>
      <m:oMath>
        <m:r>
          <m:t>2</m:t>
        </m:r>
        <m:r>
          <m:rPr>
            <m:sty m:val="p"/>
          </m:rPr>
          <m:t>.</m:t>
        </m:r>
        <m:r>
          <m:t>5</m:t>
        </m:r>
        <m:r>
          <m:rPr>
            <m:sty m:val="p"/>
          </m:rPr>
          <m:t>m</m:t>
        </m:r>
      </m:oMath>
      <w:r>
        <w:t xml:space="preserve"> </w:t>
      </w:r>
      <w:r>
        <w:rPr>
          <w:rFonts w:hint="eastAsia"/>
        </w:rPr>
        <w:t xml:space="preserve">（含局部变宽）</w:t>
      </w:r>
      <w:r>
        <w:t xml:space="preserve"> </w:t>
      </w:r>
      <w:r>
        <w:rPr>
          <w:rFonts w:hint="eastAsia"/>
        </w:rPr>
        <w:t xml:space="preserve">的走道或回廊，当其防烟分区面积不大于</w:t>
      </w:r>
      <w:r>
        <w:t xml:space="preserve"> </w:t>
      </w:r>
      <m:oMath>
        <m:r>
          <m:t>1</m:t>
        </m:r>
        <m:r>
          <m:t>8</m:t>
        </m:r>
        <m:r>
          <m:t>0</m:t>
        </m:r>
        <m:r>
          <m:t> </m:t>
        </m:r>
        <m:sSup>
          <m:e>
            <m:r>
              <m:rPr>
                <m:sty m:val="p"/>
              </m:rPr>
              <m:t>m</m:t>
            </m:r>
          </m:e>
          <m:sup>
            <m:r>
              <m:t>2</m:t>
            </m:r>
          </m:sup>
        </m:sSup>
      </m:oMath>
      <w:r>
        <w:t xml:space="preserve"> </w:t>
      </w:r>
      <w:r>
        <w:rPr>
          <w:rFonts w:hint="eastAsia"/>
        </w:rPr>
        <w:t xml:space="preserve">时，防烟分区的长边长度</w:t>
      </w:r>
      <w:r>
        <w:t xml:space="preserve"> </w:t>
      </w:r>
      <w:r>
        <w:rPr>
          <w:rFonts w:hint="eastAsia"/>
        </w:rPr>
        <w:t xml:space="preserve">不应大于</w:t>
      </w:r>
      <w:r>
        <w:t xml:space="preserve"> </w:t>
      </w:r>
      <m:oMath>
        <m:r>
          <m:t>5</m:t>
        </m:r>
        <m:r>
          <m:t>0</m:t>
        </m:r>
        <m:r>
          <m:rPr>
            <m:sty m:val="p"/>
          </m:rPr>
          <m:t>m</m:t>
        </m:r>
      </m:oMath>
      <w:r>
        <w:t xml:space="preserve"> </w:t>
      </w:r>
      <w:r>
        <w:t xml:space="preserve">。</w:t>
      </w:r>
    </w:p>
    <w:p>
      <w:pPr>
        <w:pStyle w:val="BodyText"/>
      </w:pPr>
      <w:r>
        <w:rPr>
          <w:rFonts w:hint="eastAsia"/>
        </w:rPr>
        <w:t xml:space="preserve">〔说明〕本条对走道或回廊防烟分区长边长度的控制要求进行了调整、完善，补充</w:t>
      </w:r>
      <w:r>
        <w:t xml:space="preserve"> </w:t>
      </w:r>
      <w:r>
        <w:rPr>
          <w:rFonts w:hint="eastAsia"/>
        </w:rPr>
        <w:t xml:space="preserve">了主体宽度大于</w:t>
      </w:r>
      <w:r>
        <w:t xml:space="preserve"> </w:t>
      </w:r>
      <m:oMath>
        <m:r>
          <m:t>2</m:t>
        </m:r>
        <m:r>
          <m:rPr>
            <m:sty m:val="p"/>
          </m:rPr>
          <m:t>.</m:t>
        </m:r>
        <m:r>
          <m:t>5</m:t>
        </m:r>
        <m:r>
          <m:rPr>
            <m:sty m:val="p"/>
          </m:rPr>
          <m:t>m</m:t>
        </m:r>
      </m:oMath>
      <w:r>
        <w:t xml:space="preserve"> </w:t>
      </w:r>
      <w:r>
        <w:rPr>
          <w:rFonts w:hint="eastAsia"/>
        </w:rPr>
        <w:t xml:space="preserve">的走道或回廊，因其中的电梯厅等区域局部加宽且加宽后的走道</w:t>
      </w:r>
      <w:r>
        <w:t xml:space="preserve"> </w:t>
      </w:r>
      <w:r>
        <w:rPr>
          <w:rFonts w:hint="eastAsia"/>
        </w:rPr>
        <w:t xml:space="preserve">总面积不大于</w:t>
      </w:r>
      <w:r>
        <w:t xml:space="preserve"> </w:t>
      </w:r>
      <m:oMath>
        <m:r>
          <m:t>1</m:t>
        </m:r>
        <m:r>
          <m:t>8</m:t>
        </m:r>
        <m:r>
          <m:t>0</m:t>
        </m:r>
        <m:r>
          <m:t> </m:t>
        </m:r>
        <m:sSup>
          <m:e>
            <m:r>
              <m:rPr>
                <m:sty m:val="p"/>
              </m:rPr>
              <m:t>m</m:t>
            </m:r>
          </m:e>
          <m:sup>
            <m:r>
              <m:t>2</m:t>
            </m:r>
          </m:sup>
        </m:sSup>
      </m:oMath>
      <w:r>
        <w:t xml:space="preserve"> </w:t>
      </w:r>
      <w:r>
        <w:rPr>
          <w:rFonts w:hint="eastAsia"/>
        </w:rPr>
        <w:t xml:space="preserve">时走道或回廊防烟分区长边长度的控制要求。</w:t>
      </w:r>
    </w:p>
    <w:p>
      <w:pPr>
        <w:pStyle w:val="BodyText"/>
      </w:pPr>
      <w:r>
        <w:t xml:space="preserve">7.2.13 </w:t>
      </w:r>
      <w:r>
        <w:rPr>
          <w:rFonts w:hint="eastAsia"/>
        </w:rPr>
        <w:t xml:space="preserve">《防排烟标准》第4.2.4</w:t>
      </w:r>
      <w:r>
        <w:t xml:space="preserve"> </w:t>
      </w:r>
      <w:r>
        <w:rPr>
          <w:rFonts w:hint="eastAsia"/>
        </w:rPr>
        <w:t xml:space="preserve">条附注中，汽车库防烟分区的划分应符合《汽</w:t>
      </w:r>
      <w:r>
        <w:t xml:space="preserve"> </w:t>
      </w:r>
      <w:r>
        <w:rPr>
          <w:rFonts w:hint="eastAsia"/>
        </w:rPr>
        <w:t xml:space="preserve">车库、修车库、停车场设计防火规范》GB50067</w:t>
      </w:r>
      <w:r>
        <w:t xml:space="preserve"> </w:t>
      </w:r>
      <w:r>
        <w:rPr>
          <w:rFonts w:hint="eastAsia"/>
        </w:rPr>
        <w:t xml:space="preserve">的规定，且防烟分区的最</w:t>
      </w:r>
      <w:r>
        <w:t xml:space="preserve"> </w:t>
      </w:r>
      <w:r>
        <w:rPr>
          <w:rFonts w:hint="eastAsia"/>
        </w:rPr>
        <w:t xml:space="preserve">大允许长边长度不宜大于</w:t>
      </w:r>
      <w:r>
        <w:t xml:space="preserve"> </w:t>
      </w:r>
      <m:oMath>
        <m:r>
          <m:t>6</m:t>
        </m:r>
        <m:r>
          <m:t>0</m:t>
        </m:r>
        <m:r>
          <m:rPr>
            <m:sty m:val="p"/>
          </m:rPr>
          <m:t>m</m:t>
        </m:r>
      </m:oMath>
      <w:r>
        <w:t xml:space="preserve"> </w:t>
      </w:r>
      <w:r>
        <w:rPr>
          <w:rFonts w:hint="eastAsia"/>
        </w:rPr>
        <w:t xml:space="preserve">，且不应大于</w:t>
      </w:r>
      <w:r>
        <w:t xml:space="preserve"> </w:t>
      </w:r>
      <m:oMath>
        <m:r>
          <m:t>7</m:t>
        </m:r>
        <m:r>
          <m:t>5</m:t>
        </m:r>
        <m:r>
          <m:rPr>
            <m:sty m:val="p"/>
          </m:rPr>
          <m:t>m</m:t>
        </m:r>
      </m:oMath>
      <w:r>
        <w:t xml:space="preserve"> </w:t>
      </w:r>
      <w:r>
        <w:rPr>
          <w:rFonts w:hint="eastAsia"/>
        </w:rPr>
        <w:t xml:space="preserve">；当汽车坡道纳入汽车库</w:t>
      </w:r>
      <w:r>
        <w:t xml:space="preserve"> </w:t>
      </w:r>
      <w:r>
        <w:rPr>
          <w:rFonts w:hint="eastAsia"/>
        </w:rPr>
        <w:t xml:space="preserve">防火分区时，坡道长度可不计入其所在汽车库防烟分区的长边长度。</w:t>
      </w:r>
    </w:p>
    <w:p>
      <w:pPr>
        <w:pStyle w:val="BodyText"/>
      </w:pPr>
      <w:r>
        <w:rPr>
          <w:rFonts w:hint="eastAsia"/>
        </w:rPr>
        <w:t xml:space="preserve">对于建筑空间净高不大于</w:t>
      </w:r>
      <w:r>
        <w:t xml:space="preserve"> </w:t>
      </w:r>
      <m:oMath>
        <m:r>
          <m:t>3</m:t>
        </m:r>
        <m:r>
          <m:rPr>
            <m:sty m:val="p"/>
          </m:rPr>
          <m:t>m</m:t>
        </m:r>
      </m:oMath>
      <w:r>
        <w:t xml:space="preserve"> </w:t>
      </w:r>
      <w:r>
        <w:rPr>
          <w:rFonts w:hint="eastAsia"/>
        </w:rPr>
        <w:t xml:space="preserve">的非机动车库（大空间），其防烟分区</w:t>
      </w:r>
      <w:r>
        <w:t xml:space="preserve"> </w:t>
      </w:r>
      <w:r>
        <w:rPr>
          <w:rFonts w:hint="eastAsia"/>
        </w:rPr>
        <w:t xml:space="preserve">的最大允许长度不应大于</w:t>
      </w:r>
      <w:r>
        <w:t xml:space="preserve"> </w:t>
      </w:r>
      <m:oMath>
        <m:r>
          <m:t>3</m:t>
        </m:r>
        <m:r>
          <m:t>6</m:t>
        </m:r>
        <m:r>
          <m:rPr>
            <m:sty m:val="p"/>
          </m:rPr>
          <m:t>m</m:t>
        </m:r>
      </m:oMath>
      <w:r>
        <w:t xml:space="preserve"> </w:t>
      </w:r>
      <w:r>
        <w:t xml:space="preserve">。</w:t>
      </w:r>
    </w:p>
    <w:p>
      <w:pPr>
        <w:pStyle w:val="BodyText"/>
      </w:pPr>
      <w:r>
        <w:rPr>
          <w:rFonts w:hint="eastAsia"/>
        </w:rPr>
        <w:t xml:space="preserve">〔说明〕本条对汽车库防烟分区最大允许长边长度的控制要求进行了补充、完善；</w:t>
      </w:r>
      <w:r>
        <w:t xml:space="preserve"> </w:t>
      </w:r>
      <w:r>
        <w:rPr>
          <w:rFonts w:hint="eastAsia"/>
        </w:rPr>
        <w:t xml:space="preserve">整合、完善了《指南（2020版）》第7.2.38条建筑空间净高不大于3m</w:t>
      </w:r>
      <w:r>
        <w:t xml:space="preserve"> </w:t>
      </w:r>
      <w:r>
        <w:rPr>
          <w:rFonts w:hint="eastAsia"/>
        </w:rPr>
        <w:t xml:space="preserve">的非机动车库防</w:t>
      </w:r>
      <w:r>
        <w:t xml:space="preserve"> </w:t>
      </w:r>
      <w:r>
        <w:rPr>
          <w:rFonts w:hint="eastAsia"/>
        </w:rPr>
        <w:t xml:space="preserve">烟分区最大允许长度的规定。</w:t>
      </w:r>
    </w:p>
    <w:p>
      <w:pPr>
        <w:pStyle w:val="BodyText"/>
      </w:pPr>
      <w:r>
        <w:t xml:space="preserve">7.2.14 </w:t>
      </w:r>
      <w:r>
        <w:rPr>
          <w:rFonts w:hint="eastAsia"/>
        </w:rPr>
        <w:t xml:space="preserve">对于采用自然排烟方式的丙类、丁类工业建筑，当建筑空间净高小</w:t>
      </w:r>
      <w:r>
        <w:t xml:space="preserve"> </w:t>
      </w:r>
      <w:r>
        <w:rPr>
          <w:rFonts w:hint="eastAsia"/>
        </w:rPr>
        <w:t xml:space="preserve">于或等于</w:t>
      </w:r>
      <w:r>
        <w:t xml:space="preserve"> </w:t>
      </w:r>
      <m:oMath>
        <m:r>
          <m:t>1</m:t>
        </m:r>
        <m:r>
          <m:t>0</m:t>
        </m:r>
        <m:r>
          <m:rPr>
            <m:sty m:val="p"/>
          </m:rPr>
          <m:t>.</m:t>
        </m:r>
        <m:r>
          <m:t>7</m:t>
        </m:r>
        <m:r>
          <m:rPr>
            <m:sty m:val="p"/>
          </m:rPr>
          <m:t>m</m:t>
        </m:r>
      </m:oMath>
      <w:r>
        <w:t xml:space="preserve"> </w:t>
      </w:r>
      <w:r>
        <w:rPr>
          <w:rFonts w:hint="eastAsia"/>
        </w:rPr>
        <w:t xml:space="preserve">时，其防烟分区内任一点与最近的自然排烟窗（口）的水</w:t>
      </w:r>
      <w:r>
        <w:t xml:space="preserve"> </w:t>
      </w:r>
      <w:r>
        <w:rPr>
          <w:rFonts w:hint="eastAsia"/>
        </w:rPr>
        <w:t xml:space="preserve">平距离不应大于</w:t>
      </w:r>
      <w:r>
        <w:t xml:space="preserve"> </w:t>
      </w:r>
      <m:oMath>
        <m:r>
          <m:t>3</m:t>
        </m:r>
        <m:r>
          <m:t>0</m:t>
        </m:r>
        <m:r>
          <m:rPr>
            <m:sty m:val="p"/>
          </m:rPr>
          <m:t>m</m:t>
        </m:r>
      </m:oMath>
      <w:r>
        <w:t xml:space="preserve"> </w:t>
      </w:r>
      <w:r>
        <w:rPr>
          <w:rFonts w:hint="eastAsia"/>
        </w:rPr>
        <w:t xml:space="preserve">，其中空间净高大于或等于</w:t>
      </w:r>
      <w:r>
        <w:t xml:space="preserve"> </w:t>
      </w:r>
      <m:oMath>
        <m:r>
          <m:t>6</m:t>
        </m:r>
        <m:r>
          <m:rPr>
            <m:sty m:val="p"/>
          </m:rPr>
          <m:t>m</m:t>
        </m:r>
      </m:oMath>
      <w:r>
        <w:t xml:space="preserve"> </w:t>
      </w:r>
      <w:r>
        <w:rPr>
          <w:rFonts w:hint="eastAsia"/>
        </w:rPr>
        <w:t xml:space="preserve">，且具有自然对流条件</w:t>
      </w:r>
      <w:r>
        <w:t xml:space="preserve"> </w:t>
      </w:r>
      <w:r>
        <w:rPr>
          <w:rFonts w:hint="eastAsia"/>
        </w:rPr>
        <w:t xml:space="preserve">的场所，其防烟分区内任一点与最近的自然排烟窗（口）的水平距离不应</w:t>
      </w:r>
      <w:r>
        <w:t xml:space="preserve"> </w:t>
      </w:r>
      <w:r>
        <w:rPr>
          <w:rFonts w:hint="eastAsia"/>
        </w:rPr>
        <w:t xml:space="preserve">大于</w:t>
      </w:r>
      <w:r>
        <w:t xml:space="preserve"> </w:t>
      </w:r>
      <m:oMath>
        <m:r>
          <m:t>3</m:t>
        </m:r>
        <m:r>
          <m:t>7</m:t>
        </m:r>
        <m:r>
          <m:rPr>
            <m:sty m:val="p"/>
          </m:rPr>
          <m:t>.</m:t>
        </m:r>
        <m:r>
          <m:t>5</m:t>
        </m:r>
        <m:r>
          <m:rPr>
            <m:sty m:val="p"/>
          </m:rPr>
          <m:t>m</m:t>
        </m:r>
      </m:oMath>
      <w:r>
        <w:t xml:space="preserve"> </w:t>
      </w:r>
      <w:r>
        <w:rPr>
          <w:rFonts w:hint="eastAsia"/>
        </w:rPr>
        <w:t xml:space="preserve">；当建筑空间净高大于</w:t>
      </w:r>
      <w:r>
        <w:t xml:space="preserve"> </w:t>
      </w:r>
      <m:oMath>
        <m:r>
          <m:t>1</m:t>
        </m:r>
        <m:r>
          <m:t>0</m:t>
        </m:r>
        <m:r>
          <m:rPr>
            <m:sty m:val="p"/>
          </m:rPr>
          <m:t>.</m:t>
        </m:r>
        <m:r>
          <m:t>7</m:t>
        </m:r>
        <m:r>
          <m:rPr>
            <m:sty m:val="p"/>
          </m:rPr>
          <m:t>m</m:t>
        </m:r>
      </m:oMath>
      <w:r>
        <w:t xml:space="preserve"> </w:t>
      </w:r>
      <w:r>
        <w:rPr>
          <w:rFonts w:hint="eastAsia"/>
        </w:rPr>
        <w:t xml:space="preserve">时，该水平距离不应大于空间净</w:t>
      </w:r>
      <w:r>
        <w:t xml:space="preserve"> </w:t>
      </w:r>
      <w:r>
        <w:rPr>
          <w:rFonts w:hint="eastAsia"/>
        </w:rPr>
        <w:t xml:space="preserve">高的2.8倍，其中空间净高小于或等于</w:t>
      </w:r>
      <w:r>
        <w:t xml:space="preserve"> </w:t>
      </w:r>
      <m:oMath>
        <m:r>
          <m:t>1</m:t>
        </m:r>
        <m:r>
          <m:t>3</m:t>
        </m:r>
        <m:r>
          <m:rPr>
            <m:sty m:val="p"/>
          </m:rPr>
          <m:t>.</m:t>
        </m:r>
        <m:r>
          <m:t>4</m:t>
        </m:r>
        <m:r>
          <m:rPr>
            <m:sty m:val="p"/>
          </m:rPr>
          <m:t>m</m:t>
        </m:r>
      </m:oMath>
      <w:r>
        <w:t xml:space="preserve"> </w:t>
      </w:r>
      <w:r>
        <w:rPr>
          <w:rFonts w:hint="eastAsia"/>
        </w:rPr>
        <w:t xml:space="preserve">，且具有自然对流条件的场所，</w:t>
      </w:r>
      <w:r>
        <w:t xml:space="preserve"> </w:t>
      </w:r>
      <w:r>
        <w:rPr>
          <w:rFonts w:hint="eastAsia"/>
        </w:rPr>
        <w:t xml:space="preserve">其防烟分区内任一点与最近的自然排烟窗（口）的水平距离不应大于</w:t>
      </w:r>
      <w:r>
        <w:t xml:space="preserve"> </w:t>
      </w:r>
      <m:oMath>
        <m:r>
          <m:t>3</m:t>
        </m:r>
        <m:r>
          <m:t>7</m:t>
        </m:r>
        <m:r>
          <m:rPr>
            <m:sty m:val="p"/>
          </m:rPr>
          <m:t>.</m:t>
        </m:r>
        <m:r>
          <m:t>5</m:t>
        </m:r>
        <m:r>
          <m:rPr>
            <m:sty m:val="p"/>
          </m:rPr>
          <m:t>m</m:t>
        </m:r>
      </m:oMath>
      <w:r>
        <w:t xml:space="preserve"> </w:t>
      </w:r>
      <w:r>
        <w:t xml:space="preserve">。</w:t>
      </w:r>
    </w:p>
    <w:p>
      <w:pPr>
        <w:pStyle w:val="BodyText"/>
      </w:pPr>
      <w:r>
        <w:rPr>
          <w:rFonts w:hint="eastAsia"/>
        </w:rPr>
        <w:t xml:space="preserve">〔说明〕本条补充了工业建筑内空间净高大于或等于6m</w:t>
      </w:r>
      <w:r>
        <w:t xml:space="preserve"> </w:t>
      </w:r>
      <w:r>
        <w:rPr>
          <w:rFonts w:hint="eastAsia"/>
        </w:rPr>
        <w:t xml:space="preserve">且具有自然对流条件的场</w:t>
      </w:r>
      <w:r>
        <w:t xml:space="preserve"> </w:t>
      </w:r>
      <w:r>
        <w:rPr>
          <w:rFonts w:hint="eastAsia"/>
        </w:rPr>
        <w:t xml:space="preserve">所，其防烟分区内任一点与最近的自然排烟窗（口）的水平距离的控制要求。</w:t>
      </w:r>
    </w:p>
    <w:p>
      <w:pPr>
        <w:pStyle w:val="BodyText"/>
      </w:pPr>
      <w:r>
        <w:t xml:space="preserve">7.2.15 </w:t>
      </w:r>
      <w:r>
        <w:rPr>
          <w:rFonts w:hint="eastAsia"/>
        </w:rPr>
        <w:t xml:space="preserve">采用自然排烟的厂房、仓库的排烟窗（口），应结合防烟分区沿一</w:t>
      </w:r>
      <w:r>
        <w:t xml:space="preserve"> </w:t>
      </w:r>
      <w:r>
        <w:rPr>
          <w:rFonts w:hint="eastAsia"/>
        </w:rPr>
        <w:t xml:space="preserve">面或多面外墙均匀布置，且宜设置在防烟分区的两条对边。</w:t>
      </w:r>
    </w:p>
    <w:p>
      <w:pPr>
        <w:pStyle w:val="BodyText"/>
      </w:pPr>
      <w:r>
        <w:rPr>
          <w:rFonts w:hint="eastAsia"/>
        </w:rPr>
        <w:t xml:space="preserve">对于仅有一面外墙可设置排烟窗（口）且其他面为无窗实体分隔墙的</w:t>
      </w:r>
      <w:r>
        <w:t xml:space="preserve"> </w:t>
      </w:r>
      <w:r>
        <w:rPr>
          <w:rFonts w:hint="eastAsia"/>
        </w:rPr>
        <w:t xml:space="preserve">厂房、仓库，当采用自然排烟时，其防烟分区内任一点与最近的自然排烟</w:t>
      </w:r>
      <w:r>
        <w:t xml:space="preserve"> </w:t>
      </w:r>
      <w:r>
        <w:rPr>
          <w:rFonts w:hint="eastAsia"/>
        </w:rPr>
        <w:t xml:space="preserve">窗（口）的水平距离不宜大于其建筑空间净高的2.8</w:t>
      </w:r>
      <w:r>
        <w:t xml:space="preserve"> </w:t>
      </w:r>
      <w:r>
        <w:rPr>
          <w:rFonts w:hint="eastAsia"/>
        </w:rPr>
        <w:t xml:space="preserve">倍，且不应大于</w:t>
      </w:r>
      <w:r>
        <w:t xml:space="preserve"> </w:t>
      </w:r>
      <m:oMath>
        <m:r>
          <m:t>3</m:t>
        </m:r>
        <m:r>
          <m:t>0</m:t>
        </m:r>
        <m:r>
          <m:rPr>
            <m:sty m:val="p"/>
          </m:rPr>
          <m:t>m</m:t>
        </m:r>
      </m:oMath>
      <w:r>
        <w:t xml:space="preserve"> </w:t>
      </w:r>
      <w:r>
        <w:t xml:space="preserve">。</w:t>
      </w:r>
    </w:p>
    <w:p>
      <w:pPr>
        <w:pStyle w:val="BodyText"/>
      </w:pPr>
      <w:r>
        <w:rPr>
          <w:rFonts w:hint="eastAsia"/>
        </w:rPr>
        <w:t xml:space="preserve">〔说明〕本条补充、完善了厂房、仓库自然排烟窗（口）的布置要求及相关表述。</w:t>
      </w:r>
    </w:p>
    <w:p>
      <w:pPr>
        <w:pStyle w:val="BodyText"/>
      </w:pPr>
      <w:r>
        <w:t xml:space="preserve">7.2.16 </w:t>
      </w:r>
      <w:r>
        <w:rPr>
          <w:rFonts w:hint="eastAsia"/>
        </w:rPr>
        <w:t xml:space="preserve">除《防排烟标准》第</w:t>
      </w:r>
      <w:r>
        <w:t xml:space="preserve"> 4.3.6 </w:t>
      </w:r>
      <w:r>
        <w:rPr>
          <w:rFonts w:hint="eastAsia"/>
        </w:rPr>
        <w:t xml:space="preserve">条规定的场所外，建筑面积大于</w:t>
      </w:r>
      <w:r>
        <w:t xml:space="preserve"> </w:t>
      </w:r>
      <m:oMath>
        <m:r>
          <m:t>2</m:t>
        </m:r>
        <m:r>
          <m:t>0</m:t>
        </m:r>
        <m:r>
          <m:t>0</m:t>
        </m:r>
        <m:r>
          <m:t>0</m:t>
        </m:r>
        <m:r>
          <m:t> </m:t>
        </m:r>
        <m:sSup>
          <m:e>
            <m:r>
              <m:rPr>
                <m:sty m:val="p"/>
              </m:rPr>
              <m:t>m</m:t>
            </m:r>
          </m:e>
          <m:sup>
            <m:r>
              <m:t>2</m:t>
            </m:r>
          </m:sup>
        </m:sSup>
      </m:oMath>
      <w:r>
        <w:t xml:space="preserve"> </w:t>
      </w:r>
      <w:r>
        <w:rPr>
          <w:rFonts w:hint="eastAsia"/>
        </w:rPr>
        <w:t xml:space="preserve">的体育比赛厅（含观众厅）等厅室，其自然排烟窗也应分区、分组设置集</w:t>
      </w:r>
      <w:r>
        <w:t xml:space="preserve"> </w:t>
      </w:r>
      <w:r>
        <w:rPr>
          <w:rFonts w:hint="eastAsia"/>
        </w:rPr>
        <w:t xml:space="preserve">中手动开启装置和自动开启设施。</w:t>
      </w:r>
    </w:p>
    <w:p>
      <w:pPr>
        <w:pStyle w:val="BodyText"/>
      </w:pPr>
      <w:r>
        <w:rPr>
          <w:rFonts w:hint="eastAsia"/>
        </w:rPr>
        <w:t xml:space="preserve">自动排烟窗的功能、性能及选用应符合《防排烟标准》及《建筑通风</w:t>
      </w:r>
      <w:r>
        <w:t xml:space="preserve"> </w:t>
      </w:r>
      <w:r>
        <w:rPr>
          <w:rFonts w:hint="eastAsia"/>
        </w:rPr>
        <w:t xml:space="preserve">和排烟系统用防火阀门》GB15930-2024</w:t>
      </w:r>
      <w:r>
        <w:t xml:space="preserve"> </w:t>
      </w:r>
      <w:r>
        <w:rPr>
          <w:rFonts w:hint="eastAsia"/>
        </w:rPr>
        <w:t xml:space="preserve">的相关规定。</w:t>
      </w:r>
    </w:p>
    <w:p>
      <w:pPr>
        <w:pStyle w:val="BodyText"/>
      </w:pPr>
      <w:r>
        <w:rPr>
          <w:rFonts w:hint="eastAsia"/>
        </w:rPr>
        <w:t xml:space="preserve">〔说明〕本条补充、完善了自动排烟窗选用的相关要求，其他内容未作调整。</w:t>
      </w:r>
    </w:p>
    <w:p>
      <w:pPr>
        <w:pStyle w:val="BodyText"/>
      </w:pPr>
      <w:r>
        <w:t xml:space="preserve">7.2.17 </w:t>
      </w:r>
      <w:r>
        <w:rPr>
          <w:rFonts w:hint="eastAsia"/>
        </w:rPr>
        <w:t xml:space="preserve">对于建筑内沿垂直方向布置的排烟系统，其各楼层接至该系统垂直</w:t>
      </w:r>
      <w:r>
        <w:t xml:space="preserve"> </w:t>
      </w:r>
      <w:r>
        <w:rPr>
          <w:rFonts w:hint="eastAsia"/>
        </w:rPr>
        <w:t xml:space="preserve">主风管的排烟支管只能担负一个防火分区的排烟。</w:t>
      </w:r>
    </w:p>
    <w:p>
      <w:pPr>
        <w:pStyle w:val="BodyText"/>
      </w:pPr>
      <w:r>
        <w:rPr>
          <w:rFonts w:hint="eastAsia"/>
        </w:rPr>
        <w:t xml:space="preserve">〔说明〕局部表述进行了完善。</w:t>
      </w:r>
    </w:p>
    <w:p>
      <w:pPr>
        <w:pStyle w:val="BodyText"/>
      </w:pPr>
      <w:r>
        <w:t xml:space="preserve">7.2.18 </w:t>
      </w:r>
      <w:r>
        <w:rPr>
          <w:rFonts w:hint="eastAsia"/>
        </w:rPr>
        <w:t xml:space="preserve">受条件限制设置专用机房确有困难的部分排烟风机也可设置于室外，</w:t>
      </w:r>
      <w:r>
        <w:t xml:space="preserve"> </w:t>
      </w:r>
      <w:r>
        <w:rPr>
          <w:rFonts w:hint="eastAsia"/>
        </w:rPr>
        <w:t xml:space="preserve">但其周围至少</w:t>
      </w:r>
      <w:r>
        <w:t xml:space="preserve"> 6m </w:t>
      </w:r>
      <w:r>
        <w:rPr>
          <w:rFonts w:hint="eastAsia"/>
        </w:rPr>
        <w:t xml:space="preserve">范围内不应布置可燃物，且必须设置满足风机防护（防</w:t>
      </w:r>
      <w:r>
        <w:t xml:space="preserve"> </w:t>
      </w:r>
      <w:r>
        <w:rPr>
          <w:rFonts w:hint="eastAsia"/>
        </w:rPr>
        <w:t xml:space="preserve">雨、防晒）、通风散热及检修要求的防护罩（应有制作大样图及安装图），</w:t>
      </w:r>
      <w:r>
        <w:t xml:space="preserve"> </w:t>
      </w:r>
      <w:r>
        <w:rPr>
          <w:rFonts w:hint="eastAsia"/>
        </w:rPr>
        <w:t xml:space="preserve">防护罩应采用不燃材料制作，且其耐火极限不应低于1.00h。</w:t>
      </w:r>
    </w:p>
    <w:p>
      <w:pPr>
        <w:pStyle w:val="BodyText"/>
      </w:pPr>
      <w:r>
        <w:rPr>
          <w:rFonts w:hint="eastAsia"/>
        </w:rPr>
        <w:t xml:space="preserve">消防排烟风机不应与消防补风风机、事故通风机共用机房。当受条件</w:t>
      </w:r>
      <w:r>
        <w:t xml:space="preserve"> </w:t>
      </w:r>
      <w:r>
        <w:rPr>
          <w:rFonts w:hint="eastAsia"/>
        </w:rPr>
        <w:t xml:space="preserve">限制消防排烟风机确需与其他通风机、空调机等合用机房时，除应符合专</w:t>
      </w:r>
      <w:r>
        <w:t xml:space="preserve"> </w:t>
      </w:r>
      <w:r>
        <w:rPr>
          <w:rFonts w:hint="eastAsia"/>
        </w:rPr>
        <w:t xml:space="preserve">用机房的相应要求外，还应符合《防排烟标准》第4.4.5条中合用机房的相</w:t>
      </w:r>
      <w:r>
        <w:t xml:space="preserve"> </w:t>
      </w:r>
      <w:r>
        <w:rPr>
          <w:rFonts w:hint="eastAsia"/>
        </w:rPr>
        <w:t xml:space="preserve">关规定。</w:t>
      </w:r>
    </w:p>
    <w:p>
      <w:pPr>
        <w:pStyle w:val="BodyText"/>
      </w:pPr>
      <w:r>
        <w:rPr>
          <w:rFonts w:hint="eastAsia"/>
        </w:rPr>
        <w:t xml:space="preserve">当风机设置于机房内时，风机控制柜应放置在机房内；当风机设置于</w:t>
      </w:r>
      <w:r>
        <w:t xml:space="preserve"> </w:t>
      </w:r>
      <w:r>
        <w:rPr>
          <w:rFonts w:hint="eastAsia"/>
        </w:rPr>
        <w:t xml:space="preserve">室外时，风机控制柜宜设置在附近公共部位，并应采取防碰撞、防误操作</w:t>
      </w:r>
      <w:r>
        <w:t xml:space="preserve"> </w:t>
      </w:r>
      <w:r>
        <w:rPr>
          <w:rFonts w:hint="eastAsia"/>
        </w:rPr>
        <w:t xml:space="preserve">等防护措施。</w:t>
      </w:r>
    </w:p>
    <w:p>
      <w:pPr>
        <w:pStyle w:val="BodyText"/>
      </w:pPr>
      <w:r>
        <w:rPr>
          <w:rFonts w:hint="eastAsia"/>
        </w:rPr>
        <w:t xml:space="preserve">工业建筑或采用钢结构体系且受条件限制无法在屋面设置风机房的公</w:t>
      </w:r>
      <w:r>
        <w:t xml:space="preserve"> </w:t>
      </w:r>
      <w:r>
        <w:rPr>
          <w:rFonts w:hint="eastAsia"/>
        </w:rPr>
        <w:t xml:space="preserve">共建筑中，满足国家相关标准要求的室外耐候性能（耐腐蚀、抗强风、抗</w:t>
      </w:r>
      <w:r>
        <w:t xml:space="preserve"> </w:t>
      </w:r>
      <w:r>
        <w:rPr>
          <w:rFonts w:hint="eastAsia"/>
        </w:rPr>
        <w:t xml:space="preserve">暴雨等性能）的屋顶式消防排烟风机可直接设置于室外，但其周围至少6m</w:t>
      </w:r>
      <w:r>
        <w:t xml:space="preserve"> </w:t>
      </w:r>
      <w:r>
        <w:rPr>
          <w:rFonts w:hint="eastAsia"/>
        </w:rPr>
        <w:t xml:space="preserve">范围内不应布置可燃物，且确保风机在火灾发生时不受烟火影响，能够正</w:t>
      </w:r>
      <w:r>
        <w:t xml:space="preserve"> </w:t>
      </w:r>
      <w:r>
        <w:rPr>
          <w:rFonts w:hint="eastAsia"/>
        </w:rPr>
        <w:t xml:space="preserve">常连续运行。</w:t>
      </w:r>
    </w:p>
    <w:p>
      <w:pPr>
        <w:pStyle w:val="BodyText"/>
      </w:pPr>
      <w:r>
        <w:rPr>
          <w:rFonts w:hint="eastAsia"/>
        </w:rPr>
        <w:t xml:space="preserve">〔说明〕本条为《指南（2020</w:t>
      </w:r>
      <w:r>
        <w:t xml:space="preserve"> </w:t>
      </w:r>
      <w:r>
        <w:rPr>
          <w:rFonts w:hint="eastAsia"/>
        </w:rPr>
        <w:t xml:space="preserve">版）》第</w:t>
      </w:r>
      <w:r>
        <w:t xml:space="preserve"> 7.2.19 </w:t>
      </w:r>
      <w:r>
        <w:rPr>
          <w:rFonts w:hint="eastAsia"/>
        </w:rPr>
        <w:t xml:space="preserve">条修订，删除了《防排烟标准》已</w:t>
      </w:r>
      <w:r>
        <w:t xml:space="preserve"> </w:t>
      </w:r>
      <w:r>
        <w:rPr>
          <w:rFonts w:hint="eastAsia"/>
        </w:rPr>
        <w:t xml:space="preserve">有规定的内容，本条中受条件限制设置专用机房确有困难的情况，主要是指既有建筑改</w:t>
      </w:r>
      <w:r>
        <w:t xml:space="preserve"> </w:t>
      </w:r>
      <w:r>
        <w:rPr>
          <w:rFonts w:hint="eastAsia"/>
        </w:rPr>
        <w:t xml:space="preserve">造工程、受航空或规划限高影响的工程等情形，补充明确了防护罩应采用不燃材料制作，</w:t>
      </w:r>
      <w:r>
        <w:t xml:space="preserve"> </w:t>
      </w:r>
      <w:r>
        <w:rPr>
          <w:rFonts w:hint="eastAsia"/>
        </w:rPr>
        <w:t xml:space="preserve">防护罩的耐火极限可通过采用具有相应耐火极限的复合板材（如镀锌钢板、岩棉、防火</w:t>
      </w:r>
      <w:r>
        <w:t xml:space="preserve"> </w:t>
      </w:r>
      <w:r>
        <w:rPr>
          <w:rFonts w:hint="eastAsia"/>
        </w:rPr>
        <w:t xml:space="preserve">板等材料复合制成的复合板等）制作来实现。还明确了消防排烟风机不应与消防补风风</w:t>
      </w:r>
      <w:r>
        <w:t xml:space="preserve"> </w:t>
      </w:r>
      <w:r>
        <w:rPr>
          <w:rFonts w:hint="eastAsia"/>
        </w:rPr>
        <w:t xml:space="preserve">机、事故通风机共用机房，其他内容未作调整。</w:t>
      </w:r>
    </w:p>
    <w:p>
      <w:pPr>
        <w:pStyle w:val="BodyText"/>
      </w:pPr>
      <w:r>
        <w:t xml:space="preserve">7.2.19 </w:t>
      </w:r>
      <w:r>
        <w:rPr>
          <w:rFonts w:hint="eastAsia"/>
        </w:rPr>
        <w:t xml:space="preserve">通风（空调）风管、排烟管道不应穿越建筑内楼梯间、前室（含首</w:t>
      </w:r>
      <w:r>
        <w:t xml:space="preserve"> </w:t>
      </w:r>
      <w:r>
        <w:rPr>
          <w:rFonts w:hint="eastAsia"/>
        </w:rPr>
        <w:t xml:space="preserve">层扩大封闭楼梯间、防烟楼梯间扩大前室）、低危门厅、防火隔间、避难</w:t>
      </w:r>
      <w:r>
        <w:t xml:space="preserve"> </w:t>
      </w:r>
      <w:r>
        <w:rPr>
          <w:rFonts w:hint="eastAsia"/>
        </w:rPr>
        <w:t xml:space="preserve">区（间）及避难走道等防烟部位。当受条件限制确需穿越时，通风（空调）</w:t>
      </w:r>
      <w:r>
        <w:t xml:space="preserve"> </w:t>
      </w:r>
      <w:r>
        <w:rPr>
          <w:rFonts w:hint="eastAsia"/>
        </w:rPr>
        <w:t xml:space="preserve">风管、排烟管道应采用耐火极限不低于2.00h</w:t>
      </w:r>
      <w:r>
        <w:t xml:space="preserve"> </w:t>
      </w:r>
      <w:r>
        <w:rPr>
          <w:rFonts w:hint="eastAsia"/>
        </w:rPr>
        <w:t xml:space="preserve">的隔墙和1.50h的楼板进行防</w:t>
      </w:r>
      <w:r>
        <w:t xml:space="preserve"> </w:t>
      </w:r>
      <w:r>
        <w:rPr>
          <w:rFonts w:hint="eastAsia"/>
        </w:rPr>
        <w:t xml:space="preserve">火分隔。对于扩大封闭楼梯间、防烟楼梯间扩大前室、低危门厅及避难区</w:t>
      </w:r>
      <w:r>
        <w:t xml:space="preserve"> </w:t>
      </w:r>
      <w:r>
        <w:rPr>
          <w:rFonts w:hint="eastAsia"/>
        </w:rPr>
        <w:t xml:space="preserve">（间）等场所，当采用楼板进行防火分隔确有困难时，穿越的风管应采用</w:t>
      </w:r>
      <w:r>
        <w:t xml:space="preserve"> </w:t>
      </w:r>
      <w:r>
        <w:rPr>
          <w:rFonts w:hint="eastAsia"/>
        </w:rPr>
        <w:t xml:space="preserve">耐火极限不低于1.00h</w:t>
      </w:r>
      <w:r>
        <w:t xml:space="preserve"> </w:t>
      </w:r>
      <w:r>
        <w:rPr>
          <w:rFonts w:hint="eastAsia"/>
        </w:rPr>
        <w:t xml:space="preserve">的防火风管，且应采用耐火极限不低于1.00h</w:t>
      </w:r>
      <w:r>
        <w:t xml:space="preserve"> </w:t>
      </w:r>
      <w:r>
        <w:rPr>
          <w:rFonts w:hint="eastAsia"/>
        </w:rPr>
        <w:t xml:space="preserve">的防火</w:t>
      </w:r>
      <w:r>
        <w:t xml:space="preserve"> </w:t>
      </w:r>
      <w:r>
        <w:rPr>
          <w:rFonts w:hint="eastAsia"/>
        </w:rPr>
        <w:t xml:space="preserve">吊顶或防火板进行防火分隔保护。</w:t>
      </w:r>
    </w:p>
    <w:p>
      <w:pPr>
        <w:pStyle w:val="BodyText"/>
      </w:pPr>
      <w:r>
        <w:rPr>
          <w:rFonts w:hint="eastAsia"/>
        </w:rPr>
        <w:t xml:space="preserve">〔说明〕本条为《指南（2020版）》第7.2.20条修订，补充了通风（空调）风管、</w:t>
      </w:r>
      <w:r>
        <w:t xml:space="preserve"> </w:t>
      </w:r>
      <w:r>
        <w:rPr>
          <w:rFonts w:hint="eastAsia"/>
        </w:rPr>
        <w:t xml:space="preserve">排烟管道不应穿越防火隔间、避难间的要求；还明确了这些管道确需穿越扩大封闭楼梯</w:t>
      </w:r>
      <w:r>
        <w:t xml:space="preserve"> </w:t>
      </w:r>
      <w:r>
        <w:rPr>
          <w:rFonts w:hint="eastAsia"/>
        </w:rPr>
        <w:t xml:space="preserve">间、防烟楼梯间扩大前室、低危门厅及避难区（间）时应满足的相关要求，考虑到仅提</w:t>
      </w:r>
      <w:r>
        <w:t xml:space="preserve"> </w:t>
      </w:r>
      <w:r>
        <w:rPr>
          <w:rFonts w:hint="eastAsia"/>
        </w:rPr>
        <w:t xml:space="preserve">高风管耐火极限的做法可能存在一定的不确定性，故还应采取相应的防火分隔措施，其</w:t>
      </w:r>
      <w:r>
        <w:t xml:space="preserve"> </w:t>
      </w:r>
      <w:r>
        <w:rPr>
          <w:rFonts w:hint="eastAsia"/>
        </w:rPr>
        <w:t xml:space="preserve">他内容未作调整。</w:t>
      </w:r>
    </w:p>
    <w:p>
      <w:pPr>
        <w:pStyle w:val="BodyText"/>
      </w:pPr>
      <w:r>
        <w:t xml:space="preserve">7.2.20 </w:t>
      </w:r>
      <w:r>
        <w:rPr>
          <w:rFonts w:hint="eastAsia"/>
        </w:rPr>
        <w:t xml:space="preserve">金属（如镀锌钢板）风管可通过将防火隔热材料采用机械固定、柔</w:t>
      </w:r>
      <w:r>
        <w:t xml:space="preserve"> </w:t>
      </w:r>
      <w:r>
        <w:rPr>
          <w:rFonts w:hint="eastAsia"/>
        </w:rPr>
        <w:t xml:space="preserve">性包覆（裹）等方式固定在其表面，以满足《防排烟标准》对风管耐火极</w:t>
      </w:r>
      <w:r>
        <w:t xml:space="preserve"> </w:t>
      </w:r>
      <w:r>
        <w:rPr>
          <w:rFonts w:hint="eastAsia"/>
        </w:rPr>
        <w:t xml:space="preserve">限的要求；也可直接选用满足耐火极限要求的成品复合风管，或采用由满</w:t>
      </w:r>
      <w:r>
        <w:t xml:space="preserve"> </w:t>
      </w:r>
      <w:r>
        <w:rPr>
          <w:rFonts w:hint="eastAsia"/>
        </w:rPr>
        <w:t xml:space="preserve">足耐火极限要求的复合板材制作的复合风管。</w:t>
      </w:r>
    </w:p>
    <w:p>
      <w:pPr>
        <w:pStyle w:val="BodyText"/>
      </w:pPr>
      <w:r>
        <w:rPr>
          <w:rFonts w:hint="eastAsia"/>
        </w:rPr>
        <w:t xml:space="preserve">〔说明〕本条为《指南（2020</w:t>
      </w:r>
      <w:r>
        <w:t xml:space="preserve"> </w:t>
      </w:r>
      <w:r>
        <w:rPr>
          <w:rFonts w:hint="eastAsia"/>
        </w:rPr>
        <w:t xml:space="preserve">版）》第</w:t>
      </w:r>
      <w:r>
        <w:t xml:space="preserve"> 7.2.21 </w:t>
      </w:r>
      <w:r>
        <w:rPr>
          <w:rFonts w:hint="eastAsia"/>
        </w:rPr>
        <w:t xml:space="preserve">条修订，局部表述进行了完善，内</w:t>
      </w:r>
      <w:r>
        <w:t xml:space="preserve"> </w:t>
      </w:r>
      <w:r>
        <w:rPr>
          <w:rFonts w:hint="eastAsia"/>
        </w:rPr>
        <w:t xml:space="preserve">容未作调整，明确了风管实现耐火极限的主要方法。防排烟风管的选用还应考虑以下因</w:t>
      </w:r>
      <w:r>
        <w:t xml:space="preserve"> </w:t>
      </w:r>
      <w:r>
        <w:rPr>
          <w:rFonts w:hint="eastAsia"/>
        </w:rPr>
        <w:t xml:space="preserve">素：</w:t>
      </w:r>
    </w:p>
    <w:p>
      <w:pPr>
        <w:pStyle w:val="BodyText"/>
      </w:pPr>
      <w:r>
        <w:rPr>
          <w:rFonts w:hint="eastAsia"/>
        </w:rPr>
        <w:t xml:space="preserve">防排烟风管应采用不燃材料制作，板材不应含有在高温下会产生烟气或释放有害气</w:t>
      </w:r>
      <w:r>
        <w:t xml:space="preserve"> </w:t>
      </w:r>
      <w:r>
        <w:rPr>
          <w:rFonts w:hint="eastAsia"/>
        </w:rPr>
        <w:t xml:space="preserve">体的</w:t>
      </w:r>
      <w:r>
        <w:t xml:space="preserve"> EPS </w:t>
      </w:r>
      <w:r>
        <w:rPr>
          <w:rFonts w:hint="eastAsia"/>
        </w:rPr>
        <w:t xml:space="preserve">聚苯颗粒或木屑等有机物，金属风管外包覆及复合风管选用的隔热材料均应</w:t>
      </w:r>
      <w:r>
        <w:t xml:space="preserve"> </w:t>
      </w:r>
      <w:r>
        <w:rPr>
          <w:rFonts w:hint="eastAsia"/>
        </w:rPr>
        <w:t xml:space="preserve">采用能耐受</w:t>
      </w:r>
      <w:r>
        <w:t xml:space="preserve"> </w:t>
      </w:r>
      <m:oMath>
        <m:r>
          <m:t>8</m:t>
        </m:r>
        <m:r>
          <m:t>0</m:t>
        </m:r>
        <m:r>
          <m:t>0</m:t>
        </m:r>
        <m:r>
          <m:rPr>
            <m:sty m:val="p"/>
          </m:rPr>
          <m:t>‰</m:t>
        </m:r>
      </m:oMath>
      <w:r>
        <w:t xml:space="preserve"> </w:t>
      </w:r>
      <w:r>
        <w:rPr>
          <w:rFonts w:hint="eastAsia"/>
        </w:rPr>
        <w:t xml:space="preserve">以上高温的隔热材料（如岩棉、硅酸铝纤维等）。</w:t>
      </w:r>
    </w:p>
    <w:p>
      <w:pPr>
        <w:pStyle w:val="BodyText"/>
      </w:pPr>
      <w:r>
        <w:rPr>
          <w:rFonts w:hint="eastAsia"/>
        </w:rPr>
        <w:t xml:space="preserve">对于彩钢板（或镀锌钢板）与隔热材料、防火板材等复合而成的复合风管，当复合</w:t>
      </w:r>
      <w:r>
        <w:t xml:space="preserve"> </w:t>
      </w:r>
      <w:r>
        <w:rPr>
          <w:rFonts w:hint="eastAsia"/>
        </w:rPr>
        <w:t xml:space="preserve">风管整体的耐火极限符合规定且风管强度满足《非金属及复合风管》JG/T</w:t>
      </w:r>
      <w:r>
        <w:t xml:space="preserve"> 258-2018 </w:t>
      </w:r>
      <w:r>
        <w:rPr>
          <w:rFonts w:hint="eastAsia"/>
        </w:rPr>
        <w:t xml:space="preserve">要</w:t>
      </w:r>
      <w:r>
        <w:t xml:space="preserve"> </w:t>
      </w:r>
      <w:r>
        <w:rPr>
          <w:rFonts w:hint="eastAsia"/>
        </w:rPr>
        <w:t xml:space="preserve">求时，彩钢板（或镀锌钢板）的内板厚度可按不低于《通风管道技术规程》JG/T</w:t>
      </w:r>
      <w:r>
        <w:t xml:space="preserve"> 141-2017 </w:t>
      </w:r>
      <w:r>
        <w:rPr>
          <w:rFonts w:hint="eastAsia"/>
        </w:rPr>
        <w:t xml:space="preserve">第3.6.3</w:t>
      </w:r>
      <w:r>
        <w:t xml:space="preserve"> </w:t>
      </w:r>
      <w:r>
        <w:rPr>
          <w:rFonts w:hint="eastAsia"/>
        </w:rPr>
        <w:t xml:space="preserve">条高压系统的相关要求确定。</w:t>
      </w:r>
    </w:p>
    <w:p>
      <w:pPr>
        <w:pStyle w:val="BodyText"/>
      </w:pPr>
      <w:r>
        <w:rPr>
          <w:rFonts w:hint="eastAsia"/>
        </w:rPr>
        <w:t xml:space="preserve">复合风管的性能及选择还应符合《建筑机电工程抗震设计规范》GB</w:t>
      </w:r>
      <w:r>
        <w:t xml:space="preserve"> </w:t>
      </w:r>
      <w:r>
        <w:rPr>
          <w:rFonts w:hint="eastAsia"/>
        </w:rPr>
        <w:t xml:space="preserve">50981的相关</w:t>
      </w:r>
      <w:r>
        <w:t xml:space="preserve"> </w:t>
      </w:r>
      <w:r>
        <w:rPr>
          <w:rFonts w:hint="eastAsia"/>
        </w:rPr>
        <w:t xml:space="preserve">规定。</w:t>
      </w:r>
    </w:p>
    <w:p>
      <w:pPr>
        <w:pStyle w:val="BodyText"/>
      </w:pPr>
      <w:r>
        <w:t xml:space="preserve">7.2.21 </w:t>
      </w:r>
      <w:r>
        <w:rPr>
          <w:rFonts w:hint="eastAsia"/>
        </w:rPr>
        <w:t xml:space="preserve">竖向设置的排烟管道应设置在独立的管道井内，不应与加压送风管</w:t>
      </w:r>
      <w:r>
        <w:t xml:space="preserve"> </w:t>
      </w:r>
      <w:r>
        <w:rPr>
          <w:rFonts w:hint="eastAsia"/>
        </w:rPr>
        <w:t xml:space="preserve">道或补风管道共用管道井；多个排烟管道可合用一个土建管道井，但排烟</w:t>
      </w:r>
      <w:r>
        <w:t xml:space="preserve"> </w:t>
      </w:r>
      <w:r>
        <w:rPr>
          <w:rFonts w:hint="eastAsia"/>
        </w:rPr>
        <w:t xml:space="preserve">管道的耐火完整性不应低于</w:t>
      </w:r>
      <w:r>
        <w:t xml:space="preserve"> </w:t>
      </w:r>
      <m:oMath>
        <m:r>
          <m:t>0</m:t>
        </m:r>
        <m:r>
          <m:rPr>
            <m:sty m:val="p"/>
          </m:rPr>
          <m:t>.</m:t>
        </m:r>
        <m:r>
          <m:t>5</m:t>
        </m:r>
        <m:r>
          <m:t>0</m:t>
        </m:r>
        <m:r>
          <m:rPr>
            <m:sty m:val="p"/>
          </m:rPr>
          <m:t>h</m:t>
        </m:r>
      </m:oMath>
      <w:r>
        <w:t xml:space="preserve"> </w:t>
      </w:r>
      <w:r>
        <w:t xml:space="preserve">。</w:t>
      </w:r>
    </w:p>
    <w:p>
      <w:pPr>
        <w:pStyle w:val="BodyText"/>
      </w:pPr>
      <w:r>
        <w:rPr>
          <w:rFonts w:hint="eastAsia"/>
        </w:rPr>
        <w:t xml:space="preserve">〔说明〕本条为《指南（2020</w:t>
      </w:r>
      <w:r>
        <w:t xml:space="preserve"> </w:t>
      </w:r>
      <w:r>
        <w:rPr>
          <w:rFonts w:hint="eastAsia"/>
        </w:rPr>
        <w:t xml:space="preserve">版）》第</w:t>
      </w:r>
      <w:r>
        <w:t xml:space="preserve"> 7.2.22 </w:t>
      </w:r>
      <w:r>
        <w:rPr>
          <w:rFonts w:hint="eastAsia"/>
        </w:rPr>
        <w:t xml:space="preserve">条修订，补充完善了管道井内排烟</w:t>
      </w:r>
      <w:r>
        <w:t xml:space="preserve"> </w:t>
      </w:r>
      <w:r>
        <w:rPr>
          <w:rFonts w:hint="eastAsia"/>
        </w:rPr>
        <w:t xml:space="preserve">管道的耐火性能的相关要求。明确了当排烟管道的耐火完整性符合规定时多个排烟管道</w:t>
      </w:r>
    </w:p>
    <w:p>
      <w:pPr>
        <w:pStyle w:val="BodyText"/>
      </w:pPr>
      <w:r>
        <w:rPr>
          <w:rFonts w:hint="eastAsia"/>
        </w:rPr>
        <w:t xml:space="preserve">可合用一个土建管道井，管道耐火完整性的相关要求见《通风管道耐火试验方法》GB</w:t>
      </w:r>
      <w:r>
        <w:t xml:space="preserve"> 17428。</w:t>
      </w:r>
    </w:p>
    <w:p>
      <w:pPr>
        <w:pStyle w:val="BodyText"/>
      </w:pPr>
      <w:r>
        <w:t xml:space="preserve">7.2.22 </w:t>
      </w:r>
      <w:r>
        <w:rPr>
          <w:rFonts w:hint="eastAsia"/>
        </w:rPr>
        <w:t xml:space="preserve">《建筑防火通用规范》第6.3.2条中的“排烟或通风道”是指排烟或</w:t>
      </w:r>
      <w:r>
        <w:t xml:space="preserve"> </w:t>
      </w:r>
      <w:r>
        <w:rPr>
          <w:rFonts w:hint="eastAsia"/>
        </w:rPr>
        <w:t xml:space="preserve">通风用的土建风道。</w:t>
      </w:r>
    </w:p>
    <w:p>
      <w:pPr>
        <w:pStyle w:val="BodyText"/>
      </w:pPr>
      <w:r>
        <w:rPr>
          <w:rFonts w:hint="eastAsia"/>
        </w:rPr>
        <w:t xml:space="preserve">当风管穿越的防火隔墙的耐火极限小于等于1.00h时，穿越处防火阀两</w:t>
      </w:r>
      <w:r>
        <w:t xml:space="preserve"> </w:t>
      </w:r>
      <w:r>
        <w:rPr>
          <w:rFonts w:hint="eastAsia"/>
        </w:rPr>
        <w:t xml:space="preserve">侧的风管可不按《建筑设计防火规范》第6.3.5条的规定采取防火保护措施。</w:t>
      </w:r>
    </w:p>
    <w:p>
      <w:pPr>
        <w:pStyle w:val="BodyText"/>
      </w:pPr>
      <w:r>
        <w:rPr>
          <w:rFonts w:hint="eastAsia"/>
        </w:rPr>
        <w:t xml:space="preserve">〔说明〕新增条文，补充明确了《建筑防火通用规范》第</w:t>
      </w:r>
      <w:r>
        <w:t xml:space="preserve"> 6.3.2 </w:t>
      </w:r>
      <w:r>
        <w:rPr>
          <w:rFonts w:hint="eastAsia"/>
        </w:rPr>
        <w:t xml:space="preserve">条中“排烟或通风</w:t>
      </w:r>
      <w:r>
        <w:t xml:space="preserve"> </w:t>
      </w:r>
      <w:r>
        <w:rPr>
          <w:rFonts w:hint="eastAsia"/>
        </w:rPr>
        <w:t xml:space="preserve">道”的含义，是指排烟或通风用的土建风道，不含风管。有关风管、风道的术语定义详</w:t>
      </w:r>
      <w:r>
        <w:t xml:space="preserve"> </w:t>
      </w:r>
      <w:r>
        <w:rPr>
          <w:rFonts w:hint="eastAsia"/>
        </w:rPr>
        <w:t xml:space="preserve">见《通风与空调工程施工质量验收规范》GB</w:t>
      </w:r>
      <w:r>
        <w:t xml:space="preserve"> 50243-2016。</w:t>
      </w:r>
    </w:p>
    <w:p>
      <w:pPr>
        <w:pStyle w:val="BodyText"/>
      </w:pPr>
      <w:r>
        <w:rPr>
          <w:rFonts w:hint="eastAsia"/>
        </w:rPr>
        <w:t xml:space="preserve">《建筑设计防火规范》第</w:t>
      </w:r>
      <w:r>
        <w:t xml:space="preserve"> 6.3.5 </w:t>
      </w:r>
      <w:r>
        <w:rPr>
          <w:rFonts w:hint="eastAsia"/>
        </w:rPr>
        <w:t xml:space="preserve">条规定，风管穿越防火隔墙时，防火阀两侧</w:t>
      </w:r>
      <w:r>
        <w:t xml:space="preserve"> 2m </w:t>
      </w:r>
      <w:r>
        <w:rPr>
          <w:rFonts w:hint="eastAsia"/>
        </w:rPr>
        <w:t xml:space="preserve">范</w:t>
      </w:r>
      <w:r>
        <w:t xml:space="preserve"> </w:t>
      </w:r>
      <w:r>
        <w:rPr>
          <w:rFonts w:hint="eastAsia"/>
        </w:rPr>
        <w:t xml:space="preserve">围内风管采取防火保护措施的要求，主要是针对耐火极限大于等于</w:t>
      </w:r>
      <w:r>
        <w:t xml:space="preserve"> 2.00h </w:t>
      </w:r>
      <w:r>
        <w:rPr>
          <w:rFonts w:hint="eastAsia"/>
        </w:rPr>
        <w:t xml:space="preserve">的防火隔墙，</w:t>
      </w:r>
      <w:r>
        <w:t xml:space="preserve"> </w:t>
      </w:r>
      <w:r>
        <w:rPr>
          <w:rFonts w:hint="eastAsia"/>
        </w:rPr>
        <w:t xml:space="preserve">风管穿越耐火极限小于等于1.00h的防火隔墙时防火阀两侧的风管可不采取防火保护措</w:t>
      </w:r>
      <w:r>
        <w:t xml:space="preserve"> </w:t>
      </w:r>
      <w:r>
        <w:rPr>
          <w:rFonts w:hint="eastAsia"/>
        </w:rPr>
        <w:t xml:space="preserve">施。</w:t>
      </w:r>
    </w:p>
    <w:p>
      <w:pPr>
        <w:pStyle w:val="BodyText"/>
      </w:pPr>
      <w:r>
        <w:t xml:space="preserve">7.2.23 </w:t>
      </w:r>
      <w:r>
        <w:rPr>
          <w:rFonts w:hint="eastAsia"/>
        </w:rPr>
        <w:t xml:space="preserve">当同一防火分区内不同防烟分区均独立设置排烟系统时，一个防烟</w:t>
      </w:r>
      <w:r>
        <w:t xml:space="preserve"> </w:t>
      </w:r>
      <w:r>
        <w:rPr>
          <w:rFonts w:hint="eastAsia"/>
        </w:rPr>
        <w:t xml:space="preserve">分区的排烟管穿越另一防烟分区的穿越处可不设置排烟防火阀（</w:t>
      </w:r>
      <w:r>
        <w:t xml:space="preserve"> </w:t>
      </w:r>
      <m:oMath>
        <m:r>
          <m:t>2</m:t>
        </m:r>
        <m:r>
          <m:t>8</m:t>
        </m:r>
        <m:r>
          <m:t>0</m:t>
        </m:r>
        <m:sSup>
          <m:e>
            <m:r>
              <m:rPr>
                <m:sty m:val="p"/>
              </m:rPr>
              <m:t>​</m:t>
            </m:r>
          </m:e>
          <m:sup>
            <m:r>
              <m:rPr>
                <m:sty m:val="p"/>
              </m:rPr>
              <m:t>∘</m:t>
            </m:r>
          </m:sup>
        </m:sSup>
        <m:r>
          <m:rPr>
            <m:sty m:val="p"/>
          </m:rPr>
          <m:t>C</m:t>
        </m:r>
      </m:oMath>
      <w:r>
        <w:t xml:space="preserve"> </w:t>
      </w:r>
      <w:r>
        <w:rPr>
          <w:rFonts w:hint="eastAsia"/>
        </w:rPr>
        <w:t xml:space="preserve">）。</w:t>
      </w:r>
    </w:p>
    <w:p>
      <w:pPr>
        <w:pStyle w:val="BodyText"/>
      </w:pPr>
      <w:r>
        <w:rPr>
          <w:rFonts w:hint="eastAsia"/>
        </w:rPr>
        <w:t xml:space="preserve">排烟风管和排烟口的设计风速是指满足其计算排烟量要求的风速，排</w:t>
      </w:r>
      <w:r>
        <w:t xml:space="preserve"> </w:t>
      </w:r>
      <w:r>
        <w:rPr>
          <w:rFonts w:hint="eastAsia"/>
        </w:rPr>
        <w:t xml:space="preserve">烟风管和排烟口的尺寸可按其计算风量确定。</w:t>
      </w:r>
    </w:p>
    <w:p>
      <w:pPr>
        <w:pStyle w:val="BodyText"/>
      </w:pPr>
      <w:r>
        <w:rPr>
          <w:rFonts w:hint="eastAsia"/>
        </w:rPr>
        <w:t xml:space="preserve">〔说明〕本条删除了《消防设施通用规范》已有规定的内容，其余未作调整。</w:t>
      </w:r>
    </w:p>
    <w:p>
      <w:pPr>
        <w:pStyle w:val="BodyText"/>
      </w:pPr>
      <w:r>
        <w:t xml:space="preserve">7.2.24 </w:t>
      </w:r>
      <w:r>
        <w:rPr>
          <w:rFonts w:hint="eastAsia"/>
        </w:rPr>
        <w:t xml:space="preserve">排烟管道穿越除《消防设施通用规范》第</w:t>
      </w:r>
      <w:r>
        <w:t xml:space="preserve"> 11.3.5 </w:t>
      </w:r>
      <w:r>
        <w:rPr>
          <w:rFonts w:hint="eastAsia"/>
        </w:rPr>
        <w:t xml:space="preserve">条规定外的其他防</w:t>
      </w:r>
      <w:r>
        <w:t xml:space="preserve"> </w:t>
      </w:r>
      <w:r>
        <w:rPr>
          <w:rFonts w:hint="eastAsia"/>
        </w:rPr>
        <w:t xml:space="preserve">火隔墙处，可不设置排烟防火阀（</w:t>
      </w:r>
      <w:r>
        <w:t xml:space="preserve"> </w:t>
      </w:r>
      <m:oMath>
        <m:r>
          <m:t>2</m:t>
        </m:r>
        <m:r>
          <m:t>8</m:t>
        </m:r>
        <m:r>
          <m:t>0</m:t>
        </m:r>
        <m:sSup>
          <m:e>
            <m:r>
              <m:rPr>
                <m:sty m:val="p"/>
              </m:rPr>
              <m:t>​</m:t>
            </m:r>
          </m:e>
          <m:sup>
            <m:r>
              <m:rPr>
                <m:sty m:val="p"/>
              </m:rPr>
              <m:t>∘</m:t>
            </m:r>
          </m:sup>
        </m:sSup>
        <m:r>
          <m:rPr>
            <m:sty m:val="p"/>
          </m:rPr>
          <m:t>C</m:t>
        </m:r>
      </m:oMath>
      <w:r>
        <w:t xml:space="preserve"> </w:t>
      </w:r>
      <w:r>
        <w:rPr>
          <w:rFonts w:hint="eastAsia"/>
        </w:rPr>
        <w:t xml:space="preserve">）（如附图7.2.24</w:t>
      </w:r>
      <w:r>
        <w:t xml:space="preserve"> </w:t>
      </w:r>
      <w:r>
        <w:rPr>
          <w:rFonts w:hint="eastAsia"/>
        </w:rPr>
        <w:t xml:space="preserve">所示），但水平</w:t>
      </w:r>
      <w:r>
        <w:t xml:space="preserve"> </w:t>
      </w:r>
      <w:r>
        <w:rPr>
          <w:rFonts w:hint="eastAsia"/>
        </w:rPr>
        <w:t xml:space="preserve">排烟管道的耐火极限不应低于1.50h。</w:t>
      </w:r>
    </w:p>
    <w:p>
      <w:pPr>
        <w:pStyle w:val="BodyText"/>
      </w:pPr>
      <w:r>
        <w:drawing>
          <wp:inline>
            <wp:extent cx="5334000" cy="3452391"/>
            <wp:effectExtent b="0" l="0" r="0" t="0"/>
            <wp:docPr descr="" title="" id="356" name="Picture"/>
            <a:graphic>
              <a:graphicData uri="http://schemas.openxmlformats.org/drawingml/2006/picture">
                <pic:pic>
                  <pic:nvPicPr>
                    <pic:cNvPr descr="images/b31b2da28ad580e089404b42c987c26ba8dc0865f81b58c75cbabf61a0c0242e.jpg" id="357" name="Picture"/>
                    <pic:cNvPicPr>
                      <a:picLocks noChangeArrowheads="1" noChangeAspect="1"/>
                    </pic:cNvPicPr>
                  </pic:nvPicPr>
                  <pic:blipFill>
                    <a:blip r:embed="rId355"/>
                    <a:stretch>
                      <a:fillRect/>
                    </a:stretch>
                  </pic:blipFill>
                  <pic:spPr bwMode="auto">
                    <a:xfrm>
                      <a:off x="0" y="0"/>
                      <a:ext cx="5334000" cy="3452391"/>
                    </a:xfrm>
                    <a:prstGeom prst="rect">
                      <a:avLst/>
                    </a:prstGeom>
                    <a:noFill/>
                    <a:ln w="9525">
                      <a:noFill/>
                      <a:headEnd/>
                      <a:tailEnd/>
                    </a:ln>
                  </pic:spPr>
                </pic:pic>
              </a:graphicData>
            </a:graphic>
          </wp:inline>
        </w:drawing>
      </w:r>
    </w:p>
    <w:p>
      <w:pPr>
        <w:pStyle w:val="BodyText"/>
      </w:pPr>
      <w:r>
        <w:rPr>
          <w:rFonts w:hint="eastAsia"/>
        </w:rPr>
        <w:t xml:space="preserve">剖面示意图</w:t>
      </w:r>
    </w:p>
    <w:p>
      <w:pPr>
        <w:pStyle w:val="BodyText"/>
      </w:pPr>
      <w:r>
        <w:rPr>
          <w:rFonts w:hint="eastAsia"/>
        </w:rPr>
        <w:t xml:space="preserve">附图</w:t>
      </w:r>
      <w:r>
        <w:t xml:space="preserve"> 7.2.24</w:t>
      </w:r>
    </w:p>
    <w:p>
      <w:pPr>
        <w:pStyle w:val="BodyText"/>
      </w:pPr>
      <w:r>
        <w:rPr>
          <w:rFonts w:hint="eastAsia"/>
        </w:rPr>
        <w:t xml:space="preserve">〔说明〕新增条文，排烟系统的排烟防火阀（</w:t>
      </w:r>
      <w:r>
        <w:t xml:space="preserve"> </w:t>
      </w:r>
      <m:oMath>
        <m:r>
          <m:t>2</m:t>
        </m:r>
        <m:r>
          <m:t>8</m:t>
        </m:r>
        <m:r>
          <m:t>0</m:t>
        </m:r>
        <m:r>
          <m:rPr>
            <m:sty m:val="p"/>
          </m:rPr>
          <m:t>‰</m:t>
        </m:r>
      </m:oMath>
      <w:r>
        <w:t xml:space="preserve"> </w:t>
      </w:r>
      <w:r>
        <w:rPr>
          <w:rFonts w:hint="eastAsia"/>
        </w:rPr>
        <w:t xml:space="preserve">）的设置应符合《消防设施通</w:t>
      </w:r>
      <w:r>
        <w:t xml:space="preserve"> </w:t>
      </w:r>
      <w:r>
        <w:rPr>
          <w:rFonts w:hint="eastAsia"/>
        </w:rPr>
        <w:t xml:space="preserve">用规范》第11.3.5条的规定，除此规定外，排烟管道在穿越其他防火隔墙处是否需设置</w:t>
      </w:r>
      <w:r>
        <w:t xml:space="preserve"> </w:t>
      </w:r>
      <w:r>
        <w:rPr>
          <w:rFonts w:hint="eastAsia"/>
        </w:rPr>
        <w:t xml:space="preserve">排烟防火阀，规范并不明确。本条进行了补充，明确了排烟管道在穿越其他防火隔墙（包</w:t>
      </w:r>
      <w:r>
        <w:t xml:space="preserve"> </w:t>
      </w:r>
      <w:r>
        <w:rPr>
          <w:rFonts w:hint="eastAsia"/>
        </w:rPr>
        <w:t xml:space="preserve">括外墙）处的相关要求。</w:t>
      </w:r>
    </w:p>
    <w:p>
      <w:pPr>
        <w:pStyle w:val="BodyText"/>
      </w:pPr>
      <w:r>
        <w:t xml:space="preserve">7.2.25 </w:t>
      </w:r>
      <w:r>
        <w:rPr>
          <w:rFonts w:hint="eastAsia"/>
        </w:rPr>
        <w:t xml:space="preserve">对于空间净高小于或等于</w:t>
      </w:r>
      <w:r>
        <w:t xml:space="preserve"> 6m </w:t>
      </w:r>
      <w:r>
        <w:rPr>
          <w:rFonts w:hint="eastAsia"/>
        </w:rPr>
        <w:t xml:space="preserve">的场所，其机械排烟系统的单个排烟</w:t>
      </w:r>
      <w:r>
        <w:t xml:space="preserve"> </w:t>
      </w:r>
      <w:r>
        <w:rPr>
          <w:rFonts w:hint="eastAsia"/>
        </w:rPr>
        <w:t xml:space="preserve">口的最大允许排烟量可按《防排烟标准》第</w:t>
      </w:r>
      <w:r>
        <w:t xml:space="preserve"> 4.4.12 </w:t>
      </w:r>
      <w:r>
        <w:rPr>
          <w:rFonts w:hint="eastAsia"/>
        </w:rPr>
        <w:t xml:space="preserve">条第</w:t>
      </w:r>
      <w:r>
        <w:t xml:space="preserve"> 7 </w:t>
      </w:r>
      <w:r>
        <w:rPr>
          <w:rFonts w:hint="eastAsia"/>
        </w:rPr>
        <w:t xml:space="preserve">款规定的排烟口</w:t>
      </w:r>
      <w:r>
        <w:t xml:space="preserve"> </w:t>
      </w:r>
      <w:r>
        <w:rPr>
          <w:rFonts w:hint="eastAsia"/>
        </w:rPr>
        <w:t xml:space="preserve">最大风速（</w:t>
      </w:r>
      <w:r>
        <w:t xml:space="preserve"> </w:t>
      </w:r>
      <m:oMath>
        <m:r>
          <m:t>1</m:t>
        </m:r>
        <m:r>
          <m:t>0</m:t>
        </m:r>
        <m:r>
          <m:rPr>
            <m:sty m:val="p"/>
          </m:rPr>
          <m:t>m</m:t>
        </m:r>
        <m:r>
          <m:rPr>
            <m:sty m:val="p"/>
          </m:rPr>
          <m:t>/</m:t>
        </m:r>
        <m:r>
          <m:rPr>
            <m:sty m:val="p"/>
          </m:rPr>
          <m:t>s</m:t>
        </m:r>
        <m:r>
          <m:rPr>
            <m:sty m:val="p"/>
          </m:rPr>
          <m:t>)</m:t>
        </m:r>
      </m:oMath>
      <w:r>
        <w:t xml:space="preserve"> </w:t>
      </w:r>
      <w:r>
        <w:rPr>
          <w:rFonts w:hint="eastAsia"/>
        </w:rPr>
        <w:t xml:space="preserve">）计算确定。</w:t>
      </w:r>
    </w:p>
    <w:p>
      <w:pPr>
        <w:pStyle w:val="BodyText"/>
      </w:pPr>
      <w:r>
        <w:rPr>
          <w:rFonts w:hint="eastAsia"/>
        </w:rPr>
        <w:t xml:space="preserve">〔说明〕本条对《指南（2020</w:t>
      </w:r>
      <w:r>
        <w:t xml:space="preserve"> </w:t>
      </w:r>
      <w:r>
        <w:rPr>
          <w:rFonts w:hint="eastAsia"/>
        </w:rPr>
        <w:t xml:space="preserve">版）》第</w:t>
      </w:r>
      <w:r>
        <w:t xml:space="preserve"> 7.2.24 </w:t>
      </w:r>
      <w:r>
        <w:rPr>
          <w:rFonts w:hint="eastAsia"/>
        </w:rPr>
        <w:t xml:space="preserve">条中相关场所机械排烟系统单个排</w:t>
      </w:r>
      <w:r>
        <w:t xml:space="preserve"> </w:t>
      </w:r>
      <w:r>
        <w:rPr>
          <w:rFonts w:hint="eastAsia"/>
        </w:rPr>
        <w:t xml:space="preserve">烟口最大允许排烟量计算的相应要求进行了局部调整。根据《防排烟标准》第</w:t>
      </w:r>
      <w:r>
        <w:t xml:space="preserve"> 4.6.3 </w:t>
      </w:r>
      <w:r>
        <w:rPr>
          <w:rFonts w:hint="eastAsia"/>
        </w:rPr>
        <w:t xml:space="preserve">条</w:t>
      </w:r>
      <w:r>
        <w:t xml:space="preserve"> </w:t>
      </w:r>
      <w:r>
        <w:rPr>
          <w:rFonts w:hint="eastAsia"/>
        </w:rPr>
        <w:t xml:space="preserve">规定，净高小于或等于</w:t>
      </w:r>
      <w:r>
        <w:t xml:space="preserve"> 6m </w:t>
      </w:r>
      <w:r>
        <w:rPr>
          <w:rFonts w:hint="eastAsia"/>
        </w:rPr>
        <w:t xml:space="preserve">场所的排烟量按指标法计算（</w:t>
      </w:r>
      <w:r>
        <w:t xml:space="preserve"> </w:t>
      </w:r>
      <m:oMath>
        <m:r>
          <m:t>6</m:t>
        </m:r>
        <m:r>
          <m:t>0</m:t>
        </m:r>
        <m:sSup>
          <m:e>
            <m:r>
              <m:rPr>
                <m:sty m:val="p"/>
              </m:rPr>
              <m:t>m</m:t>
            </m:r>
          </m:e>
          <m:sup>
            <m:r>
              <m:t>3</m:t>
            </m:r>
          </m:sup>
        </m:sSup>
        <m:r>
          <m:rPr>
            <m:sty m:val="p"/>
          </m:rPr>
          <m:t>/</m:t>
        </m:r>
        <m:sSup>
          <m:e>
            <m:r>
              <m:rPr>
                <m:sty m:val="p"/>
              </m:rPr>
              <m:t>m</m:t>
            </m:r>
          </m:e>
          <m:sup>
            <m:r>
              <m:t>2</m:t>
            </m:r>
          </m:sup>
        </m:sSup>
        <m:r>
          <m:rPr>
            <m:sty m:val="p"/>
          </m:rPr>
          <m:t>⋅</m:t>
        </m:r>
        <m:r>
          <m:rPr>
            <m:sty m:val="p"/>
          </m:rPr>
          <m:t>h</m:t>
        </m:r>
        <m:r>
          <m:rPr>
            <m:sty m:val="p"/>
          </m:rPr>
          <m:t>)</m:t>
        </m:r>
      </m:oMath>
      <w:r>
        <w:t xml:space="preserve"> </w:t>
      </w:r>
      <w:r>
        <w:rPr>
          <w:rFonts w:hint="eastAsia"/>
        </w:rPr>
        <w:t xml:space="preserve">），可不采用火灾</w:t>
      </w:r>
      <w:r>
        <w:t xml:space="preserve"> </w:t>
      </w:r>
      <w:r>
        <w:rPr>
          <w:rFonts w:hint="eastAsia"/>
        </w:rPr>
        <w:t xml:space="preserve">模型法计算，故相应的械排烟系统单个排烟口的最大允许排烟量可不按《防排烟标准》</w:t>
      </w:r>
      <w:r>
        <w:t xml:space="preserve"> </w:t>
      </w:r>
      <w:r>
        <w:rPr>
          <w:rFonts w:hint="eastAsia"/>
        </w:rPr>
        <w:t xml:space="preserve">第</w:t>
      </w:r>
      <w:r>
        <w:t xml:space="preserve"> 4.6.14 </w:t>
      </w:r>
      <w:r>
        <w:rPr>
          <w:rFonts w:hint="eastAsia"/>
        </w:rPr>
        <w:t xml:space="preserve">条计算，可按最大风速计算确定。对于整体净高大于</w:t>
      </w:r>
      <w:r>
        <w:t xml:space="preserve"> 6m </w:t>
      </w:r>
      <w:r>
        <w:rPr>
          <w:rFonts w:hint="eastAsia"/>
        </w:rPr>
        <w:t xml:space="preserve">的阶梯地面式场所，</w:t>
      </w:r>
      <w:r>
        <w:t xml:space="preserve"> </w:t>
      </w:r>
      <w:r>
        <w:rPr>
          <w:rFonts w:hint="eastAsia"/>
        </w:rPr>
        <w:t xml:space="preserve">当该场所最高地面处的净高不大于</w:t>
      </w:r>
      <w:r>
        <w:t xml:space="preserve"> </w:t>
      </w:r>
      <m:oMath>
        <m:r>
          <m:t>3</m:t>
        </m:r>
        <m:r>
          <m:rPr>
            <m:sty m:val="p"/>
          </m:rPr>
          <m:t>m</m:t>
        </m:r>
      </m:oMath>
      <w:r>
        <w:t xml:space="preserve"> </w:t>
      </w:r>
      <w:r>
        <w:rPr>
          <w:rFonts w:hint="eastAsia"/>
        </w:rPr>
        <w:t xml:space="preserve">时，最高地面处上部机械排烟口的最大允许排烟</w:t>
      </w:r>
      <w:r>
        <w:t xml:space="preserve"> </w:t>
      </w:r>
      <w:r>
        <w:rPr>
          <w:rFonts w:hint="eastAsia"/>
        </w:rPr>
        <w:t xml:space="preserve">量也可按本条执行。</w:t>
      </w:r>
    </w:p>
    <w:p>
      <w:pPr>
        <w:pStyle w:val="BodyText"/>
      </w:pPr>
      <w:r>
        <w:t xml:space="preserve">7.2.26 </w:t>
      </w:r>
      <w:r>
        <w:rPr>
          <w:rFonts w:hint="eastAsia"/>
        </w:rPr>
        <w:t xml:space="preserve">对于地下或地上无可开启外窗房间，当单个房间建筑面积均小于50</w:t>
      </w:r>
      <w:r>
        <w:t xml:space="preserve"> </w:t>
      </w:r>
      <w:r>
        <w:rPr>
          <w:rFonts w:hint="eastAsia"/>
        </w:rPr>
        <w:t xml:space="preserve">㎡且与走道防烟分区相连通的多个该类房间的总建筑面积大于等于</w:t>
      </w:r>
      <w:r>
        <w:t xml:space="preserve"> </w:t>
      </w:r>
      <m:oMath>
        <m:r>
          <m:t>2</m:t>
        </m:r>
        <m:r>
          <m:t>0</m:t>
        </m:r>
        <m:r>
          <m:t>0</m:t>
        </m:r>
        <m:sSup>
          <m:e>
            <m:r>
              <m:rPr>
                <m:sty m:val="p"/>
              </m:rPr>
              <m:t> </m:t>
            </m:r>
            <m:r>
              <m:rPr>
                <m:sty m:val="p"/>
              </m:rPr>
              <m:t>m</m:t>
            </m:r>
          </m:e>
          <m:sup>
            <m:r>
              <m:t>2</m:t>
            </m:r>
          </m:sup>
        </m:sSup>
      </m:oMath>
      <w:r>
        <w:t xml:space="preserve"> </w:t>
      </w:r>
      <w:r>
        <w:rPr>
          <w:rFonts w:hint="eastAsia"/>
        </w:rPr>
        <w:t xml:space="preserve">时，房间内可不设置排烟口，可通过相连通的走道防烟分区排烟；当该走</w:t>
      </w:r>
      <w:r>
        <w:t xml:space="preserve"> </w:t>
      </w:r>
      <w:r>
        <w:rPr>
          <w:rFonts w:hint="eastAsia"/>
        </w:rPr>
        <w:t xml:space="preserve">道采用机械排烟时，其计算排烟量不应小于</w:t>
      </w:r>
      <w:r>
        <w:t xml:space="preserve"> </w:t>
      </w:r>
      <m:oMath>
        <m:r>
          <m:t>2</m:t>
        </m:r>
        <m:r>
          <m:t>0</m:t>
        </m:r>
        <m:r>
          <m:t>0</m:t>
        </m:r>
        <m:r>
          <m:t>0</m:t>
        </m:r>
        <m:r>
          <m:t>0</m:t>
        </m:r>
        <m:sSup>
          <m:e>
            <m:r>
              <m:rPr>
                <m:sty m:val="p"/>
              </m:rPr>
              <m:t>m</m:t>
            </m:r>
          </m:e>
          <m:sup>
            <m:r>
              <m:t>3</m:t>
            </m:r>
          </m:sup>
        </m:sSup>
        <m:r>
          <m:rPr>
            <m:sty m:val="p"/>
          </m:rPr>
          <m:t>/</m:t>
        </m:r>
        <m:r>
          <m:rPr>
            <m:sty m:val="p"/>
          </m:rPr>
          <m:t>h</m:t>
        </m:r>
      </m:oMath>
      <w:r>
        <w:t xml:space="preserve"> </w:t>
      </w:r>
      <w:r>
        <w:rPr>
          <w:rFonts w:hint="eastAsia"/>
        </w:rPr>
        <w:t xml:space="preserve">；当采用自然排烟时，</w:t>
      </w:r>
      <w:r>
        <w:t xml:space="preserve"> </w:t>
      </w:r>
      <w:r>
        <w:rPr>
          <w:rFonts w:hint="eastAsia"/>
        </w:rPr>
        <w:t xml:space="preserve">应在走道两端（侧）均设置有效面积不小于</w:t>
      </w:r>
      <w:r>
        <w:t xml:space="preserve"> </w:t>
      </w:r>
      <m:oMath>
        <m:r>
          <m:t>2</m:t>
        </m:r>
        <m:r>
          <m:rPr>
            <m:sty m:val="p"/>
          </m:rPr>
          <m:t>.</m:t>
        </m:r>
        <m:r>
          <m:t>0</m:t>
        </m:r>
        <m:sSup>
          <m:e>
            <m:r>
              <m:rPr>
                <m:sty m:val="p"/>
              </m:rPr>
              <m:t> </m:t>
            </m:r>
            <m:r>
              <m:rPr>
                <m:sty m:val="p"/>
              </m:rPr>
              <m:t>m</m:t>
            </m:r>
          </m:e>
          <m:sup>
            <m:r>
              <m:t>2</m:t>
            </m:r>
          </m:sup>
        </m:sSup>
      </m:oMath>
      <w:r>
        <w:t xml:space="preserve"> </w:t>
      </w:r>
      <w:r>
        <w:rPr>
          <w:rFonts w:hint="eastAsia"/>
        </w:rPr>
        <w:t xml:space="preserve">的自然排烟窗（口），</w:t>
      </w:r>
      <w:r>
        <w:t xml:space="preserve"> </w:t>
      </w:r>
      <w:r>
        <w:rPr>
          <w:rFonts w:hint="eastAsia"/>
        </w:rPr>
        <w:t xml:space="preserve">且两端（侧）自然排烟窗（口）的距离不应小于走道长度的</w:t>
      </w:r>
      <w:r>
        <w:t xml:space="preserve"> 2/3 </w:t>
      </w:r>
      <w:r>
        <w:rPr>
          <w:rFonts w:hint="eastAsia"/>
        </w:rPr>
        <w:t xml:space="preserve">或应均匀</w:t>
      </w:r>
      <w:r>
        <w:t xml:space="preserve"> </w:t>
      </w:r>
      <w:r>
        <w:rPr>
          <w:rFonts w:hint="eastAsia"/>
        </w:rPr>
        <w:t xml:space="preserve">布置。</w:t>
      </w:r>
    </w:p>
    <w:p>
      <w:pPr>
        <w:pStyle w:val="BodyText"/>
      </w:pPr>
      <w:r>
        <w:rPr>
          <w:rFonts w:hint="eastAsia"/>
        </w:rPr>
        <w:t xml:space="preserve">〔说明〕本条对《指南（2020</w:t>
      </w:r>
      <w:r>
        <w:t xml:space="preserve"> </w:t>
      </w:r>
      <w:r>
        <w:rPr>
          <w:rFonts w:hint="eastAsia"/>
        </w:rPr>
        <w:t xml:space="preserve">版）》第</w:t>
      </w:r>
      <w:r>
        <w:t xml:space="preserve"> 7.2.25 </w:t>
      </w:r>
      <w:r>
        <w:rPr>
          <w:rFonts w:hint="eastAsia"/>
        </w:rPr>
        <w:t xml:space="preserve">条进行了局部补充、完善。补充明</w:t>
      </w:r>
      <w:r>
        <w:t xml:space="preserve"> </w:t>
      </w:r>
      <w:r>
        <w:rPr>
          <w:rFonts w:hint="eastAsia"/>
        </w:rPr>
        <w:t xml:space="preserve">确了当与走道防烟分区相连通的多个建筑面积小于</w:t>
      </w:r>
      <w:r>
        <w:t xml:space="preserve"> </w:t>
      </w:r>
      <m:oMath>
        <m:r>
          <m:t>5</m:t>
        </m:r>
        <m:r>
          <m:t>0</m:t>
        </m:r>
        <m:r>
          <m:t> </m:t>
        </m:r>
        <m:sSup>
          <m:e>
            <m:r>
              <m:rPr>
                <m:sty m:val="p"/>
              </m:rPr>
              <m:t> </m:t>
            </m:r>
            <m:r>
              <m:rPr>
                <m:sty m:val="p"/>
              </m:rPr>
              <m:t>m</m:t>
            </m:r>
            <m:r>
              <m:rPr>
                <m:sty m:val="p"/>
              </m:rPr>
              <m:t> </m:t>
            </m:r>
          </m:e>
          <m:sup>
            <m:r>
              <m:t>2</m:t>
            </m:r>
          </m:sup>
        </m:sSup>
      </m:oMath>
      <w:r>
        <w:t xml:space="preserve"> </w:t>
      </w:r>
      <w:r>
        <w:rPr>
          <w:rFonts w:hint="eastAsia"/>
        </w:rPr>
        <w:t xml:space="preserve">房间的总建筑面积大于等于</w:t>
      </w:r>
      <w:r>
        <w:t xml:space="preserve"> </w:t>
      </w:r>
      <m:oMath>
        <m:r>
          <m:t>2</m:t>
        </m:r>
        <m:r>
          <m:t>0</m:t>
        </m:r>
        <m:r>
          <m:t>0</m:t>
        </m:r>
        <m:r>
          <m:t> </m:t>
        </m:r>
        <m:sSup>
          <m:e>
            <m:r>
              <m:rPr>
                <m:sty m:val="p"/>
              </m:rPr>
              <m:t>m</m:t>
            </m:r>
          </m:e>
          <m:sup>
            <m:r>
              <m:t>2</m:t>
            </m:r>
          </m:sup>
        </m:sSup>
      </m:oMath>
      <w:r>
        <w:t xml:space="preserve"> </w:t>
      </w:r>
      <w:r>
        <w:rPr>
          <w:rFonts w:hint="eastAsia"/>
        </w:rPr>
        <w:t xml:space="preserve">时可通过相连通的走道防烟分区排烟，但走道的排烟要求应适当提高。增加了走</w:t>
      </w:r>
      <w:r>
        <w:t xml:space="preserve"> </w:t>
      </w:r>
      <w:r>
        <w:rPr>
          <w:rFonts w:hint="eastAsia"/>
        </w:rPr>
        <w:t xml:space="preserve">道自然排烟窗（口）的布置也可采取均匀布置（包括面积和位置）的方式。</w:t>
      </w:r>
    </w:p>
    <w:p>
      <w:pPr>
        <w:pStyle w:val="BodyText"/>
      </w:pPr>
      <w:r>
        <w:t xml:space="preserve">7.2.27 </w:t>
      </w:r>
      <w:r>
        <w:rPr>
          <w:rFonts w:hint="eastAsia"/>
        </w:rPr>
        <w:t xml:space="preserve">一个防烟分区内多个机械排烟口边缘之间的最小距离</w:t>
      </w:r>
      <w:r>
        <w:t xml:space="preserve"> $</w:t>
      </w:r>
      <w:r>
        <w:t xml:space="preserve"> </w:t>
      </w:r>
      <w:r>
        <w:t xml:space="preserve"> </w:t>
      </w:r>
      <w:r>
        <w:t xml:space="preserve">_ {</w:t>
      </w:r>
      <w:r>
        <w:t xml:space="preserve"> </w:t>
      </w:r>
      <w:r>
        <w:t xml:space="preserve"> </w:t>
      </w:r>
      <w:r>
        <w:t xml:space="preserve">}$ </w:t>
      </w:r>
      <w:r>
        <w:rPr>
          <w:rFonts w:hint="eastAsia"/>
        </w:rPr>
        <w:t xml:space="preserve">应满足以</w:t>
      </w:r>
      <w:r>
        <w:t xml:space="preserve"> </w:t>
      </w:r>
      <w:r>
        <w:rPr>
          <w:rFonts w:hint="eastAsia"/>
        </w:rPr>
        <w:t xml:space="preserve">下要求：</w:t>
      </w:r>
    </w:p>
    <w:p>
      <w:pPr>
        <w:pStyle w:val="BodyText"/>
      </w:pPr>
      <m:oMathPara>
        <m:oMathParaPr>
          <m:jc m:val="center"/>
        </m:oMathParaPr>
        <m:oMath>
          <m:sSub>
            <m:e>
              <m:r>
                <m:t>S</m:t>
              </m:r>
            </m:e>
            <m:sub>
              <m:r>
                <m:rPr>
                  <m:sty m:val="p"/>
                </m:rPr>
                <m:t>min</m:t>
              </m:r>
            </m:sub>
          </m:sSub>
          <m:r>
            <m:rPr>
              <m:sty m:val="p"/>
            </m:rPr>
            <m:t>=</m:t>
          </m:r>
          <m:r>
            <m:t>0</m:t>
          </m:r>
          <m:r>
            <m:rPr>
              <m:sty m:val="p"/>
            </m:rPr>
            <m:t>.</m:t>
          </m:r>
          <m:r>
            <m:t>9</m:t>
          </m:r>
          <m:sSubSup>
            <m:e>
              <m:r>
                <m:t>V</m:t>
              </m:r>
            </m:e>
            <m:sub>
              <m:r>
                <m:t>e</m:t>
              </m:r>
            </m:sub>
            <m:sup>
              <m:r>
                <m:t>1</m:t>
              </m:r>
              <m:r>
                <m:rPr>
                  <m:sty m:val="p"/>
                </m:rPr>
                <m:t>/</m:t>
              </m:r>
              <m:r>
                <m:t>2</m:t>
              </m:r>
            </m:sup>
          </m:sSubSup>
          <m:r>
            <m:rPr>
              <m:sty m:val="p"/>
            </m:rPr>
            <m:t>(</m:t>
          </m:r>
          <m:r>
            <m:t>m</m:t>
          </m:r>
          <m:r>
            <m:rPr>
              <m:sty m:val="p"/>
            </m:rPr>
            <m:t>)</m:t>
          </m:r>
          <m:r>
            <m:rPr>
              <m:sty m:val="p"/>
            </m:rPr>
            <m:t>;</m:t>
          </m:r>
        </m:oMath>
      </m:oMathPara>
    </w:p>
    <w:p>
      <w:pPr>
        <w:pStyle w:val="FirstParagraph"/>
      </w:pPr>
      <w:r>
        <w:rPr>
          <w:rFonts w:hint="eastAsia"/>
        </w:rPr>
        <w:t xml:space="preserve">公式中：</w:t>
      </w:r>
      <w:r>
        <w:t xml:space="preserve"> </w:t>
      </w:r>
      <m:oMath>
        <m:sSub>
          <m:e>
            <m:r>
              <m:rPr>
                <m:sty m:val="p"/>
              </m:rPr>
              <m:t>V</m:t>
            </m:r>
          </m:e>
          <m:sub>
            <m:r>
              <m:rPr>
                <m:sty m:val="p"/>
              </m:rPr>
              <m:t>e</m:t>
            </m:r>
          </m:sub>
        </m:sSub>
      </m:oMath>
      <w:r>
        <w:t xml:space="preserve"> </w:t>
      </w:r>
      <w:r>
        <w:rPr>
          <w:rFonts w:hint="eastAsia"/>
        </w:rPr>
        <w:t xml:space="preserve">为一个排烟口的排烟量（</w:t>
      </w:r>
      <w:r>
        <w:t xml:space="preserve"> </w:t>
      </w:r>
      <m:oMath>
        <m:sSup>
          <m:e>
            <m:r>
              <m:rPr>
                <m:sty m:val="p"/>
              </m:rPr>
              <m:t>m</m:t>
            </m:r>
          </m:e>
          <m:sup>
            <m:r>
              <m:t>3</m:t>
            </m:r>
          </m:sup>
        </m:sSup>
        <m:r>
          <m:rPr>
            <m:sty m:val="p"/>
          </m:rPr>
          <m:t>/</m:t>
        </m:r>
        <m:r>
          <m:rPr>
            <m:sty m:val="p"/>
          </m:rPr>
          <m:t>s</m:t>
        </m:r>
        <m:r>
          <m:rPr>
            <m:sty m:val="p"/>
          </m:rPr>
          <m:t>)</m:t>
        </m:r>
      </m:oMath>
      <w:r>
        <w:t xml:space="preserve"> </w:t>
      </w:r>
      <w:r>
        <w:rPr>
          <w:rFonts w:hint="eastAsia"/>
        </w:rPr>
        <w:t xml:space="preserve">）。</w:t>
      </w:r>
    </w:p>
    <w:p>
      <w:pPr>
        <w:pStyle w:val="BodyText"/>
      </w:pPr>
      <w:r>
        <w:rPr>
          <w:rFonts w:hint="eastAsia"/>
        </w:rPr>
        <w:t xml:space="preserve">〔说明〕本条为《指南（2020版）》第7.2.26条。</w:t>
      </w:r>
    </w:p>
    <w:p>
      <w:pPr>
        <w:pStyle w:val="BodyText"/>
      </w:pPr>
      <w:r>
        <w:t xml:space="preserve">7.2.28 </w:t>
      </w:r>
      <w:r>
        <w:rPr>
          <w:rFonts w:hint="eastAsia"/>
        </w:rPr>
        <w:t xml:space="preserve">对于地上建筑，当房间建筑面积大于或等于</w:t>
      </w:r>
      <w:r>
        <w:t xml:space="preserve"> </w:t>
      </w:r>
      <m:oMath>
        <m:r>
          <m:t>5</m:t>
        </m:r>
        <m:r>
          <m:t>0</m:t>
        </m:r>
        <m:r>
          <m:t>0</m:t>
        </m:r>
        <m:r>
          <m:t> </m:t>
        </m:r>
        <m:sSup>
          <m:e>
            <m:r>
              <m:rPr>
                <m:sty m:val="p"/>
              </m:rPr>
              <m:t>m</m:t>
            </m:r>
          </m:e>
          <m:sup>
            <m:r>
              <m:t>2</m:t>
            </m:r>
          </m:sup>
        </m:sSup>
      </m:oMath>
      <w:r>
        <w:t xml:space="preserve"> </w:t>
      </w:r>
      <w:r>
        <w:rPr>
          <w:rFonts w:hint="eastAsia"/>
        </w:rPr>
        <w:t xml:space="preserve">，或房间建筑面</w:t>
      </w:r>
      <w:r>
        <w:t xml:space="preserve"> </w:t>
      </w:r>
      <w:r>
        <w:rPr>
          <w:rFonts w:hint="eastAsia"/>
        </w:rPr>
        <w:t xml:space="preserve">积小于</w:t>
      </w:r>
      <w:r>
        <w:t xml:space="preserve"> </w:t>
      </w:r>
      <m:oMath>
        <m:r>
          <m:t>5</m:t>
        </m:r>
        <m:r>
          <m:t>0</m:t>
        </m:r>
        <m:r>
          <m:t>0</m:t>
        </m:r>
        <m:r>
          <m:t> </m:t>
        </m:r>
        <m:sSup>
          <m:e>
            <m:r>
              <m:rPr>
                <m:sty m:val="p"/>
              </m:rPr>
              <m:t>m</m:t>
            </m:r>
          </m:e>
          <m:sup>
            <m:r>
              <m:t>2</m:t>
            </m:r>
          </m:sup>
        </m:sSup>
      </m:oMath>
      <w:r>
        <w:t xml:space="preserve"> </w:t>
      </w:r>
      <w:r>
        <w:rPr>
          <w:rFonts w:hint="eastAsia"/>
        </w:rPr>
        <w:t xml:space="preserve">但大于</w:t>
      </w:r>
      <w:r>
        <w:t xml:space="preserve"> </w:t>
      </w:r>
      <m:oMath>
        <m:r>
          <m:t>3</m:t>
        </m:r>
        <m:r>
          <m:t>0</m:t>
        </m:r>
        <m:r>
          <m:t>0</m:t>
        </m:r>
        <m:r>
          <m:t> </m:t>
        </m:r>
        <m:sSup>
          <m:e>
            <m:r>
              <m:rPr>
                <m:sty m:val="p"/>
              </m:rPr>
              <m:t>m</m:t>
            </m:r>
          </m:e>
          <m:sup>
            <m:r>
              <m:t>2</m:t>
            </m:r>
          </m:sup>
        </m:sSup>
      </m:oMath>
      <w:r>
        <w:t xml:space="preserve"> </w:t>
      </w:r>
      <w:r>
        <w:rPr>
          <w:rFonts w:hint="eastAsia"/>
        </w:rPr>
        <w:t xml:space="preserve">且空间净高大于</w:t>
      </w:r>
      <w:r>
        <w:t xml:space="preserve"> 6m </w:t>
      </w:r>
      <w:r>
        <w:rPr>
          <w:rFonts w:hint="eastAsia"/>
        </w:rPr>
        <w:t xml:space="preserve">时，不论其采用机械排烟</w:t>
      </w:r>
    </w:p>
    <w:p>
      <w:pPr>
        <w:pStyle w:val="BodyText"/>
      </w:pPr>
      <w:r>
        <w:rPr>
          <w:rFonts w:hint="eastAsia"/>
        </w:rPr>
        <w:t xml:space="preserve">或自然排烟方式，均应设置直接补风设施；设置了排烟口且房间门为防火</w:t>
      </w:r>
      <w:r>
        <w:t xml:space="preserve"> </w:t>
      </w:r>
      <w:r>
        <w:rPr>
          <w:rFonts w:hint="eastAsia"/>
        </w:rPr>
        <w:t xml:space="preserve">门的其他无窗房间，也应设置补风设施，可直接补风，或通过相连走道上</w:t>
      </w:r>
      <w:r>
        <w:t xml:space="preserve"> </w:t>
      </w:r>
      <w:r>
        <w:rPr>
          <w:rFonts w:hint="eastAsia"/>
        </w:rPr>
        <w:t xml:space="preserve">设置的连通管间接补风，当通过走道间接补风时走道应设有直接补风设施。</w:t>
      </w:r>
    </w:p>
    <w:p>
      <w:pPr>
        <w:pStyle w:val="BodyText"/>
      </w:pPr>
      <w:r>
        <w:rPr>
          <w:rFonts w:hint="eastAsia"/>
        </w:rPr>
        <w:t xml:space="preserve">对于地下建筑，当房间建筑面积大于等于</w:t>
      </w:r>
      <w:r>
        <w:t xml:space="preserve"> </w:t>
      </w:r>
      <m:oMath>
        <m:r>
          <m:t>2</m:t>
        </m:r>
        <m:r>
          <m:t>0</m:t>
        </m:r>
        <m:r>
          <m:t>0</m:t>
        </m:r>
        <m:sSup>
          <m:e>
            <m:r>
              <m:rPr>
                <m:sty m:val="p"/>
              </m:rPr>
              <m:t> </m:t>
            </m:r>
            <m:r>
              <m:rPr>
                <m:sty m:val="p"/>
              </m:rPr>
              <m:t>m</m:t>
            </m:r>
          </m:e>
          <m:sup>
            <m:r>
              <m:t>2</m:t>
            </m:r>
          </m:sup>
        </m:sSup>
      </m:oMath>
      <w:r>
        <w:t xml:space="preserve"> </w:t>
      </w:r>
      <w:r>
        <w:rPr>
          <w:rFonts w:hint="eastAsia"/>
        </w:rPr>
        <w:t xml:space="preserve">时，房间应设置直接</w:t>
      </w:r>
      <w:r>
        <w:t xml:space="preserve"> </w:t>
      </w:r>
      <w:r>
        <w:rPr>
          <w:rFonts w:hint="eastAsia"/>
        </w:rPr>
        <w:t xml:space="preserve">补风设施；当房间建筑面积小于</w:t>
      </w:r>
      <w:r>
        <w:t xml:space="preserve"> </w:t>
      </w:r>
      <m:oMath>
        <m:r>
          <m:t>2</m:t>
        </m:r>
        <m:r>
          <m:t>0</m:t>
        </m:r>
        <m:r>
          <m:t>0</m:t>
        </m:r>
        <m:r>
          <m:t> </m:t>
        </m:r>
        <m:sSup>
          <m:e>
            <m:r>
              <m:rPr>
                <m:sty m:val="p"/>
              </m:rPr>
              <m:t>m</m:t>
            </m:r>
          </m:e>
          <m:sup>
            <m:r>
              <m:t>2</m:t>
            </m:r>
          </m:sup>
        </m:sSup>
      </m:oMath>
      <w:r>
        <w:t xml:space="preserve"> </w:t>
      </w:r>
      <w:r>
        <w:rPr>
          <w:rFonts w:hint="eastAsia"/>
        </w:rPr>
        <w:t xml:space="preserve">且设置了排烟口时，房间也应设置</w:t>
      </w:r>
      <w:r>
        <w:t xml:space="preserve"> </w:t>
      </w:r>
      <w:r>
        <w:rPr>
          <w:rFonts w:hint="eastAsia"/>
        </w:rPr>
        <w:t xml:space="preserve">补风设施，可直接补风，或通过相连的走道间接补风，当通过走道间接补</w:t>
      </w:r>
      <w:r>
        <w:t xml:space="preserve"> </w:t>
      </w:r>
      <w:r>
        <w:rPr>
          <w:rFonts w:hint="eastAsia"/>
        </w:rPr>
        <w:t xml:space="preserve">风时走道应设有直接补风设施。</w:t>
      </w:r>
    </w:p>
    <w:p>
      <w:pPr>
        <w:pStyle w:val="BodyText"/>
      </w:pPr>
      <w:r>
        <w:rPr>
          <w:rFonts w:hint="eastAsia"/>
        </w:rPr>
        <w:t xml:space="preserve">自然排烟系统应采用自然通风方式补风，自然补风口的有效面积宜通</w:t>
      </w:r>
      <w:r>
        <w:t xml:space="preserve"> </w:t>
      </w:r>
      <w:r>
        <w:rPr>
          <w:rFonts w:hint="eastAsia"/>
        </w:rPr>
        <w:t xml:space="preserve">过计算确定，且不宜小于所在防烟分区总自然排烟有效面积的1/2。</w:t>
      </w:r>
    </w:p>
    <w:p>
      <w:pPr>
        <w:pStyle w:val="BodyText"/>
      </w:pPr>
      <w:r>
        <w:rPr>
          <w:rFonts w:hint="eastAsia"/>
        </w:rPr>
        <w:t xml:space="preserve">〔说明〕本条对《指南（2020</w:t>
      </w:r>
      <w:r>
        <w:t xml:space="preserve"> </w:t>
      </w:r>
      <w:r>
        <w:rPr>
          <w:rFonts w:hint="eastAsia"/>
        </w:rPr>
        <w:t xml:space="preserve">版）》第</w:t>
      </w:r>
      <w:r>
        <w:t xml:space="preserve"> 7.2.27 </w:t>
      </w:r>
      <w:r>
        <w:rPr>
          <w:rFonts w:hint="eastAsia"/>
        </w:rPr>
        <w:t xml:space="preserve">条进行了局部补充、完善，主要内</w:t>
      </w:r>
      <w:r>
        <w:t xml:space="preserve"> </w:t>
      </w:r>
      <w:r>
        <w:rPr>
          <w:rFonts w:hint="eastAsia"/>
        </w:rPr>
        <w:t xml:space="preserve">容未作调整。</w:t>
      </w:r>
    </w:p>
    <w:p>
      <w:pPr>
        <w:pStyle w:val="BodyText"/>
      </w:pPr>
      <w:r>
        <w:t xml:space="preserve">7.2.29 </w:t>
      </w:r>
      <w:r>
        <w:rPr>
          <w:rFonts w:hint="eastAsia"/>
        </w:rPr>
        <w:t xml:space="preserve">担负多个防烟分区的补风系统，其补风量不应小于系统排烟量的</w:t>
      </w:r>
      <w:r>
        <w:t xml:space="preserve"> </w:t>
      </w:r>
      <m:oMath>
        <m:r>
          <m:t>50</m:t>
        </m:r>
        <m:r>
          <m:rPr>
            <m:sty m:val="p"/>
          </m:rPr>
          <m:t>%</m:t>
        </m:r>
      </m:oMath>
      <w:r>
        <w:t xml:space="preserve"> </w:t>
      </w:r>
      <w:r>
        <w:rPr>
          <w:rFonts w:hint="eastAsia"/>
        </w:rPr>
        <w:t xml:space="preserve">，且不应大于该系统排烟量（宜小于或等于系统排烟量的</w:t>
      </w:r>
      <w:r>
        <w:t xml:space="preserve"> </w:t>
      </w:r>
      <m:oMath>
        <m:r>
          <m:t>8</m:t>
        </m:r>
        <m:r>
          <m:t>0</m:t>
        </m:r>
        <m:r>
          <m:rPr>
            <m:sty m:val="p"/>
          </m:rPr>
          <m:t>∼</m:t>
        </m:r>
        <m:r>
          <m:t>9</m:t>
        </m:r>
        <m:r>
          <m:t>0</m:t>
        </m:r>
        <m:r>
          <m:rPr>
            <m:sty m:val="p"/>
          </m:rPr>
          <m:t>%</m:t>
        </m:r>
      </m:oMath>
      <w:r>
        <w:t xml:space="preserve"> </w:t>
      </w:r>
      <w:r>
        <w:rPr>
          <w:rFonts w:hint="eastAsia"/>
        </w:rPr>
        <w:t xml:space="preserve">）。</w:t>
      </w:r>
    </w:p>
    <w:p>
      <w:pPr>
        <w:pStyle w:val="BodyText"/>
      </w:pPr>
      <w:r>
        <w:rPr>
          <w:rFonts w:hint="eastAsia"/>
        </w:rPr>
        <w:t xml:space="preserve">〔说明〕本条对《指南（2020</w:t>
      </w:r>
      <w:r>
        <w:t xml:space="preserve"> </w:t>
      </w:r>
      <w:r>
        <w:rPr>
          <w:rFonts w:hint="eastAsia"/>
        </w:rPr>
        <w:t xml:space="preserve">版）》第</w:t>
      </w:r>
      <w:r>
        <w:t xml:space="preserve"> 7.2.28 </w:t>
      </w:r>
      <w:r>
        <w:rPr>
          <w:rFonts w:hint="eastAsia"/>
        </w:rPr>
        <w:t xml:space="preserve">条进行了补充、完善，该要求不仅</w:t>
      </w:r>
      <w:r>
        <w:t xml:space="preserve"> </w:t>
      </w:r>
      <w:r>
        <w:rPr>
          <w:rFonts w:hint="eastAsia"/>
        </w:rPr>
        <w:t xml:space="preserve">适用于地下汽车库，其余未作调整。</w:t>
      </w:r>
    </w:p>
    <w:p>
      <w:pPr>
        <w:pStyle w:val="BodyText"/>
      </w:pPr>
      <w:r>
        <w:t xml:space="preserve">7.2.30 </w:t>
      </w:r>
      <w:r>
        <w:rPr>
          <w:rFonts w:hint="eastAsia"/>
        </w:rPr>
        <w:t xml:space="preserve">对于建筑空间净高小于或等于</w:t>
      </w:r>
      <w:r>
        <w:t xml:space="preserve"> 6m </w:t>
      </w:r>
      <w:r>
        <w:rPr>
          <w:rFonts w:hint="eastAsia"/>
        </w:rPr>
        <w:t xml:space="preserve">且设置机械排烟系统的房间，当</w:t>
      </w:r>
      <w:r>
        <w:t xml:space="preserve"> </w:t>
      </w:r>
      <w:r>
        <w:rPr>
          <w:rFonts w:hint="eastAsia"/>
        </w:rPr>
        <w:t xml:space="preserve">房间建筑面积小于或等于</w:t>
      </w:r>
      <w:r>
        <w:t xml:space="preserve"> </w:t>
      </w:r>
      <m:oMath>
        <m:r>
          <m:t>1</m:t>
        </m:r>
        <m:r>
          <m:t>0</m:t>
        </m:r>
        <m:r>
          <m:t>0</m:t>
        </m:r>
        <m:r>
          <m:t> </m:t>
        </m:r>
        <m:sSup>
          <m:e>
            <m:r>
              <m:rPr>
                <m:sty m:val="p"/>
              </m:rPr>
              <m:t>m</m:t>
            </m:r>
          </m:e>
          <m:sup>
            <m:r>
              <m:t>2</m:t>
            </m:r>
          </m:sup>
        </m:sSup>
      </m:oMath>
      <w:r>
        <w:t xml:space="preserve"> </w:t>
      </w:r>
      <w:r>
        <w:rPr>
          <w:rFonts w:hint="eastAsia"/>
        </w:rPr>
        <w:t xml:space="preserve">时，其计算排烟量不应小于</w:t>
      </w:r>
      <w:r>
        <w:t xml:space="preserve"> </w:t>
      </w:r>
      <m:oMath>
        <m:r>
          <m:t>7</m:t>
        </m:r>
        <m:r>
          <m:t>2</m:t>
        </m:r>
        <m:r>
          <m:t>0</m:t>
        </m:r>
        <m:r>
          <m:t>0</m:t>
        </m:r>
        <m:sSup>
          <m:e>
            <m:r>
              <m:rPr>
                <m:sty m:val="p"/>
              </m:rPr>
              <m:t>m</m:t>
            </m:r>
          </m:e>
          <m:sup>
            <m:r>
              <m:t>3</m:t>
            </m:r>
          </m:sup>
        </m:sSup>
        <m:r>
          <m:rPr>
            <m:sty m:val="p"/>
          </m:rPr>
          <m:t>/</m:t>
        </m:r>
        <m:r>
          <m:rPr>
            <m:sty m:val="p"/>
          </m:rPr>
          <m:t>h</m:t>
        </m:r>
      </m:oMath>
      <w:r>
        <w:t xml:space="preserve"> </w:t>
      </w:r>
      <w:r>
        <w:rPr>
          <w:rFonts w:hint="eastAsia"/>
        </w:rPr>
        <w:t xml:space="preserve">；当</w:t>
      </w:r>
      <w:r>
        <w:t xml:space="preserve"> </w:t>
      </w:r>
      <w:r>
        <w:rPr>
          <w:rFonts w:hint="eastAsia"/>
        </w:rPr>
        <w:t xml:space="preserve">房间建筑面积大于</w:t>
      </w:r>
      <w:r>
        <w:t xml:space="preserve"> </w:t>
      </w:r>
      <m:oMath>
        <m:r>
          <m:t>1</m:t>
        </m:r>
        <m:r>
          <m:t>0</m:t>
        </m:r>
        <m:r>
          <m:t>0</m:t>
        </m:r>
        <m:r>
          <m:t> </m:t>
        </m:r>
        <m:sSup>
          <m:e>
            <m:r>
              <m:rPr>
                <m:sty m:val="p"/>
              </m:rPr>
              <m:t>m</m:t>
            </m:r>
          </m:e>
          <m:sup>
            <m:r>
              <m:t>2</m:t>
            </m:r>
          </m:sup>
        </m:sSup>
      </m:oMath>
      <w:r>
        <w:t xml:space="preserve"> </w:t>
      </w:r>
      <w:r>
        <w:rPr>
          <w:rFonts w:hint="eastAsia"/>
        </w:rPr>
        <w:t xml:space="preserve">时，其排烟量应按不小于</w:t>
      </w:r>
      <w:r>
        <w:t xml:space="preserve"> </w:t>
      </w:r>
      <m:oMath>
        <m:r>
          <m:t>6</m:t>
        </m:r>
        <m:r>
          <m:t>0</m:t>
        </m:r>
        <m:sSup>
          <m:e>
            <m:r>
              <m:rPr>
                <m:sty m:val="p"/>
              </m:rPr>
              <m:t>m</m:t>
            </m:r>
          </m:e>
          <m:sup>
            <m:r>
              <m:rPr>
                <m:sty m:val="p"/>
              </m:rPr>
              <m:t>3</m:t>
            </m:r>
          </m:sup>
        </m:sSup>
        <m:r>
          <m:rPr>
            <m:sty m:val="p"/>
          </m:rPr>
          <m:t>/</m:t>
        </m:r>
        <m:sSup>
          <m:e>
            <m:r>
              <m:rPr>
                <m:sty m:val="p"/>
              </m:rPr>
              <m:t>m</m:t>
            </m:r>
          </m:e>
          <m:sup>
            <m:r>
              <m:rPr>
                <m:sty m:val="p"/>
              </m:rPr>
              <m:t>2</m:t>
            </m:r>
          </m:sup>
        </m:sSup>
        <m:r>
          <m:rPr>
            <m:sty m:val="p"/>
          </m:rPr>
          <m:t> </m:t>
        </m:r>
        <m:r>
          <m:rPr>
            <m:sty m:val="p"/>
          </m:rPr>
          <m:t>h</m:t>
        </m:r>
      </m:oMath>
      <w:r>
        <w:t xml:space="preserve"> </w:t>
      </w:r>
      <w:r>
        <w:rPr>
          <w:rFonts w:hint="eastAsia"/>
        </w:rPr>
        <w:t xml:space="preserve">计算，且不</w:t>
      </w:r>
      <w:r>
        <w:t xml:space="preserve"> </w:t>
      </w:r>
      <w:r>
        <w:rPr>
          <w:rFonts w:hint="eastAsia"/>
        </w:rPr>
        <w:t xml:space="preserve">应小于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rPr>
          <w:rFonts w:hint="eastAsia"/>
        </w:rPr>
        <w:t xml:space="preserve">〔说明〕本条对《指南（2020版）》第7.2.29条的局部表述进行了完善。</w:t>
      </w:r>
    </w:p>
    <w:p>
      <w:pPr>
        <w:pStyle w:val="BodyText"/>
      </w:pPr>
      <w:r>
        <w:t xml:space="preserve">7.2.31 </w:t>
      </w:r>
      <w:r>
        <w:rPr>
          <w:rFonts w:hint="eastAsia"/>
        </w:rPr>
        <w:t xml:space="preserve">对于公共建筑和工业建筑中的空间净高大于6m的场所（不含中庭），</w:t>
      </w:r>
      <w:r>
        <w:t xml:space="preserve"> </w:t>
      </w:r>
      <w:r>
        <w:rPr>
          <w:rFonts w:hint="eastAsia"/>
        </w:rPr>
        <w:t xml:space="preserve">其每个防烟分区的排烟量应按《防排烟标准》第4.6.6条～第4.6.13</w:t>
      </w:r>
      <w:r>
        <w:t xml:space="preserve"> </w:t>
      </w:r>
      <w:r>
        <w:rPr>
          <w:rFonts w:hint="eastAsia"/>
        </w:rPr>
        <w:t xml:space="preserve">条的相</w:t>
      </w:r>
      <w:r>
        <w:t xml:space="preserve"> </w:t>
      </w:r>
      <w:r>
        <w:rPr>
          <w:rFonts w:hint="eastAsia"/>
        </w:rPr>
        <w:t xml:space="preserve">关规定计算确定，其中非阶梯式（水平）地面场所的排烟量，也可按《防</w:t>
      </w:r>
      <w:r>
        <w:t xml:space="preserve"> </w:t>
      </w:r>
      <w:r>
        <w:rPr>
          <w:rFonts w:hint="eastAsia"/>
        </w:rPr>
        <w:t xml:space="preserve">排烟标准》中表4.6.3</w:t>
      </w:r>
      <w:r>
        <w:t xml:space="preserve"> </w:t>
      </w:r>
      <w:r>
        <w:rPr>
          <w:rFonts w:hint="eastAsia"/>
        </w:rPr>
        <w:t xml:space="preserve">确定。</w:t>
      </w:r>
    </w:p>
    <w:p>
      <w:pPr>
        <w:pStyle w:val="BodyText"/>
      </w:pPr>
      <w:r>
        <w:rPr>
          <w:rFonts w:hint="eastAsia"/>
        </w:rPr>
        <w:t xml:space="preserve">当采用计算确定时，排烟量应根据设计清晰高度，按《防排烟标准》</w:t>
      </w:r>
      <w:r>
        <w:t xml:space="preserve"> </w:t>
      </w:r>
      <w:r>
        <w:rPr>
          <w:rFonts w:hint="eastAsia"/>
        </w:rPr>
        <w:t xml:space="preserve">的相关要求计算确定；对于非阶梯式（水平）地面的场所，其设计清晰高</w:t>
      </w:r>
      <w:r>
        <w:t xml:space="preserve"> </w:t>
      </w:r>
      <w:r>
        <w:rPr>
          <w:rFonts w:hint="eastAsia"/>
        </w:rPr>
        <w:t xml:space="preserve">度的取值应在最小清晰高度的基础上增加不小于</w:t>
      </w:r>
      <w:r>
        <w:t xml:space="preserve"> </w:t>
      </w:r>
      <m:oMath>
        <m:r>
          <m:t>1</m:t>
        </m:r>
        <m:r>
          <m:rPr>
            <m:sty m:val="p"/>
          </m:rPr>
          <m:t>.</m:t>
        </m:r>
        <m:r>
          <m:t>0</m:t>
        </m:r>
        <m:r>
          <m:rPr>
            <m:sty m:val="p"/>
          </m:rPr>
          <m:t>m</m:t>
        </m:r>
      </m:oMath>
      <w:r>
        <w:t xml:space="preserve"> </w:t>
      </w:r>
      <w:r>
        <w:rPr>
          <w:rFonts w:hint="eastAsia"/>
        </w:rPr>
        <w:t xml:space="preserve">，且烟气层设计烟气</w:t>
      </w:r>
      <w:r>
        <w:t xml:space="preserve"> </w:t>
      </w:r>
      <w:r>
        <w:rPr>
          <w:rFonts w:hint="eastAsia"/>
        </w:rPr>
        <w:t xml:space="preserve">温度不宜大于</w:t>
      </w:r>
      <w:r>
        <w:t xml:space="preserve"> </w:t>
      </w:r>
      <m:oMath>
        <m:r>
          <m:t>2</m:t>
        </m:r>
        <m:r>
          <m:t>0</m:t>
        </m:r>
        <m:r>
          <m:t>0</m:t>
        </m:r>
        <m:sSup>
          <m:e>
            <m:r>
              <m:rPr>
                <m:sty m:val="p"/>
              </m:rPr>
              <m:t>​</m:t>
            </m:r>
          </m:e>
          <m:sup>
            <m:r>
              <m:rPr>
                <m:sty m:val="p"/>
              </m:rPr>
              <m:t>∘</m:t>
            </m:r>
          </m:sup>
        </m:sSup>
        <m:r>
          <m:rPr>
            <m:sty m:val="p"/>
          </m:rPr>
          <m:t>C</m:t>
        </m:r>
      </m:oMath>
      <w:r>
        <w:t xml:space="preserve"> </w:t>
      </w:r>
      <w:r>
        <w:rPr>
          <w:rFonts w:hint="eastAsia"/>
        </w:rPr>
        <w:t xml:space="preserve">；对于阶梯式地面或类似的场所，其设计清晰高度应</w:t>
      </w:r>
      <w:r>
        <w:t xml:space="preserve"> </w:t>
      </w:r>
      <w:r>
        <w:rPr>
          <w:rFonts w:hint="eastAsia"/>
        </w:rPr>
        <w:t xml:space="preserve">满足该场所最高标高地面的最小清晰高度要求（应按最高标高地面处的空</w:t>
      </w:r>
      <w:r>
        <w:t xml:space="preserve"> </w:t>
      </w:r>
      <w:r>
        <w:rPr>
          <w:rFonts w:hint="eastAsia"/>
        </w:rPr>
        <w:t xml:space="preserve">间净高计算确定）。当采用机械排烟方式时，计算排烟量尚不应小于按该</w:t>
      </w:r>
      <w:r>
        <w:t xml:space="preserve"> </w:t>
      </w:r>
      <w:r>
        <w:rPr>
          <w:rFonts w:hint="eastAsia"/>
        </w:rPr>
        <w:t xml:space="preserve">场所地面面积与</w:t>
      </w:r>
      <w:r>
        <w:t xml:space="preserve"> </w:t>
      </w:r>
      <m:oMath>
        <m:r>
          <m:t>6</m:t>
        </m:r>
        <m:r>
          <m:t>0</m:t>
        </m:r>
        <m:sSup>
          <m:e>
            <m:r>
              <m:rPr>
                <m:sty m:val="p"/>
              </m:rPr>
              <m:t>m</m:t>
            </m:r>
          </m:e>
          <m:sup>
            <m:r>
              <m:t>3</m:t>
            </m:r>
          </m:sup>
        </m:sSup>
        <m:r>
          <m:rPr>
            <m:sty m:val="p"/>
          </m:rPr>
          <m:t>/</m:t>
        </m:r>
        <m:sSup>
          <m:e>
            <m:r>
              <m:rPr>
                <m:sty m:val="p"/>
              </m:rPr>
              <m:t>m</m:t>
            </m:r>
          </m:e>
          <m:sup>
            <m:r>
              <m:t>2</m:t>
            </m:r>
          </m:sup>
        </m:sSup>
      </m:oMath>
      <w:r>
        <w:t xml:space="preserve"> </w:t>
      </w:r>
      <w:r>
        <w:rPr>
          <w:rFonts w:hint="eastAsia"/>
        </w:rPr>
        <w:t xml:space="preserve">.h乘积计算所得的排烟量；当采取自然排烟方式时，</w:t>
      </w:r>
    </w:p>
    <w:p>
      <w:pPr>
        <w:pStyle w:val="BodyText"/>
      </w:pPr>
      <w:r>
        <w:rPr>
          <w:rFonts w:hint="eastAsia"/>
        </w:rPr>
        <w:t xml:space="preserve">自然排烟窗（口）的有效面积可根据上述计算排烟量，按《防排烟标准》</w:t>
      </w:r>
      <w:r>
        <w:t xml:space="preserve"> </w:t>
      </w:r>
      <w:r>
        <w:rPr>
          <w:rFonts w:hint="eastAsia"/>
        </w:rPr>
        <w:t xml:space="preserve">第4.6.15条的规定计算确定，且不应小于该场所地面面积的</w:t>
      </w:r>
      <w:r>
        <w:t xml:space="preserve"> </w:t>
      </w:r>
      <m:oMath>
        <m:r>
          <m:t>2</m:t>
        </m:r>
        <m:r>
          <m:rPr>
            <m:sty m:val="p"/>
          </m:rPr>
          <m:t>%</m:t>
        </m:r>
      </m:oMath>
      <w:r>
        <w:t xml:space="preserve"> </w:t>
      </w:r>
      <w:r>
        <w:t xml:space="preserve">。</w:t>
      </w:r>
    </w:p>
    <w:p>
      <w:pPr>
        <w:pStyle w:val="BodyText"/>
      </w:pPr>
      <w:r>
        <w:rPr>
          <w:rFonts w:hint="eastAsia"/>
        </w:rPr>
        <w:t xml:space="preserve">〔说明〕本条对《指南（2020</w:t>
      </w:r>
      <w:r>
        <w:t xml:space="preserve"> </w:t>
      </w:r>
      <w:r>
        <w:rPr>
          <w:rFonts w:hint="eastAsia"/>
        </w:rPr>
        <w:t xml:space="preserve">版）》第</w:t>
      </w:r>
      <w:r>
        <w:t xml:space="preserve"> 7.2.30 </w:t>
      </w:r>
      <w:r>
        <w:rPr>
          <w:rFonts w:hint="eastAsia"/>
        </w:rPr>
        <w:t xml:space="preserve">条进行了局部补充完善，在根据设</w:t>
      </w:r>
      <w:r>
        <w:t xml:space="preserve"> </w:t>
      </w:r>
      <w:r>
        <w:rPr>
          <w:rFonts w:hint="eastAsia"/>
        </w:rPr>
        <w:t xml:space="preserve">计清晰高度取值进行排烟量计算的基础上，增加了相应的烟气层最高设计烟气温度和最</w:t>
      </w:r>
      <w:r>
        <w:t xml:space="preserve"> </w:t>
      </w:r>
      <w:r>
        <w:rPr>
          <w:rFonts w:hint="eastAsia"/>
        </w:rPr>
        <w:t xml:space="preserve">小排烟量的限值要求。</w:t>
      </w:r>
    </w:p>
    <w:p>
      <w:pPr>
        <w:pStyle w:val="BodyText"/>
      </w:pPr>
      <w:r>
        <w:t xml:space="preserve">7.2.32 </w:t>
      </w:r>
      <w:r>
        <w:rPr>
          <w:rFonts w:hint="eastAsia"/>
        </w:rPr>
        <w:t xml:space="preserve">除相关专业规范有特殊规定外，工业建筑中的走道排烟设计可参照</w:t>
      </w:r>
      <w:r>
        <w:t xml:space="preserve"> </w:t>
      </w:r>
      <w:r>
        <w:rPr>
          <w:rFonts w:hint="eastAsia"/>
        </w:rPr>
        <w:t xml:space="preserve">《防排烟标准》第4.6.3</w:t>
      </w:r>
      <w:r>
        <w:t xml:space="preserve"> </w:t>
      </w:r>
      <w:r>
        <w:rPr>
          <w:rFonts w:hint="eastAsia"/>
        </w:rPr>
        <w:t xml:space="preserve">条中公共建筑走道的有关规定及本《指南》的有关</w:t>
      </w:r>
      <w:r>
        <w:t xml:space="preserve"> </w:t>
      </w:r>
      <w:r>
        <w:rPr>
          <w:rFonts w:hint="eastAsia"/>
        </w:rPr>
        <w:t xml:space="preserve">要求执行。</w:t>
      </w:r>
    </w:p>
    <w:p>
      <w:pPr>
        <w:pStyle w:val="BodyText"/>
      </w:pPr>
      <w:r>
        <w:rPr>
          <w:rFonts w:hint="eastAsia"/>
        </w:rPr>
        <w:t xml:space="preserve">〔说明〕本条为《指南（2020版）》第7.2.31条。</w:t>
      </w:r>
    </w:p>
    <w:p>
      <w:pPr>
        <w:pStyle w:val="BodyText"/>
      </w:pPr>
      <w:r>
        <w:t xml:space="preserve">7.2.33 </w:t>
      </w:r>
      <w:r>
        <w:rPr>
          <w:rFonts w:hint="eastAsia"/>
        </w:rPr>
        <w:t xml:space="preserve">公共建筑、工业建筑中，当走道或回廊周围的房间（不含配电小间、</w:t>
      </w:r>
      <w:r>
        <w:t xml:space="preserve"> </w:t>
      </w:r>
      <w:r>
        <w:rPr>
          <w:rFonts w:hint="eastAsia"/>
        </w:rPr>
        <w:t xml:space="preserve">卫生间、封闭茶水间等）均设置了满足《防排烟标准》要求的排烟设施时，</w:t>
      </w:r>
      <w:r>
        <w:t xml:space="preserve"> </w:t>
      </w:r>
      <w:r>
        <w:rPr>
          <w:rFonts w:hint="eastAsia"/>
        </w:rPr>
        <w:t xml:space="preserve">走道或回廊的机械排烟量可按</w:t>
      </w:r>
      <w:r>
        <w:t xml:space="preserve"> </w:t>
      </w:r>
      <m:oMath>
        <m:r>
          <m:t>6</m:t>
        </m:r>
        <m:r>
          <m:t>0</m:t>
        </m:r>
        <m:sSup>
          <m:e>
            <m:r>
              <m:rPr>
                <m:sty m:val="p"/>
              </m:rPr>
              <m:t>m</m:t>
            </m:r>
          </m:e>
          <m:sup>
            <m:r>
              <m:rPr>
                <m:sty m:val="p"/>
              </m:rPr>
              <m:t>3</m:t>
            </m:r>
          </m:sup>
        </m:sSup>
        <m:r>
          <m:rPr>
            <m:sty m:val="p"/>
          </m:rPr>
          <m:t>/</m:t>
        </m:r>
        <m:sSup>
          <m:e>
            <m:r>
              <m:rPr>
                <m:sty m:val="p"/>
              </m:rPr>
              <m:t>m</m:t>
            </m:r>
          </m:e>
          <m:sup>
            <m:r>
              <m:rPr>
                <m:sty m:val="p"/>
              </m:rPr>
              <m:t>2</m:t>
            </m:r>
          </m:sup>
        </m:sSup>
        <m:r>
          <m:rPr>
            <m:sty m:val="p"/>
          </m:rPr>
          <m:t> </m:t>
        </m:r>
        <m:r>
          <m:rPr>
            <m:sty m:val="p"/>
          </m:rPr>
          <m:t>h</m:t>
        </m:r>
      </m:oMath>
      <w:r>
        <w:t xml:space="preserve"> </w:t>
      </w:r>
      <w:r>
        <w:rPr>
          <w:rFonts w:hint="eastAsia"/>
        </w:rPr>
        <w:t xml:space="preserve">计算，且不小于</w:t>
      </w:r>
      <w:r>
        <w:t xml:space="preserve"> </w:t>
      </w:r>
      <m:oMath>
        <m:r>
          <m:t>1</m:t>
        </m:r>
        <m:r>
          <m:t>3</m:t>
        </m:r>
        <m:r>
          <m:t>0</m:t>
        </m:r>
        <m:r>
          <m:t>0</m:t>
        </m:r>
        <m:r>
          <m:t>0</m:t>
        </m:r>
        <m:r>
          <m:t> </m:t>
        </m:r>
        <m:sSup>
          <m:e>
            <m:r>
              <m:rPr>
                <m:sty m:val="p"/>
              </m:rPr>
              <m:t>m</m:t>
            </m:r>
          </m:e>
          <m:sup>
            <m:r>
              <m:t>3</m:t>
            </m:r>
          </m:sup>
        </m:sSup>
        <m:r>
          <m:rPr>
            <m:sty m:val="p"/>
          </m:rPr>
          <m:t>/</m:t>
        </m:r>
        <m:r>
          <m:rPr>
            <m:sty m:val="p"/>
          </m:rPr>
          <m:t>h</m:t>
        </m:r>
      </m:oMath>
      <w:r>
        <w:t xml:space="preserve"> </w:t>
      </w:r>
      <w:r>
        <w:rPr>
          <w:rFonts w:hint="eastAsia"/>
        </w:rPr>
        <w:t xml:space="preserve">，或</w:t>
      </w:r>
      <w:r>
        <w:t xml:space="preserve"> </w:t>
      </w:r>
      <w:r>
        <w:rPr>
          <w:rFonts w:hint="eastAsia"/>
        </w:rPr>
        <w:t xml:space="preserve">在走道或回廊两端（侧）设置总有效面积不小于走道或回廊地面面积的</w:t>
      </w:r>
      <w:r>
        <w:t xml:space="preserve"> </w:t>
      </w:r>
      <m:oMath>
        <m:r>
          <m:t>2</m:t>
        </m:r>
        <m:r>
          <m:rPr>
            <m:sty m:val="p"/>
          </m:rPr>
          <m:t>%</m:t>
        </m:r>
      </m:oMath>
      <w:r>
        <w:t xml:space="preserve"> </w:t>
      </w:r>
      <w:r>
        <w:rPr>
          <w:rFonts w:hint="eastAsia"/>
        </w:rPr>
        <w:t xml:space="preserve">的自然排烟窗（口），且两端（侧）自然排烟窗（口）之间的距离不应小</w:t>
      </w:r>
      <w:r>
        <w:t xml:space="preserve"> </w:t>
      </w:r>
      <w:r>
        <w:rPr>
          <w:rFonts w:hint="eastAsia"/>
        </w:rPr>
        <w:t xml:space="preserve">于走道或回廊长度的2/3</w:t>
      </w:r>
      <w:r>
        <w:t xml:space="preserve"> </w:t>
      </w:r>
      <w:r>
        <w:rPr>
          <w:rFonts w:hint="eastAsia"/>
        </w:rPr>
        <w:t xml:space="preserve">或均匀布置。</w:t>
      </w:r>
    </w:p>
    <w:p>
      <w:pPr>
        <w:pStyle w:val="BodyText"/>
      </w:pPr>
      <w:r>
        <w:rPr>
          <w:rFonts w:hint="eastAsia"/>
        </w:rPr>
        <w:t xml:space="preserve">〔说明〕本条为《指南（2020</w:t>
      </w:r>
      <w:r>
        <w:t xml:space="preserve"> </w:t>
      </w:r>
      <w:r>
        <w:rPr>
          <w:rFonts w:hint="eastAsia"/>
        </w:rPr>
        <w:t xml:space="preserve">版）》第</w:t>
      </w:r>
      <w:r>
        <w:t xml:space="preserve"> 7.2.32 </w:t>
      </w:r>
      <w:r>
        <w:rPr>
          <w:rFonts w:hint="eastAsia"/>
        </w:rPr>
        <w:t xml:space="preserve">条，进行了局部补充、完善，明确</w:t>
      </w:r>
      <w:r>
        <w:t xml:space="preserve"> </w:t>
      </w:r>
      <w:r>
        <w:rPr>
          <w:rFonts w:hint="eastAsia"/>
        </w:rPr>
        <w:t xml:space="preserve">了本条涉及的走道或回廊周围的房间可不含配电小间、卫生间、封闭茶水间等房间，增</w:t>
      </w:r>
      <w:r>
        <w:t xml:space="preserve"> </w:t>
      </w:r>
      <w:r>
        <w:rPr>
          <w:rFonts w:hint="eastAsia"/>
        </w:rPr>
        <w:t xml:space="preserve">加了采用自然排烟的走道或回廊自然排烟窗（口）的布置方式，也可采取均匀布置（包</w:t>
      </w:r>
      <w:r>
        <w:t xml:space="preserve"> </w:t>
      </w:r>
      <w:r>
        <w:rPr>
          <w:rFonts w:hint="eastAsia"/>
        </w:rPr>
        <w:t xml:space="preserve">括面积和位置）的方式。</w:t>
      </w:r>
    </w:p>
    <w:p>
      <w:pPr>
        <w:pStyle w:val="BodyText"/>
      </w:pPr>
      <w:r>
        <w:t xml:space="preserve">7.2.34 </w:t>
      </w:r>
      <w:r>
        <w:rPr>
          <w:rFonts w:hint="eastAsia"/>
        </w:rPr>
        <w:t xml:space="preserve">对于负担多个防烟分区的机械排烟系统，当按其中最大一个防烟分</w:t>
      </w:r>
      <w:r>
        <w:t xml:space="preserve"> </w:t>
      </w:r>
      <w:r>
        <w:rPr>
          <w:rFonts w:hint="eastAsia"/>
        </w:rPr>
        <w:t xml:space="preserve">区计算系统排烟量时，系统计算排烟量应在按相关规定计算的基础上，附</w:t>
      </w:r>
      <w:r>
        <w:t xml:space="preserve"> </w:t>
      </w:r>
      <w:r>
        <w:rPr>
          <w:rFonts w:hint="eastAsia"/>
        </w:rPr>
        <w:t xml:space="preserve">加其它关闭状态的排烟口（排烟阀）的漏风量。排烟口（排烟阀）的漏风</w:t>
      </w:r>
      <w:r>
        <w:t xml:space="preserve"> </w:t>
      </w:r>
      <w:r>
        <w:rPr>
          <w:rFonts w:hint="eastAsia"/>
        </w:rPr>
        <w:t xml:space="preserve">量可参照现行国家标准《建筑通风和排烟系统用防火阀门》GB15930的相</w:t>
      </w:r>
      <w:r>
        <w:t xml:space="preserve"> </w:t>
      </w:r>
      <w:r>
        <w:rPr>
          <w:rFonts w:hint="eastAsia"/>
        </w:rPr>
        <w:t xml:space="preserve">关规定进行计算。</w:t>
      </w:r>
    </w:p>
    <w:p>
      <w:pPr>
        <w:pStyle w:val="BodyText"/>
      </w:pPr>
      <w:r>
        <w:rPr>
          <w:rFonts w:hint="eastAsia"/>
        </w:rPr>
        <w:t xml:space="preserve">〔说明〕本条删除了《防排烟标准》已有规定的内容，补充了负担多个防烟分区的</w:t>
      </w:r>
      <w:r>
        <w:t xml:space="preserve"> </w:t>
      </w:r>
      <w:r>
        <w:rPr>
          <w:rFonts w:hint="eastAsia"/>
        </w:rPr>
        <w:t xml:space="preserve">机械排烟系统排烟量的相关计算要求。当按其中最大一个防烟分区计算系统排烟量时，</w:t>
      </w:r>
      <w:r>
        <w:t xml:space="preserve"> </w:t>
      </w:r>
      <w:r>
        <w:rPr>
          <w:rFonts w:hint="eastAsia"/>
        </w:rPr>
        <w:t xml:space="preserve">在按相关规定计算的基础上，还应附加其它呈关闭状态的排烟口（排烟阀）的漏风量。</w:t>
      </w:r>
      <w:r>
        <w:t xml:space="preserve"> </w:t>
      </w:r>
      <w:r>
        <w:rPr>
          <w:rFonts w:hint="eastAsia"/>
        </w:rPr>
        <w:t xml:space="preserve">对于排烟口或排烟阀个数较多或面积较大的排烟系统，当进行系统设计时，应复核系统</w:t>
      </w:r>
      <w:r>
        <w:t xml:space="preserve"> </w:t>
      </w:r>
      <w:r>
        <w:rPr>
          <w:rFonts w:hint="eastAsia"/>
        </w:rPr>
        <w:t xml:space="preserve">排烟量，必要时应附加其它呈关闭状态的排烟口（排烟阀）的漏风量。</w:t>
      </w:r>
    </w:p>
    <w:p>
      <w:pPr>
        <w:pStyle w:val="BodyText"/>
      </w:pPr>
      <w:r>
        <w:t xml:space="preserve">7.2.35 </w:t>
      </w:r>
      <w:r>
        <w:rPr>
          <w:rFonts w:hint="eastAsia"/>
        </w:rPr>
        <w:t xml:space="preserve">建筑中庭应按《防排烟标准》的相关规定划分防烟分区，其排烟系</w:t>
      </w:r>
      <w:r>
        <w:t xml:space="preserve"> </w:t>
      </w:r>
      <w:r>
        <w:rPr>
          <w:rFonts w:hint="eastAsia"/>
        </w:rPr>
        <w:t xml:space="preserve">统宜独立设置。除本指南第7.2.36</w:t>
      </w:r>
      <w:r>
        <w:t xml:space="preserve"> </w:t>
      </w:r>
      <w:r>
        <w:rPr>
          <w:rFonts w:hint="eastAsia"/>
        </w:rPr>
        <w:t xml:space="preserve">条规定外，其排烟设计应符合以下规定：</w:t>
      </w:r>
    </w:p>
    <w:p>
      <w:pPr>
        <w:pStyle w:val="BodyText"/>
      </w:pPr>
      <w:r>
        <w:t xml:space="preserve">1 </w:t>
      </w:r>
      <w:r>
        <w:rPr>
          <w:rFonts w:hint="eastAsia"/>
        </w:rPr>
        <w:t xml:space="preserve">当中庭采用机械排烟方式时，其防烟分区排烟量应按《防排烟标准》</w:t>
      </w:r>
    </w:p>
    <w:p>
      <w:pPr>
        <w:pStyle w:val="BodyText"/>
      </w:pPr>
      <w:r>
        <w:rPr>
          <w:rFonts w:hint="eastAsia"/>
        </w:rPr>
        <w:t xml:space="preserve">第4.6.6</w:t>
      </w:r>
      <w:r>
        <w:t xml:space="preserve"> </w:t>
      </w:r>
      <w:r>
        <w:rPr>
          <w:rFonts w:hint="eastAsia"/>
        </w:rPr>
        <w:t xml:space="preserve">条～第4.6.13</w:t>
      </w:r>
      <w:r>
        <w:t xml:space="preserve"> </w:t>
      </w:r>
      <w:r>
        <w:rPr>
          <w:rFonts w:hint="eastAsia"/>
        </w:rPr>
        <w:t xml:space="preserve">条的要求计算确定，设计清晰高度应满足火灾时与中</w:t>
      </w:r>
      <w:r>
        <w:t xml:space="preserve"> </w:t>
      </w:r>
      <w:r>
        <w:rPr>
          <w:rFonts w:hint="eastAsia"/>
        </w:rPr>
        <w:t xml:space="preserve">庭连通的最高楼层回廊的最小清晰高度要求，计算排烟量尚不应小于按中</w:t>
      </w:r>
      <w:r>
        <w:t xml:space="preserve"> </w:t>
      </w:r>
      <w:r>
        <w:rPr>
          <w:rFonts w:hint="eastAsia"/>
        </w:rPr>
        <w:t xml:space="preserve">庭空间体积换气次数计算的排烟量：</w:t>
      </w:r>
    </w:p>
    <w:p>
      <w:pPr>
        <w:pStyle w:val="BodyText"/>
      </w:pPr>
      <w:r>
        <w:rPr>
          <w:rFonts w:hint="eastAsia"/>
        </w:rPr>
        <w:t xml:space="preserve">当中庭体积不大于</w:t>
      </w:r>
      <w:r>
        <w:t xml:space="preserve"> </w:t>
      </w:r>
      <m:oMath>
        <m:r>
          <m:t>1</m:t>
        </m:r>
        <m:r>
          <m:t>7</m:t>
        </m:r>
        <m:r>
          <m:t>0</m:t>
        </m:r>
        <m:r>
          <m:t>0</m:t>
        </m:r>
        <m:r>
          <m:t>0</m:t>
        </m:r>
        <m:sSup>
          <m:e>
            <m:r>
              <m:rPr>
                <m:sty m:val="p"/>
              </m:rPr>
              <m:t>m</m:t>
            </m:r>
          </m:e>
          <m:sup>
            <m:r>
              <m:t>3</m:t>
            </m:r>
          </m:sup>
        </m:sSup>
      </m:oMath>
      <w:r>
        <w:t xml:space="preserve"> </w:t>
      </w:r>
      <w:r>
        <w:rPr>
          <w:rFonts w:hint="eastAsia"/>
        </w:rPr>
        <w:t xml:space="preserve">时，排烟量按中庭体积6</w:t>
      </w:r>
      <w:r>
        <w:t xml:space="preserve"> </w:t>
      </w:r>
      <w:r>
        <w:rPr>
          <w:rFonts w:hint="eastAsia"/>
        </w:rPr>
        <w:t xml:space="preserve">次/h换气计算；</w:t>
      </w:r>
    </w:p>
    <w:p>
      <w:pPr>
        <w:pStyle w:val="BodyText"/>
      </w:pPr>
      <w:r>
        <w:rPr>
          <w:rFonts w:hint="eastAsia"/>
        </w:rPr>
        <w:t xml:space="preserve">当中庭体积大于</w:t>
      </w:r>
      <w:r>
        <w:t xml:space="preserve"> </w:t>
      </w:r>
      <m:oMath>
        <m:r>
          <m:t>1</m:t>
        </m:r>
        <m:r>
          <m:t>7</m:t>
        </m:r>
        <m:r>
          <m:t>0</m:t>
        </m:r>
        <m:r>
          <m:t>0</m:t>
        </m:r>
        <m:r>
          <m:t>0</m:t>
        </m:r>
        <m:sSup>
          <m:e>
            <m:r>
              <m:rPr>
                <m:sty m:val="p"/>
              </m:rPr>
              <m:t>m</m:t>
            </m:r>
          </m:e>
          <m:sup>
            <m:r>
              <m:t>3</m:t>
            </m:r>
          </m:sup>
        </m:sSup>
      </m:oMath>
      <w:r>
        <w:t xml:space="preserve"> </w:t>
      </w:r>
      <w:r>
        <w:rPr>
          <w:rFonts w:hint="eastAsia"/>
        </w:rPr>
        <w:t xml:space="preserve">时，排烟量按中庭体积的</w:t>
      </w:r>
      <w:r>
        <w:t xml:space="preserve"> 4 </w:t>
      </w:r>
      <w:r>
        <w:rPr>
          <w:rFonts w:hint="eastAsia"/>
        </w:rPr>
        <w:t xml:space="preserve">次/h</w:t>
      </w:r>
      <w:r>
        <w:t xml:space="preserve"> </w:t>
      </w:r>
      <w:r>
        <w:rPr>
          <w:rFonts w:hint="eastAsia"/>
        </w:rPr>
        <w:t xml:space="preserve">换气计算，</w:t>
      </w:r>
      <w:r>
        <w:t xml:space="preserve"> </w:t>
      </w:r>
      <w:r>
        <w:rPr>
          <w:rFonts w:hint="eastAsia"/>
        </w:rPr>
        <w:t xml:space="preserve">且不应小于</w:t>
      </w:r>
      <w:r>
        <w:t xml:space="preserve"> </w:t>
      </w:r>
      <m:oMath>
        <m:r>
          <m:t>1</m:t>
        </m:r>
        <m:r>
          <m:t>0</m:t>
        </m:r>
        <m:r>
          <m:t>2</m:t>
        </m:r>
        <m:r>
          <m:t>0</m:t>
        </m:r>
        <m:r>
          <m:t>0</m:t>
        </m:r>
        <m:r>
          <m:t>0</m:t>
        </m:r>
        <m:sSup>
          <m:e>
            <m:r>
              <m:rPr>
                <m:sty m:val="p"/>
              </m:rPr>
              <m:t>m</m:t>
            </m:r>
          </m:e>
          <m:sup>
            <m:r>
              <m:t>3</m:t>
            </m:r>
          </m:sup>
        </m:sSup>
        <m:r>
          <m:rPr>
            <m:sty m:val="p"/>
          </m:rPr>
          <m:t>/</m:t>
        </m:r>
        <m:r>
          <m:rPr>
            <m:sty m:val="p"/>
          </m:rPr>
          <m:t>h</m:t>
        </m:r>
      </m:oMath>
      <w:r>
        <w:t xml:space="preserve"> </w:t>
      </w:r>
      <w:r>
        <w:rPr>
          <w:rFonts w:hint="eastAsia"/>
        </w:rPr>
        <w:t xml:space="preserve">；</w:t>
      </w:r>
    </w:p>
    <w:p>
      <w:pPr>
        <w:pStyle w:val="BodyText"/>
      </w:pPr>
      <w:r>
        <w:t xml:space="preserve">2 </w:t>
      </w:r>
      <w:r>
        <w:rPr>
          <w:rFonts w:hint="eastAsia"/>
        </w:rPr>
        <w:t xml:space="preserve">当中庭采用自然排烟方式时，其自然排烟窗有效排烟面积应按《防</w:t>
      </w:r>
      <w:r>
        <w:t xml:space="preserve"> </w:t>
      </w:r>
      <w:r>
        <w:rPr>
          <w:rFonts w:hint="eastAsia"/>
        </w:rPr>
        <w:t xml:space="preserve">排烟标准》第4.6.15</w:t>
      </w:r>
      <w:r>
        <w:t xml:space="preserve"> </w:t>
      </w:r>
      <w:r>
        <w:rPr>
          <w:rFonts w:hint="eastAsia"/>
        </w:rPr>
        <w:t xml:space="preserve">条的要求计算确定，且不应小于中庭地面面积的</w:t>
      </w:r>
      <w:r>
        <w:t xml:space="preserve"> </w:t>
      </w:r>
      <m:oMath>
        <m:r>
          <m:t>5</m:t>
        </m:r>
        <m:r>
          <m:rPr>
            <m:sty m:val="p"/>
          </m:rPr>
          <m:t>%</m:t>
        </m:r>
      </m:oMath>
      <w:r>
        <w:t xml:space="preserve"> </w:t>
      </w:r>
      <w:r>
        <w:t xml:space="preserve">。</w:t>
      </w:r>
    </w:p>
    <w:p>
      <w:pPr>
        <w:pStyle w:val="BodyText"/>
      </w:pPr>
      <w:r>
        <w:rPr>
          <w:rFonts w:hint="eastAsia"/>
        </w:rPr>
        <w:t xml:space="preserve">〔说明〕新增条文，本条规定了建筑中庭的防烟分区划分、排烟系统设置及排烟量</w:t>
      </w:r>
      <w:r>
        <w:t xml:space="preserve"> </w:t>
      </w:r>
      <w:r>
        <w:rPr>
          <w:rFonts w:hint="eastAsia"/>
        </w:rPr>
        <w:t xml:space="preserve">（或自然排烟窗有效面积）计算的相关要求。当按《防排烟标准》第4.6.6条～第4.6.13</w:t>
      </w:r>
      <w:r>
        <w:t xml:space="preserve"> </w:t>
      </w:r>
      <w:r>
        <w:rPr>
          <w:rFonts w:hint="eastAsia"/>
        </w:rPr>
        <w:t xml:space="preserve">条进行设计计算时，火灾热释放率</w:t>
      </w:r>
      <w:r>
        <w:t xml:space="preserve"> Q </w:t>
      </w:r>
      <w:r>
        <w:rPr>
          <w:rFonts w:hint="eastAsia"/>
        </w:rPr>
        <w:t xml:space="preserve">可根据中庭是否设置喷淋确定：4MW（无喷淋）</w:t>
      </w:r>
      <w:r>
        <w:t xml:space="preserve"> </w:t>
      </w:r>
      <w:r>
        <w:rPr>
          <w:rFonts w:hint="eastAsia"/>
        </w:rPr>
        <w:t xml:space="preserve">/1.0MW（有喷淋）。</w:t>
      </w:r>
    </w:p>
    <w:p>
      <w:pPr>
        <w:pStyle w:val="BodyText"/>
      </w:pPr>
      <w:r>
        <w:t xml:space="preserve">7.2.36 </w:t>
      </w:r>
      <w:r>
        <w:rPr>
          <w:rFonts w:hint="eastAsia"/>
        </w:rPr>
        <w:t xml:space="preserve">对于连通空间（楼面开口）最大投影面积小于或等于</w:t>
      </w:r>
      <w:r>
        <w:t xml:space="preserve"> </w:t>
      </w:r>
      <m:oMath>
        <m:r>
          <m:t>2</m:t>
        </m:r>
        <m:r>
          <m:t>0</m:t>
        </m:r>
        <m:r>
          <m:t>0</m:t>
        </m:r>
        <m:r>
          <m:t> </m:t>
        </m:r>
        <m:sSup>
          <m:e>
            <m:r>
              <m:rPr>
                <m:sty m:val="p"/>
              </m:rPr>
              <m:t>m</m:t>
            </m:r>
          </m:e>
          <m:sup>
            <m:r>
              <m:t>2</m:t>
            </m:r>
          </m:sup>
        </m:sSup>
      </m:oMath>
      <w:r>
        <w:t xml:space="preserve"> </w:t>
      </w:r>
      <w:r>
        <w:rPr>
          <w:rFonts w:hint="eastAsia"/>
        </w:rPr>
        <w:t xml:space="preserve">且空间</w:t>
      </w:r>
      <w:r>
        <w:t xml:space="preserve"> </w:t>
      </w:r>
      <w:r>
        <w:rPr>
          <w:rFonts w:hint="eastAsia"/>
        </w:rPr>
        <w:t xml:space="preserve">高度不大于</w:t>
      </w:r>
      <w:r>
        <w:t xml:space="preserve"> </w:t>
      </w:r>
      <m:oMath>
        <m:r>
          <m:t>2</m:t>
        </m:r>
        <m:r>
          <m:t>4</m:t>
        </m:r>
        <m:r>
          <m:rPr>
            <m:sty m:val="p"/>
          </m:rPr>
          <m:t>m</m:t>
        </m:r>
      </m:oMath>
      <w:r>
        <w:t xml:space="preserve"> </w:t>
      </w:r>
      <w:r>
        <w:rPr>
          <w:rFonts w:hint="eastAsia"/>
        </w:rPr>
        <w:t xml:space="preserve">的办公、学校、住宅等功能场所中的中庭（含中庭回廊），</w:t>
      </w:r>
      <w:r>
        <w:t xml:space="preserve"> </w:t>
      </w:r>
      <w:r>
        <w:rPr>
          <w:rFonts w:hint="eastAsia"/>
        </w:rPr>
        <w:t xml:space="preserve">可按以下要求进行排烟设计：</w:t>
      </w:r>
    </w:p>
    <w:p>
      <w:pPr>
        <w:pStyle w:val="BodyText"/>
      </w:pPr>
      <w:r>
        <w:t xml:space="preserve">1 </w:t>
      </w:r>
      <w:r>
        <w:rPr>
          <w:rFonts w:hint="eastAsia"/>
        </w:rPr>
        <w:t xml:space="preserve">当采用机械排烟时，其计算排烟量可按空间体积换气次数不小于6</w:t>
      </w:r>
      <w:r>
        <w:t xml:space="preserve"> </w:t>
      </w:r>
      <w:r>
        <w:rPr>
          <w:rFonts w:hint="eastAsia"/>
        </w:rPr>
        <w:t xml:space="preserve">次/小时确定，且不应小于</w:t>
      </w:r>
      <w:r>
        <w:t xml:space="preserve"> </w:t>
      </w:r>
      <m:oMath>
        <m:r>
          <m:t>4</m:t>
        </m:r>
        <m:r>
          <m:t>0</m:t>
        </m:r>
        <m:r>
          <m:t>0</m:t>
        </m:r>
        <m:r>
          <m:t>0</m:t>
        </m:r>
        <m:r>
          <m:t>0</m:t>
        </m:r>
        <m:sSup>
          <m:e>
            <m:r>
              <m:rPr>
                <m:sty m:val="p"/>
              </m:rPr>
              <m:t>m</m:t>
            </m:r>
          </m:e>
          <m:sup>
            <m:r>
              <m:t>3</m:t>
            </m:r>
          </m:sup>
        </m:sSup>
        <m:r>
          <m:rPr>
            <m:sty m:val="p"/>
          </m:rPr>
          <m:t>/</m:t>
        </m:r>
        <m:r>
          <m:rPr>
            <m:sty m:val="p"/>
          </m:rPr>
          <m:t>h</m:t>
        </m:r>
      </m:oMath>
      <w:r>
        <w:t xml:space="preserve"> </w:t>
      </w:r>
      <w:r>
        <w:rPr>
          <w:rFonts w:hint="eastAsia"/>
        </w:rPr>
        <w:t xml:space="preserve">；</w:t>
      </w:r>
    </w:p>
    <w:p>
      <w:pPr>
        <w:pStyle w:val="BodyText"/>
      </w:pPr>
      <w:r>
        <w:t xml:space="preserve">2 </w:t>
      </w:r>
      <w:r>
        <w:rPr>
          <w:rFonts w:hint="eastAsia"/>
        </w:rPr>
        <w:t xml:space="preserve">当采用自然排烟时，其自然排烟窗（口）开启的有效面积不应小于</w:t>
      </w:r>
      <w:r>
        <w:t xml:space="preserve"> </w:t>
      </w:r>
      <w:r>
        <w:rPr>
          <w:rFonts w:hint="eastAsia"/>
        </w:rPr>
        <w:t xml:space="preserve">该中庭或门厅等空间地面面积的</w:t>
      </w:r>
      <w:r>
        <w:t xml:space="preserve"> </w:t>
      </w:r>
      <m:oMath>
        <m:r>
          <m:t>5</m:t>
        </m:r>
        <m:r>
          <m:rPr>
            <m:sty m:val="p"/>
          </m:rPr>
          <m:t>%</m:t>
        </m:r>
      </m:oMath>
      <w:r>
        <w:t xml:space="preserve"> </w:t>
      </w:r>
      <w:r>
        <w:t xml:space="preserve">。</w:t>
      </w:r>
    </w:p>
    <w:p>
      <w:pPr>
        <w:pStyle w:val="BodyText"/>
      </w:pPr>
      <w:r>
        <w:rPr>
          <w:rFonts w:hint="eastAsia"/>
        </w:rPr>
        <w:t xml:space="preserve">〔说明〕本条对《指南（2020</w:t>
      </w:r>
      <w:r>
        <w:t xml:space="preserve"> </w:t>
      </w:r>
      <w:r>
        <w:rPr>
          <w:rFonts w:hint="eastAsia"/>
        </w:rPr>
        <w:t xml:space="preserve">版）》第</w:t>
      </w:r>
      <w:r>
        <w:t xml:space="preserve"> 7.2.35 </w:t>
      </w:r>
      <w:r>
        <w:rPr>
          <w:rFonts w:hint="eastAsia"/>
        </w:rPr>
        <w:t xml:space="preserve">条进行了补充、完善。补充了上述</w:t>
      </w:r>
      <w:r>
        <w:t xml:space="preserve"> </w:t>
      </w:r>
      <w:r>
        <w:rPr>
          <w:rFonts w:hint="eastAsia"/>
        </w:rPr>
        <w:t xml:space="preserve">小型中庭空间的高度限制（不应大于</w:t>
      </w:r>
      <w:r>
        <w:t xml:space="preserve"> </w:t>
      </w:r>
      <m:oMath>
        <m:r>
          <m:t>2</m:t>
        </m:r>
        <m:r>
          <m:t>4</m:t>
        </m:r>
        <m:r>
          <m:rPr>
            <m:sty m:val="p"/>
          </m:rPr>
          <m:t>m</m:t>
        </m:r>
      </m:oMath>
      <w:r>
        <w:t xml:space="preserve"> </w:t>
      </w:r>
      <w:r>
        <w:rPr>
          <w:rFonts w:hint="eastAsia"/>
        </w:rPr>
        <w:t xml:space="preserve">）；删除了不贯穿多个楼层的高大门厅（非中</w:t>
      </w:r>
      <w:r>
        <w:t xml:space="preserve"> </w:t>
      </w:r>
      <w:r>
        <w:rPr>
          <w:rFonts w:hint="eastAsia"/>
        </w:rPr>
        <w:t xml:space="preserve">庭式门厅）排烟设计的相应内容，其排烟设计可按《防排烟标准》及本《指南》的相关</w:t>
      </w:r>
      <w:r>
        <w:t xml:space="preserve"> </w:t>
      </w:r>
      <w:r>
        <w:rPr>
          <w:rFonts w:hint="eastAsia"/>
        </w:rPr>
        <w:t xml:space="preserve">规定进行。</w:t>
      </w:r>
    </w:p>
    <w:p>
      <w:pPr>
        <w:pStyle w:val="BodyText"/>
      </w:pPr>
      <w:r>
        <w:t xml:space="preserve">7.2.37 </w:t>
      </w:r>
      <w:r>
        <w:rPr>
          <w:rFonts w:hint="eastAsia"/>
        </w:rPr>
        <w:t xml:space="preserve">建筑空间的净高应按《防排烟标准》第4.6.9</w:t>
      </w:r>
      <w:r>
        <w:t xml:space="preserve"> </w:t>
      </w:r>
      <w:r>
        <w:rPr>
          <w:rFonts w:hint="eastAsia"/>
        </w:rPr>
        <w:t xml:space="preserve">条的条文说明确定，对</w:t>
      </w:r>
      <w:r>
        <w:t xml:space="preserve"> </w:t>
      </w:r>
      <w:r>
        <w:rPr>
          <w:rFonts w:hint="eastAsia"/>
        </w:rPr>
        <w:t xml:space="preserve">于其他不同类型屋面或顶棚的场所，其建筑空间净高可按以下确定：</w:t>
      </w:r>
    </w:p>
    <w:p>
      <w:pPr>
        <w:pStyle w:val="BodyText"/>
      </w:pPr>
      <w:r>
        <w:t xml:space="preserve">1 </w:t>
      </w:r>
      <w:r>
        <w:rPr>
          <w:rFonts w:hint="eastAsia"/>
        </w:rPr>
        <w:t xml:space="preserve">对于锯齿形屋顶的场所，当采用屋顶侧窗（口）排烟时，建筑空间</w:t>
      </w:r>
      <w:r>
        <w:t xml:space="preserve"> </w:t>
      </w:r>
      <w:r>
        <w:rPr>
          <w:rFonts w:hint="eastAsia"/>
        </w:rPr>
        <w:t xml:space="preserve">净高为侧窗（口）中心距地面的高度（如附图7.2.37-1所示）；</w:t>
      </w:r>
    </w:p>
    <w:p>
      <w:pPr>
        <w:pStyle w:val="BodyText"/>
      </w:pPr>
      <w:r>
        <w:t xml:space="preserve">2 </w:t>
      </w:r>
      <w:r>
        <w:rPr>
          <w:rFonts w:hint="eastAsia"/>
        </w:rPr>
        <w:t xml:space="preserve">对于人字形屋顶的场所，当排烟窗（口）设置于屋脊处时，建筑空</w:t>
      </w:r>
      <w:r>
        <w:t xml:space="preserve"> </w:t>
      </w:r>
      <w:r>
        <w:rPr>
          <w:rFonts w:hint="eastAsia"/>
        </w:rPr>
        <w:t xml:space="preserve">间净高为屋脊底面距地面的高度（如附图7.2.37-2所示）；</w:t>
      </w:r>
    </w:p>
    <w:p>
      <w:pPr>
        <w:pStyle w:val="BodyText"/>
      </w:pPr>
      <w:r>
        <w:t xml:space="preserve">3 </w:t>
      </w:r>
      <w:r>
        <w:rPr>
          <w:rFonts w:hint="eastAsia"/>
        </w:rPr>
        <w:t xml:space="preserve">对于斜坡屋面（或顶棚）的场所，当排烟窗（口）设置于斜坡屋面</w:t>
      </w:r>
      <w:r>
        <w:t xml:space="preserve"> </w:t>
      </w:r>
      <w:r>
        <w:rPr>
          <w:rFonts w:hint="eastAsia"/>
        </w:rPr>
        <w:t xml:space="preserve">（或顶棚）时，建筑空间净高为排烟窗（口）中心距地面的高度，当斜坡</w:t>
      </w:r>
      <w:r>
        <w:t xml:space="preserve"> </w:t>
      </w:r>
      <w:r>
        <w:rPr>
          <w:rFonts w:hint="eastAsia"/>
        </w:rPr>
        <w:t xml:space="preserve">屋面设有多个不同高度的窗（口）时，可按各排烟窗（口）中心距地面高</w:t>
      </w:r>
    </w:p>
    <w:p>
      <w:pPr>
        <w:pStyle w:val="BodyText"/>
      </w:pPr>
      <w:r>
        <w:rPr>
          <w:rFonts w:hint="eastAsia"/>
        </w:rPr>
        <w:t xml:space="preserve">度中的平均值确定（如附图</w:t>
      </w:r>
      <w:r>
        <w:t xml:space="preserve"> 7.2.37-3 </w:t>
      </w:r>
      <w:r>
        <w:rPr>
          <w:rFonts w:hint="eastAsia"/>
        </w:rPr>
        <w:t xml:space="preserve">所示）；</w:t>
      </w:r>
    </w:p>
    <w:p>
      <w:pPr>
        <w:pStyle w:val="BodyText"/>
      </w:pPr>
      <w:r>
        <w:t xml:space="preserve">4 </w:t>
      </w:r>
      <w:r>
        <w:rPr>
          <w:rFonts w:hint="eastAsia"/>
        </w:rPr>
        <w:t xml:space="preserve">对于斜坡屋面（或顶棚）的场所，当排烟窗（口）设置于侧墙面时，</w:t>
      </w:r>
      <w:r>
        <w:t xml:space="preserve"> </w:t>
      </w:r>
      <w:r>
        <w:rPr>
          <w:rFonts w:hint="eastAsia"/>
        </w:rPr>
        <w:t xml:space="preserve">建筑空间净高可按空间的平均高度确定，即为坡底侧墙的檐口（或顶棚）</w:t>
      </w:r>
      <w:r>
        <w:t xml:space="preserve"> </w:t>
      </w:r>
      <w:r>
        <w:rPr>
          <w:rFonts w:hint="eastAsia"/>
        </w:rPr>
        <w:t xml:space="preserve">最低点距地面高度</w:t>
      </w:r>
      <w:r>
        <w:t xml:space="preserve"> </w:t>
      </w:r>
      <m:oMath>
        <m:sSub>
          <m:e>
            <m:r>
              <m:rPr>
                <m:sty m:val="p"/>
              </m:rPr>
              <m:t>H</m:t>
            </m:r>
          </m:e>
          <m:sub>
            <m:r>
              <m:t>1</m:t>
            </m:r>
          </m:sub>
        </m:sSub>
      </m:oMath>
      <w:r>
        <w:t xml:space="preserve"> </w:t>
      </w:r>
      <w:r>
        <w:rPr>
          <w:rFonts w:hint="eastAsia"/>
        </w:rPr>
        <w:t xml:space="preserve">与坡顶侧墙的檐口（或顶棚）最高点距地面高度</w:t>
      </w:r>
      <w:r>
        <w:t xml:space="preserve"> </w:t>
      </w:r>
      <m:oMath>
        <m:sSub>
          <m:e>
            <m:r>
              <m:rPr>
                <m:sty m:val="p"/>
              </m:rPr>
              <m:t>H</m:t>
            </m:r>
          </m:e>
          <m:sub>
            <m:r>
              <m:t>2</m:t>
            </m:r>
          </m:sub>
        </m:sSub>
      </m:oMath>
      <w:r>
        <w:t xml:space="preserve"> </w:t>
      </w:r>
      <w:r>
        <w:rPr>
          <w:rFonts w:hint="eastAsia"/>
        </w:rPr>
        <w:t xml:space="preserve">两者的平均值；当排烟窗（口）仅设置于坡底侧墙且檐口（或顶棚）最低</w:t>
      </w:r>
      <w:r>
        <w:t xml:space="preserve"> </w:t>
      </w:r>
      <w:r>
        <w:rPr>
          <w:rFonts w:hint="eastAsia"/>
        </w:rPr>
        <w:t xml:space="preserve">点距地面的高度大于</w:t>
      </w:r>
      <w:r>
        <w:t xml:space="preserve"> </w:t>
      </w:r>
      <m:oMath>
        <m:r>
          <m:t>3</m:t>
        </m:r>
        <m:r>
          <m:rPr>
            <m:sty m:val="p"/>
          </m:rPr>
          <m:t>m</m:t>
        </m:r>
      </m:oMath>
      <w:r>
        <w:t xml:space="preserve"> </w:t>
      </w:r>
      <w:r>
        <w:rPr>
          <w:rFonts w:hint="eastAsia"/>
        </w:rPr>
        <w:t xml:space="preserve">时，建筑空间净高可按檐口（或顶棚）最低点距</w:t>
      </w:r>
      <w:r>
        <w:t xml:space="preserve"> </w:t>
      </w:r>
      <w:r>
        <w:rPr>
          <w:rFonts w:hint="eastAsia"/>
        </w:rPr>
        <w:t xml:space="preserve">地面的高度</w:t>
      </w:r>
      <w:r>
        <w:t xml:space="preserve"> </w:t>
      </w:r>
      <m:oMath>
        <m:sSub>
          <m:e>
            <m:r>
              <m:rPr>
                <m:sty m:val="p"/>
              </m:rPr>
              <m:t>H</m:t>
            </m:r>
          </m:e>
          <m:sub>
            <m:r>
              <m:t>1</m:t>
            </m:r>
          </m:sub>
        </m:sSub>
      </m:oMath>
      <w:r>
        <w:t xml:space="preserve"> </w:t>
      </w:r>
      <w:r>
        <w:rPr>
          <w:rFonts w:hint="eastAsia"/>
        </w:rPr>
        <w:t xml:space="preserve">确定（如附图7.2.37-4所示）；</w:t>
      </w:r>
    </w:p>
    <w:p>
      <w:pPr>
        <w:pStyle w:val="BodyText"/>
      </w:pPr>
      <w:r>
        <w:t xml:space="preserve">5 </w:t>
      </w:r>
      <w:r>
        <w:rPr>
          <w:rFonts w:hint="eastAsia"/>
        </w:rPr>
        <w:t xml:space="preserve">对于平顶顶棚、阶梯式地面的场所，建筑空间净高为平顶顶棚到阶</w:t>
      </w:r>
      <w:r>
        <w:t xml:space="preserve"> </w:t>
      </w:r>
      <w:r>
        <w:rPr>
          <w:rFonts w:hint="eastAsia"/>
        </w:rPr>
        <w:t xml:space="preserve">梯式地面的最低地面的高度（如附图7.2.37-5、7.2.37-6</w:t>
      </w:r>
      <w:r>
        <w:t xml:space="preserve"> </w:t>
      </w:r>
      <w:r>
        <w:rPr>
          <w:rFonts w:hint="eastAsia"/>
        </w:rPr>
        <w:t xml:space="preserve">所示）；</w:t>
      </w:r>
    </w:p>
    <w:p>
      <w:pPr>
        <w:pStyle w:val="BodyText"/>
      </w:pPr>
      <w:r>
        <w:t xml:space="preserve">6 </w:t>
      </w:r>
      <w:r>
        <w:rPr>
          <w:rFonts w:hint="eastAsia"/>
        </w:rPr>
        <w:t xml:space="preserve">当在屋顶和墙面均设置了排烟口时，应按屋顶、墙面分别计算相应</w:t>
      </w:r>
      <w:r>
        <w:t xml:space="preserve"> </w:t>
      </w:r>
      <w:r>
        <w:rPr>
          <w:rFonts w:hint="eastAsia"/>
        </w:rPr>
        <w:t xml:space="preserve">的建筑空间净高，最终的建筑空间净高可按两个计算空间净高的较低值确</w:t>
      </w:r>
      <w:r>
        <w:t xml:space="preserve"> </w:t>
      </w:r>
      <w:r>
        <w:rPr>
          <w:rFonts w:hint="eastAsia"/>
        </w:rPr>
        <w:t xml:space="preserve">定。</w:t>
      </w:r>
    </w:p>
    <w:p>
      <w:pPr>
        <w:pStyle w:val="BodyText"/>
      </w:pPr>
      <w:r>
        <w:drawing>
          <wp:inline>
            <wp:extent cx="5334000" cy="4624278"/>
            <wp:effectExtent b="0" l="0" r="0" t="0"/>
            <wp:docPr descr="" title="" id="359" name="Picture"/>
            <a:graphic>
              <a:graphicData uri="http://schemas.openxmlformats.org/drawingml/2006/picture">
                <pic:pic>
                  <pic:nvPicPr>
                    <pic:cNvPr descr="images/91f470f108f84d7dc8d334fe6cf0c2c4c875487fd457a6f16efd3a79d6cb42df.jpg" id="360" name="Picture"/>
                    <pic:cNvPicPr>
                      <a:picLocks noChangeArrowheads="1" noChangeAspect="1"/>
                    </pic:cNvPicPr>
                  </pic:nvPicPr>
                  <pic:blipFill>
                    <a:blip r:embed="rId358"/>
                    <a:stretch>
                      <a:fillRect/>
                    </a:stretch>
                  </pic:blipFill>
                  <pic:spPr bwMode="auto">
                    <a:xfrm>
                      <a:off x="0" y="0"/>
                      <a:ext cx="5334000" cy="4624278"/>
                    </a:xfrm>
                    <a:prstGeom prst="rect">
                      <a:avLst/>
                    </a:prstGeom>
                    <a:noFill/>
                    <a:ln w="9525">
                      <a:noFill/>
                      <a:headEnd/>
                      <a:tailEnd/>
                    </a:ln>
                  </pic:spPr>
                </pic:pic>
              </a:graphicData>
            </a:graphic>
          </wp:inline>
        </w:drawing>
      </w:r>
    </w:p>
    <w:p>
      <w:pPr>
        <w:pStyle w:val="BodyText"/>
      </w:pPr>
      <w:r>
        <w:rPr>
          <w:rFonts w:hint="eastAsia"/>
        </w:rPr>
        <w:t xml:space="preserve">附图</w:t>
      </w:r>
      <w:r>
        <w:t xml:space="preserve"> 7.2.37-1</w:t>
      </w:r>
    </w:p>
    <w:p>
      <w:pPr>
        <w:pStyle w:val="BodyText"/>
      </w:pPr>
      <w:r>
        <w:drawing>
          <wp:inline>
            <wp:extent cx="5334000" cy="4956270"/>
            <wp:effectExtent b="0" l="0" r="0" t="0"/>
            <wp:docPr descr="" title="" id="362" name="Picture"/>
            <a:graphic>
              <a:graphicData uri="http://schemas.openxmlformats.org/drawingml/2006/picture">
                <pic:pic>
                  <pic:nvPicPr>
                    <pic:cNvPr descr="images/dd268a8b0ace5b86592291dee92150c1031dfed1cfb3baefeac5ed757e0b166f.jpg" id="363" name="Picture"/>
                    <pic:cNvPicPr>
                      <a:picLocks noChangeArrowheads="1" noChangeAspect="1"/>
                    </pic:cNvPicPr>
                  </pic:nvPicPr>
                  <pic:blipFill>
                    <a:blip r:embed="rId361"/>
                    <a:stretch>
                      <a:fillRect/>
                    </a:stretch>
                  </pic:blipFill>
                  <pic:spPr bwMode="auto">
                    <a:xfrm>
                      <a:off x="0" y="0"/>
                      <a:ext cx="5334000" cy="4956270"/>
                    </a:xfrm>
                    <a:prstGeom prst="rect">
                      <a:avLst/>
                    </a:prstGeom>
                    <a:noFill/>
                    <a:ln w="9525">
                      <a:noFill/>
                      <a:headEnd/>
                      <a:tailEnd/>
                    </a:ln>
                  </pic:spPr>
                </pic:pic>
              </a:graphicData>
            </a:graphic>
          </wp:inline>
        </w:drawing>
      </w:r>
    </w:p>
    <w:p>
      <w:pPr>
        <w:pStyle w:val="BodyText"/>
      </w:pPr>
      <w:r>
        <w:rPr>
          <w:rFonts w:hint="eastAsia"/>
        </w:rPr>
        <w:t xml:space="preserve">附图</w:t>
      </w:r>
      <w:r>
        <w:t xml:space="preserve"> 7.2.37-2</w:t>
      </w:r>
    </w:p>
    <w:p>
      <w:pPr>
        <w:pStyle w:val="BodyText"/>
      </w:pPr>
      <w:r>
        <w:drawing>
          <wp:inline>
            <wp:extent cx="5334000" cy="4248925"/>
            <wp:effectExtent b="0" l="0" r="0" t="0"/>
            <wp:docPr descr="" title="" id="365" name="Picture"/>
            <a:graphic>
              <a:graphicData uri="http://schemas.openxmlformats.org/drawingml/2006/picture">
                <pic:pic>
                  <pic:nvPicPr>
                    <pic:cNvPr descr="images/63e22913b783c37498699d0c657288069e291956235304aefe640704e8c8916d.jpg" id="366" name="Picture"/>
                    <pic:cNvPicPr>
                      <a:picLocks noChangeArrowheads="1" noChangeAspect="1"/>
                    </pic:cNvPicPr>
                  </pic:nvPicPr>
                  <pic:blipFill>
                    <a:blip r:embed="rId364"/>
                    <a:stretch>
                      <a:fillRect/>
                    </a:stretch>
                  </pic:blipFill>
                  <pic:spPr bwMode="auto">
                    <a:xfrm>
                      <a:off x="0" y="0"/>
                      <a:ext cx="5334000" cy="4248925"/>
                    </a:xfrm>
                    <a:prstGeom prst="rect">
                      <a:avLst/>
                    </a:prstGeom>
                    <a:noFill/>
                    <a:ln w="9525">
                      <a:noFill/>
                      <a:headEnd/>
                      <a:tailEnd/>
                    </a:ln>
                  </pic:spPr>
                </pic:pic>
              </a:graphicData>
            </a:graphic>
          </wp:inline>
        </w:drawing>
      </w:r>
    </w:p>
    <w:p>
      <w:pPr>
        <w:pStyle w:val="BodyText"/>
      </w:pPr>
      <w:r>
        <w:rPr>
          <w:rFonts w:hint="eastAsia"/>
        </w:rPr>
        <w:t xml:space="preserve">附图</w:t>
      </w:r>
      <w:r>
        <w:t xml:space="preserve"> 7.2.37-3</w:t>
      </w:r>
    </w:p>
    <w:p>
      <w:pPr>
        <w:pStyle w:val="BodyText"/>
      </w:pPr>
      <w:r>
        <w:drawing>
          <wp:inline>
            <wp:extent cx="5334000" cy="4056845"/>
            <wp:effectExtent b="0" l="0" r="0" t="0"/>
            <wp:docPr descr="" title="" id="368" name="Picture"/>
            <a:graphic>
              <a:graphicData uri="http://schemas.openxmlformats.org/drawingml/2006/picture">
                <pic:pic>
                  <pic:nvPicPr>
                    <pic:cNvPr descr="images/0e0b40256bbf17e1c834cd894274a59dc26268d1d3a91222f19ef5a73955161c.jpg" id="369" name="Picture"/>
                    <pic:cNvPicPr>
                      <a:picLocks noChangeArrowheads="1" noChangeAspect="1"/>
                    </pic:cNvPicPr>
                  </pic:nvPicPr>
                  <pic:blipFill>
                    <a:blip r:embed="rId367"/>
                    <a:stretch>
                      <a:fillRect/>
                    </a:stretch>
                  </pic:blipFill>
                  <pic:spPr bwMode="auto">
                    <a:xfrm>
                      <a:off x="0" y="0"/>
                      <a:ext cx="5334000" cy="4056845"/>
                    </a:xfrm>
                    <a:prstGeom prst="rect">
                      <a:avLst/>
                    </a:prstGeom>
                    <a:noFill/>
                    <a:ln w="9525">
                      <a:noFill/>
                      <a:headEnd/>
                      <a:tailEnd/>
                    </a:ln>
                  </pic:spPr>
                </pic:pic>
              </a:graphicData>
            </a:graphic>
          </wp:inline>
        </w:drawing>
      </w:r>
    </w:p>
    <w:p>
      <w:pPr>
        <w:pStyle w:val="BodyText"/>
      </w:pPr>
      <w:r>
        <w:rPr>
          <w:rFonts w:hint="eastAsia"/>
        </w:rPr>
        <w:t xml:space="preserve">附图</w:t>
      </w:r>
      <w:r>
        <w:t xml:space="preserve"> 7.2.37-4</w:t>
      </w:r>
    </w:p>
    <w:p>
      <w:pPr>
        <w:pStyle w:val="BodyText"/>
      </w:pPr>
      <w:r>
        <w:drawing>
          <wp:inline>
            <wp:extent cx="5334000" cy="5053263"/>
            <wp:effectExtent b="0" l="0" r="0" t="0"/>
            <wp:docPr descr="" title="" id="371" name="Picture"/>
            <a:graphic>
              <a:graphicData uri="http://schemas.openxmlformats.org/drawingml/2006/picture">
                <pic:pic>
                  <pic:nvPicPr>
                    <pic:cNvPr descr="images/14e91ae6c2c81f057cfd4027e590ae230e2fa7a37dff00422ec77fb49c1a948d.jpg" id="372" name="Picture"/>
                    <pic:cNvPicPr>
                      <a:picLocks noChangeArrowheads="1" noChangeAspect="1"/>
                    </pic:cNvPicPr>
                  </pic:nvPicPr>
                  <pic:blipFill>
                    <a:blip r:embed="rId370"/>
                    <a:stretch>
                      <a:fillRect/>
                    </a:stretch>
                  </pic:blipFill>
                  <pic:spPr bwMode="auto">
                    <a:xfrm>
                      <a:off x="0" y="0"/>
                      <a:ext cx="5334000" cy="5053263"/>
                    </a:xfrm>
                    <a:prstGeom prst="rect">
                      <a:avLst/>
                    </a:prstGeom>
                    <a:noFill/>
                    <a:ln w="9525">
                      <a:noFill/>
                      <a:headEnd/>
                      <a:tailEnd/>
                    </a:ln>
                  </pic:spPr>
                </pic:pic>
              </a:graphicData>
            </a:graphic>
          </wp:inline>
        </w:drawing>
      </w:r>
    </w:p>
    <w:p>
      <w:pPr>
        <w:pStyle w:val="BodyText"/>
      </w:pPr>
      <w:r>
        <w:rPr>
          <w:rFonts w:hint="eastAsia"/>
        </w:rPr>
        <w:t xml:space="preserve">附图</w:t>
      </w:r>
      <w:r>
        <w:t xml:space="preserve"> 7.2.37-5</w:t>
      </w:r>
    </w:p>
    <w:p>
      <w:pPr>
        <w:pStyle w:val="BodyText"/>
      </w:pPr>
      <w:r>
        <w:drawing>
          <wp:inline>
            <wp:extent cx="5334000" cy="4747260"/>
            <wp:effectExtent b="0" l="0" r="0" t="0"/>
            <wp:docPr descr="" title="" id="374" name="Picture"/>
            <a:graphic>
              <a:graphicData uri="http://schemas.openxmlformats.org/drawingml/2006/picture">
                <pic:pic>
                  <pic:nvPicPr>
                    <pic:cNvPr descr="images/74204d7023fe3655cea0e627e725475b0da1316a946e14847675b58bce7d042e.jpg" id="375" name="Picture"/>
                    <pic:cNvPicPr>
                      <a:picLocks noChangeArrowheads="1" noChangeAspect="1"/>
                    </pic:cNvPicPr>
                  </pic:nvPicPr>
                  <pic:blipFill>
                    <a:blip r:embed="rId373"/>
                    <a:stretch>
                      <a:fillRect/>
                    </a:stretch>
                  </pic:blipFill>
                  <pic:spPr bwMode="auto">
                    <a:xfrm>
                      <a:off x="0" y="0"/>
                      <a:ext cx="5334000" cy="4747260"/>
                    </a:xfrm>
                    <a:prstGeom prst="rect">
                      <a:avLst/>
                    </a:prstGeom>
                    <a:noFill/>
                    <a:ln w="9525">
                      <a:noFill/>
                      <a:headEnd/>
                      <a:tailEnd/>
                    </a:ln>
                  </pic:spPr>
                </pic:pic>
              </a:graphicData>
            </a:graphic>
          </wp:inline>
        </w:drawing>
      </w:r>
    </w:p>
    <w:p>
      <w:pPr>
        <w:pStyle w:val="BodyText"/>
      </w:pPr>
      <w:r>
        <w:rPr>
          <w:rFonts w:hint="eastAsia"/>
        </w:rPr>
        <w:t xml:space="preserve">附图</w:t>
      </w:r>
      <w:r>
        <w:t xml:space="preserve"> 7.2.37-6</w:t>
      </w:r>
    </w:p>
    <w:p>
      <w:pPr>
        <w:pStyle w:val="BodyText"/>
      </w:pPr>
      <w:r>
        <w:rPr>
          <w:rFonts w:hint="eastAsia"/>
        </w:rPr>
        <w:t xml:space="preserve">〔说明〕本条对《指南（2020</w:t>
      </w:r>
      <w:r>
        <w:t xml:space="preserve"> </w:t>
      </w:r>
      <w:r>
        <w:rPr>
          <w:rFonts w:hint="eastAsia"/>
        </w:rPr>
        <w:t xml:space="preserve">版）》第</w:t>
      </w:r>
      <w:r>
        <w:t xml:space="preserve"> 7.2.36 </w:t>
      </w:r>
      <w:r>
        <w:rPr>
          <w:rFonts w:hint="eastAsia"/>
        </w:rPr>
        <w:t xml:space="preserve">条进行了补充、完善。规定了多种</w:t>
      </w:r>
      <w:r>
        <w:t xml:space="preserve"> </w:t>
      </w:r>
      <w:r>
        <w:rPr>
          <w:rFonts w:hint="eastAsia"/>
        </w:rPr>
        <w:t xml:space="preserve">典型建筑场所的空间净高的确定方法。本条第4款中当斜坡屋面的坡底侧墙檐口（或顶</w:t>
      </w:r>
      <w:r>
        <w:t xml:space="preserve"> </w:t>
      </w:r>
      <w:r>
        <w:rPr>
          <w:rFonts w:hint="eastAsia"/>
        </w:rPr>
        <w:t xml:space="preserve">棚）最低点距地面的高度小于</w:t>
      </w:r>
      <w:r>
        <w:t xml:space="preserve"> </w:t>
      </w:r>
      <m:oMath>
        <m:r>
          <m:t>3</m:t>
        </m:r>
        <m:r>
          <m:rPr>
            <m:sty m:val="p"/>
          </m:rPr>
          <m:t>m</m:t>
        </m:r>
      </m:oMath>
      <w:r>
        <w:t xml:space="preserve"> </w:t>
      </w:r>
      <w:r>
        <w:rPr>
          <w:rFonts w:hint="eastAsia"/>
        </w:rPr>
        <w:t xml:space="preserve">时，不宜设置排烟口，排烟口宜设置在其他较高墙面。</w:t>
      </w:r>
      <w:r>
        <w:t xml:space="preserve"> </w:t>
      </w:r>
      <w:r>
        <w:rPr>
          <w:rFonts w:hint="eastAsia"/>
        </w:rPr>
        <w:t xml:space="preserve">附图</w:t>
      </w:r>
      <w:r>
        <w:t xml:space="preserve"> 7.2.37-5、6 </w:t>
      </w:r>
      <w:r>
        <w:rPr>
          <w:rFonts w:hint="eastAsia"/>
        </w:rPr>
        <w:t xml:space="preserve">中的</w:t>
      </w:r>
      <w:r>
        <w:t xml:space="preserve"> </w:t>
      </w:r>
      <w:r>
        <w:rPr>
          <w:rFonts w:hint="eastAsia"/>
        </w:rPr>
        <w:t xml:space="preserve">H’为阶梯式地面场所最高地面处的空间净高，主要用于设计清晰</w:t>
      </w:r>
      <w:r>
        <w:t xml:space="preserve"> </w:t>
      </w:r>
      <w:r>
        <w:rPr>
          <w:rFonts w:hint="eastAsia"/>
        </w:rPr>
        <w:t xml:space="preserve">高度的计算，ΔH为最高地面与最低地面的高差。</w:t>
      </w:r>
    </w:p>
    <w:p>
      <w:pPr>
        <w:pStyle w:val="BodyText"/>
      </w:pPr>
      <w:r>
        <w:t xml:space="preserve">7.2.38 </w:t>
      </w:r>
      <w:r>
        <w:rPr>
          <w:rFonts w:hint="eastAsia"/>
        </w:rPr>
        <w:t xml:space="preserve">关于《防排烟标准》第</w:t>
      </w:r>
      <w:r>
        <w:t xml:space="preserve"> 4.6.11 </w:t>
      </w:r>
      <w:r>
        <w:rPr>
          <w:rFonts w:hint="eastAsia"/>
        </w:rPr>
        <w:t xml:space="preserve">条火灾计算模型中的燃料面距地面高</w:t>
      </w:r>
      <w:r>
        <w:t xml:space="preserve"> </w:t>
      </w:r>
      <w:r>
        <w:rPr>
          <w:rFonts w:hint="eastAsia"/>
        </w:rPr>
        <w:t xml:space="preserve">度，当房间净高不大于</w:t>
      </w:r>
      <w:r>
        <w:t xml:space="preserve"> 6m </w:t>
      </w:r>
      <w:r>
        <w:rPr>
          <w:rFonts w:hint="eastAsia"/>
        </w:rPr>
        <w:t xml:space="preserve">时，如按火灾模型进行设计计算，则其燃料面</w:t>
      </w:r>
      <w:r>
        <w:t xml:space="preserve"> </w:t>
      </w:r>
      <w:r>
        <w:rPr>
          <w:rFonts w:hint="eastAsia"/>
        </w:rPr>
        <w:t xml:space="preserve">距地高度可按0m取值；当房间净高大于6m时，燃料面距地高度宜按燃料</w:t>
      </w:r>
      <w:r>
        <w:t xml:space="preserve"> </w:t>
      </w:r>
      <w:r>
        <w:rPr>
          <w:rFonts w:hint="eastAsia"/>
        </w:rPr>
        <w:t xml:space="preserve">着火面实际高度取值，如燃料面高度不确定的，则可按1m取值。</w:t>
      </w:r>
    </w:p>
    <w:p>
      <w:pPr>
        <w:pStyle w:val="BodyText"/>
      </w:pPr>
      <w:r>
        <w:rPr>
          <w:rFonts w:hint="eastAsia"/>
        </w:rPr>
        <w:t xml:space="preserve">〔说明〕本条为《指南（2020</w:t>
      </w:r>
      <w:r>
        <w:t xml:space="preserve"> </w:t>
      </w:r>
      <w:r>
        <w:rPr>
          <w:rFonts w:hint="eastAsia"/>
        </w:rPr>
        <w:t xml:space="preserve">版）》第</w:t>
      </w:r>
      <w:r>
        <w:t xml:space="preserve"> 7.2.37 </w:t>
      </w:r>
      <w:r>
        <w:rPr>
          <w:rFonts w:hint="eastAsia"/>
        </w:rPr>
        <w:t xml:space="preserve">条，局部表述完善，其余未作调整。</w:t>
      </w:r>
    </w:p>
    <w:p>
      <w:pPr>
        <w:pStyle w:val="BodyText"/>
      </w:pPr>
      <w:r>
        <w:t xml:space="preserve">7.2.39 </w:t>
      </w:r>
      <w:r>
        <w:rPr>
          <w:rFonts w:hint="eastAsia"/>
        </w:rPr>
        <w:t xml:space="preserve">建筑面积大于</w:t>
      </w:r>
      <w:r>
        <w:t xml:space="preserve"> </w:t>
      </w:r>
      <m:oMath>
        <m:r>
          <m:t>5</m:t>
        </m:r>
        <m:r>
          <m:t>0</m:t>
        </m:r>
        <m:r>
          <m:t> </m:t>
        </m:r>
        <m:sSup>
          <m:e>
            <m:r>
              <m:rPr>
                <m:sty m:val="p"/>
              </m:rPr>
              <m:t>m</m:t>
            </m:r>
          </m:e>
          <m:sup>
            <m:r>
              <m:t>2</m:t>
            </m:r>
          </m:sup>
        </m:sSup>
      </m:oMath>
      <w:r>
        <w:t xml:space="preserve"> </w:t>
      </w:r>
      <w:r>
        <w:rPr>
          <w:rFonts w:hint="eastAsia"/>
        </w:rPr>
        <w:t xml:space="preserve">的电动自行车充停、充换场所应设置独立的排烟</w:t>
      </w:r>
      <w:r>
        <w:t xml:space="preserve"> </w:t>
      </w:r>
      <w:r>
        <w:rPr>
          <w:rFonts w:hint="eastAsia"/>
        </w:rPr>
        <w:t xml:space="preserve">设施，不应与非电动自行车停车场所共用，当确需共用排烟系统时，应统</w:t>
      </w:r>
      <w:r>
        <w:t xml:space="preserve"> </w:t>
      </w:r>
      <w:r>
        <w:rPr>
          <w:rFonts w:hint="eastAsia"/>
        </w:rPr>
        <w:t xml:space="preserve">一按电动自行车充停、充换场所的要求进行排烟设计。</w:t>
      </w:r>
    </w:p>
    <w:p>
      <w:pPr>
        <w:pStyle w:val="BodyText"/>
      </w:pPr>
      <w:r>
        <w:rPr>
          <w:rFonts w:hint="eastAsia"/>
        </w:rPr>
        <w:t xml:space="preserve">电动自行车库应按充停、充换单元划分防烟分区。一个排烟系统担负</w:t>
      </w:r>
      <w:r>
        <w:t xml:space="preserve"> </w:t>
      </w:r>
      <w:r>
        <w:rPr>
          <w:rFonts w:hint="eastAsia"/>
        </w:rPr>
        <w:t xml:space="preserve">的防烟分区数量不宜大于4个。</w:t>
      </w:r>
    </w:p>
    <w:p>
      <w:pPr>
        <w:pStyle w:val="BodyText"/>
      </w:pPr>
      <w:r>
        <w:rPr>
          <w:rFonts w:hint="eastAsia"/>
        </w:rPr>
        <w:t xml:space="preserve">当采用机械排烟方式时，防烟分区的排烟量应按不小于</w:t>
      </w:r>
      <w:r>
        <w:t xml:space="preserve"> </w:t>
      </w:r>
      <m:oMath>
        <m:r>
          <m:t>9</m:t>
        </m:r>
        <m:r>
          <m:t>0</m:t>
        </m:r>
        <m:sSup>
          <m:e>
            <m:r>
              <m:rPr>
                <m:sty m:val="p"/>
              </m:rPr>
              <m:t>m</m:t>
            </m:r>
          </m:e>
          <m:sup>
            <m:r>
              <m:t>3</m:t>
            </m:r>
          </m:sup>
        </m:sSup>
        <m:r>
          <m:rPr>
            <m:sty m:val="p"/>
          </m:rPr>
          <m:t>/</m:t>
        </m:r>
        <m:r>
          <m:rPr>
            <m:sty m:val="p"/>
          </m:rPr>
          <m:t>h</m:t>
        </m:r>
        <m:r>
          <m:rPr>
            <m:sty m:val="p"/>
          </m:rPr>
          <m:t>.</m:t>
        </m:r>
        <m:sSup>
          <m:e>
            <m:r>
              <m:rPr>
                <m:sty m:val="p"/>
              </m:rPr>
              <m:t>m</m:t>
            </m:r>
          </m:e>
          <m:sup>
            <m:r>
              <m:t>2</m:t>
            </m:r>
          </m:sup>
        </m:sSup>
      </m:oMath>
      <w:r>
        <w:t xml:space="preserve"> </w:t>
      </w:r>
      <w:r>
        <w:rPr>
          <w:rFonts w:hint="eastAsia"/>
        </w:rPr>
        <w:t xml:space="preserve">计算</w:t>
      </w:r>
      <w:r>
        <w:t xml:space="preserve"> </w:t>
      </w:r>
      <w:r>
        <w:rPr>
          <w:rFonts w:hint="eastAsia"/>
        </w:rPr>
        <w:t xml:space="preserve">确定，且不小于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rPr>
          <w:rFonts w:hint="eastAsia"/>
        </w:rPr>
        <w:t xml:space="preserve">；系统排烟量可按一个充停、充换单元的排烟量</w:t>
      </w:r>
      <w:r>
        <w:t xml:space="preserve"> </w:t>
      </w:r>
      <w:r>
        <w:rPr>
          <w:rFonts w:hint="eastAsia"/>
        </w:rPr>
        <w:t xml:space="preserve">确定，但系统计算排烟量应在最大充停单元计算排烟量的基础上增加</w:t>
      </w:r>
      <w:r>
        <w:t xml:space="preserve"> </w:t>
      </w:r>
      <m:oMath>
        <m:r>
          <m:t>20</m:t>
        </m:r>
        <m:r>
          <m:rPr>
            <m:sty m:val="p"/>
          </m:rPr>
          <m:t>%</m:t>
        </m:r>
      </m:oMath>
      <w:r>
        <w:t xml:space="preserve"> </w:t>
      </w:r>
      <w:r>
        <w:t xml:space="preserve">。</w:t>
      </w:r>
    </w:p>
    <w:p>
      <w:pPr>
        <w:pStyle w:val="BodyText"/>
      </w:pPr>
      <w:r>
        <w:rPr>
          <w:rFonts w:hint="eastAsia"/>
        </w:rPr>
        <w:t xml:space="preserve">当采用自然排烟方式时，自然排烟窗（口）的有效面积应按不小于地</w:t>
      </w:r>
      <w:r>
        <w:t xml:space="preserve"> </w:t>
      </w:r>
      <w:r>
        <w:rPr>
          <w:rFonts w:hint="eastAsia"/>
        </w:rPr>
        <w:t xml:space="preserve">面面积的</w:t>
      </w:r>
      <w:r>
        <w:t xml:space="preserve"> </w:t>
      </w:r>
      <m:oMath>
        <m:r>
          <m:t>3</m:t>
        </m:r>
        <m:r>
          <m:rPr>
            <m:sty m:val="p"/>
          </m:rPr>
          <m:t>%</m:t>
        </m:r>
      </m:oMath>
      <w:r>
        <w:t xml:space="preserve"> </w:t>
      </w:r>
      <w:r>
        <w:rPr>
          <w:rFonts w:hint="eastAsia"/>
        </w:rPr>
        <w:t xml:space="preserve">确定。</w:t>
      </w:r>
    </w:p>
    <w:p>
      <w:pPr>
        <w:pStyle w:val="BodyText"/>
      </w:pPr>
      <w:r>
        <w:rPr>
          <w:rFonts w:hint="eastAsia"/>
        </w:rPr>
        <w:t xml:space="preserve">〔说明〕本条对《指南（2020</w:t>
      </w:r>
      <w:r>
        <w:t xml:space="preserve"> </w:t>
      </w:r>
      <w:r>
        <w:rPr>
          <w:rFonts w:hint="eastAsia"/>
        </w:rPr>
        <w:t xml:space="preserve">版）》第</w:t>
      </w:r>
      <w:r>
        <w:t xml:space="preserve"> 7.2.38 </w:t>
      </w:r>
      <w:r>
        <w:rPr>
          <w:rFonts w:hint="eastAsia"/>
        </w:rPr>
        <w:t xml:space="preserve">条进行了调整、补充和完善。删除</w:t>
      </w:r>
      <w:r>
        <w:t xml:space="preserve"> </w:t>
      </w:r>
      <w:r>
        <w:rPr>
          <w:rFonts w:hint="eastAsia"/>
        </w:rPr>
        <w:t xml:space="preserve">了除电动自行车库外的其他非机动车库的相应内容，其排烟设计可按《建筑防火通用规</w:t>
      </w:r>
      <w:r>
        <w:t xml:space="preserve"> </w:t>
      </w:r>
      <w:r>
        <w:rPr>
          <w:rFonts w:hint="eastAsia"/>
        </w:rPr>
        <w:t xml:space="preserve">范》《消防设施通用规范》及《防排烟标准》的相关规定进行；完善了电动自行车充停、</w:t>
      </w:r>
    </w:p>
    <w:p>
      <w:pPr>
        <w:pStyle w:val="BodyText"/>
      </w:pPr>
      <w:r>
        <w:rPr>
          <w:rFonts w:hint="eastAsia"/>
        </w:rPr>
        <w:t xml:space="preserve">充换场所的排烟要求。</w:t>
      </w:r>
    </w:p>
    <w:p>
      <w:pPr>
        <w:pStyle w:val="BodyText"/>
      </w:pPr>
      <w:r>
        <w:rPr>
          <w:rFonts w:hint="eastAsia"/>
        </w:rPr>
        <w:t xml:space="preserve">根据《电动自行车集中充电设施</w:t>
      </w:r>
      <w:r>
        <w:t xml:space="preserve"> </w:t>
      </w:r>
      <w:r>
        <w:rPr>
          <w:rFonts w:hint="eastAsia"/>
        </w:rPr>
        <w:t xml:space="preserve">第1部分：技术规范》GB</w:t>
      </w:r>
      <w:r>
        <w:t xml:space="preserve"> </w:t>
      </w:r>
      <w:r>
        <w:rPr>
          <w:rFonts w:hint="eastAsia"/>
        </w:rPr>
        <w:t xml:space="preserve">42236.1-2022及《浙江</w:t>
      </w:r>
      <w:r>
        <w:t xml:space="preserve"> </w:t>
      </w:r>
      <w:r>
        <w:rPr>
          <w:rFonts w:hint="eastAsia"/>
        </w:rPr>
        <w:t xml:space="preserve">省电动自行车充停、充换场所建设技术导则》（2024</w:t>
      </w:r>
      <w:r>
        <w:t xml:space="preserve"> </w:t>
      </w:r>
      <w:r>
        <w:rPr>
          <w:rFonts w:hint="eastAsia"/>
        </w:rPr>
        <w:t xml:space="preserve">年</w:t>
      </w:r>
      <w:r>
        <w:t xml:space="preserve"> 3 </w:t>
      </w:r>
      <w:r>
        <w:rPr>
          <w:rFonts w:hint="eastAsia"/>
        </w:rPr>
        <w:t xml:space="preserve">月）的规定，补充、完善了</w:t>
      </w:r>
      <w:r>
        <w:t xml:space="preserve"> </w:t>
      </w:r>
      <w:r>
        <w:rPr>
          <w:rFonts w:hint="eastAsia"/>
        </w:rPr>
        <w:t xml:space="preserve">电动自行车库排烟系统设置、排烟量计算等内容。条文中建筑面积大于</w:t>
      </w:r>
      <w:r>
        <w:t xml:space="preserve"> </w:t>
      </w:r>
      <m:oMath>
        <m:r>
          <m:t>5</m:t>
        </m:r>
        <m:r>
          <m:t>0</m:t>
        </m:r>
        <m:r>
          <m:t> </m:t>
        </m:r>
        <m:sSup>
          <m:e>
            <m:r>
              <m:rPr>
                <m:sty m:val="p"/>
              </m:rPr>
              <m:t> </m:t>
            </m:r>
            <m:r>
              <m:rPr>
                <m:sty m:val="p"/>
              </m:rPr>
              <m:t>m</m:t>
            </m:r>
          </m:e>
          <m:sup>
            <m:r>
              <m:t>2</m:t>
            </m:r>
          </m:sup>
        </m:sSup>
      </m:oMath>
      <w:r>
        <w:t xml:space="preserve"> </w:t>
      </w:r>
      <w:r>
        <w:rPr>
          <w:rFonts w:hint="eastAsia"/>
        </w:rPr>
        <w:t xml:space="preserve">的电动自</w:t>
      </w:r>
      <w:r>
        <w:t xml:space="preserve"> </w:t>
      </w:r>
      <w:r>
        <w:rPr>
          <w:rFonts w:hint="eastAsia"/>
        </w:rPr>
        <w:t xml:space="preserve">行车充停、充换场所，可由一个房间或多个房间组成，或是一个区域。</w:t>
      </w:r>
    </w:p>
    <w:p>
      <w:pPr>
        <w:pStyle w:val="BodyText"/>
      </w:pPr>
      <w:r>
        <w:rPr>
          <w:rFonts w:hint="eastAsia"/>
        </w:rPr>
        <w:t xml:space="preserve">《指南（2020</w:t>
      </w:r>
      <w:r>
        <w:t xml:space="preserve"> </w:t>
      </w:r>
      <w:r>
        <w:rPr>
          <w:rFonts w:hint="eastAsia"/>
        </w:rPr>
        <w:t xml:space="preserve">版）》第7.2.38条关于建筑空间净高不大于3m</w:t>
      </w:r>
      <w:r>
        <w:t xml:space="preserve"> </w:t>
      </w:r>
      <w:r>
        <w:rPr>
          <w:rFonts w:hint="eastAsia"/>
        </w:rPr>
        <w:t xml:space="preserve">的非机动车库防烟分</w:t>
      </w:r>
      <w:r>
        <w:t xml:space="preserve"> </w:t>
      </w:r>
      <w:r>
        <w:rPr>
          <w:rFonts w:hint="eastAsia"/>
        </w:rPr>
        <w:t xml:space="preserve">区最大允许长度的控制要求，已整合至本《指南》第7.2.13条。</w:t>
      </w:r>
    </w:p>
    <w:p>
      <w:pPr>
        <w:pStyle w:val="BodyText"/>
      </w:pPr>
      <w:r>
        <w:t xml:space="preserve">7.2.40 </w:t>
      </w:r>
      <w:r>
        <w:rPr>
          <w:rFonts w:hint="eastAsia"/>
        </w:rPr>
        <w:t xml:space="preserve">设置在四层及以上楼层、地下或半地下室的歌舞娱乐放映游艺场所，</w:t>
      </w:r>
      <w:r>
        <w:t xml:space="preserve"> </w:t>
      </w:r>
      <w:r>
        <w:rPr>
          <w:rFonts w:hint="eastAsia"/>
        </w:rPr>
        <w:t xml:space="preserve">当设置机械排烟系统时，其排烟设计除了应符合《防排烟标准》的相关规</w:t>
      </w:r>
      <w:r>
        <w:t xml:space="preserve"> </w:t>
      </w:r>
      <w:r>
        <w:rPr>
          <w:rFonts w:hint="eastAsia"/>
        </w:rPr>
        <w:t xml:space="preserve">定外，尚应满足以下要求：</w:t>
      </w:r>
    </w:p>
    <w:p>
      <w:pPr>
        <w:pStyle w:val="BodyText"/>
      </w:pPr>
      <w:r>
        <w:t xml:space="preserve">1 </w:t>
      </w:r>
      <w:r>
        <w:rPr>
          <w:rFonts w:hint="eastAsia"/>
        </w:rPr>
        <w:t xml:space="preserve">当房间建筑面积大于或等于</w:t>
      </w:r>
      <w:r>
        <w:t xml:space="preserve"> </w:t>
      </w:r>
      <m:oMath>
        <m:r>
          <m:t>5</m:t>
        </m:r>
        <m:r>
          <m:t>0</m:t>
        </m:r>
        <m:r>
          <m:t> </m:t>
        </m:r>
        <m:sSup>
          <m:e>
            <m:r>
              <m:rPr>
                <m:sty m:val="p"/>
              </m:rPr>
              <m:t>m</m:t>
            </m:r>
          </m:e>
          <m:sup>
            <m:r>
              <m:t>2</m:t>
            </m:r>
          </m:sup>
        </m:sSup>
      </m:oMath>
      <w:r>
        <w:t xml:space="preserve"> </w:t>
      </w:r>
      <w:r>
        <w:rPr>
          <w:rFonts w:hint="eastAsia"/>
        </w:rPr>
        <w:t xml:space="preserve">时，其排烟量应按《防排烟标准》</w:t>
      </w:r>
      <w:r>
        <w:t xml:space="preserve"> </w:t>
      </w:r>
      <w:r>
        <w:rPr>
          <w:rFonts w:hint="eastAsia"/>
        </w:rPr>
        <w:t xml:space="preserve">第</w:t>
      </w:r>
      <w:r>
        <w:t xml:space="preserve"> 4.6.3 </w:t>
      </w:r>
      <w:r>
        <w:rPr>
          <w:rFonts w:hint="eastAsia"/>
        </w:rPr>
        <w:t xml:space="preserve">条的相关要求计算确定，其中第</w:t>
      </w:r>
      <w:r>
        <w:t xml:space="preserve"> 4.6.3 </w:t>
      </w:r>
      <w:r>
        <w:rPr>
          <w:rFonts w:hint="eastAsia"/>
        </w:rPr>
        <w:t xml:space="preserve">条第</w:t>
      </w:r>
      <w:r>
        <w:t xml:space="preserve"> 1 </w:t>
      </w:r>
      <w:r>
        <w:rPr>
          <w:rFonts w:hint="eastAsia"/>
        </w:rPr>
        <w:t xml:space="preserve">款有关排烟量的计算</w:t>
      </w:r>
      <w:r>
        <w:t xml:space="preserve"> </w:t>
      </w:r>
      <w:r>
        <w:rPr>
          <w:rFonts w:hint="eastAsia"/>
        </w:rPr>
        <w:t xml:space="preserve">可按本《指南》第7.2.30条执行；</w:t>
      </w:r>
    </w:p>
    <w:p>
      <w:pPr>
        <w:pStyle w:val="BodyText"/>
      </w:pPr>
      <w:r>
        <w:t xml:space="preserve">2 </w:t>
      </w:r>
      <w:r>
        <w:rPr>
          <w:rFonts w:hint="eastAsia"/>
        </w:rPr>
        <w:t xml:space="preserve">当房间建筑面积均小于</w:t>
      </w:r>
      <w:r>
        <w:t xml:space="preserve"> </w:t>
      </w:r>
      <m:oMath>
        <m:r>
          <m:t>5</m:t>
        </m:r>
        <m:r>
          <m:t>0</m:t>
        </m:r>
        <m:r>
          <m:t> </m:t>
        </m:r>
        <m:sSup>
          <m:e>
            <m:r>
              <m:rPr>
                <m:sty m:val="p"/>
              </m:rPr>
              <m:t> </m:t>
            </m:r>
            <m:r>
              <m:rPr>
                <m:sty m:val="p"/>
              </m:rPr>
              <m:t>m</m:t>
            </m:r>
          </m:e>
          <m:sup>
            <m:r>
              <m:t>2</m:t>
            </m:r>
          </m:sup>
        </m:sSup>
      </m:oMath>
      <w:r>
        <w:t xml:space="preserve"> </w:t>
      </w:r>
      <w:r>
        <w:rPr>
          <w:rFonts w:hint="eastAsia"/>
        </w:rPr>
        <w:t xml:space="preserve">但需设置排烟设施时，房间内可不设</w:t>
      </w:r>
      <w:r>
        <w:t xml:space="preserve"> </w:t>
      </w:r>
      <w:r>
        <w:rPr>
          <w:rFonts w:hint="eastAsia"/>
        </w:rPr>
        <w:t xml:space="preserve">置排烟口，可通过与其连通的走道防烟分区排烟，但该内走道排烟系统的</w:t>
      </w:r>
      <w:r>
        <w:t xml:space="preserve"> </w:t>
      </w:r>
      <w:r>
        <w:rPr>
          <w:rFonts w:hint="eastAsia"/>
        </w:rPr>
        <w:t xml:space="preserve">排烟量应符合本《指南》第7.2.26条的规定；</w:t>
      </w:r>
    </w:p>
    <w:p>
      <w:pPr>
        <w:pStyle w:val="BodyText"/>
      </w:pPr>
      <w:r>
        <w:t xml:space="preserve">3 </w:t>
      </w:r>
      <w:r>
        <w:rPr>
          <w:rFonts w:hint="eastAsia"/>
        </w:rPr>
        <w:t xml:space="preserve">长度小于</w:t>
      </w:r>
      <w:r>
        <w:t xml:space="preserve"> </w:t>
      </w:r>
      <m:oMath>
        <m:r>
          <m:t>2</m:t>
        </m:r>
        <m:r>
          <m:t>0</m:t>
        </m:r>
        <m:r>
          <m:rPr>
            <m:sty m:val="p"/>
          </m:rPr>
          <m:t>m</m:t>
        </m:r>
      </m:oMath>
      <w:r>
        <w:t xml:space="preserve"> </w:t>
      </w:r>
      <w:r>
        <w:rPr>
          <w:rFonts w:hint="eastAsia"/>
        </w:rPr>
        <w:t xml:space="preserve">的内走道宜设置排烟口；条件具备时内走道排烟系</w:t>
      </w:r>
      <w:r>
        <w:t xml:space="preserve"> </w:t>
      </w:r>
      <w:r>
        <w:rPr>
          <w:rFonts w:hint="eastAsia"/>
        </w:rPr>
        <w:t xml:space="preserve">统宜独立设置，不宜与房间合用；</w:t>
      </w:r>
    </w:p>
    <w:p>
      <w:pPr>
        <w:pStyle w:val="BodyText"/>
      </w:pPr>
      <w:r>
        <w:t xml:space="preserve">4 </w:t>
      </w:r>
      <w:r>
        <w:rPr>
          <w:rFonts w:hint="eastAsia"/>
        </w:rPr>
        <w:t xml:space="preserve">内走道和设有排烟口的房间应设置补风口，补风口的布置应有利于</w:t>
      </w:r>
      <w:r>
        <w:t xml:space="preserve"> </w:t>
      </w:r>
      <w:r>
        <w:rPr>
          <w:rFonts w:hint="eastAsia"/>
        </w:rPr>
        <w:t xml:space="preserve">排烟和人员疏散；当采用机械补风时，该场所（含内走道和房间等）不应</w:t>
      </w:r>
      <w:r>
        <w:t xml:space="preserve"> </w:t>
      </w:r>
      <w:r>
        <w:rPr>
          <w:rFonts w:hint="eastAsia"/>
        </w:rPr>
        <w:t xml:space="preserve">与其他区域共用补风系统。</w:t>
      </w:r>
    </w:p>
    <w:p>
      <w:pPr>
        <w:pStyle w:val="BodyText"/>
      </w:pPr>
      <w:r>
        <w:rPr>
          <w:rFonts w:hint="eastAsia"/>
        </w:rPr>
        <w:t xml:space="preserve">〔说明〕《指南（2020</w:t>
      </w:r>
      <w:r>
        <w:t xml:space="preserve"> </w:t>
      </w:r>
      <w:r>
        <w:rPr>
          <w:rFonts w:hint="eastAsia"/>
        </w:rPr>
        <w:t xml:space="preserve">版）》第</w:t>
      </w:r>
      <w:r>
        <w:t xml:space="preserve"> 7.2.39 </w:t>
      </w:r>
      <w:r>
        <w:rPr>
          <w:rFonts w:hint="eastAsia"/>
        </w:rPr>
        <w:t xml:space="preserve">条调整为本条。对原文的局部内容及表述</w:t>
      </w:r>
      <w:r>
        <w:t xml:space="preserve"> </w:t>
      </w:r>
      <w:r>
        <w:rPr>
          <w:rFonts w:hint="eastAsia"/>
        </w:rPr>
        <w:t xml:space="preserve">进行了补充、完善，规定了针对设置在四层及以上楼层、地下或半地下室的歌舞娱乐放</w:t>
      </w:r>
      <w:r>
        <w:t xml:space="preserve"> </w:t>
      </w:r>
      <w:r>
        <w:rPr>
          <w:rFonts w:hint="eastAsia"/>
        </w:rPr>
        <w:t xml:space="preserve">映游艺场所排烟设计的技术措施，主要内容未作调整。</w:t>
      </w:r>
    </w:p>
    <w:p>
      <w:pPr>
        <w:pStyle w:val="BodyText"/>
      </w:pPr>
      <w:r>
        <w:t xml:space="preserve">7.2.41 </w:t>
      </w:r>
      <w:r>
        <w:rPr>
          <w:rFonts w:hint="eastAsia"/>
        </w:rPr>
        <w:t xml:space="preserve">对于配建充电设施的新建地下汽车库，其排烟设计应符合《汽车库、</w:t>
      </w:r>
      <w:r>
        <w:t xml:space="preserve"> </w:t>
      </w:r>
      <w:r>
        <w:rPr>
          <w:rFonts w:hint="eastAsia"/>
        </w:rPr>
        <w:t xml:space="preserve">修车库、停车场设计防火规范》的相关规定及下列要求：</w:t>
      </w:r>
    </w:p>
    <w:p>
      <w:pPr>
        <w:pStyle w:val="BodyText"/>
      </w:pPr>
      <w:r>
        <w:t xml:space="preserve">1 </w:t>
      </w:r>
      <w:r>
        <w:rPr>
          <w:rFonts w:hint="eastAsia"/>
        </w:rPr>
        <w:t xml:space="preserve">除了位于地下一层且建筑面积小于</w:t>
      </w:r>
      <w:r>
        <w:t xml:space="preserve"> </w:t>
      </w:r>
      <m:oMath>
        <m:r>
          <m:t>5</m:t>
        </m:r>
        <m:r>
          <m:t>0</m:t>
        </m:r>
        <m:r>
          <m:t>0</m:t>
        </m:r>
        <m:r>
          <m:t> </m:t>
        </m:r>
        <m:sSup>
          <m:e>
            <m:r>
              <m:rPr>
                <m:sty m:val="p"/>
              </m:rPr>
              <m:t>m</m:t>
            </m:r>
          </m:e>
          <m:sup>
            <m:r>
              <m:t>2</m:t>
            </m:r>
          </m:sup>
        </m:sSup>
      </m:oMath>
      <w:r>
        <w:t xml:space="preserve"> </w:t>
      </w:r>
      <w:r>
        <w:rPr>
          <w:rFonts w:hint="eastAsia"/>
        </w:rPr>
        <w:t xml:space="preserve">的电动汽车库外，其他电</w:t>
      </w:r>
      <w:r>
        <w:t xml:space="preserve"> </w:t>
      </w:r>
      <w:r>
        <w:rPr>
          <w:rFonts w:hint="eastAsia"/>
        </w:rPr>
        <w:t xml:space="preserve">动汽车库均应划分防烟分区，设置排烟系统；</w:t>
      </w:r>
    </w:p>
    <w:p>
      <w:pPr>
        <w:pStyle w:val="BodyText"/>
      </w:pPr>
      <w:r>
        <w:t xml:space="preserve">2 </w:t>
      </w:r>
      <w:r>
        <w:rPr>
          <w:rFonts w:hint="eastAsia"/>
        </w:rPr>
        <w:t xml:space="preserve">电动汽车库的排烟系统应独立设置，不应与汽车库非充电停车区域</w:t>
      </w:r>
      <w:r>
        <w:t xml:space="preserve"> </w:t>
      </w:r>
      <w:r>
        <w:rPr>
          <w:rFonts w:hint="eastAsia"/>
        </w:rPr>
        <w:t xml:space="preserve">合用，当确需与其共用系统时，应统一按电动汽车充电场所的要求进行排</w:t>
      </w:r>
      <w:r>
        <w:t xml:space="preserve"> </w:t>
      </w:r>
      <w:r>
        <w:rPr>
          <w:rFonts w:hint="eastAsia"/>
        </w:rPr>
        <w:t xml:space="preserve">烟设计；</w:t>
      </w:r>
    </w:p>
    <w:p>
      <w:pPr>
        <w:pStyle w:val="BodyText"/>
      </w:pPr>
      <w:r>
        <w:t xml:space="preserve">3 </w:t>
      </w:r>
      <w:r>
        <w:rPr>
          <w:rFonts w:hint="eastAsia"/>
        </w:rPr>
        <w:t xml:space="preserve">电动汽车库应按《汽车库、修车库、停车场设计防火规范》的相关</w:t>
      </w:r>
    </w:p>
    <w:p>
      <w:pPr>
        <w:pStyle w:val="BodyText"/>
      </w:pPr>
      <w:r>
        <w:rPr>
          <w:rFonts w:hint="eastAsia"/>
        </w:rPr>
        <w:t xml:space="preserve">规定并结合停车单元划分防烟分区，防烟分区不应跨越停车单元，系统排</w:t>
      </w:r>
      <w:r>
        <w:t xml:space="preserve"> </w:t>
      </w:r>
      <w:r>
        <w:rPr>
          <w:rFonts w:hint="eastAsia"/>
        </w:rPr>
        <w:t xml:space="preserve">烟量应在《汽车库、修车库、停车场设计防火规范》相关规定的基础上增</w:t>
      </w:r>
      <w:r>
        <w:t xml:space="preserve"> </w:t>
      </w:r>
      <w:r>
        <w:rPr>
          <w:rFonts w:hint="eastAsia"/>
        </w:rPr>
        <w:t xml:space="preserve">加</w:t>
      </w:r>
      <w:r>
        <w:t xml:space="preserve"> </w:t>
      </w:r>
      <m:oMath>
        <m:r>
          <m:t>20</m:t>
        </m:r>
        <m:r>
          <m:rPr>
            <m:sty m:val="p"/>
          </m:rPr>
          <m:t>%</m:t>
        </m:r>
      </m:oMath>
      <w:r>
        <w:t xml:space="preserve"> </w:t>
      </w:r>
      <w:r>
        <w:rPr>
          <w:rFonts w:hint="eastAsia"/>
        </w:rPr>
        <w:t xml:space="preserve">；</w:t>
      </w:r>
    </w:p>
    <w:p>
      <w:pPr>
        <w:pStyle w:val="BodyText"/>
      </w:pPr>
      <w:r>
        <w:t xml:space="preserve">4 </w:t>
      </w:r>
      <w:r>
        <w:rPr>
          <w:rFonts w:hint="eastAsia"/>
        </w:rPr>
        <w:t xml:space="preserve">电动汽车库防烟分区的补风系统宜独立设置，当独立设置确有困难</w:t>
      </w:r>
      <w:r>
        <w:t xml:space="preserve"> </w:t>
      </w:r>
      <w:r>
        <w:rPr>
          <w:rFonts w:hint="eastAsia"/>
        </w:rPr>
        <w:t xml:space="preserve">时，也可利用同一防火分区内的相邻防烟分区进行补风。</w:t>
      </w:r>
    </w:p>
    <w:p>
      <w:pPr>
        <w:pStyle w:val="BodyText"/>
      </w:pPr>
      <w:r>
        <w:rPr>
          <w:rFonts w:hint="eastAsia"/>
        </w:rPr>
        <w:t xml:space="preserve">〔说明〕本条在建筑防火设计取消地下汽车库防火单元设置的基础上进行了相应修</w:t>
      </w:r>
      <w:r>
        <w:t xml:space="preserve"> </w:t>
      </w:r>
      <w:r>
        <w:rPr>
          <w:rFonts w:hint="eastAsia"/>
        </w:rPr>
        <w:t xml:space="preserve">改，并适当考虑了正在进行的《汽车库、修车库、停车场设计防火规范》修订提出的相</w:t>
      </w:r>
      <w:r>
        <w:t xml:space="preserve"> </w:t>
      </w:r>
      <w:r>
        <w:rPr>
          <w:rFonts w:hint="eastAsia"/>
        </w:rPr>
        <w:t xml:space="preserve">关要求。</w:t>
      </w:r>
    </w:p>
    <w:bookmarkEnd w:id="376"/>
    <w:bookmarkStart w:id="377" w:name="系统控制"/>
    <w:p>
      <w:pPr>
        <w:pStyle w:val="Heading1"/>
      </w:pPr>
      <w:r>
        <w:t xml:space="preserve">7.3 </w:t>
      </w:r>
      <w:r>
        <w:rPr>
          <w:rFonts w:hint="eastAsia"/>
        </w:rPr>
        <w:t xml:space="preserve">系统控制</w:t>
      </w:r>
    </w:p>
    <w:p>
      <w:pPr>
        <w:pStyle w:val="FirstParagraph"/>
      </w:pPr>
      <w:r>
        <w:t xml:space="preserve">7.3.1 </w:t>
      </w:r>
      <w:r>
        <w:rPr>
          <w:rFonts w:hint="eastAsia"/>
        </w:rPr>
        <w:t xml:space="preserve">《消防设施通用规范》第11.3.5条中，排烟风机入口处的排烟防火阀</w:t>
      </w:r>
      <w:r>
        <w:t xml:space="preserve"> </w:t>
      </w:r>
      <w:r>
        <w:rPr>
          <w:rFonts w:hint="eastAsia"/>
        </w:rPr>
        <w:t xml:space="preserve">应具备连锁关闭排烟风机和补风机的功能，其他部位的排烟防火阀可不与</w:t>
      </w:r>
      <w:r>
        <w:t xml:space="preserve"> </w:t>
      </w:r>
      <w:r>
        <w:rPr>
          <w:rFonts w:hint="eastAsia"/>
        </w:rPr>
        <w:t xml:space="preserve">排烟风机、补风机连锁关闭，如需联动时可通过控制模块实现。</w:t>
      </w:r>
    </w:p>
    <w:p>
      <w:pPr>
        <w:pStyle w:val="BodyText"/>
      </w:pPr>
      <w:r>
        <w:rPr>
          <w:rFonts w:hint="eastAsia"/>
        </w:rPr>
        <w:t xml:space="preserve">〔说明〕《指南（2020版）》第7.3.2条调整为本条。本条删除了原条文中《消防</w:t>
      </w:r>
      <w:r>
        <w:t xml:space="preserve"> </w:t>
      </w:r>
      <w:r>
        <w:rPr>
          <w:rFonts w:hint="eastAsia"/>
        </w:rPr>
        <w:t xml:space="preserve">设施通用规范》第11.3.5</w:t>
      </w:r>
      <w:r>
        <w:t xml:space="preserve"> </w:t>
      </w:r>
      <w:r>
        <w:rPr>
          <w:rFonts w:hint="eastAsia"/>
        </w:rPr>
        <w:t xml:space="preserve">条已规定的内容，补充、完善了排烟防火阀与排烟风机和补风</w:t>
      </w:r>
      <w:r>
        <w:t xml:space="preserve"> </w:t>
      </w:r>
      <w:r>
        <w:rPr>
          <w:rFonts w:hint="eastAsia"/>
        </w:rPr>
        <w:t xml:space="preserve">机的联锁控制相关要求。</w:t>
      </w:r>
    </w:p>
    <w:p>
      <w:pPr>
        <w:pStyle w:val="BodyText"/>
      </w:pPr>
      <w:r>
        <w:t xml:space="preserve">7.3.2 </w:t>
      </w:r>
      <w:r>
        <w:rPr>
          <w:rFonts w:hint="eastAsia"/>
        </w:rPr>
        <w:t xml:space="preserve">《防排烟标准》第</w:t>
      </w:r>
      <w:r>
        <w:t xml:space="preserve"> 5.2.4 </w:t>
      </w:r>
      <w:r>
        <w:rPr>
          <w:rFonts w:hint="eastAsia"/>
        </w:rPr>
        <w:t xml:space="preserve">条中，担负多个防烟分区的机械排烟系统，</w:t>
      </w:r>
      <w:r>
        <w:t xml:space="preserve"> </w:t>
      </w:r>
      <w:r>
        <w:rPr>
          <w:rFonts w:hint="eastAsia"/>
        </w:rPr>
        <w:t xml:space="preserve">当火灾确认后，应能根据火灾探测器的报警信号依次打开着火防烟分区及</w:t>
      </w:r>
      <w:r>
        <w:t xml:space="preserve"> </w:t>
      </w:r>
      <w:r>
        <w:rPr>
          <w:rFonts w:hint="eastAsia"/>
        </w:rPr>
        <w:t xml:space="preserve">烟气蔓延至的相邻一个防烟分区的常闭排烟阀（口）进行排烟。</w:t>
      </w:r>
    </w:p>
    <w:p>
      <w:pPr>
        <w:pStyle w:val="BodyText"/>
      </w:pPr>
      <w:r>
        <w:rPr>
          <w:rFonts w:hint="eastAsia"/>
        </w:rPr>
        <w:t xml:space="preserve">〔说明〕《指南（2020版）》第7.3.3条调整为本条。本条补充、完善了担负多个</w:t>
      </w:r>
      <w:r>
        <w:t xml:space="preserve"> </w:t>
      </w:r>
      <w:r>
        <w:rPr>
          <w:rFonts w:hint="eastAsia"/>
        </w:rPr>
        <w:t xml:space="preserve">防烟分区的机械排烟系统的常闭排烟阀（口）的控制要求。当火灾确认后，除了打开着</w:t>
      </w:r>
      <w:r>
        <w:t xml:space="preserve"> </w:t>
      </w:r>
      <w:r>
        <w:rPr>
          <w:rFonts w:hint="eastAsia"/>
        </w:rPr>
        <w:t xml:space="preserve">火防烟分区的常闭排烟阀（口）外，还应能根据烟气蔓延和火灾探测器的报警信号打开</w:t>
      </w:r>
      <w:r>
        <w:t xml:space="preserve"> </w:t>
      </w:r>
      <w:r>
        <w:rPr>
          <w:rFonts w:hint="eastAsia"/>
        </w:rPr>
        <w:t xml:space="preserve">相邻的一个防烟分区的常闭排烟阀（口）。</w:t>
      </w:r>
    </w:p>
    <w:p>
      <w:pPr>
        <w:pStyle w:val="BodyText"/>
      </w:pPr>
      <w:r>
        <w:t xml:space="preserve">7.3.3 </w:t>
      </w:r>
      <w:r>
        <w:rPr>
          <w:rFonts w:hint="eastAsia"/>
        </w:rPr>
        <w:t xml:space="preserve">对于仅承担一个防烟分区排烟且全部采用常开排烟口的机械排烟系</w:t>
      </w:r>
      <w:r>
        <w:t xml:space="preserve"> </w:t>
      </w:r>
      <w:r>
        <w:rPr>
          <w:rFonts w:hint="eastAsia"/>
        </w:rPr>
        <w:t xml:space="preserve">统（如汽车库排烟系统等），可不增设常闭排烟口及其信号反馈功能，但</w:t>
      </w:r>
      <w:r>
        <w:t xml:space="preserve"> </w:t>
      </w:r>
      <w:r>
        <w:rPr>
          <w:rFonts w:hint="eastAsia"/>
        </w:rPr>
        <w:t xml:space="preserve">应由火灾报警信号联动启动排烟风机。</w:t>
      </w:r>
    </w:p>
    <w:p>
      <w:pPr>
        <w:pStyle w:val="BodyText"/>
      </w:pPr>
      <w:r>
        <w:rPr>
          <w:rFonts w:hint="eastAsia"/>
        </w:rPr>
        <w:t xml:space="preserve">〔说明〕本条为《指南（2020版）》第7.3.4条。</w:t>
      </w:r>
    </w:p>
    <w:bookmarkEnd w:id="377"/>
    <w:bookmarkStart w:id="378" w:name="施工调试和验收"/>
    <w:p>
      <w:pPr>
        <w:pStyle w:val="Heading1"/>
      </w:pPr>
      <w:r>
        <w:t xml:space="preserve">7.4 </w:t>
      </w:r>
      <w:r>
        <w:rPr>
          <w:rFonts w:hint="eastAsia"/>
        </w:rPr>
        <w:t xml:space="preserve">施工、调试和验收</w:t>
      </w:r>
    </w:p>
    <w:p>
      <w:pPr>
        <w:pStyle w:val="FirstParagraph"/>
      </w:pPr>
      <w:r>
        <w:t xml:space="preserve">7.4.1 </w:t>
      </w:r>
      <w:r>
        <w:rPr>
          <w:rFonts w:hint="eastAsia"/>
        </w:rPr>
        <w:t xml:space="preserve">在《防排烟标准》第7.2.6</w:t>
      </w:r>
      <w:r>
        <w:t xml:space="preserve"> </w:t>
      </w:r>
      <w:r>
        <w:rPr>
          <w:rFonts w:hint="eastAsia"/>
        </w:rPr>
        <w:t xml:space="preserve">条以及第8.2.5</w:t>
      </w:r>
      <w:r>
        <w:t xml:space="preserve"> </w:t>
      </w:r>
      <w:r>
        <w:rPr>
          <w:rFonts w:hint="eastAsia"/>
        </w:rPr>
        <w:t xml:space="preserve">条中，当进行楼梯间和前室</w:t>
      </w:r>
      <w:r>
        <w:t xml:space="preserve"> </w:t>
      </w:r>
      <w:r>
        <w:rPr>
          <w:rFonts w:hint="eastAsia"/>
        </w:rPr>
        <w:t xml:space="preserve">（或合用前室、共用前室及“三合一”前室等）疏散门的门洞断面风速测</w:t>
      </w:r>
    </w:p>
    <w:p>
      <w:pPr>
        <w:pStyle w:val="BodyText"/>
      </w:pPr>
      <w:r>
        <w:rPr>
          <w:rFonts w:hint="eastAsia"/>
        </w:rPr>
        <w:t xml:space="preserve">试时，疏散门开启的楼层数量应符合《防排烟标准》第3.4.6条、本《指南》</w:t>
      </w:r>
      <w:r>
        <w:t xml:space="preserve"> </w:t>
      </w:r>
      <w:r>
        <w:rPr>
          <w:rFonts w:hint="eastAsia"/>
        </w:rPr>
        <w:t xml:space="preserve">第7.1.22条及设计文件等的相关规定。</w:t>
      </w:r>
    </w:p>
    <w:p>
      <w:pPr>
        <w:pStyle w:val="BodyText"/>
      </w:pPr>
      <w:r>
        <w:t xml:space="preserve">7.4.2 </w:t>
      </w:r>
      <w:r>
        <w:rPr>
          <w:rFonts w:hint="eastAsia"/>
        </w:rPr>
        <w:t xml:space="preserve">在《防排烟标准》第7.2.7</w:t>
      </w:r>
      <w:r>
        <w:t xml:space="preserve"> </w:t>
      </w:r>
      <w:r>
        <w:rPr>
          <w:rFonts w:hint="eastAsia"/>
        </w:rPr>
        <w:t xml:space="preserve">条以及第8.2.6</w:t>
      </w:r>
      <w:r>
        <w:t xml:space="preserve"> </w:t>
      </w:r>
      <w:r>
        <w:rPr>
          <w:rFonts w:hint="eastAsia"/>
        </w:rPr>
        <w:t xml:space="preserve">条中，当进行排烟口、补风</w:t>
      </w:r>
      <w:r>
        <w:t xml:space="preserve"> </w:t>
      </w:r>
      <w:r>
        <w:rPr>
          <w:rFonts w:hint="eastAsia"/>
        </w:rPr>
        <w:t xml:space="preserve">口的风速、风量测试时，系统开启的防烟分区排烟口、补风口应与其设计</w:t>
      </w:r>
      <w:r>
        <w:t xml:space="preserve"> </w:t>
      </w:r>
      <w:r>
        <w:rPr>
          <w:rFonts w:hint="eastAsia"/>
        </w:rPr>
        <w:t xml:space="preserve">的模式相对应，即与排烟量、补风量计算（按《防排烟标准》第</w:t>
      </w:r>
      <w:r>
        <w:t xml:space="preserve"> 4.6.4 </w:t>
      </w:r>
      <w:r>
        <w:rPr>
          <w:rFonts w:hint="eastAsia"/>
        </w:rPr>
        <w:t xml:space="preserve">条、</w:t>
      </w:r>
      <w:r>
        <w:t xml:space="preserve"> </w:t>
      </w:r>
      <w:r>
        <w:rPr>
          <w:rFonts w:hint="eastAsia"/>
        </w:rPr>
        <w:t xml:space="preserve">第4.5.2</w:t>
      </w:r>
      <w:r>
        <w:t xml:space="preserve"> </w:t>
      </w:r>
      <w:r>
        <w:rPr>
          <w:rFonts w:hint="eastAsia"/>
        </w:rPr>
        <w:t xml:space="preserve">条）时开启的排烟口、补风口相对应。</w:t>
      </w:r>
    </w:p>
    <w:bookmarkEnd w:id="378"/>
    <w:bookmarkStart w:id="379" w:name="暖通空调系统"/>
    <w:p>
      <w:pPr>
        <w:pStyle w:val="Heading1"/>
      </w:pPr>
      <w:r>
        <w:t xml:space="preserve">7.5 </w:t>
      </w:r>
      <w:r>
        <w:rPr>
          <w:rFonts w:hint="eastAsia"/>
        </w:rPr>
        <w:t xml:space="preserve">暖通空调系统</w:t>
      </w:r>
    </w:p>
    <w:p>
      <w:pPr>
        <w:pStyle w:val="FirstParagraph"/>
      </w:pPr>
      <w:r>
        <w:t xml:space="preserve">7.5.1 </w:t>
      </w:r>
      <w:r>
        <w:rPr>
          <w:rFonts w:hint="eastAsia"/>
        </w:rPr>
        <w:t xml:space="preserve">地下燃气（燃油）锅炉房、燃气型直燃式溴化锂冷（热）水机组机房</w:t>
      </w:r>
      <w:r>
        <w:t xml:space="preserve"> </w:t>
      </w:r>
      <w:r>
        <w:rPr>
          <w:rFonts w:hint="eastAsia"/>
        </w:rPr>
        <w:t xml:space="preserve">等的事故排风机应设置在地上建筑内或室外，当确有困难时，排风机可布</w:t>
      </w:r>
      <w:r>
        <w:t xml:space="preserve"> </w:t>
      </w:r>
      <w:r>
        <w:rPr>
          <w:rFonts w:hint="eastAsia"/>
        </w:rPr>
        <w:t xml:space="preserve">置于锅炉房（或机组机房）自然通风良好的竖井内，或设置于自然通风良</w:t>
      </w:r>
      <w:r>
        <w:t xml:space="preserve"> </w:t>
      </w:r>
      <w:r>
        <w:rPr>
          <w:rFonts w:hint="eastAsia"/>
        </w:rPr>
        <w:t xml:space="preserve">好的地下专用机房内，机房应采用耐火极限不低于</w:t>
      </w:r>
      <w:r>
        <w:t xml:space="preserve"> 3.00h </w:t>
      </w:r>
      <w:r>
        <w:rPr>
          <w:rFonts w:hint="eastAsia"/>
        </w:rPr>
        <w:t xml:space="preserve">的防火隔墙与相</w:t>
      </w:r>
      <w:r>
        <w:t xml:space="preserve"> </w:t>
      </w:r>
      <w:r>
        <w:rPr>
          <w:rFonts w:hint="eastAsia"/>
        </w:rPr>
        <w:t xml:space="preserve">邻区域分隔，机房自然进、排风开口有效面积均不应小于专用机房地面面</w:t>
      </w:r>
      <w:r>
        <w:t xml:space="preserve"> </w:t>
      </w:r>
      <w:r>
        <w:rPr>
          <w:rFonts w:hint="eastAsia"/>
        </w:rPr>
        <w:t xml:space="preserve">积的</w:t>
      </w:r>
      <w:r>
        <w:t xml:space="preserve"> </w:t>
      </w:r>
      <m:oMath>
        <m:r>
          <m:t>5</m:t>
        </m:r>
        <m:r>
          <m:rPr>
            <m:sty m:val="p"/>
          </m:rPr>
          <m:t>%</m:t>
        </m:r>
      </m:oMath>
      <w:r>
        <w:t xml:space="preserve"> </w:t>
      </w:r>
      <w:r>
        <w:rPr>
          <w:rFonts w:hint="eastAsia"/>
        </w:rPr>
        <w:t xml:space="preserve">，进风口应布置于机房底部，排风口应布置在机房顶部，排风口宜</w:t>
      </w:r>
      <w:r>
        <w:t xml:space="preserve"> </w:t>
      </w:r>
      <w:r>
        <w:rPr>
          <w:rFonts w:hint="eastAsia"/>
        </w:rPr>
        <w:t xml:space="preserve">通至室外。</w:t>
      </w:r>
    </w:p>
    <w:p>
      <w:pPr>
        <w:pStyle w:val="BodyText"/>
      </w:pPr>
      <w:r>
        <w:rPr>
          <w:rFonts w:hint="eastAsia"/>
        </w:rPr>
        <w:t xml:space="preserve">〔说明〕本条补充了地下专用机房防火隔墙的耐火极限要求，局部表述进行了完善，</w:t>
      </w:r>
      <w:r>
        <w:t xml:space="preserve"> </w:t>
      </w:r>
      <w:r>
        <w:rPr>
          <w:rFonts w:hint="eastAsia"/>
        </w:rPr>
        <w:t xml:space="preserve">主要内容未作调整。</w:t>
      </w:r>
    </w:p>
    <w:p>
      <w:pPr>
        <w:pStyle w:val="BodyText"/>
      </w:pPr>
      <w:r>
        <w:t xml:space="preserve">7.5.2 </w:t>
      </w:r>
      <w:r>
        <w:rPr>
          <w:rFonts w:hint="eastAsia"/>
        </w:rPr>
        <w:t xml:space="preserve">厨房使用燃气的部位或场所的事故通风系统应独立设置，当确有需要</w:t>
      </w:r>
      <w:r>
        <w:t xml:space="preserve"> </w:t>
      </w:r>
      <w:r>
        <w:rPr>
          <w:rFonts w:hint="eastAsia"/>
        </w:rPr>
        <w:t xml:space="preserve">时，可与该场所平时通风系统（不含厨房排油烟系统）合用，但通风系统</w:t>
      </w:r>
      <w:r>
        <w:t xml:space="preserve"> </w:t>
      </w:r>
      <w:r>
        <w:rPr>
          <w:rFonts w:hint="eastAsia"/>
        </w:rPr>
        <w:t xml:space="preserve">应满足事故通风的相关要求。事故通风系统管道的布置应符合《建筑防火</w:t>
      </w:r>
      <w:r>
        <w:t xml:space="preserve"> </w:t>
      </w:r>
      <w:r>
        <w:rPr>
          <w:rFonts w:hint="eastAsia"/>
        </w:rPr>
        <w:t xml:space="preserve">通用规范》第9.1.3条关于排除有燃烧或爆炸危险性物质管道的规定。</w:t>
      </w:r>
    </w:p>
    <w:p>
      <w:pPr>
        <w:pStyle w:val="BodyText"/>
      </w:pPr>
      <w:r>
        <w:rPr>
          <w:rFonts w:hint="eastAsia"/>
        </w:rPr>
        <w:t xml:space="preserve">〔说明〕新增条文，明确了厨房使用燃气的部位或场所的事故通风系统的设置要求，</w:t>
      </w:r>
      <w:r>
        <w:t xml:space="preserve"> </w:t>
      </w:r>
      <w:r>
        <w:rPr>
          <w:rFonts w:hint="eastAsia"/>
        </w:rPr>
        <w:t xml:space="preserve">厨房排油烟系统不应与事故通风系统合用。商业综合体中，同一楼层防火分区内相邻的</w:t>
      </w:r>
      <w:r>
        <w:t xml:space="preserve"> </w:t>
      </w:r>
      <w:r>
        <w:rPr>
          <w:rFonts w:hint="eastAsia"/>
        </w:rPr>
        <w:t xml:space="preserve">多个厨房，其燃气事故通风系统的通风管道及其事故通风机宜单独设置，当单独设置确</w:t>
      </w:r>
      <w:r>
        <w:t xml:space="preserve"> </w:t>
      </w:r>
      <w:r>
        <w:rPr>
          <w:rFonts w:hint="eastAsia"/>
        </w:rPr>
        <w:t xml:space="preserve">有困难时可合用，但应满足以下要求：</w:t>
      </w:r>
    </w:p>
    <w:p>
      <w:pPr>
        <w:pStyle w:val="BodyText"/>
      </w:pPr>
      <w:r>
        <w:rPr>
          <w:rFonts w:hint="eastAsia"/>
        </w:rPr>
        <w:t xml:space="preserve">1）当相邻的多个厨房合用事故通风系统时，通风主管道、排风机、室外排风口可</w:t>
      </w:r>
      <w:r>
        <w:t xml:space="preserve"> </w:t>
      </w:r>
      <w:r>
        <w:rPr>
          <w:rFonts w:hint="eastAsia"/>
        </w:rPr>
        <w:t xml:space="preserve">集中设置，但应采取措施，保证各厨房的事故通风量，避免相邻厨房水平排风支管之间</w:t>
      </w:r>
      <w:r>
        <w:t xml:space="preserve"> </w:t>
      </w:r>
      <w:r>
        <w:rPr>
          <w:rFonts w:hint="eastAsia"/>
        </w:rPr>
        <w:t xml:space="preserve">相互影响；</w:t>
      </w:r>
    </w:p>
    <w:p>
      <w:pPr>
        <w:pStyle w:val="BodyText"/>
      </w:pPr>
      <w:r>
        <w:rPr>
          <w:rFonts w:hint="eastAsia"/>
        </w:rPr>
        <w:t xml:space="preserve">2）当相邻的多个厨房分别设置事故排风机，其相应水平排风管独立设置时，排风</w:t>
      </w:r>
      <w:r>
        <w:t xml:space="preserve"> </w:t>
      </w:r>
      <w:r>
        <w:rPr>
          <w:rFonts w:hint="eastAsia"/>
        </w:rPr>
        <w:t xml:space="preserve">立管可合用，但各厨房水平排风支管接入立管处应采取防倒流措施，避免各厨房水平排</w:t>
      </w:r>
      <w:r>
        <w:t xml:space="preserve"> </w:t>
      </w:r>
      <w:r>
        <w:rPr>
          <w:rFonts w:hint="eastAsia"/>
        </w:rPr>
        <w:t xml:space="preserve">风管道之间相互影响；</w:t>
      </w:r>
    </w:p>
    <w:p>
      <w:pPr>
        <w:pStyle w:val="BodyText"/>
      </w:pPr>
      <w:r>
        <w:rPr>
          <w:rFonts w:hint="eastAsia"/>
        </w:rPr>
        <w:t xml:space="preserve">3）各楼层厨房的事故排风系统不应共用排风立管。</w:t>
      </w:r>
    </w:p>
    <w:bookmarkEnd w:id="379"/>
    <w:bookmarkStart w:id="380" w:name="第八章-热能动力"/>
    <w:p>
      <w:pPr>
        <w:pStyle w:val="Heading1"/>
      </w:pPr>
      <w:r>
        <w:rPr>
          <w:rFonts w:hint="eastAsia"/>
        </w:rPr>
        <w:t xml:space="preserve">第八章</w:t>
      </w:r>
      <w:r>
        <w:t xml:space="preserve"> </w:t>
      </w:r>
      <w:r>
        <w:rPr>
          <w:rFonts w:hint="eastAsia"/>
        </w:rPr>
        <w:t xml:space="preserve">热能动力</w:t>
      </w:r>
    </w:p>
    <w:bookmarkEnd w:id="380"/>
    <w:bookmarkStart w:id="381" w:name="锅炉房柴油发电机房"/>
    <w:p>
      <w:pPr>
        <w:pStyle w:val="Heading1"/>
      </w:pPr>
      <w:r>
        <w:t xml:space="preserve">8.1 </w:t>
      </w:r>
      <w:r>
        <w:rPr>
          <w:rFonts w:hint="eastAsia"/>
        </w:rPr>
        <w:t xml:space="preserve">锅炉房、柴油发电机房</w:t>
      </w:r>
    </w:p>
    <w:p>
      <w:pPr>
        <w:pStyle w:val="FirstParagraph"/>
      </w:pPr>
      <w:r>
        <w:t xml:space="preserve">8.1.1 </w:t>
      </w:r>
      <w:r>
        <w:rPr>
          <w:rFonts w:hint="eastAsia"/>
        </w:rPr>
        <w:t xml:space="preserve">直燃式溴化锂冷（热）水机组和总容量大于</w:t>
      </w:r>
      <w:r>
        <w:t xml:space="preserve"> 0.7MW </w:t>
      </w:r>
      <w:r>
        <w:rPr>
          <w:rFonts w:hint="eastAsia"/>
        </w:rPr>
        <w:t xml:space="preserve">的常（负）压燃</w:t>
      </w:r>
      <w:r>
        <w:t xml:space="preserve"> </w:t>
      </w:r>
      <w:r>
        <w:rPr>
          <w:rFonts w:hint="eastAsia"/>
        </w:rPr>
        <w:t xml:space="preserve">油（燃气）热水机组的机房，其消防设计应按《建筑防火通用规范》第4.1.4</w:t>
      </w:r>
      <w:r>
        <w:t xml:space="preserve"> </w:t>
      </w:r>
      <w:r>
        <w:rPr>
          <w:rFonts w:hint="eastAsia"/>
        </w:rPr>
        <w:t xml:space="preserve">条、第4.1.5</w:t>
      </w:r>
      <w:r>
        <w:t xml:space="preserve"> </w:t>
      </w:r>
      <w:r>
        <w:rPr>
          <w:rFonts w:hint="eastAsia"/>
        </w:rPr>
        <w:t xml:space="preserve">条中有关锅炉房的规定执行，并应按规定采取有效防爆泄压措</w:t>
      </w:r>
      <w:r>
        <w:t xml:space="preserve"> </w:t>
      </w:r>
      <w:r>
        <w:rPr>
          <w:rFonts w:hint="eastAsia"/>
        </w:rPr>
        <w:t xml:space="preserve">施。</w:t>
      </w:r>
    </w:p>
    <w:p>
      <w:pPr>
        <w:pStyle w:val="BodyText"/>
      </w:pPr>
      <w:r>
        <w:rPr>
          <w:rFonts w:hint="eastAsia"/>
        </w:rPr>
        <w:t xml:space="preserve">〔说明〕针对直燃式溴化锂冷（热）水机组和总容量大于0.7MW的常（负）压燃</w:t>
      </w:r>
      <w:r>
        <w:t xml:space="preserve"> </w:t>
      </w:r>
      <w:r>
        <w:rPr>
          <w:rFonts w:hint="eastAsia"/>
        </w:rPr>
        <w:t xml:space="preserve">油（燃气）热水机组等使用燃气的设备机房，结合《建筑防火通用规范》的相关规定，</w:t>
      </w:r>
      <w:r>
        <w:t xml:space="preserve"> </w:t>
      </w:r>
      <w:r>
        <w:rPr>
          <w:rFonts w:hint="eastAsia"/>
        </w:rPr>
        <w:t xml:space="preserve">提出了本条的消防设计要求，本条具体内容未作调整。</w:t>
      </w:r>
    </w:p>
    <w:p>
      <w:pPr>
        <w:pStyle w:val="BodyText"/>
      </w:pPr>
      <w:r>
        <w:t xml:space="preserve">8.1.2 </w:t>
      </w:r>
      <w:r>
        <w:rPr>
          <w:rFonts w:hint="eastAsia"/>
        </w:rPr>
        <w:t xml:space="preserve">锅炉、柴油发电机的排烟管（烟囱）不应穿越防火分区及建筑内楼梯</w:t>
      </w:r>
      <w:r>
        <w:t xml:space="preserve"> </w:t>
      </w:r>
      <w:r>
        <w:rPr>
          <w:rFonts w:hint="eastAsia"/>
        </w:rPr>
        <w:t xml:space="preserve">间、前室、避难区和避难走道等防烟部位，当受条件限制确需穿越时，穿</w:t>
      </w:r>
      <w:r>
        <w:t xml:space="preserve"> </w:t>
      </w:r>
      <w:r>
        <w:rPr>
          <w:rFonts w:hint="eastAsia"/>
        </w:rPr>
        <w:t xml:space="preserve">越楼梯间、前室、避难区和避难走道等防烟部位的排烟管应采用耐火极限</w:t>
      </w:r>
      <w:r>
        <w:t xml:space="preserve"> </w:t>
      </w:r>
      <w:r>
        <w:rPr>
          <w:rFonts w:hint="eastAsia"/>
        </w:rPr>
        <w:t xml:space="preserve">不低于2.00h</w:t>
      </w:r>
      <w:r>
        <w:t xml:space="preserve"> </w:t>
      </w:r>
      <w:r>
        <w:rPr>
          <w:rFonts w:hint="eastAsia"/>
        </w:rPr>
        <w:t xml:space="preserve">的隔墙和1.50h的楼板进行防火分隔；穿越防火分区的排烟管</w:t>
      </w:r>
      <w:r>
        <w:t xml:space="preserve"> </w:t>
      </w:r>
      <w:r>
        <w:rPr>
          <w:rFonts w:hint="eastAsia"/>
        </w:rPr>
        <w:t xml:space="preserve">应采用耐火极限不低于1.00h</w:t>
      </w:r>
      <w:r>
        <w:t xml:space="preserve"> </w:t>
      </w:r>
      <w:r>
        <w:rPr>
          <w:rFonts w:hint="eastAsia"/>
        </w:rPr>
        <w:t xml:space="preserve">的防火分隔措施进行分隔。</w:t>
      </w:r>
    </w:p>
    <w:p>
      <w:pPr>
        <w:pStyle w:val="BodyText"/>
      </w:pPr>
      <w:r>
        <w:rPr>
          <w:rFonts w:hint="eastAsia"/>
        </w:rPr>
        <w:t xml:space="preserve">〔说明〕局部表述进行了完善，内容未作调整。</w:t>
      </w:r>
    </w:p>
    <w:p>
      <w:pPr>
        <w:pStyle w:val="BodyText"/>
      </w:pPr>
      <w:r>
        <w:t xml:space="preserve">8.1.3 </w:t>
      </w:r>
      <w:r>
        <w:rPr>
          <w:rFonts w:hint="eastAsia"/>
        </w:rPr>
        <w:t xml:space="preserve">附设于建筑内的燃油（燃气）锅炉房，其设置位置应符合《锅炉房设</w:t>
      </w:r>
      <w:r>
        <w:t xml:space="preserve"> </w:t>
      </w:r>
      <w:r>
        <w:rPr>
          <w:rFonts w:hint="eastAsia"/>
        </w:rPr>
        <w:t xml:space="preserve">计标准》GB</w:t>
      </w:r>
      <w:r>
        <w:t xml:space="preserve"> </w:t>
      </w:r>
      <w:r>
        <w:rPr>
          <w:rFonts w:hint="eastAsia"/>
        </w:rPr>
        <w:t xml:space="preserve">50041和《建筑防火通用规范》的有关规定，且单台蒸汽锅炉</w:t>
      </w:r>
      <w:r>
        <w:t xml:space="preserve"> </w:t>
      </w:r>
      <w:r>
        <w:rPr>
          <w:rFonts w:hint="eastAsia"/>
        </w:rPr>
        <w:t xml:space="preserve">的额定蒸发量不宜超过</w:t>
      </w:r>
      <w:r>
        <w:t xml:space="preserve"> </w:t>
      </w:r>
      <m:oMath>
        <m:r>
          <m:t>1</m:t>
        </m:r>
        <m:r>
          <m:t>0</m:t>
        </m:r>
        <m:r>
          <m:rPr>
            <m:sty m:val="p"/>
          </m:rPr>
          <m:t>t</m:t>
        </m:r>
        <m:r>
          <m:rPr>
            <m:sty m:val="p"/>
          </m:rPr>
          <m:t>/</m:t>
        </m:r>
        <m:r>
          <m:rPr>
            <m:sty m:val="p"/>
          </m:rPr>
          <m:t>h</m:t>
        </m:r>
      </m:oMath>
      <w:r>
        <w:t xml:space="preserve"> </w:t>
      </w:r>
      <w:r>
        <w:rPr>
          <w:rFonts w:hint="eastAsia"/>
        </w:rPr>
        <w:t xml:space="preserve">，单台热水锅炉的额定出力（热功率）不宜大</w:t>
      </w:r>
      <w:r>
        <w:t xml:space="preserve"> </w:t>
      </w:r>
      <w:r>
        <w:rPr>
          <w:rFonts w:hint="eastAsia"/>
        </w:rPr>
        <w:t xml:space="preserve">于</w:t>
      </w:r>
      <w:r>
        <w:t xml:space="preserve"> 7MW。</w:t>
      </w:r>
    </w:p>
    <w:p>
      <w:pPr>
        <w:pStyle w:val="BodyText"/>
      </w:pPr>
      <w:r>
        <w:rPr>
          <w:rFonts w:hint="eastAsia"/>
        </w:rPr>
        <w:t xml:space="preserve">〔说明〕本条补充明确了燃油（燃气）锅炉房的设置位置应满足《建筑防火通用规</w:t>
      </w:r>
      <w:r>
        <w:t xml:space="preserve"> </w:t>
      </w:r>
      <w:r>
        <w:rPr>
          <w:rFonts w:hint="eastAsia"/>
        </w:rPr>
        <w:t xml:space="preserve">范》的相关要求，其他未作调整。</w:t>
      </w:r>
    </w:p>
    <w:p>
      <w:pPr>
        <w:pStyle w:val="BodyText"/>
      </w:pPr>
      <w:r>
        <w:t xml:space="preserve">8.1.4 </w:t>
      </w:r>
      <w:r>
        <w:rPr>
          <w:rFonts w:hint="eastAsia"/>
        </w:rPr>
        <w:t xml:space="preserve">位于建筑地下室的常（负）压燃油或燃气锅炉房的设置，应符合下列</w:t>
      </w:r>
      <w:r>
        <w:t xml:space="preserve"> </w:t>
      </w:r>
      <w:r>
        <w:rPr>
          <w:rFonts w:hint="eastAsia"/>
        </w:rPr>
        <w:t xml:space="preserve">规定：</w:t>
      </w:r>
    </w:p>
    <w:p>
      <w:pPr>
        <w:pStyle w:val="BodyText"/>
      </w:pPr>
      <w:r>
        <w:t xml:space="preserve">1 </w:t>
      </w:r>
      <w:r>
        <w:rPr>
          <w:rFonts w:hint="eastAsia"/>
        </w:rPr>
        <w:t xml:space="preserve">锅炉房埋深不应大于8m；其上部不应设置地下楼层；</w:t>
      </w:r>
    </w:p>
    <w:p>
      <w:pPr>
        <w:pStyle w:val="BodyText"/>
      </w:pPr>
      <w:r>
        <w:t xml:space="preserve">2 </w:t>
      </w:r>
      <w:r>
        <w:rPr>
          <w:rFonts w:hint="eastAsia"/>
        </w:rPr>
        <w:t xml:space="preserve">当锅炉房埋深大于地下一层地面时，应设置一个独立的安全出口通</w:t>
      </w:r>
      <w:r>
        <w:t xml:space="preserve"> </w:t>
      </w:r>
      <w:r>
        <w:rPr>
          <w:rFonts w:hint="eastAsia"/>
        </w:rPr>
        <w:t xml:space="preserve">至室外。</w:t>
      </w:r>
    </w:p>
    <w:p>
      <w:pPr>
        <w:pStyle w:val="BodyText"/>
      </w:pPr>
      <w:r>
        <w:rPr>
          <w:rFonts w:hint="eastAsia"/>
        </w:rPr>
        <w:t xml:space="preserve">〔说明〕新增条文。补充明确了埋深较大锅炉房设置的相关要求。</w:t>
      </w:r>
    </w:p>
    <w:bookmarkEnd w:id="381"/>
    <w:bookmarkStart w:id="382" w:name="第九章-特殊建筑和场所"/>
    <w:p>
      <w:pPr>
        <w:pStyle w:val="Heading1"/>
      </w:pPr>
      <w:r>
        <w:rPr>
          <w:rFonts w:hint="eastAsia"/>
        </w:rPr>
        <w:t xml:space="preserve">第九章</w:t>
      </w:r>
      <w:r>
        <w:t xml:space="preserve"> </w:t>
      </w:r>
      <w:r>
        <w:rPr>
          <w:rFonts w:hint="eastAsia"/>
        </w:rPr>
        <w:t xml:space="preserve">特殊建筑和场所</w:t>
      </w:r>
    </w:p>
    <w:bookmarkEnd w:id="382"/>
    <w:bookmarkStart w:id="383" w:name="电影厅法院审判厅等场所"/>
    <w:p>
      <w:pPr>
        <w:pStyle w:val="Heading1"/>
      </w:pPr>
      <w:r>
        <w:t xml:space="preserve">9.1 </w:t>
      </w:r>
      <w:r>
        <w:rPr>
          <w:rFonts w:hint="eastAsia"/>
        </w:rPr>
        <w:t xml:space="preserve">电影厅、法院审判厅等场所</w:t>
      </w:r>
    </w:p>
    <w:p>
      <w:pPr>
        <w:pStyle w:val="FirstParagraph"/>
      </w:pPr>
      <w:r>
        <w:t xml:space="preserve">9.1.1 </w:t>
      </w:r>
      <w:r>
        <w:rPr>
          <w:rFonts w:hint="eastAsia"/>
        </w:rPr>
        <w:t xml:space="preserve">电影厅、法院审判厅、报告厅、会议厅等为固定座位时，其厅室面</w:t>
      </w:r>
      <w:r>
        <w:t xml:space="preserve"> </w:t>
      </w:r>
      <w:r>
        <w:rPr>
          <w:rFonts w:hint="eastAsia"/>
        </w:rPr>
        <w:t xml:space="preserve">积及相关消防设计应参照观众厅要求执行。设置在四层及四层以上的电影</w:t>
      </w:r>
      <w:r>
        <w:t xml:space="preserve"> </w:t>
      </w:r>
      <w:r>
        <w:rPr>
          <w:rFonts w:hint="eastAsia"/>
        </w:rPr>
        <w:t xml:space="preserve">厅、法院审判厅、报告厅、会议厅、宴会厅等确有困难时，厅室面积可大</w:t>
      </w:r>
      <w:r>
        <w:t xml:space="preserve"> </w:t>
      </w:r>
      <w:r>
        <w:rPr>
          <w:rFonts w:hint="eastAsia"/>
        </w:rPr>
        <w:t xml:space="preserve">于</w:t>
      </w:r>
      <w:r>
        <w:t xml:space="preserve"> </w:t>
      </w:r>
      <m:oMath>
        <m:r>
          <m:t>4</m:t>
        </m:r>
        <m:r>
          <m:t>0</m:t>
        </m:r>
        <m:r>
          <m:t>0</m:t>
        </m:r>
        <m:r>
          <m:t> </m:t>
        </m:r>
        <m:sSup>
          <m:e>
            <m:r>
              <m:rPr>
                <m:sty m:val="p"/>
              </m:rPr>
              <m:t>m</m:t>
            </m:r>
          </m:e>
          <m:sup>
            <m:r>
              <m:t>2</m:t>
            </m:r>
          </m:sup>
        </m:sSup>
      </m:oMath>
      <w:r>
        <w:t xml:space="preserve"> </w:t>
      </w:r>
      <w:r>
        <w:rPr>
          <w:rFonts w:hint="eastAsia"/>
        </w:rPr>
        <w:t xml:space="preserve">，在符合规范要求的同时，还应符合下列规定：</w:t>
      </w:r>
    </w:p>
    <w:p>
      <w:pPr>
        <w:pStyle w:val="BodyText"/>
      </w:pPr>
      <w:r>
        <w:t xml:space="preserve">1 </w:t>
      </w:r>
      <w:r>
        <w:rPr>
          <w:rFonts w:hint="eastAsia"/>
        </w:rPr>
        <w:t xml:space="preserve">厅室应采用耐火极限不低于3.00h</w:t>
      </w:r>
      <w:r>
        <w:t xml:space="preserve"> </w:t>
      </w:r>
      <w:r>
        <w:rPr>
          <w:rFonts w:hint="eastAsia"/>
        </w:rPr>
        <w:t xml:space="preserve">的防火隔墙、甲级防火门与其他</w:t>
      </w:r>
      <w:r>
        <w:t xml:space="preserve"> </w:t>
      </w:r>
      <w:r>
        <w:rPr>
          <w:rFonts w:hint="eastAsia"/>
        </w:rPr>
        <w:t xml:space="preserve">部位分隔；</w:t>
      </w:r>
    </w:p>
    <w:p>
      <w:pPr>
        <w:pStyle w:val="BodyText"/>
      </w:pPr>
      <w:r>
        <w:t xml:space="preserve">2 </w:t>
      </w:r>
      <w:r>
        <w:rPr>
          <w:rFonts w:hint="eastAsia"/>
        </w:rPr>
        <w:t xml:space="preserve">厅室内任一点至疏散门的直线距离不应超过</w:t>
      </w:r>
      <w:r>
        <w:t xml:space="preserve"> </w:t>
      </w:r>
      <m:oMath>
        <m:r>
          <m:t>1</m:t>
        </m:r>
        <m:r>
          <m:t>5</m:t>
        </m:r>
        <m:r>
          <m:rPr>
            <m:sty m:val="p"/>
          </m:rPr>
          <m:t>m</m:t>
        </m:r>
      </m:oMath>
      <w:r>
        <w:t xml:space="preserve"> </w:t>
      </w:r>
      <w:r>
        <w:rPr>
          <w:rFonts w:hint="eastAsia"/>
        </w:rPr>
        <w:t xml:space="preserve">；</w:t>
      </w:r>
    </w:p>
    <w:p>
      <w:pPr>
        <w:pStyle w:val="BodyText"/>
      </w:pPr>
      <w:r>
        <w:t xml:space="preserve">3 </w:t>
      </w:r>
      <w:r>
        <w:rPr>
          <w:rFonts w:hint="eastAsia"/>
        </w:rPr>
        <w:t xml:space="preserve">该场所至少应设置1</w:t>
      </w:r>
      <w:r>
        <w:t xml:space="preserve"> </w:t>
      </w:r>
      <w:r>
        <w:rPr>
          <w:rFonts w:hint="eastAsia"/>
        </w:rPr>
        <w:t xml:space="preserve">部独立的疏散楼梯或1个直通上人屋面、净宽</w:t>
      </w:r>
      <w:r>
        <w:t xml:space="preserve"> </w:t>
      </w:r>
      <w:r>
        <w:rPr>
          <w:rFonts w:hint="eastAsia"/>
        </w:rPr>
        <w:t xml:space="preserve">度不小于</w:t>
      </w:r>
      <w:r>
        <w:t xml:space="preserve"> </w:t>
      </w:r>
      <m:oMath>
        <m:r>
          <m:t>2</m:t>
        </m:r>
        <m:r>
          <m:rPr>
            <m:sty m:val="p"/>
          </m:rPr>
          <m:t>.</m:t>
        </m:r>
        <m:r>
          <m:t>0</m:t>
        </m:r>
        <m:r>
          <m:rPr>
            <m:sty m:val="p"/>
          </m:rPr>
          <m:t>m</m:t>
        </m:r>
      </m:oMath>
      <w:r>
        <w:t xml:space="preserve"> </w:t>
      </w:r>
      <w:r>
        <w:rPr>
          <w:rFonts w:hint="eastAsia"/>
        </w:rPr>
        <w:t xml:space="preserve">的安全出口；</w:t>
      </w:r>
    </w:p>
    <w:p>
      <w:pPr>
        <w:pStyle w:val="BodyText"/>
      </w:pPr>
      <w:r>
        <w:t xml:space="preserve">4 </w:t>
      </w:r>
      <w:r>
        <w:rPr>
          <w:rFonts w:hint="eastAsia"/>
        </w:rPr>
        <w:t xml:space="preserve">当设置自动喷水灭火系统时,</w:t>
      </w:r>
      <w:r>
        <w:t xml:space="preserve"> </w:t>
      </w:r>
      <w:r>
        <w:rPr>
          <w:rFonts w:hint="eastAsia"/>
        </w:rPr>
        <w:t xml:space="preserve">厅室内的喷头应采用快速响应喷头；</w:t>
      </w:r>
    </w:p>
    <w:p>
      <w:pPr>
        <w:pStyle w:val="BodyText"/>
      </w:pPr>
      <w:r>
        <w:t xml:space="preserve">5 </w:t>
      </w:r>
      <w:r>
        <w:rPr>
          <w:rFonts w:hint="eastAsia"/>
        </w:rPr>
        <w:t xml:space="preserve">厅室应设置自然排烟设施或独立的机械排烟系统和补风系统；</w:t>
      </w:r>
    </w:p>
    <w:p>
      <w:pPr>
        <w:pStyle w:val="BodyText"/>
      </w:pPr>
      <w:r>
        <w:t xml:space="preserve">6 </w:t>
      </w:r>
      <w:r>
        <w:rPr>
          <w:rFonts w:hint="eastAsia"/>
        </w:rPr>
        <w:t xml:space="preserve">当厅室建筑面积不大于</w:t>
      </w:r>
      <w:r>
        <w:t xml:space="preserve"> </w:t>
      </w:r>
      <m:oMath>
        <m:r>
          <m:t>6</m:t>
        </m:r>
        <m:r>
          <m:t>0</m:t>
        </m:r>
        <m:r>
          <m:t>0</m:t>
        </m:r>
        <m:r>
          <m:t> </m:t>
        </m:r>
        <m:sSup>
          <m:e>
            <m:r>
              <m:rPr>
                <m:sty m:val="p"/>
              </m:rPr>
              <m:t>m</m:t>
            </m:r>
          </m:e>
          <m:sup>
            <m:r>
              <m:t>2</m:t>
            </m:r>
          </m:sup>
        </m:sSup>
      </m:oMath>
      <w:r>
        <w:t xml:space="preserve"> </w:t>
      </w:r>
      <w:r>
        <w:rPr>
          <w:rFonts w:hint="eastAsia"/>
        </w:rPr>
        <w:t xml:space="preserve">，该厅室座位数不得超过300</w:t>
      </w:r>
      <w:r>
        <w:t xml:space="preserve"> </w:t>
      </w:r>
      <w:r>
        <w:rPr>
          <w:rFonts w:hint="eastAsia"/>
        </w:rPr>
        <w:t xml:space="preserve">座；当</w:t>
      </w:r>
      <w:r>
        <w:t xml:space="preserve"> </w:t>
      </w:r>
      <w:r>
        <w:rPr>
          <w:rFonts w:hint="eastAsia"/>
        </w:rPr>
        <w:t xml:space="preserve">厅室建筑面积大于</w:t>
      </w:r>
      <w:r>
        <w:t xml:space="preserve"> </w:t>
      </w:r>
      <m:oMath>
        <m:r>
          <m:t>6</m:t>
        </m:r>
        <m:r>
          <m:t>0</m:t>
        </m:r>
        <m:r>
          <m:t>0</m:t>
        </m:r>
        <m:r>
          <m:t> </m:t>
        </m:r>
        <m:sSup>
          <m:e>
            <m:r>
              <m:rPr>
                <m:sty m:val="p"/>
              </m:rPr>
              <m:t>m</m:t>
            </m:r>
          </m:e>
          <m:sup>
            <m:r>
              <m:t>2</m:t>
            </m:r>
          </m:sup>
        </m:sSup>
      </m:oMath>
      <w:r>
        <w:t xml:space="preserve"> </w:t>
      </w:r>
      <w:r>
        <w:rPr>
          <w:rFonts w:hint="eastAsia"/>
        </w:rPr>
        <w:t xml:space="preserve">，厅室座位数不得超过厅室面积的</w:t>
      </w:r>
      <w:r>
        <w:t xml:space="preserve"> 1/2 </w:t>
      </w:r>
      <w:r>
        <w:rPr>
          <w:rFonts w:hint="eastAsia"/>
        </w:rPr>
        <w:t xml:space="preserve">且不得超</w:t>
      </w:r>
      <w:r>
        <w:t xml:space="preserve"> </w:t>
      </w:r>
      <w:r>
        <w:rPr>
          <w:rFonts w:hint="eastAsia"/>
        </w:rPr>
        <w:t xml:space="preserve">过</w:t>
      </w:r>
      <w:r>
        <w:t xml:space="preserve"> 400 </w:t>
      </w:r>
      <w:r>
        <w:rPr>
          <w:rFonts w:hint="eastAsia"/>
        </w:rPr>
        <w:t xml:space="preserve">座；</w:t>
      </w:r>
    </w:p>
    <w:p>
      <w:pPr>
        <w:pStyle w:val="BodyText"/>
      </w:pPr>
      <w:r>
        <w:t xml:space="preserve">7 </w:t>
      </w:r>
      <w:r>
        <w:rPr>
          <w:rFonts w:hint="eastAsia"/>
        </w:rPr>
        <w:t xml:space="preserve">设置在四层及四层以上的酒店宴会厅，确有困难时，建筑面积不应</w:t>
      </w:r>
      <w:r>
        <w:t xml:space="preserve"> </w:t>
      </w:r>
      <w:r>
        <w:rPr>
          <w:rFonts w:hint="eastAsia"/>
        </w:rPr>
        <w:t xml:space="preserve">大于</w:t>
      </w:r>
      <w:r>
        <w:t xml:space="preserve"> </w:t>
      </w:r>
      <m:oMath>
        <m:r>
          <m:t>9</m:t>
        </m:r>
        <m:r>
          <m:t>0</m:t>
        </m:r>
        <m:r>
          <m:t>0</m:t>
        </m:r>
        <m:r>
          <m:t> </m:t>
        </m:r>
        <m:sSup>
          <m:e>
            <m:r>
              <m:rPr>
                <m:sty m:val="p"/>
              </m:rPr>
              <m:t>m</m:t>
            </m:r>
          </m:e>
          <m:sup>
            <m:r>
              <m:t>2</m:t>
            </m:r>
          </m:sup>
        </m:sSup>
      </m:oMath>
      <w:r>
        <w:t xml:space="preserve"> </w:t>
      </w:r>
      <w:r>
        <w:rPr>
          <w:rFonts w:hint="eastAsia"/>
        </w:rPr>
        <w:t xml:space="preserve">，疏散人数按规范中宴会厅人员密度计算。如采用第</w:t>
      </w:r>
      <w:r>
        <w:t xml:space="preserve"> 3 </w:t>
      </w:r>
      <w:r>
        <w:rPr>
          <w:rFonts w:hint="eastAsia"/>
        </w:rPr>
        <w:t xml:space="preserve">款设置</w:t>
      </w:r>
      <w:r>
        <w:t xml:space="preserve"> </w:t>
      </w:r>
      <w:r>
        <w:rPr>
          <w:rFonts w:hint="eastAsia"/>
        </w:rPr>
        <w:t xml:space="preserve">直通上人屋面的安全出口时，安全出口净宽度不应小于</w:t>
      </w:r>
      <w:r>
        <w:t xml:space="preserve"> </w:t>
      </w:r>
      <m:oMath>
        <m:r>
          <m:t>3</m:t>
        </m:r>
        <m:r>
          <m:rPr>
            <m:sty m:val="p"/>
          </m:rPr>
          <m:t>.</m:t>
        </m:r>
        <m:r>
          <m:t>0</m:t>
        </m:r>
        <m:r>
          <m:rPr>
            <m:sty m:val="p"/>
          </m:rPr>
          <m:t>m</m:t>
        </m:r>
      </m:oMath>
      <w:r>
        <w:t xml:space="preserve"> </w:t>
      </w:r>
      <w:r>
        <w:t xml:space="preserve">。</w:t>
      </w:r>
    </w:p>
    <w:p>
      <w:pPr>
        <w:pStyle w:val="BodyText"/>
      </w:pPr>
      <w:r>
        <w:rPr>
          <w:rFonts w:hint="eastAsia"/>
        </w:rPr>
        <w:t xml:space="preserve">〔说明〕修订条文，增加酒店宴会厅的相关规定。</w:t>
      </w:r>
    </w:p>
    <w:p>
      <w:pPr>
        <w:pStyle w:val="BodyText"/>
      </w:pPr>
      <w:r>
        <w:t xml:space="preserve">9.1.2 </w:t>
      </w:r>
      <w:r>
        <w:rPr>
          <w:rFonts w:hint="eastAsia"/>
        </w:rPr>
        <w:t xml:space="preserve">设置在四层及四层以上的餐厅、员工食堂、无观众席的体育比赛用</w:t>
      </w:r>
      <w:r>
        <w:t xml:space="preserve"> </w:t>
      </w:r>
      <w:r>
        <w:rPr>
          <w:rFonts w:hint="eastAsia"/>
        </w:rPr>
        <w:t xml:space="preserve">房（训练用房）等可在观众厅的基础上适当放宽厅室面积要求。</w:t>
      </w:r>
    </w:p>
    <w:p>
      <w:pPr>
        <w:pStyle w:val="BodyText"/>
      </w:pPr>
      <w:r>
        <w:rPr>
          <w:rFonts w:hint="eastAsia"/>
        </w:rPr>
        <w:t xml:space="preserve">〔说明〕修订条文，酒店宴会厅的内容移至第</w:t>
      </w:r>
      <w:r>
        <w:t xml:space="preserve"> 9.1.1 </w:t>
      </w:r>
      <w:r>
        <w:rPr>
          <w:rFonts w:hint="eastAsia"/>
        </w:rPr>
        <w:t xml:space="preserve">条。本条</w:t>
      </w:r>
      <w:r>
        <w:t xml:space="preserve"> </w:t>
      </w:r>
      <w:r>
        <w:rPr>
          <w:rFonts w:hint="eastAsia"/>
        </w:rPr>
        <w:t xml:space="preserve">“观众厅的基础上”</w:t>
      </w:r>
      <w:r>
        <w:t xml:space="preserve"> </w:t>
      </w:r>
      <w:r>
        <w:rPr>
          <w:rFonts w:hint="eastAsia"/>
        </w:rPr>
        <w:t xml:space="preserve">适当放宽，是指可在</w:t>
      </w:r>
      <w:r>
        <w:t xml:space="preserve"> </w:t>
      </w:r>
      <m:oMath>
        <m:r>
          <m:t>6</m:t>
        </m:r>
        <m:r>
          <m:t>0</m:t>
        </m:r>
        <m:r>
          <m:t>0</m:t>
        </m:r>
        <m:r>
          <m:t> </m:t>
        </m:r>
        <m:sSup>
          <m:e>
            <m:r>
              <m:rPr>
                <m:sty m:val="p"/>
              </m:rPr>
              <m:t>m</m:t>
            </m:r>
          </m:e>
          <m:sup>
            <m:r>
              <m:t>2</m:t>
            </m:r>
          </m:sup>
        </m:sSup>
      </m:oMath>
      <w:r>
        <w:t xml:space="preserve"> </w:t>
      </w:r>
      <w:r>
        <w:rPr>
          <w:rFonts w:hint="eastAsia"/>
        </w:rPr>
        <w:t xml:space="preserve">的基础上按不超过</w:t>
      </w:r>
      <w:r>
        <w:t xml:space="preserve"> </w:t>
      </w:r>
      <m:oMath>
        <m:r>
          <m:t>50</m:t>
        </m:r>
        <m:r>
          <m:rPr>
            <m:sty m:val="p"/>
          </m:rPr>
          <m:t>%</m:t>
        </m:r>
      </m:oMath>
      <w:r>
        <w:t xml:space="preserve"> </w:t>
      </w:r>
      <w:r>
        <w:rPr>
          <w:rFonts w:hint="eastAsia"/>
        </w:rPr>
        <w:t xml:space="preserve">控制。</w:t>
      </w:r>
    </w:p>
    <w:bookmarkEnd w:id="383"/>
    <w:bookmarkStart w:id="384" w:name="儿童活动场所"/>
    <w:p>
      <w:pPr>
        <w:pStyle w:val="Heading1"/>
      </w:pPr>
      <w:r>
        <w:t xml:space="preserve">9.2 </w:t>
      </w:r>
      <w:r>
        <w:rPr>
          <w:rFonts w:hint="eastAsia"/>
        </w:rPr>
        <w:t xml:space="preserve">儿童活动场所</w:t>
      </w:r>
    </w:p>
    <w:p>
      <w:pPr>
        <w:pStyle w:val="FirstParagraph"/>
      </w:pPr>
      <w:r>
        <w:t xml:space="preserve">9.2.1 </w:t>
      </w:r>
      <w:r>
        <w:rPr>
          <w:rFonts w:hint="eastAsia"/>
        </w:rPr>
        <w:t xml:space="preserve">《建筑防火通用规范》《建筑设计防火规范》和本《指南》中的“儿</w:t>
      </w:r>
      <w:r>
        <w:t xml:space="preserve"> </w:t>
      </w:r>
      <w:r>
        <w:rPr>
          <w:rFonts w:hint="eastAsia"/>
        </w:rPr>
        <w:t xml:space="preserve">童活动场所”是指供12周岁及以下婴幼儿和少儿活动的场所，包括幼儿园、</w:t>
      </w:r>
    </w:p>
    <w:p>
      <w:pPr>
        <w:pStyle w:val="BodyText"/>
      </w:pPr>
      <w:r>
        <w:rPr>
          <w:rFonts w:hint="eastAsia"/>
        </w:rPr>
        <w:t xml:space="preserve">托儿所中供婴幼儿生活和活动的房间，设置在建筑内的儿童游乐厅、儿童</w:t>
      </w:r>
      <w:r>
        <w:t xml:space="preserve"> </w:t>
      </w:r>
      <w:r>
        <w:rPr>
          <w:rFonts w:hint="eastAsia"/>
        </w:rPr>
        <w:t xml:space="preserve">乐园、儿童培训班、早教中心等儿童游乐、学习和培训等活动的场所。</w:t>
      </w:r>
    </w:p>
    <w:p>
      <w:pPr>
        <w:pStyle w:val="BodyText"/>
      </w:pPr>
      <w:r>
        <w:rPr>
          <w:rFonts w:hint="eastAsia"/>
        </w:rPr>
        <w:t xml:space="preserve">〔说明〕根据《建筑防火通用规范》关于“儿童活动场所”的定义，修订本条内容。</w:t>
      </w:r>
      <w:r>
        <w:t xml:space="preserve"> </w:t>
      </w:r>
      <w:r>
        <w:rPr>
          <w:rFonts w:hint="eastAsia"/>
        </w:rPr>
        <w:t xml:space="preserve">小学校的教学用房平面布置要求应符合现行国家标准《中小学校设计规范》GB</w:t>
      </w:r>
      <w:r>
        <w:t xml:space="preserve"> 50099 </w:t>
      </w:r>
      <w:r>
        <w:rPr>
          <w:rFonts w:hint="eastAsia"/>
        </w:rPr>
        <w:t xml:space="preserve">的规定，托儿所、幼儿园的婴幼儿用房的布置要求应符合现行国家标准《托儿所、幼儿</w:t>
      </w:r>
      <w:r>
        <w:t xml:space="preserve"> </w:t>
      </w:r>
      <w:r>
        <w:rPr>
          <w:rFonts w:hint="eastAsia"/>
        </w:rPr>
        <w:t xml:space="preserve">园建筑设计标准》JGJ</w:t>
      </w:r>
      <w:r>
        <w:t xml:space="preserve"> 39 </w:t>
      </w:r>
      <w:r>
        <w:rPr>
          <w:rFonts w:hint="eastAsia"/>
        </w:rPr>
        <w:t xml:space="preserve">的规定。</w:t>
      </w:r>
    </w:p>
    <w:p>
      <w:pPr>
        <w:pStyle w:val="BodyText"/>
      </w:pPr>
      <w:r>
        <w:t xml:space="preserve">9.2.2 </w:t>
      </w:r>
      <w:r>
        <w:rPr>
          <w:rFonts w:hint="eastAsia"/>
        </w:rPr>
        <w:t xml:space="preserve">任一层或任一防火分区内的建筑总面积小于</w:t>
      </w:r>
      <w:r>
        <w:t xml:space="preserve"> </w:t>
      </w:r>
      <m:oMath>
        <m:r>
          <m:t>5</m:t>
        </m:r>
        <m:r>
          <m:t>0</m:t>
        </m:r>
        <m:r>
          <m:t> </m:t>
        </m:r>
        <m:sSup>
          <m:e>
            <m:r>
              <m:rPr>
                <m:sty m:val="p"/>
              </m:rPr>
              <m:t> </m:t>
            </m:r>
            <m:r>
              <m:rPr>
                <m:sty m:val="p"/>
              </m:rPr>
              <m:t>m</m:t>
            </m:r>
          </m:e>
          <m:sup>
            <m:r>
              <m:t>2</m:t>
            </m:r>
          </m:sup>
        </m:sSup>
      </m:oMath>
      <w:r>
        <w:t xml:space="preserve"> </w:t>
      </w:r>
      <w:r>
        <w:rPr>
          <w:rFonts w:hint="eastAsia"/>
        </w:rPr>
        <w:t xml:space="preserve">的儿童活动空间，</w:t>
      </w:r>
      <w:r>
        <w:t xml:space="preserve"> </w:t>
      </w:r>
      <w:r>
        <w:rPr>
          <w:rFonts w:hint="eastAsia"/>
        </w:rPr>
        <w:t xml:space="preserve">可不考虑独立疏散和防火分隔。</w:t>
      </w:r>
    </w:p>
    <w:p>
      <w:pPr>
        <w:pStyle w:val="BodyText"/>
      </w:pPr>
      <w:r>
        <w:t xml:space="preserve">9.2.3 </w:t>
      </w:r>
      <w:r>
        <w:rPr>
          <w:rFonts w:hint="eastAsia"/>
        </w:rPr>
        <w:t xml:space="preserve">当儿童活动场所设置在其他单、多层民用建筑内时，应设置不少于</w:t>
      </w:r>
      <w:r>
        <w:t xml:space="preserve"> 1 </w:t>
      </w:r>
      <w:r>
        <w:rPr>
          <w:rFonts w:hint="eastAsia"/>
        </w:rPr>
        <w:t xml:space="preserve">个独立的安全出口或疏散楼梯，其疏散宽度不应少于该场所设计疏散总</w:t>
      </w:r>
      <w:r>
        <w:t xml:space="preserve"> </w:t>
      </w:r>
      <w:r>
        <w:rPr>
          <w:rFonts w:hint="eastAsia"/>
        </w:rPr>
        <w:t xml:space="preserve">宽度的</w:t>
      </w:r>
      <w:r>
        <w:t xml:space="preserve"> </w:t>
      </w:r>
      <m:oMath>
        <m:r>
          <m:t>70</m:t>
        </m:r>
        <m:r>
          <m:rPr>
            <m:sty m:val="p"/>
          </m:rPr>
          <m:t>%</m:t>
        </m:r>
      </m:oMath>
      <w:r>
        <w:t xml:space="preserve"> </w:t>
      </w:r>
      <w:r>
        <w:t xml:space="preserve">。</w:t>
      </w:r>
    </w:p>
    <w:p>
      <w:pPr>
        <w:pStyle w:val="BodyText"/>
      </w:pPr>
      <w:r>
        <w:rPr>
          <w:rFonts w:hint="eastAsia"/>
        </w:rPr>
        <w:t xml:space="preserve">当儿童活动场所设置在符合本《指南》第1.5.3</w:t>
      </w:r>
      <w:r>
        <w:t xml:space="preserve"> </w:t>
      </w:r>
      <w:r>
        <w:rPr>
          <w:rFonts w:hint="eastAsia"/>
        </w:rPr>
        <w:t xml:space="preserve">条第1~4</w:t>
      </w:r>
      <w:r>
        <w:t xml:space="preserve"> </w:t>
      </w:r>
      <w:r>
        <w:rPr>
          <w:rFonts w:hint="eastAsia"/>
        </w:rPr>
        <w:t xml:space="preserve">款规定的地上</w:t>
      </w:r>
      <w:r>
        <w:t xml:space="preserve"> </w:t>
      </w:r>
      <w:r>
        <w:rPr>
          <w:rFonts w:hint="eastAsia"/>
        </w:rPr>
        <w:t xml:space="preserve">附属部分时，允许按本条单、多层建筑内的规定执行。</w:t>
      </w:r>
    </w:p>
    <w:p>
      <w:pPr>
        <w:pStyle w:val="BodyText"/>
      </w:pPr>
      <w:r>
        <w:rPr>
          <w:rFonts w:hint="eastAsia"/>
        </w:rPr>
        <w:t xml:space="preserve">〔说明〕调整部分内容。老年人照料设施的安全出口和疏散楼梯设置按现行国家标</w:t>
      </w:r>
      <w:r>
        <w:t xml:space="preserve"> </w:t>
      </w:r>
      <w:r>
        <w:rPr>
          <w:rFonts w:hint="eastAsia"/>
        </w:rPr>
        <w:t xml:space="preserve">准《建筑防火通用规范》GB</w:t>
      </w:r>
      <w:r>
        <w:t xml:space="preserve"> </w:t>
      </w:r>
      <w:r>
        <w:rPr>
          <w:rFonts w:hint="eastAsia"/>
        </w:rPr>
        <w:t xml:space="preserve">55037、《建筑设计防火规范》GB</w:t>
      </w:r>
      <w:r>
        <w:t xml:space="preserve"> 50016 </w:t>
      </w:r>
      <w:r>
        <w:rPr>
          <w:rFonts w:hint="eastAsia"/>
        </w:rPr>
        <w:t xml:space="preserve">的规定执行。</w:t>
      </w:r>
    </w:p>
    <w:bookmarkEnd w:id="384"/>
    <w:bookmarkStart w:id="385" w:name="菜市场"/>
    <w:p>
      <w:pPr>
        <w:pStyle w:val="Heading1"/>
      </w:pPr>
      <w:r>
        <w:t xml:space="preserve">9.3 </w:t>
      </w:r>
      <w:r>
        <w:rPr>
          <w:rFonts w:hint="eastAsia"/>
        </w:rPr>
        <w:t xml:space="preserve">菜市场</w:t>
      </w:r>
    </w:p>
    <w:p>
      <w:pPr>
        <w:pStyle w:val="FirstParagraph"/>
      </w:pPr>
      <w:r>
        <w:t xml:space="preserve">9.3.1 </w:t>
      </w:r>
      <w:r>
        <w:rPr>
          <w:rFonts w:hint="eastAsia"/>
        </w:rPr>
        <w:t xml:space="preserve">一、二级耐火等级菜市场的防火分区每层最大允许建筑面积，可按</w:t>
      </w:r>
      <w:r>
        <w:t xml:space="preserve"> </w:t>
      </w:r>
      <w:r>
        <w:rPr>
          <w:rFonts w:hint="eastAsia"/>
        </w:rPr>
        <w:t xml:space="preserve">规范规定增加1.0</w:t>
      </w:r>
      <w:r>
        <w:t xml:space="preserve"> </w:t>
      </w:r>
      <w:r>
        <w:rPr>
          <w:rFonts w:hint="eastAsia"/>
        </w:rPr>
        <w:t xml:space="preserve">倍，单层敞开式菜市场（四周敞开且满足自然排烟要求）</w:t>
      </w:r>
      <w:r>
        <w:t xml:space="preserve"> </w:t>
      </w:r>
      <w:r>
        <w:rPr>
          <w:rFonts w:hint="eastAsia"/>
        </w:rPr>
        <w:t xml:space="preserve">的防火分区最大允许建筑面积不限，但应符合下列规定：</w:t>
      </w:r>
    </w:p>
    <w:p>
      <w:pPr>
        <w:pStyle w:val="BodyText"/>
      </w:pPr>
      <w:r>
        <w:t xml:space="preserve">1 </w:t>
      </w:r>
      <w:r>
        <w:rPr>
          <w:rFonts w:hint="eastAsia"/>
        </w:rPr>
        <w:t xml:space="preserve">菜市场内设置百货等商店时，商店的总面积不应大于防火分区面积</w:t>
      </w:r>
      <w:r>
        <w:t xml:space="preserve"> </w:t>
      </w:r>
      <w:r>
        <w:rPr>
          <w:rFonts w:hint="eastAsia"/>
        </w:rPr>
        <w:t xml:space="preserve">的</w:t>
      </w:r>
      <w:r>
        <w:t xml:space="preserve"> </w:t>
      </w:r>
      <m:oMath>
        <m:r>
          <m:t>20</m:t>
        </m:r>
        <m:r>
          <m:rPr>
            <m:sty m:val="p"/>
          </m:rPr>
          <m:t>%</m:t>
        </m:r>
      </m:oMath>
      <w:r>
        <w:t xml:space="preserve"> </w:t>
      </w:r>
      <w:r>
        <w:rPr>
          <w:rFonts w:hint="eastAsia"/>
        </w:rPr>
        <w:t xml:space="preserve">且不应大于</w:t>
      </w:r>
      <w:r>
        <w:t xml:space="preserve"> </w:t>
      </w:r>
      <m:oMath>
        <m:r>
          <m:t>2</m:t>
        </m:r>
        <m:r>
          <m:t>0</m:t>
        </m:r>
        <m:r>
          <m:t>0</m:t>
        </m:r>
        <m:r>
          <m:t>0</m:t>
        </m:r>
        <m:r>
          <m:t> </m:t>
        </m:r>
        <m:sSup>
          <m:e>
            <m:r>
              <m:rPr>
                <m:sty m:val="p"/>
              </m:rPr>
              <m:t>m</m:t>
            </m:r>
          </m:e>
          <m:sup>
            <m:r>
              <m:t>2</m:t>
            </m:r>
          </m:sup>
        </m:sSup>
      </m:oMath>
      <w:r>
        <w:t xml:space="preserve"> </w:t>
      </w:r>
      <w:r>
        <w:rPr>
          <w:rFonts w:hint="eastAsia"/>
        </w:rPr>
        <w:t xml:space="preserve">，并应设置防火分隔措施和防火分区内的其他部</w:t>
      </w:r>
      <w:r>
        <w:t xml:space="preserve"> </w:t>
      </w:r>
      <w:r>
        <w:rPr>
          <w:rFonts w:hint="eastAsia"/>
        </w:rPr>
        <w:t xml:space="preserve">位分隔；</w:t>
      </w:r>
    </w:p>
    <w:p>
      <w:pPr>
        <w:pStyle w:val="BodyText"/>
      </w:pPr>
      <w:r>
        <w:t xml:space="preserve">2 </w:t>
      </w:r>
      <w:r>
        <w:rPr>
          <w:rFonts w:hint="eastAsia"/>
        </w:rPr>
        <w:t xml:space="preserve">商店成组布置的面积不大于</w:t>
      </w:r>
      <w:r>
        <w:t xml:space="preserve"> </w:t>
      </w:r>
      <m:oMath>
        <m:r>
          <m:t>5</m:t>
        </m:r>
        <m:r>
          <m:t>0</m:t>
        </m:r>
        <m:r>
          <m:t>0</m:t>
        </m:r>
        <m:r>
          <m:t> </m:t>
        </m:r>
        <m:sSup>
          <m:e>
            <m:r>
              <m:rPr>
                <m:sty m:val="p"/>
              </m:rPr>
              <m:t>m</m:t>
            </m:r>
          </m:e>
          <m:sup>
            <m:r>
              <m:t>2</m:t>
            </m:r>
          </m:sup>
        </m:sSup>
      </m:oMath>
      <w:r>
        <w:t xml:space="preserve"> </w:t>
      </w:r>
      <w:r>
        <w:rPr>
          <w:rFonts w:hint="eastAsia"/>
        </w:rPr>
        <w:t xml:space="preserve">，且单间商店面积不大于</w:t>
      </w:r>
      <w:r>
        <w:t xml:space="preserve"> </w:t>
      </w:r>
      <m:oMath>
        <m:r>
          <m:t>5</m:t>
        </m:r>
        <m:r>
          <m:t>0</m:t>
        </m:r>
        <m:r>
          <m:t> </m:t>
        </m:r>
        <m:sSup>
          <m:e>
            <m:r>
              <m:rPr>
                <m:sty m:val="p"/>
              </m:rPr>
              <m:t> </m:t>
            </m:r>
            <m:r>
              <m:rPr>
                <m:sty m:val="p"/>
              </m:rPr>
              <m:t>m</m:t>
            </m:r>
          </m:e>
          <m:sup>
            <m:r>
              <m:t>2</m:t>
            </m:r>
          </m:sup>
        </m:sSup>
      </m:oMath>
      <w:r>
        <w:t xml:space="preserve"> </w:t>
      </w:r>
      <w:r>
        <w:rPr>
          <w:rFonts w:hint="eastAsia"/>
        </w:rPr>
        <w:t xml:space="preserve">时，单间商店之间可不设置防火分隔措施；当商店成组布置的面积大于500</w:t>
      </w:r>
      <w:r>
        <w:t xml:space="preserve"> </w:t>
      </w:r>
      <m:oMath>
        <m:sSup>
          <m:e>
            <m:r>
              <m:rPr>
                <m:scr m:val="fraktur"/>
                <m:sty m:val="p"/>
              </m:rPr>
              <m:t>m</m:t>
            </m:r>
          </m:e>
          <m:sup>
            <m:r>
              <m:t>2</m:t>
            </m:r>
          </m:sup>
        </m:sSup>
      </m:oMath>
      <w:r>
        <w:t xml:space="preserve"> </w:t>
      </w:r>
      <w:r>
        <w:rPr>
          <w:rFonts w:hint="eastAsia"/>
        </w:rPr>
        <w:t xml:space="preserve">时，单间商店之间应设置防火分隔措施（不应采用防火卷帘替代）；</w:t>
      </w:r>
    </w:p>
    <w:p>
      <w:pPr>
        <w:pStyle w:val="BodyText"/>
      </w:pPr>
      <w:r>
        <w:t xml:space="preserve">3 </w:t>
      </w:r>
      <w:r>
        <w:rPr>
          <w:rFonts w:hint="eastAsia"/>
        </w:rPr>
        <w:t xml:space="preserve">当商店总面积大于</w:t>
      </w:r>
      <w:r>
        <w:t xml:space="preserve"> </w:t>
      </w:r>
      <m:oMath>
        <m:r>
          <m:t>2</m:t>
        </m:r>
        <m:r>
          <m:t>0</m:t>
        </m:r>
        <m:r>
          <m:t>0</m:t>
        </m:r>
        <m:r>
          <m:t>0</m:t>
        </m:r>
        <m:sSup>
          <m:e>
            <m:r>
              <m:rPr>
                <m:sty m:val="p"/>
              </m:rPr>
              <m:t> </m:t>
            </m:r>
            <m:r>
              <m:rPr>
                <m:sty m:val="p"/>
              </m:rPr>
              <m:t>m</m:t>
            </m:r>
            <m:r>
              <m:rPr>
                <m:sty m:val="p"/>
              </m:rPr>
              <m:t> </m:t>
            </m:r>
          </m:e>
          <m:sup>
            <m:r>
              <m:t>2</m:t>
            </m:r>
          </m:sup>
        </m:sSup>
      </m:oMath>
      <w:r>
        <w:t xml:space="preserve"> </w:t>
      </w:r>
      <w:r>
        <w:rPr>
          <w:rFonts w:hint="eastAsia"/>
        </w:rPr>
        <w:t xml:space="preserve">时，商店部分应与菜市场分开设置防火</w:t>
      </w:r>
      <w:r>
        <w:t xml:space="preserve"> </w:t>
      </w:r>
      <w:r>
        <w:rPr>
          <w:rFonts w:hint="eastAsia"/>
        </w:rPr>
        <w:t xml:space="preserve">分区。</w:t>
      </w:r>
    </w:p>
    <w:p>
      <w:pPr>
        <w:pStyle w:val="BodyText"/>
      </w:pPr>
      <w:r>
        <w:rPr>
          <w:rFonts w:hint="eastAsia"/>
        </w:rPr>
        <w:t xml:space="preserve">〔说明〕修订条文，明确菜市场内的百货等商店的规模和防火分隔要求。</w:t>
      </w:r>
    </w:p>
    <w:p>
      <w:pPr>
        <w:pStyle w:val="BodyText"/>
      </w:pPr>
      <w:r>
        <w:t xml:space="preserve">9.3.2 </w:t>
      </w:r>
      <w:r>
        <w:rPr>
          <w:rFonts w:hint="eastAsia"/>
        </w:rPr>
        <w:t xml:space="preserve">单层敞开式菜市场的钢结构可不采取防火保护措施；单层菜市场总</w:t>
      </w:r>
      <w:r>
        <w:t xml:space="preserve"> </w:t>
      </w:r>
      <w:r>
        <w:rPr>
          <w:rFonts w:hint="eastAsia"/>
        </w:rPr>
        <w:t xml:space="preserve">面积不超过防火分区每层最大允许建筑面积时（含本《指南》第9.3.1</w:t>
      </w:r>
      <w:r>
        <w:t xml:space="preserve"> </w:t>
      </w:r>
      <w:r>
        <w:rPr>
          <w:rFonts w:hint="eastAsia"/>
        </w:rPr>
        <w:t xml:space="preserve">条允</w:t>
      </w:r>
      <w:r>
        <w:t xml:space="preserve"> </w:t>
      </w:r>
      <w:r>
        <w:rPr>
          <w:rFonts w:hint="eastAsia"/>
        </w:rPr>
        <w:t xml:space="preserve">许增加的面积要求），可不设置自动灭火系统和火灾报警系统。</w:t>
      </w:r>
    </w:p>
    <w:bookmarkEnd w:id="385"/>
    <w:bookmarkStart w:id="386" w:name="体育馆游泳馆"/>
    <w:p>
      <w:pPr>
        <w:pStyle w:val="Heading1"/>
      </w:pPr>
      <w:r>
        <w:t xml:space="preserve">9.4 </w:t>
      </w:r>
      <w:r>
        <w:rPr>
          <w:rFonts w:hint="eastAsia"/>
        </w:rPr>
        <w:t xml:space="preserve">体育馆、游泳馆</w:t>
      </w:r>
    </w:p>
    <w:p>
      <w:pPr>
        <w:pStyle w:val="FirstParagraph"/>
      </w:pPr>
      <w:r>
        <w:t xml:space="preserve">9.4.1 </w:t>
      </w:r>
      <w:r>
        <w:rPr>
          <w:rFonts w:hint="eastAsia"/>
        </w:rPr>
        <w:t xml:space="preserve">体育场馆比赛大厅（含看台和场地）和观众休息厅可按一个防火分</w:t>
      </w:r>
      <w:r>
        <w:t xml:space="preserve"> </w:t>
      </w:r>
      <w:r>
        <w:rPr>
          <w:rFonts w:hint="eastAsia"/>
        </w:rPr>
        <w:t xml:space="preserve">区设计，看台人员可通过观众休息厅疏散至安全出口。但应满足以下要求：</w:t>
      </w:r>
    </w:p>
    <w:p>
      <w:pPr>
        <w:pStyle w:val="BodyText"/>
      </w:pPr>
      <w:r>
        <w:t xml:space="preserve">1 </w:t>
      </w:r>
      <w:r>
        <w:rPr>
          <w:rFonts w:hint="eastAsia"/>
        </w:rPr>
        <w:t xml:space="preserve">观众休息厅仅可用于人员通行和休息,观众休息厅应采用不燃、难</w:t>
      </w:r>
      <w:r>
        <w:t xml:space="preserve"> </w:t>
      </w:r>
      <w:r>
        <w:rPr>
          <w:rFonts w:hint="eastAsia"/>
        </w:rPr>
        <w:t xml:space="preserve">燃材料装修，休息桌椅应为不燃材料，且不得影响人员疏散；</w:t>
      </w:r>
    </w:p>
    <w:p>
      <w:pPr>
        <w:pStyle w:val="BodyText"/>
      </w:pPr>
      <w:r>
        <w:t xml:space="preserve">2 </w:t>
      </w:r>
      <w:r>
        <w:rPr>
          <w:rFonts w:hint="eastAsia"/>
        </w:rPr>
        <w:t xml:space="preserve">比赛大厅看台任一点至比赛大厅通至观众休息厅的疏散门距离不</w:t>
      </w:r>
      <w:r>
        <w:t xml:space="preserve"> </w:t>
      </w:r>
      <w:r>
        <w:rPr>
          <w:rFonts w:hint="eastAsia"/>
        </w:rPr>
        <w:t xml:space="preserve">应超过</w:t>
      </w:r>
      <w:r>
        <w:t xml:space="preserve"> </w:t>
      </w:r>
      <m:oMath>
        <m:r>
          <m:t>3</m:t>
        </m:r>
        <m:r>
          <m:t>7</m:t>
        </m:r>
        <m:r>
          <m:rPr>
            <m:sty m:val="p"/>
          </m:rPr>
          <m:t>.</m:t>
        </m:r>
        <m:r>
          <m:t>5</m:t>
        </m:r>
        <m:r>
          <m:rPr>
            <m:sty m:val="p"/>
          </m:rPr>
          <m:t>m</m:t>
        </m:r>
      </m:oMath>
      <w:r>
        <w:t xml:space="preserve"> </w:t>
      </w:r>
      <w:r>
        <w:rPr>
          <w:rFonts w:hint="eastAsia"/>
        </w:rPr>
        <w:t xml:space="preserve">；休息厅内任一点至安全出口的最大疏散距离不应超过</w:t>
      </w:r>
      <w:r>
        <w:t xml:space="preserve"> </w:t>
      </w:r>
      <m:oMath>
        <m:r>
          <m:t>4</m:t>
        </m:r>
        <m:r>
          <m:t>0</m:t>
        </m:r>
        <m:r>
          <m:rPr>
            <m:sty m:val="p"/>
          </m:rPr>
          <m:t>m</m:t>
        </m:r>
      </m:oMath>
      <w:r>
        <w:t xml:space="preserve"> </w:t>
      </w:r>
      <w:r>
        <w:rPr>
          <w:rFonts w:hint="eastAsia"/>
        </w:rPr>
        <w:t xml:space="preserve">；</w:t>
      </w:r>
    </w:p>
    <w:p>
      <w:pPr>
        <w:pStyle w:val="BodyText"/>
      </w:pPr>
      <w:r>
        <w:t xml:space="preserve">3 </w:t>
      </w:r>
      <w:r>
        <w:rPr>
          <w:rFonts w:hint="eastAsia"/>
        </w:rPr>
        <w:t xml:space="preserve">休息厅与比赛大厅之间应采用耐火极限不低于2.00h的防火隔墙和</w:t>
      </w:r>
      <w:r>
        <w:t xml:space="preserve"> </w:t>
      </w:r>
      <w:r>
        <w:rPr>
          <w:rFonts w:hint="eastAsia"/>
        </w:rPr>
        <w:t xml:space="preserve">甲级防火门分隔；</w:t>
      </w:r>
    </w:p>
    <w:p>
      <w:pPr>
        <w:pStyle w:val="BodyText"/>
      </w:pPr>
      <w:r>
        <w:t xml:space="preserve">4 </w:t>
      </w:r>
      <w:r>
        <w:rPr>
          <w:rFonts w:hint="eastAsia"/>
        </w:rPr>
        <w:t xml:space="preserve">观众休息厅与相邻功能用房（卫生间和淋浴间除外）均应采用耐火</w:t>
      </w:r>
      <w:r>
        <w:t xml:space="preserve"> </w:t>
      </w:r>
      <w:r>
        <w:rPr>
          <w:rFonts w:hint="eastAsia"/>
        </w:rPr>
        <w:t xml:space="preserve">极限不低于2.00h</w:t>
      </w:r>
      <w:r>
        <w:t xml:space="preserve"> </w:t>
      </w:r>
      <w:r>
        <w:rPr>
          <w:rFonts w:hint="eastAsia"/>
        </w:rPr>
        <w:t xml:space="preserve">的防火隔墙、甲级防火门和防火卷帘分隔；</w:t>
      </w:r>
    </w:p>
    <w:p>
      <w:pPr>
        <w:pStyle w:val="BodyText"/>
      </w:pPr>
      <w:r>
        <w:t xml:space="preserve">5 </w:t>
      </w:r>
      <w:r>
        <w:rPr>
          <w:rFonts w:hint="eastAsia"/>
        </w:rPr>
        <w:t xml:space="preserve">观众休息厅和比赛大厅应分别设置独立的排烟设施；泳池看台区和</w:t>
      </w:r>
      <w:r>
        <w:t xml:space="preserve"> </w:t>
      </w:r>
      <w:r>
        <w:rPr>
          <w:rFonts w:hint="eastAsia"/>
        </w:rPr>
        <w:t xml:space="preserve">戏水池区在计算排烟量或自然排烟口开窗面积时，水区面积可不计入；</w:t>
      </w:r>
    </w:p>
    <w:p>
      <w:pPr>
        <w:pStyle w:val="BodyText"/>
      </w:pPr>
      <w:r>
        <w:t xml:space="preserve">6 </w:t>
      </w:r>
      <w:r>
        <w:rPr>
          <w:rFonts w:hint="eastAsia"/>
        </w:rPr>
        <w:t xml:space="preserve">建筑面积大于</w:t>
      </w:r>
      <w:r>
        <w:t xml:space="preserve"> 2500 </w:t>
      </w:r>
      <w:r>
        <w:rPr>
          <w:rFonts w:hint="eastAsia"/>
        </w:rPr>
        <w:t xml:space="preserve">㎡的体育馆，其休息厅应设置自动灭火系统，</w:t>
      </w:r>
      <w:r>
        <w:t xml:space="preserve"> </w:t>
      </w:r>
      <w:r>
        <w:rPr>
          <w:rFonts w:hint="eastAsia"/>
        </w:rPr>
        <w:t xml:space="preserve">喷头应采用快速响应喷头；游泳馆的泳池上空可不设置自动灭火系统和火</w:t>
      </w:r>
      <w:r>
        <w:t xml:space="preserve"> </w:t>
      </w:r>
      <w:r>
        <w:rPr>
          <w:rFonts w:hint="eastAsia"/>
        </w:rPr>
        <w:t xml:space="preserve">灾自动报警系统。</w:t>
      </w:r>
    </w:p>
    <w:p>
      <w:pPr>
        <w:pStyle w:val="BodyText"/>
      </w:pPr>
      <w:r>
        <w:rPr>
          <w:rFonts w:hint="eastAsia"/>
        </w:rPr>
        <w:t xml:space="preserve">〔说明〕该防火分区的面积可适当放宽要求，可按不超单个防火分区面积要求的</w:t>
      </w:r>
      <w:r>
        <w:t xml:space="preserve"> </w:t>
      </w:r>
      <m:oMath>
        <m:r>
          <m:t>50</m:t>
        </m:r>
        <m:r>
          <m:rPr>
            <m:sty m:val="p"/>
          </m:rPr>
          <m:t>%</m:t>
        </m:r>
      </m:oMath>
      <w:r>
        <w:t xml:space="preserve"> </w:t>
      </w:r>
      <w:r>
        <w:rPr>
          <w:rFonts w:hint="eastAsia"/>
        </w:rPr>
        <w:t xml:space="preserve">控制。体育场馆比赛大厅（含看台和场地）和观众休息厅确因结构形式和空间造型</w:t>
      </w:r>
      <w:r>
        <w:t xml:space="preserve"> </w:t>
      </w:r>
      <w:r>
        <w:rPr>
          <w:rFonts w:hint="eastAsia"/>
        </w:rPr>
        <w:t xml:space="preserve">等原因无法分开划分防火分区时，应严格按本条规定设置防火分隔措施。</w:t>
      </w:r>
    </w:p>
    <w:p>
      <w:pPr>
        <w:pStyle w:val="BodyText"/>
      </w:pPr>
      <w:r>
        <w:rPr>
          <w:rFonts w:hint="eastAsia"/>
        </w:rPr>
        <w:t xml:space="preserve">第2款，体育馆的疏散可按两级疏散方式，即</w:t>
      </w:r>
      <w:r>
        <w:t xml:space="preserve"> </w:t>
      </w:r>
      <m:oMath>
        <m:r>
          <m:t>3</m:t>
        </m:r>
        <m:r>
          <m:t>7</m:t>
        </m:r>
        <m:r>
          <m:rPr>
            <m:sty m:val="p"/>
          </m:rPr>
          <m:t>.</m:t>
        </m:r>
        <m:r>
          <m:t>5</m:t>
        </m:r>
        <m:r>
          <m:rPr>
            <m:sty m:val="p"/>
          </m:rPr>
          <m:t>m</m:t>
        </m:r>
      </m:oMath>
      <w:r>
        <w:t xml:space="preserve"> </w:t>
      </w:r>
      <w:r>
        <w:rPr>
          <w:rFonts w:hint="eastAsia"/>
        </w:rPr>
        <w:t xml:space="preserve">（比赛大厅）</w:t>
      </w:r>
      <w:r>
        <w:t xml:space="preserve"> </w:t>
      </w:r>
      <m:oMath>
        <m:r>
          <m:rPr>
            <m:sty m:val="p"/>
          </m:rPr>
          <m:t>+</m:t>
        </m:r>
        <m:r>
          <m:t>4</m:t>
        </m:r>
        <m:r>
          <m:t>0</m:t>
        </m:r>
        <m:r>
          <m:rPr>
            <m:sty m:val="p"/>
          </m:rPr>
          <m:t>m</m:t>
        </m:r>
      </m:oMath>
      <w:r>
        <w:t xml:space="preserve"> </w:t>
      </w:r>
      <w:r>
        <w:rPr>
          <w:rFonts w:hint="eastAsia"/>
        </w:rPr>
        <w:t xml:space="preserve">（休息厅），</w:t>
      </w:r>
      <w:r>
        <w:t xml:space="preserve"> </w:t>
      </w:r>
      <w:r>
        <w:rPr>
          <w:rFonts w:hint="eastAsia"/>
        </w:rPr>
        <w:t xml:space="preserve">但须分别满足，不能简单相加成</w:t>
      </w:r>
      <w:r>
        <w:t xml:space="preserve"> </w:t>
      </w:r>
      <m:oMath>
        <m:r>
          <m:t>7</m:t>
        </m:r>
        <m:r>
          <m:t>7</m:t>
        </m:r>
        <m:r>
          <m:rPr>
            <m:sty m:val="p"/>
          </m:rPr>
          <m:t>.</m:t>
        </m:r>
        <m:r>
          <m:t>5</m:t>
        </m:r>
        <m:r>
          <m:rPr>
            <m:sty m:val="p"/>
          </m:rPr>
          <m:t>m</m:t>
        </m:r>
      </m:oMath>
      <w:r>
        <w:t xml:space="preserve"> </w:t>
      </w:r>
      <w:r>
        <w:rPr>
          <w:rFonts w:hint="eastAsia"/>
        </w:rPr>
        <w:t xml:space="preserve">进行计算。</w:t>
      </w:r>
    </w:p>
    <w:p>
      <w:pPr>
        <w:pStyle w:val="BodyText"/>
      </w:pPr>
      <w:r>
        <w:rPr>
          <w:rFonts w:hint="eastAsia"/>
        </w:rPr>
        <w:t xml:space="preserve">本条内容仅针对体育馆、游泳馆，相邻功能用房包含小卖部等小型商业服务功能，</w:t>
      </w:r>
      <w:r>
        <w:t xml:space="preserve"> </w:t>
      </w:r>
      <w:r>
        <w:rPr>
          <w:rFonts w:hint="eastAsia"/>
        </w:rPr>
        <w:t xml:space="preserve">剧场建筑可参考执行。</w:t>
      </w:r>
    </w:p>
    <w:p>
      <w:pPr>
        <w:pStyle w:val="BodyText"/>
      </w:pPr>
      <w:r>
        <w:t xml:space="preserve">9.4.2 </w:t>
      </w:r>
      <w:r>
        <w:rPr>
          <w:rFonts w:hint="eastAsia"/>
        </w:rPr>
        <w:t xml:space="preserve">游泳馆的比赛或训练部位的屋盖承重钢结构的防火可按照《体育建</w:t>
      </w:r>
      <w:r>
        <w:t xml:space="preserve"> </w:t>
      </w:r>
      <w:r>
        <w:rPr>
          <w:rFonts w:hint="eastAsia"/>
        </w:rPr>
        <w:t xml:space="preserve">筑设计规范》JGJ</w:t>
      </w:r>
      <w:r>
        <w:t xml:space="preserve"> 31-2003 </w:t>
      </w:r>
      <w:r>
        <w:rPr>
          <w:rFonts w:hint="eastAsia"/>
        </w:rPr>
        <w:t xml:space="preserve">第8.1.6条第3</w:t>
      </w:r>
      <w:r>
        <w:t xml:space="preserve"> </w:t>
      </w:r>
      <w:r>
        <w:rPr>
          <w:rFonts w:hint="eastAsia"/>
        </w:rPr>
        <w:t xml:space="preserve">款的规定不做防火保护。</w:t>
      </w:r>
    </w:p>
    <w:bookmarkEnd w:id="386"/>
    <w:bookmarkStart w:id="387" w:name="商业服务网点及类似功能建筑"/>
    <w:p>
      <w:pPr>
        <w:pStyle w:val="Heading1"/>
      </w:pPr>
      <w:r>
        <w:t xml:space="preserve">9.5 </w:t>
      </w:r>
      <w:r>
        <w:rPr>
          <w:rFonts w:hint="eastAsia"/>
        </w:rPr>
        <w:t xml:space="preserve">商业服务网点及类似功能建筑</w:t>
      </w:r>
    </w:p>
    <w:p>
      <w:pPr>
        <w:pStyle w:val="FirstParagraph"/>
      </w:pPr>
      <w:r>
        <w:t xml:space="preserve">9.5.1 </w:t>
      </w:r>
      <w:r>
        <w:rPr>
          <w:rFonts w:hint="eastAsia"/>
        </w:rPr>
        <w:t xml:space="preserve">商业服务网点在符合规范要求的同时，疏散楼梯设置形式可不限，</w:t>
      </w:r>
      <w:r>
        <w:t xml:space="preserve"> </w:t>
      </w:r>
      <w:r>
        <w:rPr>
          <w:rFonts w:hint="eastAsia"/>
        </w:rPr>
        <w:t xml:space="preserve">但还应做到以下几点：</w:t>
      </w:r>
    </w:p>
    <w:p>
      <w:pPr>
        <w:pStyle w:val="BodyText"/>
      </w:pPr>
      <w:r>
        <w:t xml:space="preserve">1 </w:t>
      </w:r>
      <w:r>
        <w:rPr>
          <w:rFonts w:hint="eastAsia"/>
        </w:rPr>
        <w:t xml:space="preserve">商业服务网点的总高度（建筑层高之和）不应大于</w:t>
      </w:r>
      <w:r>
        <w:t xml:space="preserve"> </w:t>
      </w:r>
      <m:oMath>
        <m:r>
          <m:t>7</m:t>
        </m:r>
        <m:r>
          <m:rPr>
            <m:sty m:val="p"/>
          </m:rPr>
          <m:t>.</m:t>
        </m:r>
        <m:r>
          <m:t>8</m:t>
        </m:r>
        <m:r>
          <m:rPr>
            <m:sty m:val="p"/>
          </m:rPr>
          <m:t>m</m:t>
        </m:r>
      </m:oMath>
      <w:r>
        <w:t xml:space="preserve"> </w:t>
      </w:r>
      <w:r>
        <w:rPr>
          <w:rFonts w:hint="eastAsia"/>
        </w:rPr>
        <w:t xml:space="preserve">（对于坡</w:t>
      </w:r>
      <w:r>
        <w:t xml:space="preserve"> </w:t>
      </w:r>
      <w:r>
        <w:rPr>
          <w:rFonts w:hint="eastAsia"/>
        </w:rPr>
        <w:t xml:space="preserve">屋顶建筑，建筑层高应计算至屋脊的高度）；</w:t>
      </w:r>
    </w:p>
    <w:p>
      <w:pPr>
        <w:pStyle w:val="BodyText"/>
      </w:pPr>
      <w:r>
        <w:t xml:space="preserve">2 </w:t>
      </w:r>
      <w:r>
        <w:rPr>
          <w:rFonts w:hint="eastAsia"/>
        </w:rPr>
        <w:t xml:space="preserve">商业服务网点的疏散楼梯宽度不应小于</w:t>
      </w:r>
      <w:r>
        <w:t xml:space="preserve"> </w:t>
      </w:r>
      <m:oMath>
        <m:r>
          <m:t>1</m:t>
        </m:r>
        <m:r>
          <m:rPr>
            <m:sty m:val="p"/>
          </m:rPr>
          <m:t>.</m:t>
        </m:r>
        <m:r>
          <m:t>2</m:t>
        </m:r>
        <m:r>
          <m:rPr>
            <m:sty m:val="p"/>
          </m:rPr>
          <m:t>m</m:t>
        </m:r>
      </m:oMath>
      <w:r>
        <w:t xml:space="preserve"> </w:t>
      </w:r>
      <w:r>
        <w:rPr>
          <w:rFonts w:hint="eastAsia"/>
        </w:rPr>
        <w:t xml:space="preserve">；</w:t>
      </w:r>
    </w:p>
    <w:p>
      <w:pPr>
        <w:pStyle w:val="BodyText"/>
      </w:pPr>
      <w:r>
        <w:t xml:space="preserve">3 </w:t>
      </w:r>
      <w:r>
        <w:rPr>
          <w:rFonts w:hint="eastAsia"/>
        </w:rPr>
        <w:t xml:space="preserve">当商业服务网点设置封闭楼梯间时，封闭楼梯间在首层应直通室外，</w:t>
      </w:r>
      <w:r>
        <w:t xml:space="preserve"> </w:t>
      </w:r>
      <w:r>
        <w:rPr>
          <w:rFonts w:hint="eastAsia"/>
        </w:rPr>
        <w:t xml:space="preserve">二层的疏散距离可算到楼梯间的门。</w:t>
      </w:r>
    </w:p>
    <w:p>
      <w:pPr>
        <w:pStyle w:val="BodyText"/>
      </w:pPr>
      <w:r>
        <w:rPr>
          <w:rFonts w:hint="eastAsia"/>
        </w:rPr>
        <w:t xml:space="preserve">〔说明〕提高对底商网点采用坡屋顶时建筑高度计算的要求。</w:t>
      </w:r>
    </w:p>
    <w:p>
      <w:pPr>
        <w:pStyle w:val="BodyText"/>
      </w:pPr>
      <w:r>
        <w:t xml:space="preserve">9.5.2 </w:t>
      </w:r>
      <w:r>
        <w:rPr>
          <w:rFonts w:hint="eastAsia"/>
        </w:rPr>
        <w:t xml:space="preserve">与商业服务网点类似功能的物业用房、居委会办公、小型诊所、变</w:t>
      </w:r>
      <w:r>
        <w:t xml:space="preserve"> </w:t>
      </w:r>
      <w:r>
        <w:rPr>
          <w:rFonts w:hint="eastAsia"/>
        </w:rPr>
        <w:t xml:space="preserve">配电房、小区配套服务等用房，当符合《建筑设计防火规范》及本《指南》</w:t>
      </w:r>
      <w:r>
        <w:t xml:space="preserve"> </w:t>
      </w:r>
      <w:r>
        <w:rPr>
          <w:rFonts w:hint="eastAsia"/>
        </w:rPr>
        <w:t xml:space="preserve">第9.5.1</w:t>
      </w:r>
      <w:r>
        <w:t xml:space="preserve"> </w:t>
      </w:r>
      <w:r>
        <w:rPr>
          <w:rFonts w:hint="eastAsia"/>
        </w:rPr>
        <w:t xml:space="preserve">条关于商业服务网点要求时，其消防设计可以参照住宅建筑底部的</w:t>
      </w:r>
      <w:r>
        <w:t xml:space="preserve"> </w:t>
      </w:r>
      <w:r>
        <w:rPr>
          <w:rFonts w:hint="eastAsia"/>
        </w:rPr>
        <w:t xml:space="preserve">商业服务网点的要求执行。</w:t>
      </w:r>
    </w:p>
    <w:p>
      <w:pPr>
        <w:pStyle w:val="BodyText"/>
      </w:pPr>
      <w:r>
        <w:t xml:space="preserve">9.5.3 </w:t>
      </w:r>
      <w:r>
        <w:rPr>
          <w:rFonts w:hint="eastAsia"/>
        </w:rPr>
        <w:t xml:space="preserve">总高度（建筑层高之和）不超过</w:t>
      </w:r>
      <w:r>
        <w:t xml:space="preserve"> </w:t>
      </w:r>
      <m:oMath>
        <m:r>
          <m:t>7</m:t>
        </m:r>
        <m:r>
          <m:rPr>
            <m:sty m:val="p"/>
          </m:rPr>
          <m:t>.</m:t>
        </m:r>
        <m:r>
          <m:t>8</m:t>
        </m:r>
        <m:r>
          <m:rPr>
            <m:sty m:val="p"/>
          </m:rPr>
          <m:t>m</m:t>
        </m:r>
      </m:oMath>
      <w:r>
        <w:t xml:space="preserve"> </w:t>
      </w:r>
      <w:r>
        <w:rPr>
          <w:rFonts w:hint="eastAsia"/>
        </w:rPr>
        <w:t xml:space="preserve">且建筑面积不大于</w:t>
      </w:r>
      <w:r>
        <w:t xml:space="preserve"> </w:t>
      </w:r>
      <m:oMath>
        <m:r>
          <m:t>3</m:t>
        </m:r>
        <m:r>
          <m:t>0</m:t>
        </m:r>
        <m:r>
          <m:t>0</m:t>
        </m:r>
        <m:r>
          <m:t> </m:t>
        </m:r>
        <m:sSup>
          <m:e>
            <m:r>
              <m:rPr>
                <m:sty m:val="p"/>
              </m:rPr>
              <m:t>m</m:t>
            </m:r>
          </m:e>
          <m:sup>
            <m:r>
              <m:t>2</m:t>
            </m:r>
          </m:sup>
        </m:sSup>
      </m:oMath>
      <w:r>
        <w:t xml:space="preserve"> </w:t>
      </w:r>
      <w:r>
        <w:rPr>
          <w:rFonts w:hint="eastAsia"/>
        </w:rPr>
        <w:t xml:space="preserve">的小</w:t>
      </w:r>
      <w:r>
        <w:t xml:space="preserve"> </w:t>
      </w:r>
      <w:r>
        <w:rPr>
          <w:rFonts w:hint="eastAsia"/>
        </w:rPr>
        <w:t xml:space="preserve">区配套的居家养老服务用房、儿童活动场所可以设置在住宅建筑的首层或</w:t>
      </w:r>
      <w:r>
        <w:t xml:space="preserve"> </w:t>
      </w:r>
      <w:r>
        <w:rPr>
          <w:rFonts w:hint="eastAsia"/>
        </w:rPr>
        <w:t xml:space="preserve">首层及二层，其防火设计尚应符合规范有关老年人照料设施或儿童活动场</w:t>
      </w:r>
      <w:r>
        <w:t xml:space="preserve"> </w:t>
      </w:r>
      <w:r>
        <w:rPr>
          <w:rFonts w:hint="eastAsia"/>
        </w:rPr>
        <w:t xml:space="preserve">所的规定。</w:t>
      </w:r>
    </w:p>
    <w:p>
      <w:pPr>
        <w:pStyle w:val="BodyText"/>
      </w:pPr>
      <w:r>
        <w:rPr>
          <w:rFonts w:hint="eastAsia"/>
        </w:rPr>
        <w:t xml:space="preserve">〔说明〕老年人和儿童使用的独立疏散楼梯宽度可按住宅疏散楼梯的要求，踏步尺</w:t>
      </w:r>
      <w:r>
        <w:t xml:space="preserve"> </w:t>
      </w:r>
      <w:r>
        <w:rPr>
          <w:rFonts w:hint="eastAsia"/>
        </w:rPr>
        <w:t xml:space="preserve">寸可按《民用建筑设计统一标准》GB</w:t>
      </w:r>
      <w:r>
        <w:t xml:space="preserve"> </w:t>
      </w:r>
      <w:r>
        <w:rPr>
          <w:rFonts w:hint="eastAsia"/>
        </w:rPr>
        <w:t xml:space="preserve">50352-2019执行。</w:t>
      </w:r>
    </w:p>
    <w:p>
      <w:pPr>
        <w:pStyle w:val="BodyText"/>
      </w:pPr>
      <w:r>
        <w:t xml:space="preserve">9.5.4 </w:t>
      </w:r>
      <w:r>
        <w:rPr>
          <w:rFonts w:hint="eastAsia"/>
        </w:rPr>
        <w:t xml:space="preserve">教育培训机构、棋牌室用房符合《建筑设计防火规范》及本《指南》</w:t>
      </w:r>
      <w:r>
        <w:t xml:space="preserve"> </w:t>
      </w:r>
      <w:r>
        <w:rPr>
          <w:rFonts w:hint="eastAsia"/>
        </w:rPr>
        <w:t xml:space="preserve">第</w:t>
      </w:r>
      <w:r>
        <w:t xml:space="preserve"> 9.5.1 </w:t>
      </w:r>
      <w:r>
        <w:rPr>
          <w:rFonts w:hint="eastAsia"/>
        </w:rPr>
        <w:t xml:space="preserve">条关于商业服务网点要求的，可以参照商业服务网点的要求执行，</w:t>
      </w:r>
      <w:r>
        <w:t xml:space="preserve"> </w:t>
      </w:r>
      <w:r>
        <w:rPr>
          <w:rFonts w:hint="eastAsia"/>
        </w:rPr>
        <w:t xml:space="preserve">但应符合下列规定：</w:t>
      </w:r>
    </w:p>
    <w:p>
      <w:pPr>
        <w:pStyle w:val="BodyText"/>
      </w:pPr>
      <w:r>
        <w:t xml:space="preserve">1 </w:t>
      </w:r>
      <w:r>
        <w:rPr>
          <w:rFonts w:hint="eastAsia"/>
        </w:rPr>
        <w:t xml:space="preserve">教育培训机构、棋牌室用房设置在商业服务网点中且任一层建筑面</w:t>
      </w:r>
      <w:r>
        <w:t xml:space="preserve"> </w:t>
      </w:r>
      <w:r>
        <w:rPr>
          <w:rFonts w:hint="eastAsia"/>
        </w:rPr>
        <w:t xml:space="preserve">积大于</w:t>
      </w:r>
      <w:r>
        <w:t xml:space="preserve"> </w:t>
      </w:r>
      <m:oMath>
        <m:r>
          <m:t>1</m:t>
        </m:r>
        <m:r>
          <m:t>2</m:t>
        </m:r>
        <m:r>
          <m:t>0</m:t>
        </m:r>
        <m:sSup>
          <m:e>
            <m:r>
              <m:rPr>
                <m:sty m:val="p"/>
              </m:rPr>
              <m:t> </m:t>
            </m:r>
            <m:r>
              <m:rPr>
                <m:sty m:val="p"/>
              </m:rPr>
              <m:t>m</m:t>
            </m:r>
          </m:e>
          <m:sup>
            <m:r>
              <m:t>2</m:t>
            </m:r>
          </m:sup>
        </m:sSup>
      </m:oMath>
      <w:r>
        <w:t xml:space="preserve"> </w:t>
      </w:r>
      <w:r>
        <w:rPr>
          <w:rFonts w:hint="eastAsia"/>
        </w:rPr>
        <w:t xml:space="preserve">时，或当教育培训机构涉及儿童培训场所且任一层建筑面积</w:t>
      </w:r>
      <w:r>
        <w:t xml:space="preserve"> </w:t>
      </w:r>
      <w:r>
        <w:rPr>
          <w:rFonts w:hint="eastAsia"/>
        </w:rPr>
        <w:t xml:space="preserve">大于</w:t>
      </w:r>
      <w:r>
        <w:t xml:space="preserve"> </w:t>
      </w:r>
      <m:oMath>
        <m:r>
          <m:t>5</m:t>
        </m:r>
        <m:r>
          <m:t>0</m:t>
        </m:r>
        <m:r>
          <m:t> </m:t>
        </m:r>
        <m:sSup>
          <m:e>
            <m:r>
              <m:rPr>
                <m:sty m:val="p"/>
              </m:rPr>
              <m:t>m</m:t>
            </m:r>
          </m:e>
          <m:sup>
            <m:r>
              <m:t>2</m:t>
            </m:r>
          </m:sup>
        </m:sSup>
      </m:oMath>
      <w:r>
        <w:t xml:space="preserve"> </w:t>
      </w:r>
      <w:r>
        <w:rPr>
          <w:rFonts w:hint="eastAsia"/>
        </w:rPr>
        <w:t xml:space="preserve">时，该层应设置2个安全出口或疏散门；</w:t>
      </w:r>
    </w:p>
    <w:p>
      <w:pPr>
        <w:pStyle w:val="BodyText"/>
      </w:pPr>
      <w:r>
        <w:t xml:space="preserve">2 </w:t>
      </w:r>
      <w:r>
        <w:rPr>
          <w:rFonts w:hint="eastAsia"/>
        </w:rPr>
        <w:t xml:space="preserve">疏散楼梯设置形式可不限，采用敞开楼梯时应满足房间内任一点至</w:t>
      </w:r>
      <w:r>
        <w:t xml:space="preserve"> </w:t>
      </w:r>
      <w:r>
        <w:rPr>
          <w:rFonts w:hint="eastAsia"/>
        </w:rPr>
        <w:t xml:space="preserve">首层安全出口的疏散距离要求，楼梯按照梯段水平投影</w:t>
      </w:r>
      <w:r>
        <w:t xml:space="preserve"> 1.5 </w:t>
      </w:r>
      <w:r>
        <w:rPr>
          <w:rFonts w:hint="eastAsia"/>
        </w:rPr>
        <w:t xml:space="preserve">倍计入疏散距</w:t>
      </w:r>
      <w:r>
        <w:t xml:space="preserve"> </w:t>
      </w:r>
      <w:r>
        <w:rPr>
          <w:rFonts w:hint="eastAsia"/>
        </w:rPr>
        <w:t xml:space="preserve">离；</w:t>
      </w:r>
    </w:p>
    <w:p>
      <w:pPr>
        <w:pStyle w:val="BodyText"/>
      </w:pPr>
      <w:r>
        <w:t xml:space="preserve">3 </w:t>
      </w:r>
      <w:r>
        <w:rPr>
          <w:rFonts w:hint="eastAsia"/>
        </w:rPr>
        <w:t xml:space="preserve">教育培训机构（除儿童活动场所外）、棋牌室用房设置在商业服务</w:t>
      </w:r>
      <w:r>
        <w:t xml:space="preserve"> </w:t>
      </w:r>
      <w:r>
        <w:rPr>
          <w:rFonts w:hint="eastAsia"/>
        </w:rPr>
        <w:t xml:space="preserve">网点中时，当该建筑（群）设有自动喷水灭火系统时应增设自动喷水灭火</w:t>
      </w:r>
    </w:p>
    <w:p>
      <w:pPr>
        <w:pStyle w:val="BodyText"/>
      </w:pPr>
      <w:r>
        <w:rPr>
          <w:rFonts w:hint="eastAsia"/>
        </w:rPr>
        <w:t xml:space="preserve">系统，当该建筑（群）未设自动喷水灭火系统时，应设置自动喷水灭火局</w:t>
      </w:r>
      <w:r>
        <w:t xml:space="preserve"> </w:t>
      </w:r>
      <w:r>
        <w:rPr>
          <w:rFonts w:hint="eastAsia"/>
        </w:rPr>
        <w:t xml:space="preserve">部应用系统，其保护区的总建筑面积不应超过</w:t>
      </w:r>
      <w:r>
        <w:t xml:space="preserve"> </w:t>
      </w:r>
      <m:oMath>
        <m:r>
          <m:t>1</m:t>
        </m:r>
        <m:r>
          <m:t>0</m:t>
        </m:r>
        <m:r>
          <m:t>0</m:t>
        </m:r>
        <m:r>
          <m:t>0</m:t>
        </m:r>
        <m:r>
          <m:t> </m:t>
        </m:r>
        <m:sSup>
          <m:e>
            <m:r>
              <m:rPr>
                <m:sty m:val="p"/>
              </m:rPr>
              <m:t>m</m:t>
            </m:r>
          </m:e>
          <m:sup>
            <m:r>
              <m:t>2</m:t>
            </m:r>
          </m:sup>
        </m:sSup>
      </m:oMath>
      <w:r>
        <w:t xml:space="preserve"> </w:t>
      </w:r>
      <w:r>
        <w:rPr>
          <w:rFonts w:hint="eastAsia"/>
        </w:rPr>
        <w:t xml:space="preserve">，从消火栓系统接管</w:t>
      </w:r>
      <w:r>
        <w:t xml:space="preserve"> </w:t>
      </w:r>
      <w:r>
        <w:rPr>
          <w:rFonts w:hint="eastAsia"/>
        </w:rPr>
        <w:t xml:space="preserve">时消火栓系统的流量应能满足局部应用系统的设计流量。</w:t>
      </w:r>
    </w:p>
    <w:p>
      <w:pPr>
        <w:pStyle w:val="BodyText"/>
      </w:pPr>
      <w:r>
        <w:rPr>
          <w:rFonts w:hint="eastAsia"/>
        </w:rPr>
        <w:t xml:space="preserve">〔说明〕修订部分内容。</w:t>
      </w:r>
    </w:p>
    <w:p>
      <w:pPr>
        <w:pStyle w:val="BodyText"/>
      </w:pPr>
      <w:r>
        <w:t xml:space="preserve">9.5.5 </w:t>
      </w:r>
      <w:r>
        <w:rPr>
          <w:rFonts w:hint="eastAsia"/>
        </w:rPr>
        <w:t xml:space="preserve">如有部分商户拆除商业服务网点用房的分隔墙（造成单个商铺建筑</w:t>
      </w:r>
      <w:r>
        <w:t xml:space="preserve"> </w:t>
      </w:r>
      <w:r>
        <w:rPr>
          <w:rFonts w:hint="eastAsia"/>
        </w:rPr>
        <w:t xml:space="preserve">面积大于</w:t>
      </w:r>
      <w:r>
        <w:t xml:space="preserve"> </w:t>
      </w:r>
      <m:oMath>
        <m:r>
          <m:t>3</m:t>
        </m:r>
        <m:r>
          <m:t>0</m:t>
        </m:r>
        <m:r>
          <m:t>0</m:t>
        </m:r>
        <m:sSup>
          <m:e>
            <m:r>
              <m:rPr>
                <m:sty m:val="p"/>
              </m:rPr>
              <m:t> </m:t>
            </m:r>
            <m:r>
              <m:rPr>
                <m:sty m:val="p"/>
              </m:rPr>
              <m:t>m</m:t>
            </m:r>
          </m:e>
          <m:sup>
            <m:r>
              <m:t>2</m:t>
            </m:r>
          </m:sup>
        </m:sSup>
        <m:r>
          <m:rPr>
            <m:sty m:val="p"/>
          </m:rPr>
          <m:t>)</m:t>
        </m:r>
      </m:oMath>
      <w:r>
        <w:t xml:space="preserve"> </w:t>
      </w:r>
      <w:r>
        <w:rPr>
          <w:rFonts w:hint="eastAsia"/>
        </w:rPr>
        <w:t xml:space="preserve">），引起建筑类别改变，该建筑应严格按照《建筑设计防</w:t>
      </w:r>
      <w:r>
        <w:t xml:space="preserve"> </w:t>
      </w:r>
      <w:r>
        <w:rPr>
          <w:rFonts w:hint="eastAsia"/>
        </w:rPr>
        <w:t xml:space="preserve">火规范》关于多种功能组合的建筑来定性，适用相关规范条文。</w:t>
      </w:r>
    </w:p>
    <w:p>
      <w:pPr>
        <w:pStyle w:val="BodyText"/>
      </w:pPr>
      <w:r>
        <w:rPr>
          <w:rFonts w:hint="eastAsia"/>
        </w:rPr>
        <w:t xml:space="preserve">〔说明〕本条要求特别针对消防车道和消防登高操作场地应重新按照建筑定性进行</w:t>
      </w:r>
      <w:r>
        <w:t xml:space="preserve"> </w:t>
      </w:r>
      <w:r>
        <w:rPr>
          <w:rFonts w:hint="eastAsia"/>
        </w:rPr>
        <w:t xml:space="preserve">设计、审查、验收。</w:t>
      </w:r>
    </w:p>
    <w:p>
      <w:pPr>
        <w:pStyle w:val="BodyText"/>
      </w:pPr>
      <w:r>
        <w:t xml:space="preserve">9.5.6 </w:t>
      </w:r>
      <w:r>
        <w:rPr>
          <w:rFonts w:hint="eastAsia"/>
        </w:rPr>
        <w:t xml:space="preserve">下列建筑可参照商业服务网点的要求进行设计，设置在非住宅建筑</w:t>
      </w:r>
      <w:r>
        <w:t xml:space="preserve"> </w:t>
      </w:r>
      <w:r>
        <w:rPr>
          <w:rFonts w:hint="eastAsia"/>
        </w:rPr>
        <w:t xml:space="preserve">底部的商店参照住宅建筑底部的商业服务网点的要求执行时，其消防设施</w:t>
      </w:r>
      <w:r>
        <w:t xml:space="preserve"> </w:t>
      </w:r>
      <w:r>
        <w:rPr>
          <w:rFonts w:hint="eastAsia"/>
        </w:rPr>
        <w:t xml:space="preserve">仍应按整体建筑定性和要求进行设计：</w:t>
      </w:r>
    </w:p>
    <w:p>
      <w:pPr>
        <w:pStyle w:val="BodyText"/>
      </w:pPr>
      <w:r>
        <w:t xml:space="preserve">1 </w:t>
      </w:r>
      <w:r>
        <w:rPr>
          <w:rFonts w:hint="eastAsia"/>
        </w:rPr>
        <w:t xml:space="preserve">独立建造的不超过2</w:t>
      </w:r>
      <w:r>
        <w:t xml:space="preserve"> </w:t>
      </w:r>
      <w:r>
        <w:rPr>
          <w:rFonts w:hint="eastAsia"/>
        </w:rPr>
        <w:t xml:space="preserve">层的商店建筑，符合商业服务网点要求的，可</w:t>
      </w:r>
      <w:r>
        <w:t xml:space="preserve"> </w:t>
      </w:r>
      <w:r>
        <w:rPr>
          <w:rFonts w:hint="eastAsia"/>
        </w:rPr>
        <w:t xml:space="preserve">以参照住宅建筑底部的商业服务网点的要求执行；</w:t>
      </w:r>
    </w:p>
    <w:p>
      <w:pPr>
        <w:pStyle w:val="BodyText"/>
      </w:pPr>
      <w:r>
        <w:t xml:space="preserve">2 </w:t>
      </w:r>
      <w:r>
        <w:rPr>
          <w:rFonts w:hint="eastAsia"/>
        </w:rPr>
        <w:t xml:space="preserve">设置在非住宅建筑首层及二层的全部商店符合商业服务网点要求，</w:t>
      </w:r>
      <w:r>
        <w:t xml:space="preserve"> </w:t>
      </w:r>
      <w:r>
        <w:rPr>
          <w:rFonts w:hint="eastAsia"/>
        </w:rPr>
        <w:t xml:space="preserve">可以参照住宅建筑底部的商业服务网点的要求执行；</w:t>
      </w:r>
    </w:p>
    <w:p>
      <w:pPr>
        <w:pStyle w:val="BodyText"/>
      </w:pPr>
      <w:r>
        <w:t xml:space="preserve">3 </w:t>
      </w:r>
      <w:r>
        <w:rPr>
          <w:rFonts w:hint="eastAsia"/>
        </w:rPr>
        <w:t xml:space="preserve">设置在非住宅建筑首层及二层的部分商店符合商业服务网点要求</w:t>
      </w:r>
      <w:r>
        <w:t xml:space="preserve"> </w:t>
      </w:r>
      <w:r>
        <w:rPr>
          <w:rFonts w:hint="eastAsia"/>
        </w:rPr>
        <w:t xml:space="preserve">且与首层、二层其他功能之间采用不开设门窗洞口的防火墙分隔的商店，</w:t>
      </w:r>
      <w:r>
        <w:t xml:space="preserve"> </w:t>
      </w:r>
      <w:r>
        <w:rPr>
          <w:rFonts w:hint="eastAsia"/>
        </w:rPr>
        <w:t xml:space="preserve">可以参照住宅建筑底部的商业服务网点的要求执行。</w:t>
      </w:r>
    </w:p>
    <w:p>
      <w:pPr>
        <w:pStyle w:val="BodyText"/>
      </w:pPr>
      <w:r>
        <w:t xml:space="preserve">9.5.7 </w:t>
      </w:r>
      <w:r>
        <w:rPr>
          <w:rFonts w:hint="eastAsia"/>
        </w:rPr>
        <w:t xml:space="preserve">多个符合《建筑设计防火规范》第5.5.8条要求可设1</w:t>
      </w:r>
      <w:r>
        <w:t xml:space="preserve"> </w:t>
      </w:r>
      <w:r>
        <w:rPr>
          <w:rFonts w:hint="eastAsia"/>
        </w:rPr>
        <w:t xml:space="preserve">部疏散楼梯的</w:t>
      </w:r>
      <w:r>
        <w:t xml:space="preserve"> </w:t>
      </w:r>
      <w:r>
        <w:rPr>
          <w:rFonts w:hint="eastAsia"/>
        </w:rPr>
        <w:t xml:space="preserve">小型商业用房组合建造，当不符合《建筑设计防火规范》及本《指南》关</w:t>
      </w:r>
      <w:r>
        <w:t xml:space="preserve"> </w:t>
      </w:r>
      <w:r>
        <w:rPr>
          <w:rFonts w:hint="eastAsia"/>
        </w:rPr>
        <w:t xml:space="preserve">于商业服务网点要求时，其消防设计应按整体建筑的要求执行。</w:t>
      </w:r>
    </w:p>
    <w:p>
      <w:pPr>
        <w:pStyle w:val="BodyText"/>
      </w:pPr>
      <w:r>
        <w:rPr>
          <w:rFonts w:hint="eastAsia"/>
        </w:rPr>
        <w:t xml:space="preserve">〔说明〕明确底商或多个小商铺的组合建造的做法不可随意扩大适用范围。</w:t>
      </w:r>
    </w:p>
    <w:bookmarkEnd w:id="387"/>
    <w:bookmarkStart w:id="388" w:name="消防控制室"/>
    <w:p>
      <w:pPr>
        <w:pStyle w:val="Heading1"/>
      </w:pPr>
      <w:r>
        <w:t xml:space="preserve">9.6 </w:t>
      </w:r>
      <w:r>
        <w:rPr>
          <w:rFonts w:hint="eastAsia"/>
        </w:rPr>
        <w:t xml:space="preserve">消防控制室</w:t>
      </w:r>
    </w:p>
    <w:p>
      <w:pPr>
        <w:pStyle w:val="FirstParagraph"/>
      </w:pPr>
      <w:r>
        <w:t xml:space="preserve">9.6.1 </w:t>
      </w:r>
      <w:r>
        <w:rPr>
          <w:rFonts w:hint="eastAsia"/>
        </w:rPr>
        <w:t xml:space="preserve">新建的消防控制室宜设置在地上一层靠外墙部位或贴临下沉式广场、</w:t>
      </w:r>
      <w:r>
        <w:t xml:space="preserve"> </w:t>
      </w:r>
      <w:r>
        <w:rPr>
          <w:rFonts w:hint="eastAsia"/>
        </w:rPr>
        <w:t xml:space="preserve">庭院等室外开敞空间。消防控制室净面积不应小于</w:t>
      </w:r>
      <w:r>
        <w:t xml:space="preserve"> </w:t>
      </w:r>
      <m:oMath>
        <m:r>
          <m:t>1</m:t>
        </m:r>
        <m:r>
          <m:t>0</m:t>
        </m:r>
        <m:r>
          <m:t> </m:t>
        </m:r>
        <m:sSup>
          <m:e>
            <m:r>
              <m:rPr>
                <m:sty m:val="p"/>
              </m:rPr>
              <m:t>m</m:t>
            </m:r>
          </m:e>
          <m:sup>
            <m:r>
              <m:t>2</m:t>
            </m:r>
          </m:sup>
        </m:sSup>
      </m:oMath>
      <w:r>
        <w:t xml:space="preserve"> </w:t>
      </w:r>
      <w:r>
        <w:rPr>
          <w:rFonts w:hint="eastAsia"/>
        </w:rPr>
        <w:t xml:space="preserve">，每人使用面积不</w:t>
      </w:r>
      <w:r>
        <w:t xml:space="preserve"> </w:t>
      </w:r>
      <w:r>
        <w:rPr>
          <w:rFonts w:hint="eastAsia"/>
        </w:rPr>
        <w:t xml:space="preserve">应小于</w:t>
      </w:r>
      <w:r>
        <w:t xml:space="preserve"> </w:t>
      </w:r>
      <m:oMath>
        <m:r>
          <m:t>4</m:t>
        </m:r>
        <m:r>
          <m:t> </m:t>
        </m:r>
        <m:sSup>
          <m:e>
            <m:r>
              <m:rPr>
                <m:sty m:val="p"/>
              </m:rPr>
              <m:t>m</m:t>
            </m:r>
          </m:e>
          <m:sup>
            <m:r>
              <m:t>2</m:t>
            </m:r>
          </m:sup>
        </m:sSup>
      </m:oMath>
      <w:r>
        <w:t xml:space="preserve"> </w:t>
      </w:r>
      <w:r>
        <w:t xml:space="preserve">。</w:t>
      </w:r>
    </w:p>
    <w:p>
      <w:pPr>
        <w:pStyle w:val="BodyText"/>
      </w:pPr>
      <w:r>
        <w:rPr>
          <w:rFonts w:hint="eastAsia"/>
        </w:rPr>
        <w:t xml:space="preserve">〔说明〕消控室贴临下沉庭院应满足采光通风要求，庭院内宜设置直通地面的台阶</w:t>
      </w:r>
      <w:r>
        <w:t xml:space="preserve"> </w:t>
      </w:r>
      <w:r>
        <w:rPr>
          <w:rFonts w:hint="eastAsia"/>
        </w:rPr>
        <w:t xml:space="preserve">或楼梯；下沉庭院尺寸可按不小于本《指南》第2.3.6条的规定控制。</w:t>
      </w:r>
    </w:p>
    <w:p>
      <w:pPr>
        <w:pStyle w:val="BodyText"/>
      </w:pPr>
      <w:r>
        <w:t xml:space="preserve">9.6.2 </w:t>
      </w:r>
      <w:r>
        <w:rPr>
          <w:rFonts w:hint="eastAsia"/>
        </w:rPr>
        <w:t xml:space="preserve">为确保在机械应急启动时，消防水泵在报警后</w:t>
      </w:r>
      <w:r>
        <w:t xml:space="preserve"> 5.0min </w:t>
      </w:r>
      <w:r>
        <w:rPr>
          <w:rFonts w:hint="eastAsia"/>
        </w:rPr>
        <w:t xml:space="preserve">内正常工作，</w:t>
      </w:r>
      <w:r>
        <w:t xml:space="preserve"> </w:t>
      </w:r>
      <w:r>
        <w:rPr>
          <w:rFonts w:hint="eastAsia"/>
        </w:rPr>
        <w:t xml:space="preserve">消防控制室与消防水泵房的步行距离不宜超过</w:t>
      </w:r>
      <w:r>
        <w:t xml:space="preserve"> </w:t>
      </w:r>
      <m:oMath>
        <m:r>
          <m:t>1</m:t>
        </m:r>
        <m:r>
          <m:t>8</m:t>
        </m:r>
        <m:r>
          <m:t>0</m:t>
        </m:r>
        <m:r>
          <m:rPr>
            <m:sty m:val="p"/>
          </m:rPr>
          <m:t>m</m:t>
        </m:r>
      </m:oMath>
      <w:r>
        <w:t xml:space="preserve"> </w:t>
      </w:r>
      <w:r>
        <w:t xml:space="preserve">。</w:t>
      </w:r>
    </w:p>
    <w:p>
      <w:pPr>
        <w:pStyle w:val="BodyText"/>
      </w:pPr>
      <w:r>
        <w:rPr>
          <w:rFonts w:hint="eastAsia"/>
        </w:rPr>
        <w:t xml:space="preserve">〔说明〕根据《消防给水及消火栓系统技术规范》GB</w:t>
      </w:r>
      <w:r>
        <w:t xml:space="preserve"> 50974-2014 </w:t>
      </w:r>
      <w:r>
        <w:rPr>
          <w:rFonts w:hint="eastAsia"/>
        </w:rPr>
        <w:t xml:space="preserve">第</w:t>
      </w:r>
      <w:r>
        <w:t xml:space="preserve"> 11.0.12 </w:t>
      </w:r>
      <w:r>
        <w:rPr>
          <w:rFonts w:hint="eastAsia"/>
        </w:rPr>
        <w:t xml:space="preserve">条，</w:t>
      </w:r>
      <w:r>
        <w:t xml:space="preserve"> </w:t>
      </w:r>
      <w:r>
        <w:rPr>
          <w:rFonts w:hint="eastAsia"/>
        </w:rPr>
        <w:t xml:space="preserve">增加条文。</w:t>
      </w:r>
    </w:p>
    <w:bookmarkEnd w:id="388"/>
    <w:bookmarkStart w:id="392" w:name="其他特殊建筑和场所"/>
    <w:p>
      <w:pPr>
        <w:pStyle w:val="Heading1"/>
      </w:pPr>
      <w:r>
        <w:t xml:space="preserve">9.7 </w:t>
      </w:r>
      <w:r>
        <w:rPr>
          <w:rFonts w:hint="eastAsia"/>
        </w:rPr>
        <w:t xml:space="preserve">其他特殊建筑和场所</w:t>
      </w:r>
    </w:p>
    <w:p>
      <w:pPr>
        <w:pStyle w:val="FirstParagraph"/>
      </w:pPr>
      <w:r>
        <w:t xml:space="preserve">9.7.1 </w:t>
      </w:r>
      <w:r>
        <w:rPr>
          <w:rFonts w:hint="eastAsia"/>
        </w:rPr>
        <w:t xml:space="preserve">“有顶步行街”（含步行街首层地面、二层及以上连廊、回廊区域，</w:t>
      </w:r>
      <w:r>
        <w:t xml:space="preserve"> </w:t>
      </w:r>
      <w:r>
        <w:rPr>
          <w:rFonts w:hint="eastAsia"/>
        </w:rPr>
        <w:t xml:space="preserve">以下简称“步行街”）在符合规范要求的同时，还应做到以下几点：</w:t>
      </w:r>
    </w:p>
    <w:p>
      <w:pPr>
        <w:pStyle w:val="BodyText"/>
      </w:pPr>
      <w:r>
        <w:t xml:space="preserve">1 </w:t>
      </w:r>
      <w:r>
        <w:rPr>
          <w:rFonts w:hint="eastAsia"/>
        </w:rPr>
        <w:t xml:space="preserve">“步行街”首层与地下层之间不应设置中庭、自动扶梯等上下连通的</w:t>
      </w:r>
      <w:r>
        <w:t xml:space="preserve"> </w:t>
      </w:r>
      <w:r>
        <w:rPr>
          <w:rFonts w:hint="eastAsia"/>
        </w:rPr>
        <w:t xml:space="preserve">开口；首层地面至顶棚下檐的净高不应超过</w:t>
      </w:r>
      <w:r>
        <w:t xml:space="preserve"> </w:t>
      </w:r>
      <m:oMath>
        <m:r>
          <m:t>2</m:t>
        </m:r>
        <m:r>
          <m:t>4</m:t>
        </m:r>
        <m:r>
          <m:rPr>
            <m:sty m:val="p"/>
          </m:rPr>
          <m:t>m</m:t>
        </m:r>
      </m:oMath>
      <w:r>
        <w:t xml:space="preserve"> </w:t>
      </w:r>
      <w:r>
        <w:rPr>
          <w:rFonts w:hint="eastAsia"/>
        </w:rPr>
        <w:t xml:space="preserve">；</w:t>
      </w:r>
    </w:p>
    <w:p>
      <w:pPr>
        <w:pStyle w:val="BodyText"/>
      </w:pPr>
      <w:r>
        <w:t xml:space="preserve">2 </w:t>
      </w:r>
      <w:r>
        <w:rPr>
          <w:rFonts w:hint="eastAsia"/>
        </w:rPr>
        <w:t xml:space="preserve">与“步行街”贴邻超过</w:t>
      </w:r>
      <w:r>
        <w:t xml:space="preserve"> </w:t>
      </w:r>
      <m:oMath>
        <m:r>
          <m:t>3</m:t>
        </m:r>
        <m:r>
          <m:t>0</m:t>
        </m:r>
        <m:r>
          <m:t>0</m:t>
        </m:r>
        <m:r>
          <m:t> </m:t>
        </m:r>
        <m:sSup>
          <m:e>
            <m:r>
              <m:rPr>
                <m:sty m:val="p"/>
              </m:rPr>
              <m:t>m</m:t>
            </m:r>
          </m:e>
          <m:sup>
            <m:r>
              <m:t>2</m:t>
            </m:r>
          </m:sup>
        </m:sSup>
      </m:oMath>
      <w:r>
        <w:t xml:space="preserve"> </w:t>
      </w:r>
      <w:r>
        <w:rPr>
          <w:rFonts w:hint="eastAsia"/>
        </w:rPr>
        <w:t xml:space="preserve">的商业用房，与“有顶步行街”之间应采</w:t>
      </w:r>
      <w:r>
        <w:t xml:space="preserve"> </w:t>
      </w:r>
      <w:r>
        <w:rPr>
          <w:rFonts w:hint="eastAsia"/>
        </w:rPr>
        <w:t xml:space="preserve">取防火分隔措施，连通“步行街”的单个开口部位宽度不应大于</w:t>
      </w:r>
      <w:r>
        <w:t xml:space="preserve"> </w:t>
      </w:r>
      <m:oMath>
        <m:r>
          <m:t>9</m:t>
        </m:r>
        <m:r>
          <m:rPr>
            <m:sty m:val="p"/>
          </m:rPr>
          <m:t>m</m:t>
        </m:r>
      </m:oMath>
      <w:r>
        <w:t xml:space="preserve"> </w:t>
      </w:r>
      <w:r>
        <w:rPr>
          <w:rFonts w:hint="eastAsia"/>
        </w:rPr>
        <w:t xml:space="preserve">，应设置</w:t>
      </w:r>
      <w:r>
        <w:t xml:space="preserve"> </w:t>
      </w:r>
      <w:r>
        <w:rPr>
          <w:rFonts w:hint="eastAsia"/>
        </w:rPr>
        <w:t xml:space="preserve">与“步行街”独立的安全出口和疏散楼梯，不能利用“步行街”进行疏散，疏</w:t>
      </w:r>
      <w:r>
        <w:t xml:space="preserve"> </w:t>
      </w:r>
      <w:r>
        <w:rPr>
          <w:rFonts w:hint="eastAsia"/>
        </w:rPr>
        <w:t xml:space="preserve">散距离应按大开间商业考虑；不超过</w:t>
      </w:r>
      <w:r>
        <w:t xml:space="preserve"> </w:t>
      </w:r>
      <m:oMath>
        <m:r>
          <m:t>3</m:t>
        </m:r>
        <m:r>
          <m:t>0</m:t>
        </m:r>
        <m:r>
          <m:t>0</m:t>
        </m:r>
        <m:r>
          <m:t> </m:t>
        </m:r>
        <m:sSup>
          <m:e>
            <m:r>
              <m:rPr>
                <m:sty m:val="p"/>
              </m:rPr>
              <m:t> </m:t>
            </m:r>
            <m:r>
              <m:rPr>
                <m:sty m:val="p"/>
              </m:rPr>
              <m:t>m</m:t>
            </m:r>
            <m:r>
              <m:rPr>
                <m:sty m:val="p"/>
              </m:rPr>
              <m:t> </m:t>
            </m:r>
          </m:e>
          <m:sup>
            <m:r>
              <m:t>2</m:t>
            </m:r>
          </m:sup>
        </m:sSup>
      </m:oMath>
      <w:r>
        <w:t xml:space="preserve"> </w:t>
      </w:r>
      <w:r>
        <w:rPr>
          <w:rFonts w:hint="eastAsia"/>
        </w:rPr>
        <w:t xml:space="preserve">的商业用房任一点至房间疏散</w:t>
      </w:r>
      <w:r>
        <w:t xml:space="preserve"> </w:t>
      </w:r>
      <w:r>
        <w:rPr>
          <w:rFonts w:hint="eastAsia"/>
        </w:rPr>
        <w:t xml:space="preserve">门的距离应符合《建筑设计防火规范》第5.5.17</w:t>
      </w:r>
      <w:r>
        <w:t xml:space="preserve"> </w:t>
      </w:r>
      <w:r>
        <w:rPr>
          <w:rFonts w:hint="eastAsia"/>
        </w:rPr>
        <w:t xml:space="preserve">条第3款的规定；</w:t>
      </w:r>
    </w:p>
    <w:p>
      <w:pPr>
        <w:pStyle w:val="BodyText"/>
      </w:pPr>
      <w:r>
        <w:t xml:space="preserve">3 </w:t>
      </w:r>
      <w:r>
        <w:rPr>
          <w:rFonts w:hint="eastAsia"/>
        </w:rPr>
        <w:t xml:space="preserve">当建筑局部突出物或相邻建筑的外墙高于“步行街”顶棚部分采用</w:t>
      </w:r>
      <w:r>
        <w:t xml:space="preserve"> </w:t>
      </w:r>
      <w:r>
        <w:rPr>
          <w:rFonts w:hint="eastAsia"/>
        </w:rPr>
        <w:t xml:space="preserve">防火墙和耐火极限不低于1.00h</w:t>
      </w:r>
      <w:r>
        <w:t xml:space="preserve"> </w:t>
      </w:r>
      <w:r>
        <w:rPr>
          <w:rFonts w:hint="eastAsia"/>
        </w:rPr>
        <w:t xml:space="preserve">的屋面板时，“步行街”顶棚与上述外墙距离</w:t>
      </w:r>
      <w:r>
        <w:t xml:space="preserve"> </w:t>
      </w:r>
      <w:r>
        <w:rPr>
          <w:rFonts w:hint="eastAsia"/>
        </w:rPr>
        <w:t xml:space="preserve">不限；当上述外墙高于“步行街”顶棚部分设置门窗洞口时，“步行街”顶棚</w:t>
      </w:r>
      <w:r>
        <w:t xml:space="preserve"> </w:t>
      </w:r>
      <w:r>
        <w:rPr>
          <w:rFonts w:hint="eastAsia"/>
        </w:rPr>
        <w:t xml:space="preserve">与上述外墙距离不小于</w:t>
      </w:r>
      <w:r>
        <w:t xml:space="preserve"> </w:t>
      </w:r>
      <w:r>
        <w:rPr>
          <w:rFonts w:hint="eastAsia"/>
        </w:rPr>
        <w:t xml:space="preserve">6m，排烟口与上述外墙距离不小于</w:t>
      </w:r>
      <w:r>
        <w:t xml:space="preserve"> </w:t>
      </w:r>
      <m:oMath>
        <m:r>
          <m:t>9</m:t>
        </m:r>
        <m:r>
          <m:rPr>
            <m:sty m:val="p"/>
          </m:rPr>
          <m:t>m</m:t>
        </m:r>
      </m:oMath>
      <w:r>
        <w:t xml:space="preserve"> </w:t>
      </w:r>
      <w:r>
        <w:rPr>
          <w:rFonts w:hint="eastAsia"/>
        </w:rPr>
        <w:t xml:space="preserve">；</w:t>
      </w:r>
    </w:p>
    <w:p>
      <w:pPr>
        <w:pStyle w:val="BodyText"/>
      </w:pPr>
      <w:r>
        <w:t xml:space="preserve">4 </w:t>
      </w:r>
      <w:r>
        <w:rPr>
          <w:rFonts w:hint="eastAsia"/>
        </w:rPr>
        <w:t xml:space="preserve">“步行街”（含两端楼板和屋顶）各层开口应上下对应并均匀布置，</w:t>
      </w:r>
      <w:r>
        <w:t xml:space="preserve"> </w:t>
      </w:r>
      <w:r>
        <w:rPr>
          <w:rFonts w:hint="eastAsia"/>
        </w:rPr>
        <w:t xml:space="preserve">楼板开口最狭处宽度不应小于</w:t>
      </w:r>
      <w:r>
        <w:t xml:space="preserve"> </w:t>
      </w:r>
      <m:oMath>
        <m:r>
          <m:t>9</m:t>
        </m:r>
        <m:r>
          <m:rPr>
            <m:sty m:val="p"/>
          </m:rPr>
          <m:t>m</m:t>
        </m:r>
      </m:oMath>
      <w:r>
        <w:t xml:space="preserve"> </w:t>
      </w:r>
      <w:r>
        <w:rPr>
          <w:rFonts w:hint="eastAsia"/>
        </w:rPr>
        <w:t xml:space="preserve">（局部自动扶梯可除外）；连廊宽度不应</w:t>
      </w:r>
      <w:r>
        <w:t xml:space="preserve"> </w:t>
      </w:r>
      <w:r>
        <w:rPr>
          <w:rFonts w:hint="eastAsia"/>
        </w:rPr>
        <w:t xml:space="preserve">大于6m。“步行街”应按商业营业厅要求计算疏散人数；</w:t>
      </w:r>
    </w:p>
    <w:p>
      <w:pPr>
        <w:pStyle w:val="BodyText"/>
      </w:pPr>
      <w:r>
        <w:t xml:space="preserve">5 </w:t>
      </w:r>
      <w:r>
        <w:rPr>
          <w:rFonts w:hint="eastAsia"/>
        </w:rPr>
        <w:t xml:space="preserve">“步行街”的长度不应超过</w:t>
      </w:r>
      <w:r>
        <w:t xml:space="preserve"> </w:t>
      </w:r>
      <m:oMath>
        <m:r>
          <m:t>3</m:t>
        </m:r>
        <m:r>
          <m:t>0</m:t>
        </m:r>
        <m:r>
          <m:t>0</m:t>
        </m:r>
        <m:r>
          <m:rPr>
            <m:sty m:val="p"/>
          </m:rPr>
          <m:t>m</m:t>
        </m:r>
      </m:oMath>
      <w:r>
        <w:t xml:space="preserve"> </w:t>
      </w:r>
      <w:r>
        <w:rPr>
          <w:rFonts w:hint="eastAsia"/>
        </w:rPr>
        <w:t xml:space="preserve">；“步行街”的长度按“步行街”中心线</w:t>
      </w:r>
      <w:r>
        <w:t xml:space="preserve"> </w:t>
      </w:r>
      <w:r>
        <w:rPr>
          <w:rFonts w:hint="eastAsia"/>
        </w:rPr>
        <w:t xml:space="preserve">计算；“步行街地面面积”是指“步行街”与两侧商铺外墙的分隔线以内的区</w:t>
      </w:r>
      <w:r>
        <w:t xml:space="preserve"> </w:t>
      </w:r>
      <w:r>
        <w:rPr>
          <w:rFonts w:hint="eastAsia"/>
        </w:rPr>
        <w:t xml:space="preserve">域；</w:t>
      </w:r>
    </w:p>
    <w:p>
      <w:pPr>
        <w:pStyle w:val="BodyText"/>
      </w:pPr>
      <w:r>
        <w:t xml:space="preserve">6 </w:t>
      </w:r>
      <w:r>
        <w:rPr>
          <w:rFonts w:hint="eastAsia"/>
        </w:rPr>
        <w:t xml:space="preserve">地上二层及以上层回廊、连廊部分的人员疏散可直接（或利用前室）</w:t>
      </w:r>
      <w:r>
        <w:t xml:space="preserve"> </w:t>
      </w:r>
      <w:r>
        <w:rPr>
          <w:rFonts w:hint="eastAsia"/>
        </w:rPr>
        <w:t xml:space="preserve">通至疏散楼梯；疏散楼梯在首层可利用扩大前室或扩大楼梯间（扩大前室</w:t>
      </w:r>
      <w:r>
        <w:t xml:space="preserve"> </w:t>
      </w:r>
      <w:r>
        <w:rPr>
          <w:rFonts w:hint="eastAsia"/>
        </w:rPr>
        <w:t xml:space="preserve">或扩大楼梯间与其他功能用房之间应采用耐火极限不低于</w:t>
      </w:r>
      <w:r>
        <w:t xml:space="preserve"> 2.00h </w:t>
      </w:r>
      <w:r>
        <w:rPr>
          <w:rFonts w:hint="eastAsia"/>
        </w:rPr>
        <w:t xml:space="preserve">且不开设</w:t>
      </w:r>
      <w:r>
        <w:t xml:space="preserve"> </w:t>
      </w:r>
      <w:r>
        <w:rPr>
          <w:rFonts w:hint="eastAsia"/>
        </w:rPr>
        <w:t xml:space="preserve">门窗洞口的隔墙分隔）通至“步行街”，且疏散楼梯（从梯段踏步前缘不超</w:t>
      </w:r>
      <w:r>
        <w:t xml:space="preserve"> </w:t>
      </w:r>
      <w:r>
        <w:rPr>
          <w:rFonts w:hint="eastAsia"/>
        </w:rPr>
        <w:t xml:space="preserve">过梯段宽度的位置起算）至“步行街”的距离不得超过</w:t>
      </w:r>
      <w:r>
        <w:t xml:space="preserve"> </w:t>
      </w:r>
      <m:oMath>
        <m:r>
          <m:t>1</m:t>
        </m:r>
        <m:r>
          <m:t>5</m:t>
        </m:r>
        <m:r>
          <m:rPr>
            <m:sty m:val="p"/>
          </m:rPr>
          <m:t>m</m:t>
        </m:r>
      </m:oMath>
      <w:r>
        <w:t xml:space="preserve"> </w:t>
      </w:r>
      <w:r>
        <w:rPr>
          <w:rFonts w:hint="eastAsia"/>
        </w:rPr>
        <w:t xml:space="preserve">；</w:t>
      </w:r>
    </w:p>
    <w:p>
      <w:pPr>
        <w:pStyle w:val="BodyText"/>
      </w:pPr>
      <w:r>
        <w:t xml:space="preserve">7 </w:t>
      </w:r>
      <w:r>
        <w:rPr>
          <w:rFonts w:hint="eastAsia"/>
        </w:rPr>
        <w:t xml:space="preserve">“步行街”首层地面及各层连廊、回廊可利用“步行街”的自然排烟窗</w:t>
      </w:r>
    </w:p>
    <w:p>
      <w:pPr>
        <w:pStyle w:val="BodyText"/>
      </w:pPr>
      <w:r>
        <w:rPr>
          <w:rFonts w:hint="eastAsia"/>
        </w:rPr>
        <w:t xml:space="preserve">进行排烟，与“步行街”相邻的商业用房应设置独立的排烟设施；各层“步</w:t>
      </w:r>
      <w:r>
        <w:t xml:space="preserve"> </w:t>
      </w:r>
      <w:r>
        <w:rPr>
          <w:rFonts w:hint="eastAsia"/>
        </w:rPr>
        <w:t xml:space="preserve">行街”的回廊、连廊应设置自动喷水灭火系统和火灾自动报警系统；“步</w:t>
      </w:r>
      <w:r>
        <w:t xml:space="preserve"> </w:t>
      </w:r>
      <w:r>
        <w:rPr>
          <w:rFonts w:hint="eastAsia"/>
        </w:rPr>
        <w:t xml:space="preserve">行街”内应设置室内消火栓。</w:t>
      </w:r>
    </w:p>
    <w:p>
      <w:pPr>
        <w:pStyle w:val="BodyText"/>
      </w:pPr>
      <w:r>
        <w:t xml:space="preserve">9.7.2 </w:t>
      </w:r>
      <w:r>
        <w:rPr>
          <w:rFonts w:hint="eastAsia"/>
        </w:rPr>
        <w:t xml:space="preserve">对于总建筑面积10</w:t>
      </w:r>
      <w:r>
        <w:t xml:space="preserve"> </w:t>
      </w:r>
      <w:r>
        <w:rPr>
          <w:rFonts w:hint="eastAsia"/>
        </w:rPr>
        <w:t xml:space="preserve">万平方米及以上（不包括住宅、写字楼部分及地</w:t>
      </w:r>
      <w:r>
        <w:t xml:space="preserve"> </w:t>
      </w:r>
      <w:r>
        <w:rPr>
          <w:rFonts w:hint="eastAsia"/>
        </w:rPr>
        <w:t xml:space="preserve">下车库的建筑面积）集购物、旅店、展览、餐饮、文娱、交通枢纽等两种</w:t>
      </w:r>
      <w:r>
        <w:t xml:space="preserve"> </w:t>
      </w:r>
      <w:r>
        <w:rPr>
          <w:rFonts w:hint="eastAsia"/>
        </w:rPr>
        <w:t xml:space="preserve">或两种以上功能于一体的超大城市综合体，尚应符合以下规定：</w:t>
      </w:r>
    </w:p>
    <w:p>
      <w:pPr>
        <w:pStyle w:val="BodyText"/>
      </w:pPr>
      <w:r>
        <w:t xml:space="preserve">1 </w:t>
      </w:r>
      <w:r>
        <w:rPr>
          <w:rFonts w:hint="eastAsia"/>
        </w:rPr>
        <w:t xml:space="preserve">餐饮场所食品加工区的明火部位应靠外墙设置，且不得设置在地下</w:t>
      </w:r>
      <w:r>
        <w:t xml:space="preserve"> </w:t>
      </w:r>
      <w:r>
        <w:rPr>
          <w:rFonts w:hint="eastAsia"/>
        </w:rPr>
        <w:t xml:space="preserve">室（靠下沉式广场外墙设置除外），并应与其他部位进行防火分隔；</w:t>
      </w:r>
    </w:p>
    <w:p>
      <w:pPr>
        <w:pStyle w:val="BodyText"/>
      </w:pPr>
      <w:r>
        <w:t xml:space="preserve">2 </w:t>
      </w:r>
      <w:r>
        <w:rPr>
          <w:rFonts w:hint="eastAsia"/>
        </w:rPr>
        <w:t xml:space="preserve">商业营业厅每层的附属库房应采用耐火极限不低于3.00h的防火隔</w:t>
      </w:r>
      <w:r>
        <w:t xml:space="preserve"> </w:t>
      </w:r>
      <w:r>
        <w:rPr>
          <w:rFonts w:hint="eastAsia"/>
        </w:rPr>
        <w:t xml:space="preserve">墙和甲级防火门与其他部位进行分隔；</w:t>
      </w:r>
    </w:p>
    <w:p>
      <w:pPr>
        <w:pStyle w:val="BodyText"/>
      </w:pPr>
      <w:r>
        <w:t xml:space="preserve">3 </w:t>
      </w:r>
      <w:r>
        <w:rPr>
          <w:rFonts w:hint="eastAsia"/>
        </w:rPr>
        <w:t xml:space="preserve">当采用自动排烟窗时，自动排烟窗的功能、性能及选用应符合《防</w:t>
      </w:r>
      <w:r>
        <w:t xml:space="preserve"> </w:t>
      </w:r>
      <w:r>
        <w:rPr>
          <w:rFonts w:hint="eastAsia"/>
        </w:rPr>
        <w:t xml:space="preserve">排烟标准》和《建筑通风和排烟系统用防火阀门》GB15930-2024的相关规</w:t>
      </w:r>
      <w:r>
        <w:t xml:space="preserve"> </w:t>
      </w:r>
      <w:r>
        <w:rPr>
          <w:rFonts w:hint="eastAsia"/>
        </w:rPr>
        <w:t xml:space="preserve">定。</w:t>
      </w:r>
    </w:p>
    <w:p>
      <w:pPr>
        <w:pStyle w:val="BodyText"/>
      </w:pPr>
      <w:r>
        <w:rPr>
          <w:rFonts w:hint="eastAsia"/>
        </w:rPr>
        <w:t xml:space="preserve">〔说明〕调整部分内容。</w:t>
      </w:r>
    </w:p>
    <w:p>
      <w:pPr>
        <w:pStyle w:val="BodyText"/>
      </w:pPr>
      <w:r>
        <w:t xml:space="preserve">9.7.3 </w:t>
      </w:r>
      <w:r>
        <w:rPr>
          <w:rFonts w:hint="eastAsia"/>
        </w:rPr>
        <w:t xml:space="preserve">排屋、别墅及其他住宅建筑的户内楼梯可采用敞开楼梯，该楼梯地</w:t>
      </w:r>
      <w:r>
        <w:t xml:space="preserve"> </w:t>
      </w:r>
      <w:r>
        <w:rPr>
          <w:rFonts w:hint="eastAsia"/>
        </w:rPr>
        <w:t xml:space="preserve">下与地上部分在首层可不作防火分隔。但应满足以下要求：</w:t>
      </w:r>
    </w:p>
    <w:p>
      <w:pPr>
        <w:pStyle w:val="BodyText"/>
      </w:pPr>
      <w:r>
        <w:t xml:space="preserve">1 </w:t>
      </w:r>
      <w:r>
        <w:rPr>
          <w:rFonts w:hint="eastAsia"/>
        </w:rPr>
        <w:t xml:space="preserve">排屋、别墅直通室外的安全出口应设置在离该楼梯小于等于</w:t>
      </w:r>
      <w:r>
        <w:t xml:space="preserve"> </w:t>
      </w:r>
      <m:oMath>
        <m:r>
          <m:t>1</m:t>
        </m:r>
        <m:r>
          <m:t>5</m:t>
        </m:r>
        <m:r>
          <m:rPr>
            <m:sty m:val="p"/>
          </m:rPr>
          <m:t>m</m:t>
        </m:r>
      </m:oMath>
      <w:r>
        <w:t xml:space="preserve"> </w:t>
      </w:r>
      <w:r>
        <w:rPr>
          <w:rFonts w:hint="eastAsia"/>
        </w:rPr>
        <w:t xml:space="preserve">处；</w:t>
      </w:r>
    </w:p>
    <w:p>
      <w:pPr>
        <w:pStyle w:val="BodyText"/>
      </w:pPr>
      <w:r>
        <w:t xml:space="preserve">2 </w:t>
      </w:r>
      <w:r>
        <w:rPr>
          <w:rFonts w:hint="eastAsia"/>
        </w:rPr>
        <w:t xml:space="preserve">排屋、别墅户内任一点到室外出口的距离不应超过</w:t>
      </w:r>
      <w:r>
        <w:t xml:space="preserve"> </w:t>
      </w:r>
      <m:oMath>
        <m:r>
          <m:t>3</m:t>
        </m:r>
        <m:r>
          <m:t>0</m:t>
        </m:r>
        <m:r>
          <m:rPr>
            <m:sty m:val="p"/>
          </m:rPr>
          <m:t>m</m:t>
        </m:r>
      </m:oMath>
      <w:r>
        <w:t xml:space="preserve"> </w:t>
      </w:r>
      <w:r>
        <w:rPr>
          <w:rFonts w:hint="eastAsia"/>
        </w:rPr>
        <w:t xml:space="preserve">，其他住宅</w:t>
      </w:r>
      <w:r>
        <w:t xml:space="preserve"> </w:t>
      </w:r>
      <w:r>
        <w:rPr>
          <w:rFonts w:hint="eastAsia"/>
        </w:rPr>
        <w:t xml:space="preserve">户内任一点到直通疏散走道的户门的距离应符合《建筑设计防火规范》第</w:t>
      </w:r>
      <w:r>
        <w:t xml:space="preserve"> 5.5.29 </w:t>
      </w:r>
      <w:r>
        <w:rPr>
          <w:rFonts w:hint="eastAsia"/>
        </w:rPr>
        <w:t xml:space="preserve">条第3</w:t>
      </w:r>
      <w:r>
        <w:t xml:space="preserve"> </w:t>
      </w:r>
      <w:r>
        <w:rPr>
          <w:rFonts w:hint="eastAsia"/>
        </w:rPr>
        <w:t xml:space="preserve">款的规定，其中楼梯疏散距离按其水平投影1.5</w:t>
      </w:r>
      <w:r>
        <w:t xml:space="preserve"> </w:t>
      </w:r>
      <w:r>
        <w:rPr>
          <w:rFonts w:hint="eastAsia"/>
        </w:rPr>
        <w:t xml:space="preserve">倍计算；</w:t>
      </w:r>
    </w:p>
    <w:p>
      <w:pPr>
        <w:pStyle w:val="BodyText"/>
      </w:pPr>
      <w:r>
        <w:t xml:space="preserve">3 </w:t>
      </w:r>
      <w:r>
        <w:rPr>
          <w:rFonts w:hint="eastAsia"/>
        </w:rPr>
        <w:t xml:space="preserve">住宅户内的地下室部分可利用开向为住宅服务的地下车库防火分</w:t>
      </w:r>
      <w:r>
        <w:t xml:space="preserve"> </w:t>
      </w:r>
      <w:r>
        <w:rPr>
          <w:rFonts w:hint="eastAsia"/>
        </w:rPr>
        <w:t xml:space="preserve">区的甲级防火门进行疏散，但该地下车库防火分区应满足</w:t>
      </w:r>
      <w:r>
        <w:t xml:space="preserve"> 2 </w:t>
      </w:r>
      <w:r>
        <w:rPr>
          <w:rFonts w:hint="eastAsia"/>
        </w:rPr>
        <w:t xml:space="preserve">个安全出口，</w:t>
      </w:r>
      <w:r>
        <w:t xml:space="preserve"> </w:t>
      </w:r>
      <w:r>
        <w:rPr>
          <w:rFonts w:hint="eastAsia"/>
        </w:rPr>
        <w:t xml:space="preserve">且不得利用住宅户内疏散；户内地下室部分任一点至该甲级防火门或户内</w:t>
      </w:r>
      <w:r>
        <w:t xml:space="preserve"> </w:t>
      </w:r>
      <w:r>
        <w:rPr>
          <w:rFonts w:hint="eastAsia"/>
        </w:rPr>
        <w:t xml:space="preserve">楼梯口（从梯段踏步前缘不超过梯段宽度的位置起算）的疏散距离不应大</w:t>
      </w:r>
      <w:r>
        <w:t xml:space="preserve"> </w:t>
      </w:r>
      <w:r>
        <w:rPr>
          <w:rFonts w:hint="eastAsia"/>
        </w:rPr>
        <w:t xml:space="preserve">于</w:t>
      </w:r>
      <w:r>
        <w:t xml:space="preserve"> </w:t>
      </w:r>
      <m:oMath>
        <m:r>
          <m:t>1</m:t>
        </m:r>
        <m:r>
          <m:t>5</m:t>
        </m:r>
        <m:r>
          <m:rPr>
            <m:sty m:val="p"/>
          </m:rPr>
          <m:t>m</m:t>
        </m:r>
      </m:oMath>
      <w:r>
        <w:t xml:space="preserve"> </w:t>
      </w:r>
      <w:r>
        <w:rPr>
          <w:rFonts w:hint="eastAsia"/>
        </w:rPr>
        <w:t xml:space="preserve">；</w:t>
      </w:r>
    </w:p>
    <w:p>
      <w:pPr>
        <w:pStyle w:val="BodyText"/>
      </w:pPr>
      <w:r>
        <w:t xml:space="preserve">4 </w:t>
      </w:r>
      <w:r>
        <w:rPr>
          <w:rFonts w:hint="eastAsia"/>
        </w:rPr>
        <w:t xml:space="preserve">户内楼梯的宽度可按《住宅设计规范》GB</w:t>
      </w:r>
      <w:r>
        <w:t xml:space="preserve"> 50096 </w:t>
      </w:r>
      <w:r>
        <w:rPr>
          <w:rFonts w:hint="eastAsia"/>
        </w:rPr>
        <w:t xml:space="preserve">关于套内楼梯的</w:t>
      </w:r>
      <w:r>
        <w:t xml:space="preserve"> </w:t>
      </w:r>
      <w:r>
        <w:rPr>
          <w:rFonts w:hint="eastAsia"/>
        </w:rPr>
        <w:t xml:space="preserve">要求执行。</w:t>
      </w:r>
    </w:p>
    <w:p>
      <w:pPr>
        <w:pStyle w:val="BodyText"/>
      </w:pPr>
      <w:r>
        <w:rPr>
          <w:rFonts w:hint="eastAsia"/>
        </w:rPr>
        <w:t xml:space="preserve">〔说明〕新增第3款，明确住宅户内的地下室部分疏散要求。</w:t>
      </w:r>
    </w:p>
    <w:p>
      <w:pPr>
        <w:pStyle w:val="BodyText"/>
      </w:pPr>
      <w:r>
        <w:t xml:space="preserve">9.7.4 </w:t>
      </w:r>
      <w:r>
        <w:rPr>
          <w:rFonts w:hint="eastAsia"/>
        </w:rPr>
        <w:t xml:space="preserve">汽车4S店整体应按照公共建筑进行消防设计，车辆销售、维修和停</w:t>
      </w:r>
      <w:r>
        <w:t xml:space="preserve"> </w:t>
      </w:r>
      <w:r>
        <w:rPr>
          <w:rFonts w:hint="eastAsia"/>
        </w:rPr>
        <w:t xml:space="preserve">放区等可组合或贴邻建造，但应符合以下规定：</w:t>
      </w:r>
    </w:p>
    <w:p>
      <w:pPr>
        <w:pStyle w:val="BodyText"/>
      </w:pPr>
      <w:r>
        <w:t xml:space="preserve">1 </w:t>
      </w:r>
      <w:r>
        <w:rPr>
          <w:rFonts w:hint="eastAsia"/>
        </w:rPr>
        <w:t xml:space="preserve">各功能区域之间应采取可靠的防火分隔措施；两侧的门、窗、洞口</w:t>
      </w:r>
      <w:r>
        <w:t xml:space="preserve"> </w:t>
      </w:r>
      <w:r>
        <w:rPr>
          <w:rFonts w:hint="eastAsia"/>
        </w:rPr>
        <w:t xml:space="preserve">最近边缘之间的实体墙（宽度）应不小于</w:t>
      </w:r>
      <w:r>
        <w:t xml:space="preserve"> </w:t>
      </w:r>
      <m:oMath>
        <m:r>
          <m:t>4</m:t>
        </m:r>
        <m:r>
          <m:rPr>
            <m:sty m:val="p"/>
          </m:rPr>
          <m:t>m</m:t>
        </m:r>
      </m:oMath>
      <w:r>
        <w:t xml:space="preserve"> </w:t>
      </w:r>
      <w:r>
        <w:rPr>
          <w:rFonts w:hint="eastAsia"/>
        </w:rPr>
        <w:t xml:space="preserve">；</w:t>
      </w:r>
    </w:p>
    <w:p>
      <w:pPr>
        <w:pStyle w:val="BodyText"/>
      </w:pPr>
      <w:r>
        <w:t xml:space="preserve">2 </w:t>
      </w:r>
      <w:r>
        <w:rPr>
          <w:rFonts w:hint="eastAsia"/>
        </w:rPr>
        <w:t xml:space="preserve">车辆销售区的防火设计应按照商业营业厅的要求，车辆维修区和停</w:t>
      </w:r>
      <w:r>
        <w:t xml:space="preserve"> </w:t>
      </w:r>
      <w:r>
        <w:rPr>
          <w:rFonts w:hint="eastAsia"/>
        </w:rPr>
        <w:t xml:space="preserve">放区应分别按照《汽车库、修车库、停车场设计防火规范》中有关修车库</w:t>
      </w:r>
      <w:r>
        <w:t xml:space="preserve"> </w:t>
      </w:r>
      <w:r>
        <w:rPr>
          <w:rFonts w:hint="eastAsia"/>
        </w:rPr>
        <w:t xml:space="preserve">和汽车库的要求设计；</w:t>
      </w:r>
    </w:p>
    <w:p>
      <w:pPr>
        <w:pStyle w:val="BodyText"/>
      </w:pPr>
      <w:r>
        <w:t xml:space="preserve">3 </w:t>
      </w:r>
      <w:r>
        <w:rPr>
          <w:rFonts w:hint="eastAsia"/>
        </w:rPr>
        <w:t xml:space="preserve">车辆销售区、维修区的安全出口应独立设置。</w:t>
      </w:r>
    </w:p>
    <w:p>
      <w:pPr>
        <w:pStyle w:val="BodyText"/>
      </w:pPr>
      <w:r>
        <w:rPr>
          <w:rFonts w:hint="eastAsia"/>
        </w:rPr>
        <w:t xml:space="preserve">〔说明〕加强了对防火分隔的要求。</w:t>
      </w:r>
    </w:p>
    <w:p>
      <w:pPr>
        <w:pStyle w:val="BodyText"/>
      </w:pPr>
      <w:r>
        <w:t xml:space="preserve">9.7.5 </w:t>
      </w:r>
      <w:r>
        <w:rPr>
          <w:rFonts w:hint="eastAsia"/>
        </w:rPr>
        <w:t xml:space="preserve">建筑内可设置多间符合《建筑防火通用规范》第4.1.5</w:t>
      </w:r>
      <w:r>
        <w:t xml:space="preserve"> </w:t>
      </w:r>
      <w:r>
        <w:rPr>
          <w:rFonts w:hint="eastAsia"/>
        </w:rPr>
        <w:t xml:space="preserve">条第2</w:t>
      </w:r>
      <w:r>
        <w:t xml:space="preserve"> </w:t>
      </w:r>
      <w:r>
        <w:rPr>
          <w:rFonts w:hint="eastAsia"/>
        </w:rPr>
        <w:t xml:space="preserve">款规定</w:t>
      </w:r>
      <w:r>
        <w:t xml:space="preserve"> </w:t>
      </w:r>
      <w:r>
        <w:rPr>
          <w:rFonts w:hint="eastAsia"/>
        </w:rPr>
        <w:t xml:space="preserve">的储油间；多个储油间可服务于同一发电机间的</w:t>
      </w:r>
      <w:r>
        <w:t xml:space="preserve"> 1 </w:t>
      </w:r>
      <w:r>
        <w:rPr>
          <w:rFonts w:hint="eastAsia"/>
        </w:rPr>
        <w:t xml:space="preserve">台或多台柴油发电机，</w:t>
      </w:r>
      <w:r>
        <w:t xml:space="preserve"> </w:t>
      </w:r>
      <w:r>
        <w:rPr>
          <w:rFonts w:hint="eastAsia"/>
        </w:rPr>
        <w:t xml:space="preserve">但各储油间至柴油发电机的供油管道在进入发电机间之前不应相互连通。</w:t>
      </w:r>
    </w:p>
    <w:p>
      <w:pPr>
        <w:pStyle w:val="BodyText"/>
      </w:pPr>
      <w:r>
        <w:rPr>
          <w:rFonts w:hint="eastAsia"/>
        </w:rPr>
        <w:t xml:space="preserve">〔说明〕新增条文。明确柴油发电机房设置多间储油间时的相关要求。</w:t>
      </w:r>
    </w:p>
    <w:p>
      <w:pPr>
        <w:pStyle w:val="BodyText"/>
      </w:pPr>
      <w:r>
        <w:t xml:space="preserve">9.7.6 </w:t>
      </w:r>
      <w:r>
        <w:rPr>
          <w:rFonts w:hint="eastAsia"/>
        </w:rPr>
        <w:t xml:space="preserve">电竞酒店与建筑的其他功能用房之间应采取防火分隔措施，并应满</w:t>
      </w:r>
      <w:r>
        <w:t xml:space="preserve"> </w:t>
      </w:r>
      <w:r>
        <w:rPr>
          <w:rFonts w:hint="eastAsia"/>
        </w:rPr>
        <w:t xml:space="preserve">足：每个房间人数不应大于</w:t>
      </w:r>
      <w:r>
        <w:t xml:space="preserve"> 6 </w:t>
      </w:r>
      <w:r>
        <w:rPr>
          <w:rFonts w:hint="eastAsia"/>
        </w:rPr>
        <w:t xml:space="preserve">人，每个房间应采取防火分隔措施，应设置</w:t>
      </w:r>
      <w:r>
        <w:t xml:space="preserve"> </w:t>
      </w:r>
      <w:r>
        <w:rPr>
          <w:rFonts w:hint="eastAsia"/>
        </w:rPr>
        <w:t xml:space="preserve">火灾自动报警系统和自动喷水灭火系统。</w:t>
      </w:r>
    </w:p>
    <w:p>
      <w:pPr>
        <w:pStyle w:val="BodyText"/>
      </w:pPr>
      <w:r>
        <w:rPr>
          <w:rFonts w:hint="eastAsia"/>
        </w:rPr>
        <w:t xml:space="preserve">〔说明〕新增条文，明确电竞酒店与其他功能用房之间的防火分隔及消防技术要求。</w:t>
      </w:r>
    </w:p>
    <w:p>
      <w:pPr>
        <w:pStyle w:val="BodyText"/>
      </w:pPr>
      <w:r>
        <w:t xml:space="preserve">9.7.7 </w:t>
      </w:r>
      <w:r>
        <w:rPr>
          <w:rFonts w:hint="eastAsia"/>
        </w:rPr>
        <w:t xml:space="preserve">在汽车库（不包括中型车、大型车汽车库）内设置或预留电动汽车</w:t>
      </w:r>
      <w:r>
        <w:t xml:space="preserve"> </w:t>
      </w:r>
      <w:r>
        <w:rPr>
          <w:rFonts w:hint="eastAsia"/>
        </w:rPr>
        <w:t xml:space="preserve">充电设施时，宜在每个防火分区内集中布置，且设置或预留电动汽车充电</w:t>
      </w:r>
      <w:r>
        <w:t xml:space="preserve"> </w:t>
      </w:r>
      <w:r>
        <w:rPr>
          <w:rFonts w:hint="eastAsia"/>
        </w:rPr>
        <w:t xml:space="preserve">设施的区域应划分停车单元。停车单元应符合下列规定：（附图9.7.7）</w:t>
      </w:r>
    </w:p>
    <w:p>
      <w:pPr>
        <w:pStyle w:val="BodyText"/>
      </w:pPr>
      <w:r>
        <w:t xml:space="preserve">1 </w:t>
      </w:r>
      <w:r>
        <w:rPr>
          <w:rFonts w:hint="eastAsia"/>
        </w:rPr>
        <w:t xml:space="preserve">每个停车单元的停车数量不宜大于12</w:t>
      </w:r>
      <w:r>
        <w:t xml:space="preserve"> </w:t>
      </w:r>
      <w:r>
        <w:rPr>
          <w:rFonts w:hint="eastAsia"/>
        </w:rPr>
        <w:t xml:space="preserve">辆，不应大于18辆（以标准</w:t>
      </w:r>
      <w:r>
        <w:t xml:space="preserve"> </w:t>
      </w:r>
      <w:r>
        <w:rPr>
          <w:rFonts w:hint="eastAsia"/>
        </w:rPr>
        <w:t xml:space="preserve">小型车为当量计算）；行车道本身不可作为停车单元划分边界；</w:t>
      </w:r>
    </w:p>
    <w:p>
      <w:pPr>
        <w:pStyle w:val="BodyText"/>
      </w:pPr>
      <w:r>
        <w:t xml:space="preserve">2 </w:t>
      </w:r>
      <w:r>
        <w:rPr>
          <w:rFonts w:hint="eastAsia"/>
        </w:rPr>
        <w:t xml:space="preserve">除行车道外，相邻两个停车单元之间、停车单元与其他停车位之间</w:t>
      </w:r>
      <w:r>
        <w:t xml:space="preserve"> </w:t>
      </w:r>
      <w:r>
        <w:rPr>
          <w:rFonts w:hint="eastAsia"/>
        </w:rPr>
        <w:t xml:space="preserve">应采用耐火极限不低于2.00h</w:t>
      </w:r>
      <w:r>
        <w:t xml:space="preserve"> </w:t>
      </w:r>
      <w:r>
        <w:rPr>
          <w:rFonts w:hint="eastAsia"/>
        </w:rPr>
        <w:t xml:space="preserve">的防火隔墙，隔墙高度不应小于</w:t>
      </w:r>
      <w:r>
        <w:t xml:space="preserve"> </w:t>
      </w:r>
      <m:oMath>
        <m:r>
          <m:t>1</m:t>
        </m:r>
        <m:r>
          <m:rPr>
            <m:sty m:val="p"/>
          </m:rPr>
          <m:t>.</m:t>
        </m:r>
        <m:r>
          <m:t>8</m:t>
        </m:r>
        <m:r>
          <m:rPr>
            <m:sty m:val="p"/>
          </m:rPr>
          <m:t>m</m:t>
        </m:r>
      </m:oMath>
      <w:r>
        <w:t xml:space="preserve"> </w:t>
      </w:r>
      <w:r>
        <w:rPr>
          <w:rFonts w:hint="eastAsia"/>
        </w:rPr>
        <w:t xml:space="preserve">；</w:t>
      </w:r>
    </w:p>
    <w:p>
      <w:pPr>
        <w:pStyle w:val="BodyText"/>
      </w:pPr>
      <w:r>
        <w:t xml:space="preserve">3 </w:t>
      </w:r>
      <w:r>
        <w:rPr>
          <w:rFonts w:hint="eastAsia"/>
        </w:rPr>
        <w:t xml:space="preserve">机械式停车库内不宜设置充电设施，确需设置时，应采取可靠的防</w:t>
      </w:r>
      <w:r>
        <w:t xml:space="preserve"> </w:t>
      </w:r>
      <w:r>
        <w:rPr>
          <w:rFonts w:hint="eastAsia"/>
        </w:rPr>
        <w:t xml:space="preserve">护措施；</w:t>
      </w:r>
    </w:p>
    <w:p>
      <w:pPr>
        <w:pStyle w:val="BodyText"/>
      </w:pPr>
      <w:r>
        <w:t xml:space="preserve">4 </w:t>
      </w:r>
      <w:r>
        <w:rPr>
          <w:rFonts w:hint="eastAsia"/>
        </w:rPr>
        <w:t xml:space="preserve">停车区域顶部应至少设置两只感烟火灾探测器，每个停车位上部应</w:t>
      </w:r>
      <w:r>
        <w:t xml:space="preserve"> </w:t>
      </w:r>
      <w:r>
        <w:rPr>
          <w:rFonts w:hint="eastAsia"/>
        </w:rPr>
        <w:t xml:space="preserve">至少设置一个水喷淋头。</w:t>
      </w:r>
    </w:p>
    <w:p>
      <w:pPr>
        <w:pStyle w:val="BodyText"/>
      </w:pPr>
      <w:r>
        <w:drawing>
          <wp:inline>
            <wp:extent cx="5334000" cy="4707814"/>
            <wp:effectExtent b="0" l="0" r="0" t="0"/>
            <wp:docPr descr="" title="" id="390" name="Picture"/>
            <a:graphic>
              <a:graphicData uri="http://schemas.openxmlformats.org/drawingml/2006/picture">
                <pic:pic>
                  <pic:nvPicPr>
                    <pic:cNvPr descr="images/7f11eb4f1e43ca048fbffc8075058d79bfc52c46ccef7c6a681ad7e95da83d6f.jpg" id="391" name="Picture"/>
                    <pic:cNvPicPr>
                      <a:picLocks noChangeArrowheads="1" noChangeAspect="1"/>
                    </pic:cNvPicPr>
                  </pic:nvPicPr>
                  <pic:blipFill>
                    <a:blip r:embed="rId389"/>
                    <a:stretch>
                      <a:fillRect/>
                    </a:stretch>
                  </pic:blipFill>
                  <pic:spPr bwMode="auto">
                    <a:xfrm>
                      <a:off x="0" y="0"/>
                      <a:ext cx="5334000" cy="4707814"/>
                    </a:xfrm>
                    <a:prstGeom prst="rect">
                      <a:avLst/>
                    </a:prstGeom>
                    <a:noFill/>
                    <a:ln w="9525">
                      <a:noFill/>
                      <a:headEnd/>
                      <a:tailEnd/>
                    </a:ln>
                  </pic:spPr>
                </pic:pic>
              </a:graphicData>
            </a:graphic>
          </wp:inline>
        </w:drawing>
      </w:r>
    </w:p>
    <w:p>
      <w:pPr>
        <w:pStyle w:val="BodyText"/>
      </w:pPr>
      <w:r>
        <w:rPr>
          <w:rFonts w:hint="eastAsia"/>
        </w:rPr>
        <w:t xml:space="preserve">附图9.7.7</w:t>
      </w:r>
      <w:r>
        <w:t xml:space="preserve"> </w:t>
      </w:r>
      <w:r>
        <w:rPr>
          <w:rFonts w:hint="eastAsia"/>
        </w:rPr>
        <w:t xml:space="preserve">停车单元的设置</w:t>
      </w:r>
    </w:p>
    <w:p>
      <w:pPr>
        <w:pStyle w:val="BodyText"/>
      </w:pPr>
      <w:r>
        <w:rPr>
          <w:rFonts w:hint="eastAsia"/>
        </w:rPr>
        <w:t xml:space="preserve">〔说明〕新增条文。明确汽车库内设置或预留电动汽车充电设施时的区域划分和防</w:t>
      </w:r>
      <w:r>
        <w:t xml:space="preserve"> </w:t>
      </w:r>
      <w:r>
        <w:rPr>
          <w:rFonts w:hint="eastAsia"/>
        </w:rPr>
        <w:t xml:space="preserve">火分隔的要求。</w:t>
      </w:r>
    </w:p>
    <w:p>
      <w:pPr>
        <w:pStyle w:val="BodyText"/>
      </w:pPr>
      <w:r>
        <w:rPr>
          <w:rFonts w:hint="eastAsia"/>
        </w:rPr>
        <w:t xml:space="preserve">需要注意的是，新能源汽车的火灾并不仅限于充电阶段，建议有可能停放电动汽车</w:t>
      </w:r>
      <w:r>
        <w:t xml:space="preserve"> </w:t>
      </w:r>
      <w:r>
        <w:rPr>
          <w:rFonts w:hint="eastAsia"/>
        </w:rPr>
        <w:t xml:space="preserve">的汽车库都按划分停车单元进行消防设计。</w:t>
      </w:r>
    </w:p>
    <w:p>
      <w:pPr>
        <w:pStyle w:val="BodyText"/>
      </w:pPr>
      <w:r>
        <w:t xml:space="preserve">9.7.8 </w:t>
      </w:r>
      <w:r>
        <w:rPr>
          <w:rFonts w:hint="eastAsia"/>
        </w:rPr>
        <w:t xml:space="preserve">在工业用地上建设的科研、软件生产等类似功能的工业厂房，其消</w:t>
      </w:r>
      <w:r>
        <w:t xml:space="preserve"> </w:t>
      </w:r>
      <w:r>
        <w:rPr>
          <w:rFonts w:hint="eastAsia"/>
        </w:rPr>
        <w:t xml:space="preserve">防设计应符合下列规定：</w:t>
      </w:r>
    </w:p>
    <w:p>
      <w:pPr>
        <w:pStyle w:val="BodyText"/>
      </w:pPr>
      <w:r>
        <w:t xml:space="preserve">1 </w:t>
      </w:r>
      <w:r>
        <w:rPr>
          <w:rFonts w:hint="eastAsia"/>
        </w:rPr>
        <w:t xml:space="preserve">项目总平面设计、防火间距等应按照规范有关丙类厂房的规定从严</w:t>
      </w:r>
      <w:r>
        <w:t xml:space="preserve"> </w:t>
      </w:r>
      <w:r>
        <w:rPr>
          <w:rFonts w:hint="eastAsia"/>
        </w:rPr>
        <w:t xml:space="preserve">执行；</w:t>
      </w:r>
    </w:p>
    <w:p>
      <w:pPr>
        <w:pStyle w:val="BodyText"/>
      </w:pPr>
      <w:r>
        <w:t xml:space="preserve">2 </w:t>
      </w:r>
      <w:r>
        <w:rPr>
          <w:rFonts w:hint="eastAsia"/>
        </w:rPr>
        <w:t xml:space="preserve">项目建筑单体（含改造、装修）的消防设计应根据其相应实际使用</w:t>
      </w:r>
      <w:r>
        <w:t xml:space="preserve"> </w:t>
      </w:r>
      <w:r>
        <w:rPr>
          <w:rFonts w:hint="eastAsia"/>
        </w:rPr>
        <w:t xml:space="preserve">功能（如办公建筑等）按照规范有关公共建筑的规定执行；</w:t>
      </w:r>
    </w:p>
    <w:p>
      <w:pPr>
        <w:pStyle w:val="BodyText"/>
      </w:pPr>
      <w:r>
        <w:t xml:space="preserve">3 </w:t>
      </w:r>
      <w:r>
        <w:rPr>
          <w:rFonts w:hint="eastAsia"/>
        </w:rPr>
        <w:t xml:space="preserve">建筑内可设置企业自用的厨房和员工餐厅，并应符合下列规定：</w:t>
      </w:r>
    </w:p>
    <w:p>
      <w:pPr>
        <w:pStyle w:val="BodyText"/>
      </w:pPr>
      <w:r>
        <w:rPr>
          <w:rFonts w:hint="eastAsia"/>
        </w:rPr>
        <w:t xml:space="preserve">（1）厨房操作间应布置在</w:t>
      </w:r>
      <w:r>
        <w:t xml:space="preserve"> </w:t>
      </w:r>
      <m:oMath>
        <m:r>
          <m:t>2</m:t>
        </m:r>
        <m:r>
          <m:t>4</m:t>
        </m:r>
        <m:r>
          <m:rPr>
            <m:sty m:val="p"/>
          </m:rPr>
          <m:t>m</m:t>
        </m:r>
      </m:oMath>
      <w:r>
        <w:t xml:space="preserve"> </w:t>
      </w:r>
      <w:r>
        <w:rPr>
          <w:rFonts w:hint="eastAsia"/>
        </w:rPr>
        <w:t xml:space="preserve">以下，贴临外墙或下沉庭院、下沉广</w:t>
      </w:r>
      <w:r>
        <w:t xml:space="preserve"> </w:t>
      </w:r>
      <w:r>
        <w:rPr>
          <w:rFonts w:hint="eastAsia"/>
        </w:rPr>
        <w:t xml:space="preserve">场设置，并应设置可开启外窗；</w:t>
      </w:r>
    </w:p>
    <w:p>
      <w:pPr>
        <w:pStyle w:val="BodyText"/>
      </w:pPr>
      <w:r>
        <w:rPr>
          <w:rFonts w:hint="eastAsia"/>
        </w:rPr>
        <w:t xml:space="preserve">（2）厨房区域顶板及底板结构楼板的耐火极限不应小于</w:t>
      </w:r>
      <w:r>
        <w:t xml:space="preserve"> </w:t>
      </w:r>
      <w:r>
        <w:rPr>
          <w:rFonts w:hint="eastAsia"/>
        </w:rPr>
        <w:t xml:space="preserve">2.00h；厨房</w:t>
      </w:r>
    </w:p>
    <w:p>
      <w:pPr>
        <w:pStyle w:val="BodyText"/>
      </w:pPr>
      <w:r>
        <w:rPr>
          <w:rFonts w:hint="eastAsia"/>
        </w:rPr>
        <w:t xml:space="preserve">操作间与其他区域之间应采用耐火极限不低于</w:t>
      </w:r>
      <w:r>
        <w:t xml:space="preserve"> 3.00h </w:t>
      </w:r>
      <w:r>
        <w:rPr>
          <w:rFonts w:hint="eastAsia"/>
        </w:rPr>
        <w:t xml:space="preserve">的防火隔墙，确需连</w:t>
      </w:r>
      <w:r>
        <w:t xml:space="preserve"> </w:t>
      </w:r>
      <w:r>
        <w:rPr>
          <w:rFonts w:hint="eastAsia"/>
        </w:rPr>
        <w:t xml:space="preserve">通时，应设置甲级防火门；</w:t>
      </w:r>
    </w:p>
    <w:p>
      <w:pPr>
        <w:pStyle w:val="BodyText"/>
      </w:pPr>
      <w:r>
        <w:rPr>
          <w:rFonts w:hint="eastAsia"/>
        </w:rPr>
        <w:t xml:space="preserve">（3）厨房和员工餐厅应设置至少一个独立的安全出口；</w:t>
      </w:r>
    </w:p>
    <w:p>
      <w:pPr>
        <w:pStyle w:val="BodyText"/>
      </w:pPr>
      <w:r>
        <w:rPr>
          <w:rFonts w:hint="eastAsia"/>
        </w:rPr>
        <w:t xml:space="preserve">（4）厨房操作间的排油烟罩及烹饪部位应设置火灾自动灭火装置；</w:t>
      </w:r>
    </w:p>
    <w:p>
      <w:pPr>
        <w:pStyle w:val="BodyText"/>
      </w:pPr>
      <w:r>
        <w:t xml:space="preserve">4 </w:t>
      </w:r>
      <w:r>
        <w:rPr>
          <w:rFonts w:hint="eastAsia"/>
        </w:rPr>
        <w:t xml:space="preserve">当按本条第3</w:t>
      </w:r>
      <w:r>
        <w:t xml:space="preserve"> </w:t>
      </w:r>
      <w:r>
        <w:rPr>
          <w:rFonts w:hint="eastAsia"/>
        </w:rPr>
        <w:t xml:space="preserve">款设置的厨房使用燃气时，尚应符合下列规定：</w:t>
      </w:r>
    </w:p>
    <w:p>
      <w:pPr>
        <w:pStyle w:val="BodyText"/>
      </w:pPr>
      <w:r>
        <w:rPr>
          <w:rFonts w:hint="eastAsia"/>
        </w:rPr>
        <w:t xml:space="preserve">（1）厨房和员工餐厅设置的独立安全出口不应与上下层的生产性用房</w:t>
      </w:r>
      <w:r>
        <w:t xml:space="preserve"> </w:t>
      </w:r>
      <w:r>
        <w:rPr>
          <w:rFonts w:hint="eastAsia"/>
        </w:rPr>
        <w:t xml:space="preserve">共用；</w:t>
      </w:r>
    </w:p>
    <w:p>
      <w:pPr>
        <w:pStyle w:val="BodyText"/>
      </w:pPr>
      <w:r>
        <w:rPr>
          <w:rFonts w:hint="eastAsia"/>
        </w:rPr>
        <w:t xml:space="preserve">（2）燃气立管应沿建筑外墙外侧敷设，其对应的厨房外墙位置应设置</w:t>
      </w:r>
      <w:r>
        <w:t xml:space="preserve"> </w:t>
      </w:r>
      <w:r>
        <w:rPr>
          <w:rFonts w:hint="eastAsia"/>
        </w:rPr>
        <w:t xml:space="preserve">不燃烧体外墙，且燃气立管与周边门窗洞口距离不应小于</w:t>
      </w:r>
      <w:r>
        <w:t xml:space="preserve"> </w:t>
      </w:r>
      <m:oMath>
        <m:r>
          <m:t>1</m:t>
        </m:r>
        <m:r>
          <m:rPr>
            <m:sty m:val="p"/>
          </m:rPr>
          <m:t>.</m:t>
        </m:r>
        <m:r>
          <m:t>0</m:t>
        </m:r>
        <m:r>
          <m:rPr>
            <m:sty m:val="p"/>
          </m:rPr>
          <m:t>m</m:t>
        </m:r>
      </m:oMath>
      <w:r>
        <w:t xml:space="preserve"> </w:t>
      </w:r>
      <w:r>
        <w:rPr>
          <w:rFonts w:hint="eastAsia"/>
        </w:rPr>
        <w:t xml:space="preserve">；</w:t>
      </w:r>
    </w:p>
    <w:p>
      <w:pPr>
        <w:pStyle w:val="BodyText"/>
      </w:pPr>
      <w:r>
        <w:rPr>
          <w:rFonts w:hint="eastAsia"/>
        </w:rPr>
        <w:t xml:space="preserve">（3）厨房操作间可开启外窗的面积不应小于其地面面积的</w:t>
      </w:r>
      <w:r>
        <w:t xml:space="preserve"> </w:t>
      </w:r>
      <m:oMath>
        <m:r>
          <m:t>5</m:t>
        </m:r>
        <m:r>
          <m:rPr>
            <m:sty m:val="p"/>
          </m:rPr>
          <m:t>%</m:t>
        </m:r>
      </m:oMath>
      <w:r>
        <w:t xml:space="preserve"> </w:t>
      </w:r>
      <w:r>
        <w:rPr>
          <w:rFonts w:hint="eastAsia"/>
        </w:rPr>
        <w:t xml:space="preserve">；</w:t>
      </w:r>
    </w:p>
    <w:p>
      <w:pPr>
        <w:pStyle w:val="BodyText"/>
      </w:pPr>
      <w:r>
        <w:rPr>
          <w:rFonts w:hint="eastAsia"/>
        </w:rPr>
        <w:t xml:space="preserve">（4）厨房操作间的燃气管道上应设置与自动灭火装置联动的自动切断</w:t>
      </w:r>
      <w:r>
        <w:t xml:space="preserve"> </w:t>
      </w:r>
      <w:r>
        <w:rPr>
          <w:rFonts w:hint="eastAsia"/>
        </w:rPr>
        <w:t xml:space="preserve">装置；</w:t>
      </w:r>
    </w:p>
    <w:p>
      <w:pPr>
        <w:pStyle w:val="BodyText"/>
      </w:pPr>
      <w:r>
        <w:rPr>
          <w:rFonts w:hint="eastAsia"/>
        </w:rPr>
        <w:t xml:space="preserve">（5）燃气厨房应设置机械事故排风系统，联动气体探测报警装置启闭。</w:t>
      </w:r>
      <w:r>
        <w:t xml:space="preserve"> </w:t>
      </w:r>
      <w:r>
        <w:rPr>
          <w:rFonts w:hint="eastAsia"/>
        </w:rPr>
        <w:t xml:space="preserve">事故排风的排风换气次数不应小于12次/h。</w:t>
      </w:r>
    </w:p>
    <w:p>
      <w:pPr>
        <w:pStyle w:val="BodyText"/>
      </w:pPr>
      <w:r>
        <w:rPr>
          <w:rFonts w:hint="eastAsia"/>
        </w:rPr>
        <w:t xml:space="preserve">〔说明〕新增条文。《建筑设计防火规范》术语中关于裙房的定义，适用于工业建</w:t>
      </w:r>
      <w:r>
        <w:t xml:space="preserve"> </w:t>
      </w:r>
      <w:r>
        <w:rPr>
          <w:rFonts w:hint="eastAsia"/>
        </w:rPr>
        <w:t xml:space="preserve">筑。对于本条所指的工业厂房的消防设计按照现行国家标准《建筑防火通用规范》GB</w:t>
      </w:r>
      <w:r>
        <w:t xml:space="preserve"> </w:t>
      </w:r>
      <w:r>
        <w:rPr>
          <w:rFonts w:hint="eastAsia"/>
        </w:rPr>
        <w:t xml:space="preserve">55037、《建筑设计防火规范》GB</w:t>
      </w:r>
      <w:r>
        <w:t xml:space="preserve"> </w:t>
      </w:r>
      <w:r>
        <w:rPr>
          <w:rFonts w:hint="eastAsia"/>
        </w:rPr>
        <w:t xml:space="preserve">50016的民用建筑从严考虑时，可按照民用建筑裙房</w:t>
      </w:r>
      <w:r>
        <w:t xml:space="preserve"> </w:t>
      </w:r>
      <w:r>
        <w:rPr>
          <w:rFonts w:hint="eastAsia"/>
        </w:rPr>
        <w:t xml:space="preserve">的相关规定执行，但总平面设计、消防间距等仍应按照本条第1款的规定执行。</w:t>
      </w:r>
    </w:p>
    <w:p>
      <w:pPr>
        <w:pStyle w:val="BodyText"/>
      </w:pPr>
      <w:r>
        <w:rPr>
          <w:rFonts w:hint="eastAsia"/>
        </w:rPr>
        <w:t xml:space="preserve">工业厂房是否属于本条的“类似功能”，需县（市、区）级政府相关主管部门认定。</w:t>
      </w:r>
    </w:p>
    <w:p>
      <w:pPr>
        <w:pStyle w:val="BodyText"/>
      </w:pPr>
      <w:r>
        <w:rPr>
          <w:rFonts w:hint="eastAsia"/>
        </w:rPr>
        <w:t xml:space="preserve">厨房区域的通风和泄压应满足国家标准对于燃气厨房的相关要求。本条中的厨房操</w:t>
      </w:r>
      <w:r>
        <w:t xml:space="preserve"> </w:t>
      </w:r>
      <w:r>
        <w:rPr>
          <w:rFonts w:hint="eastAsia"/>
        </w:rPr>
        <w:t xml:space="preserve">作间主要指副食加工间，不包括与副食加工间采用耐火极限不低于2.00h的防火隔墙和</w:t>
      </w:r>
      <w:r>
        <w:t xml:space="preserve"> </w:t>
      </w:r>
      <w:r>
        <w:rPr>
          <w:rFonts w:hint="eastAsia"/>
        </w:rPr>
        <w:t xml:space="preserve">乙级防火门分隔开的粗加工、清洗、储藏等房间。</w:t>
      </w:r>
    </w:p>
    <w:p>
      <w:pPr>
        <w:pStyle w:val="BodyText"/>
      </w:pPr>
      <w:r>
        <w:t xml:space="preserve">9.7.9 </w:t>
      </w:r>
      <w:r>
        <w:rPr>
          <w:rFonts w:hint="eastAsia"/>
        </w:rPr>
        <w:t xml:space="preserve">电动自行车锂电池服务网点（含电池健康评估、暂存服务和回收服</w:t>
      </w:r>
      <w:r>
        <w:t xml:space="preserve"> </w:t>
      </w:r>
      <w:r>
        <w:rPr>
          <w:rFonts w:hint="eastAsia"/>
        </w:rPr>
        <w:t xml:space="preserve">务）宜独立建造，并应符合下列规定：</w:t>
      </w:r>
    </w:p>
    <w:p>
      <w:pPr>
        <w:pStyle w:val="BodyText"/>
      </w:pPr>
      <w:r>
        <w:t xml:space="preserve">1 </w:t>
      </w:r>
      <w:r>
        <w:rPr>
          <w:rFonts w:hint="eastAsia"/>
        </w:rPr>
        <w:t xml:space="preserve">总建筑面积不应大于</w:t>
      </w:r>
      <w:r>
        <w:t xml:space="preserve"> </w:t>
      </w:r>
      <m:oMath>
        <m:r>
          <m:t>3</m:t>
        </m:r>
        <m:r>
          <m:t>0</m:t>
        </m:r>
        <m:r>
          <m:t>0</m:t>
        </m:r>
        <m:r>
          <m:t> </m:t>
        </m:r>
        <m:sSup>
          <m:e>
            <m:r>
              <m:rPr>
                <m:sty m:val="p"/>
              </m:rPr>
              <m:t>m</m:t>
            </m:r>
          </m:e>
          <m:sup>
            <m:r>
              <m:t>2</m:t>
            </m:r>
          </m:sup>
        </m:sSup>
      </m:oMath>
      <w:r>
        <w:t xml:space="preserve"> </w:t>
      </w:r>
      <w:r>
        <w:rPr>
          <w:rFonts w:hint="eastAsia"/>
        </w:rPr>
        <w:t xml:space="preserve">；当建筑面积大于</w:t>
      </w:r>
      <w:r>
        <w:t xml:space="preserve"> </w:t>
      </w:r>
      <m:oMath>
        <m:r>
          <m:t>2</m:t>
        </m:r>
        <m:r>
          <m:t>0</m:t>
        </m:r>
        <m:r>
          <m:t>0</m:t>
        </m:r>
        <m:r>
          <m:t> </m:t>
        </m:r>
        <m:sSup>
          <m:e>
            <m:r>
              <m:rPr>
                <m:sty m:val="p"/>
              </m:rPr>
              <m:t>m</m:t>
            </m:r>
          </m:e>
          <m:sup>
            <m:r>
              <m:t>2</m:t>
            </m:r>
          </m:sup>
        </m:sSup>
      </m:oMath>
      <w:r>
        <w:t xml:space="preserve"> </w:t>
      </w:r>
      <w:r>
        <w:rPr>
          <w:rFonts w:hint="eastAsia"/>
        </w:rPr>
        <w:t xml:space="preserve">时安全出口数</w:t>
      </w:r>
      <w:r>
        <w:t xml:space="preserve"> </w:t>
      </w:r>
      <w:r>
        <w:rPr>
          <w:rFonts w:hint="eastAsia"/>
        </w:rPr>
        <w:t xml:space="preserve">量不应少于2</w:t>
      </w:r>
      <w:r>
        <w:t xml:space="preserve"> </w:t>
      </w:r>
      <w:r>
        <w:rPr>
          <w:rFonts w:hint="eastAsia"/>
        </w:rPr>
        <w:t xml:space="preserve">个；</w:t>
      </w:r>
    </w:p>
    <w:p>
      <w:pPr>
        <w:pStyle w:val="BodyText"/>
      </w:pPr>
      <w:r>
        <w:t xml:space="preserve">2 </w:t>
      </w:r>
      <w:r>
        <w:rPr>
          <w:rFonts w:hint="eastAsia"/>
        </w:rPr>
        <w:t xml:space="preserve">应参照乙类仓库控制其与其他建筑的防火间距；</w:t>
      </w:r>
    </w:p>
    <w:p>
      <w:pPr>
        <w:pStyle w:val="BodyText"/>
      </w:pPr>
      <w:r>
        <w:t xml:space="preserve">3 </w:t>
      </w:r>
      <w:r>
        <w:rPr>
          <w:rFonts w:hint="eastAsia"/>
        </w:rPr>
        <w:t xml:space="preserve">建筑的耐火等级不应低于二级；服务网点内部的各功能区域之间应</w:t>
      </w:r>
      <w:r>
        <w:t xml:space="preserve"> </w:t>
      </w:r>
      <w:r>
        <w:rPr>
          <w:rFonts w:hint="eastAsia"/>
        </w:rPr>
        <w:t xml:space="preserve">设置耐火极限不低于</w:t>
      </w:r>
      <w:r>
        <w:t xml:space="preserve"> 3.00h </w:t>
      </w:r>
      <w:r>
        <w:rPr>
          <w:rFonts w:hint="eastAsia"/>
        </w:rPr>
        <w:t xml:space="preserve">的防火隔墙，隔墙上设置门扇时应为甲级防火</w:t>
      </w:r>
      <w:r>
        <w:t xml:space="preserve"> </w:t>
      </w:r>
      <w:r>
        <w:rPr>
          <w:rFonts w:hint="eastAsia"/>
        </w:rPr>
        <w:t xml:space="preserve">门；内部装修应采用不燃材料；应设置泄压设施，泄压设施的设置应避开</w:t>
      </w:r>
      <w:r>
        <w:t xml:space="preserve"> </w:t>
      </w:r>
      <w:r>
        <w:rPr>
          <w:rFonts w:hint="eastAsia"/>
        </w:rPr>
        <w:t xml:space="preserve">人员密集场所和主要交通道路；</w:t>
      </w:r>
    </w:p>
    <w:p>
      <w:pPr>
        <w:pStyle w:val="BodyText"/>
      </w:pPr>
      <w:r>
        <w:t xml:space="preserve">4 </w:t>
      </w:r>
      <w:r>
        <w:rPr>
          <w:rFonts w:hint="eastAsia"/>
        </w:rPr>
        <w:t xml:space="preserve">应设置室外和室内消火栓系统；设置室内消火栓确有困难时，应配</w:t>
      </w:r>
    </w:p>
    <w:p>
      <w:pPr>
        <w:pStyle w:val="BodyText"/>
      </w:pPr>
      <w:r>
        <w:rPr>
          <w:rFonts w:hint="eastAsia"/>
        </w:rPr>
        <w:t xml:space="preserve">置消防软管卷盘或轻便消防水龙；建筑物灭火器应按严重危险级配置；</w:t>
      </w:r>
    </w:p>
    <w:p>
      <w:pPr>
        <w:pStyle w:val="BodyText"/>
      </w:pPr>
      <w:r>
        <w:t xml:space="preserve">5 </w:t>
      </w:r>
      <w:r>
        <w:rPr>
          <w:rFonts w:hint="eastAsia"/>
        </w:rPr>
        <w:t xml:space="preserve">应设置包含CO探测器的火灾自动报警系统、消防应急照明及疏散</w:t>
      </w:r>
      <w:r>
        <w:t xml:space="preserve"> </w:t>
      </w:r>
      <w:r>
        <w:rPr>
          <w:rFonts w:hint="eastAsia"/>
        </w:rPr>
        <w:t xml:space="preserve">指示系统；照明灯具、开关、电源插座应采用防爆型产品，同时应设置可</w:t>
      </w:r>
      <w:r>
        <w:t xml:space="preserve"> </w:t>
      </w:r>
      <w:r>
        <w:rPr>
          <w:rFonts w:hint="eastAsia"/>
        </w:rPr>
        <w:t xml:space="preserve">燃气体探测报警装置；</w:t>
      </w:r>
    </w:p>
    <w:p>
      <w:pPr>
        <w:pStyle w:val="BodyText"/>
      </w:pPr>
      <w:r>
        <w:t xml:space="preserve">6 </w:t>
      </w:r>
      <w:r>
        <w:rPr>
          <w:rFonts w:hint="eastAsia"/>
        </w:rPr>
        <w:t xml:space="preserve">应设置平时通风系统和消防排烟系统，且应优先采用自然通风和自</w:t>
      </w:r>
      <w:r>
        <w:t xml:space="preserve"> </w:t>
      </w:r>
      <w:r>
        <w:rPr>
          <w:rFonts w:hint="eastAsia"/>
        </w:rPr>
        <w:t xml:space="preserve">然排烟系统。当采用自然通风（自然排烟）时，自然通风（自然排烟）窗</w:t>
      </w:r>
      <w:r>
        <w:t xml:space="preserve"> </w:t>
      </w:r>
      <w:r>
        <w:rPr>
          <w:rFonts w:hint="eastAsia"/>
        </w:rPr>
        <w:t xml:space="preserve">或开口的有效面积不应小于地面面积的</w:t>
      </w:r>
      <w:r>
        <w:t xml:space="preserve"> </w:t>
      </w:r>
      <m:oMath>
        <m:r>
          <m:t>3</m:t>
        </m:r>
        <m:r>
          <m:rPr>
            <m:sty m:val="p"/>
          </m:rPr>
          <m:t>%</m:t>
        </m:r>
      </m:oMath>
      <w:r>
        <w:t xml:space="preserve"> </w:t>
      </w:r>
      <w:r>
        <w:rPr>
          <w:rFonts w:hint="eastAsia"/>
        </w:rPr>
        <w:t xml:space="preserve">；当采用机械通风时，其换气次</w:t>
      </w:r>
      <w:r>
        <w:t xml:space="preserve"> </w:t>
      </w:r>
      <w:r>
        <w:rPr>
          <w:rFonts w:hint="eastAsia"/>
        </w:rPr>
        <w:t xml:space="preserve">数不应小于</w:t>
      </w:r>
      <w:r>
        <w:t xml:space="preserve"> 6 </w:t>
      </w:r>
      <w:r>
        <w:rPr>
          <w:rFonts w:hint="eastAsia"/>
        </w:rPr>
        <w:t xml:space="preserve">次/h，且排风机应采用防爆型风机；当采用机械排烟时，机</w:t>
      </w:r>
      <w:r>
        <w:t xml:space="preserve"> </w:t>
      </w:r>
      <w:r>
        <w:rPr>
          <w:rFonts w:hint="eastAsia"/>
        </w:rPr>
        <w:t xml:space="preserve">械排烟量应按不小于</w:t>
      </w:r>
      <w:r>
        <w:t xml:space="preserve"> </w:t>
      </w:r>
      <m:oMath>
        <m:r>
          <m:t>9</m:t>
        </m:r>
        <m:r>
          <m:t>0</m:t>
        </m:r>
        <m:r>
          <m:t> </m:t>
        </m:r>
        <m:sSup>
          <m:e>
            <m:r>
              <m:rPr>
                <m:sty m:val="p"/>
              </m:rPr>
              <m:t>m</m:t>
            </m:r>
          </m:e>
          <m:sup>
            <m:r>
              <m:t>3</m:t>
            </m:r>
          </m:sup>
        </m:sSup>
        <m:r>
          <m:rPr>
            <m:sty m:val="p"/>
          </m:rPr>
          <m:t>/</m:t>
        </m:r>
        <m:r>
          <m:rPr>
            <m:sty m:val="p"/>
          </m:rPr>
          <m:t> </m:t>
        </m:r>
        <m:r>
          <m:rPr>
            <m:sty m:val="p"/>
          </m:rPr>
          <m:t>(</m:t>
        </m:r>
        <m:r>
          <m:rPr>
            <m:sty m:val="p"/>
          </m:rPr>
          <m:t> </m:t>
        </m:r>
        <m:r>
          <m:rPr>
            <m:sty m:val="p"/>
          </m:rPr>
          <m:t>h</m:t>
        </m:r>
        <m:r>
          <m:rPr>
            <m:sty m:val="p"/>
          </m:rPr>
          <m:t> </m:t>
        </m:r>
        <m:r>
          <m:rPr>
            <m:sty m:val="p"/>
          </m:rPr>
          <m:t>⋅</m:t>
        </m:r>
        <m:sSup>
          <m:e>
            <m:r>
              <m:rPr>
                <m:sty m:val="p"/>
              </m:rPr>
              <m:t> </m:t>
            </m:r>
            <m:r>
              <m:rPr>
                <m:sty m:val="p"/>
              </m:rPr>
              <m:t>m</m:t>
            </m:r>
          </m:e>
          <m:sup>
            <m:r>
              <m:t>2</m:t>
            </m:r>
          </m:sup>
        </m:sSup>
        <m:r>
          <m:rPr>
            <m:sty m:val="p"/>
          </m:rPr>
          <m:t>)</m:t>
        </m:r>
      </m:oMath>
      <w:r>
        <w:t xml:space="preserve"> </w:t>
      </w:r>
      <w:r>
        <w:rPr>
          <w:rFonts w:hint="eastAsia"/>
        </w:rPr>
        <w:t xml:space="preserve">）计算，且不小于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rPr>
          <w:rFonts w:hint="eastAsia"/>
        </w:rPr>
        <w:t xml:space="preserve">（当房间</w:t>
      </w:r>
      <w:r>
        <w:t xml:space="preserve"> </w:t>
      </w:r>
      <w:r>
        <w:rPr>
          <w:rFonts w:hint="eastAsia"/>
        </w:rPr>
        <w:t xml:space="preserve">建筑面积小于或等于</w:t>
      </w:r>
      <w:r>
        <w:t xml:space="preserve"> </w:t>
      </w:r>
      <m:oMath>
        <m:r>
          <m:t>1</m:t>
        </m:r>
        <m:r>
          <m:t>0</m:t>
        </m:r>
        <m:r>
          <m:t>0</m:t>
        </m:r>
        <m:r>
          <m:t> </m:t>
        </m:r>
        <m:sSup>
          <m:e>
            <m:r>
              <m:rPr>
                <m:sty m:val="p"/>
              </m:rPr>
              <m:t>m</m:t>
            </m:r>
          </m:e>
          <m:sup>
            <m:r>
              <m:t>2</m:t>
            </m:r>
          </m:sup>
        </m:sSup>
      </m:oMath>
      <w:r>
        <w:t xml:space="preserve"> </w:t>
      </w:r>
      <w:r>
        <w:rPr>
          <w:rFonts w:hint="eastAsia"/>
        </w:rPr>
        <w:t xml:space="preserve">时，其计算排烟量不小于</w:t>
      </w:r>
      <w:r>
        <w:t xml:space="preserve"> </w:t>
      </w:r>
      <m:oMath>
        <m:r>
          <m:t>7</m:t>
        </m:r>
        <m:r>
          <m:t>2</m:t>
        </m:r>
        <m:r>
          <m:t>0</m:t>
        </m:r>
        <m:r>
          <m:t>0</m:t>
        </m:r>
        <m:sSup>
          <m:e>
            <m:r>
              <m:rPr>
                <m:sty m:val="p"/>
              </m:rPr>
              <m:t>m</m:t>
            </m:r>
          </m:e>
          <m:sup>
            <m:r>
              <m:t>3</m:t>
            </m:r>
          </m:sup>
        </m:sSup>
        <m:r>
          <m:rPr>
            <m:sty m:val="p"/>
          </m:rPr>
          <m:t>/</m:t>
        </m:r>
        <m:r>
          <m:rPr>
            <m:sty m:val="p"/>
          </m:rPr>
          <m:t>h</m:t>
        </m:r>
        <m:acc>
          <m:accPr>
            <m:chr m:val="̇"/>
          </m:accPr>
          <m:e>
            <m:r>
              <m:t>​</m:t>
            </m:r>
          </m:e>
        </m:acc>
      </m:oMath>
      <w:r>
        <w:t xml:space="preserve"> </w:t>
      </w:r>
      <w:r>
        <w:rPr>
          <w:rFonts w:hint="eastAsia"/>
        </w:rPr>
        <w:t xml:space="preserve">）。</w:t>
      </w:r>
    </w:p>
    <w:p>
      <w:pPr>
        <w:pStyle w:val="BodyText"/>
      </w:pPr>
      <w:r>
        <w:rPr>
          <w:rFonts w:hint="eastAsia"/>
        </w:rPr>
        <w:t xml:space="preserve">当独立建造确有困难时，电动自行车锂电池服务网点可附设在一、二</w:t>
      </w:r>
      <w:r>
        <w:t xml:space="preserve"> </w:t>
      </w:r>
      <w:r>
        <w:rPr>
          <w:rFonts w:hint="eastAsia"/>
        </w:rPr>
        <w:t xml:space="preserve">级耐火等级的其他单、多层建筑以及满足本《指南》第1.5.3</w:t>
      </w:r>
      <w:r>
        <w:t xml:space="preserve"> </w:t>
      </w:r>
      <w:r>
        <w:rPr>
          <w:rFonts w:hint="eastAsia"/>
        </w:rPr>
        <w:t xml:space="preserve">条第1~4款要</w:t>
      </w:r>
      <w:r>
        <w:t xml:space="preserve"> </w:t>
      </w:r>
      <w:r>
        <w:rPr>
          <w:rFonts w:hint="eastAsia"/>
        </w:rPr>
        <w:t xml:space="preserve">求时的高层建筑附属部分内，但应符合下列规定：</w:t>
      </w:r>
    </w:p>
    <w:p>
      <w:pPr>
        <w:pStyle w:val="BodyText"/>
      </w:pPr>
      <w:r>
        <w:t xml:space="preserve">1 </w:t>
      </w:r>
      <w:r>
        <w:rPr>
          <w:rFonts w:hint="eastAsia"/>
        </w:rPr>
        <w:t xml:space="preserve">不得贴临老年人照料设施、儿童活动场所、中小学校、歌舞娱乐放</w:t>
      </w:r>
      <w:r>
        <w:t xml:space="preserve"> </w:t>
      </w:r>
      <w:r>
        <w:rPr>
          <w:rFonts w:hint="eastAsia"/>
        </w:rPr>
        <w:t xml:space="preserve">映游艺场所、医疗建筑、居住建筑；</w:t>
      </w:r>
    </w:p>
    <w:p>
      <w:pPr>
        <w:pStyle w:val="BodyText"/>
      </w:pPr>
      <w:r>
        <w:t xml:space="preserve">2 </w:t>
      </w:r>
      <w:r>
        <w:rPr>
          <w:rFonts w:hint="eastAsia"/>
        </w:rPr>
        <w:t xml:space="preserve">总建筑面积不应大于</w:t>
      </w:r>
      <w:r>
        <w:t xml:space="preserve"> </w:t>
      </w:r>
      <m:oMath>
        <m:r>
          <m:t>5</m:t>
        </m:r>
        <m:r>
          <m:t>0</m:t>
        </m:r>
        <m:r>
          <m:t> </m:t>
        </m:r>
        <m:sSup>
          <m:e>
            <m:r>
              <m:rPr>
                <m:sty m:val="p"/>
              </m:rPr>
              <m:t> </m:t>
            </m:r>
            <m:r>
              <m:rPr>
                <m:sty m:val="p"/>
              </m:rPr>
              <m:t>m</m:t>
            </m:r>
          </m:e>
          <m:sup>
            <m:r>
              <m:t>2</m:t>
            </m:r>
          </m:sup>
        </m:sSup>
      </m:oMath>
      <w:r>
        <w:t xml:space="preserve"> </w:t>
      </w:r>
      <w:r>
        <w:rPr>
          <w:rFonts w:hint="eastAsia"/>
        </w:rPr>
        <w:t xml:space="preserve">；应位于建筑首层并应设置独立安全出</w:t>
      </w:r>
      <w:r>
        <w:t xml:space="preserve"> </w:t>
      </w:r>
      <w:r>
        <w:rPr>
          <w:rFonts w:hint="eastAsia"/>
        </w:rPr>
        <w:t xml:space="preserve">口，门窗应直接向室外开启，且不应有通向楼梯间及前室的门或出口；</w:t>
      </w:r>
    </w:p>
    <w:p>
      <w:pPr>
        <w:pStyle w:val="BodyText"/>
      </w:pPr>
      <w:r>
        <w:t xml:space="preserve">3 </w:t>
      </w:r>
      <w:r>
        <w:rPr>
          <w:rFonts w:hint="eastAsia"/>
        </w:rPr>
        <w:t xml:space="preserve">与其他功能场所之间应采用耐火极限不低于</w:t>
      </w:r>
      <w:r>
        <w:t xml:space="preserve"> 4.00h </w:t>
      </w:r>
      <w:r>
        <w:rPr>
          <w:rFonts w:hint="eastAsia"/>
        </w:rPr>
        <w:t xml:space="preserve">的防火隔墙和</w:t>
      </w:r>
      <w:r>
        <w:t xml:space="preserve"> </w:t>
      </w:r>
      <w:r>
        <w:rPr>
          <w:rFonts w:hint="eastAsia"/>
        </w:rPr>
        <w:t xml:space="preserve">2.00h的不燃性楼板分隔，隔墙和楼板上不应开设门、窗、洞口；服务网点</w:t>
      </w:r>
      <w:r>
        <w:t xml:space="preserve"> </w:t>
      </w:r>
      <w:r>
        <w:rPr>
          <w:rFonts w:hint="eastAsia"/>
        </w:rPr>
        <w:t xml:space="preserve">内部的各功能区域之间应设置耐火极限不低于</w:t>
      </w:r>
      <w:r>
        <w:t xml:space="preserve"> 3.00h </w:t>
      </w:r>
      <w:r>
        <w:rPr>
          <w:rFonts w:hint="eastAsia"/>
        </w:rPr>
        <w:t xml:space="preserve">的防火隔墙，隔墙上</w:t>
      </w:r>
      <w:r>
        <w:t xml:space="preserve"> </w:t>
      </w:r>
      <w:r>
        <w:rPr>
          <w:rFonts w:hint="eastAsia"/>
        </w:rPr>
        <w:t xml:space="preserve">设置门扇时应为甲级防火门；内部装修应采用不燃材料；应设置泄压设施，</w:t>
      </w:r>
      <w:r>
        <w:t xml:space="preserve"> </w:t>
      </w:r>
      <w:r>
        <w:rPr>
          <w:rFonts w:hint="eastAsia"/>
        </w:rPr>
        <w:t xml:space="preserve">泄压设施的设置应避开人员密集场所和主要交通道路；</w:t>
      </w:r>
    </w:p>
    <w:p>
      <w:pPr>
        <w:pStyle w:val="BodyText"/>
      </w:pPr>
      <w:r>
        <w:t xml:space="preserve">4 </w:t>
      </w:r>
      <w:r>
        <w:rPr>
          <w:rFonts w:hint="eastAsia"/>
        </w:rPr>
        <w:t xml:space="preserve">应设置室外消火栓系统，并根据所在建筑的消防要求设置室内消火</w:t>
      </w:r>
      <w:r>
        <w:t xml:space="preserve"> </w:t>
      </w:r>
      <w:r>
        <w:rPr>
          <w:rFonts w:hint="eastAsia"/>
        </w:rPr>
        <w:t xml:space="preserve">栓和自动灭火系统；不设置室内消火栓系统时，应配置消防软管卷盘或轻</w:t>
      </w:r>
      <w:r>
        <w:t xml:space="preserve"> </w:t>
      </w:r>
      <w:r>
        <w:rPr>
          <w:rFonts w:hint="eastAsia"/>
        </w:rPr>
        <w:t xml:space="preserve">便消防水龙；灭火器应按严重危险级配置；</w:t>
      </w:r>
    </w:p>
    <w:p>
      <w:pPr>
        <w:pStyle w:val="BodyText"/>
      </w:pPr>
      <w:r>
        <w:t xml:space="preserve">5 </w:t>
      </w:r>
      <w:r>
        <w:rPr>
          <w:rFonts w:hint="eastAsia"/>
        </w:rPr>
        <w:t xml:space="preserve">本条前述独立建造时的第</w:t>
      </w:r>
      <w:r>
        <w:t xml:space="preserve"> </w:t>
      </w:r>
      <m:oMath>
        <m:r>
          <m:t>5</m:t>
        </m:r>
        <m:r>
          <m:rPr>
            <m:sty m:val="p"/>
          </m:rPr>
          <m:t>∼</m:t>
        </m:r>
        <m:r>
          <m:t>6</m:t>
        </m:r>
      </m:oMath>
      <w:r>
        <w:t xml:space="preserve"> </w:t>
      </w:r>
      <w:r>
        <w:rPr>
          <w:rFonts w:hint="eastAsia"/>
        </w:rPr>
        <w:t xml:space="preserve">款规定。</w:t>
      </w:r>
    </w:p>
    <w:p>
      <w:pPr>
        <w:pStyle w:val="BodyText"/>
      </w:pPr>
      <w:r>
        <w:rPr>
          <w:rFonts w:hint="eastAsia"/>
        </w:rPr>
        <w:t xml:space="preserve">〔说明〕新增条文。明确电动自行车锂电池服务网点的消防设计技术要求。</w:t>
      </w:r>
    </w:p>
    <w:bookmarkEnd w:id="392"/>
    <w:bookmarkStart w:id="396" w:name="附录-a-本次修订时删除的浙江省消防难点问题-操作技术指南2020-版条文及说明"/>
    <w:p>
      <w:pPr>
        <w:pStyle w:val="Heading1"/>
      </w:pPr>
      <w:r>
        <w:rPr>
          <w:rFonts w:hint="eastAsia"/>
        </w:rPr>
        <w:t xml:space="preserve">附录</w:t>
      </w:r>
      <w:r>
        <w:t xml:space="preserve"> A </w:t>
      </w:r>
      <w:r>
        <w:rPr>
          <w:rFonts w:hint="eastAsia"/>
        </w:rPr>
        <w:t xml:space="preserve">本次修订时删除的《浙江省消防难点问题</w:t>
      </w:r>
      <w:r>
        <w:t xml:space="preserve"> </w:t>
      </w:r>
      <w:r>
        <w:rPr>
          <w:rFonts w:hint="eastAsia"/>
        </w:rPr>
        <w:t xml:space="preserve">操作技术指南（2020</w:t>
      </w:r>
      <w:r>
        <w:t xml:space="preserve"> </w:t>
      </w:r>
      <w:r>
        <w:rPr>
          <w:rFonts w:hint="eastAsia"/>
        </w:rPr>
        <w:t xml:space="preserve">版）》条文及说明</w:t>
      </w:r>
    </w:p>
    <w:p>
      <w:pPr>
        <w:pStyle w:val="FirstParagraph"/>
      </w:pPr>
      <w:r>
        <w:t xml:space="preserve">1.1.2 </w:t>
      </w:r>
      <w:r>
        <w:rPr>
          <w:rFonts w:hint="eastAsia"/>
        </w:rPr>
        <w:t xml:space="preserve">无楼梯到达且与其他建筑功能空间采取无洞口的墙体和楼板（采用耐火极限不低</w:t>
      </w:r>
      <w:r>
        <w:t xml:space="preserve"> </w:t>
      </w:r>
      <w:r>
        <w:rPr>
          <w:rFonts w:hint="eastAsia"/>
        </w:rPr>
        <w:t xml:space="preserve">于</w:t>
      </w:r>
      <w:r>
        <w:t xml:space="preserve"> 2.00h </w:t>
      </w:r>
      <w:r>
        <w:rPr>
          <w:rFonts w:hint="eastAsia"/>
        </w:rPr>
        <w:t xml:space="preserve">的防火隔墙和耐火极限不低于</w:t>
      </w:r>
      <w:r>
        <w:t xml:space="preserve"> 1.50h </w:t>
      </w:r>
      <w:r>
        <w:rPr>
          <w:rFonts w:hint="eastAsia"/>
        </w:rPr>
        <w:t xml:space="preserve">的楼板）完全分隔的内部无可燃物的建筑</w:t>
      </w:r>
      <w:r>
        <w:t xml:space="preserve"> </w:t>
      </w:r>
      <w:r>
        <w:rPr>
          <w:rFonts w:hint="eastAsia"/>
        </w:rPr>
        <w:t xml:space="preserve">屋顶的闷顶层可不计入高度和层数。</w:t>
      </w:r>
    </w:p>
    <w:p>
      <w:pPr>
        <w:pStyle w:val="BodyText"/>
      </w:pPr>
      <w:r>
        <w:rPr>
          <w:rFonts w:hint="eastAsia"/>
        </w:rPr>
        <w:t xml:space="preserve">〔说明〕删除《指南（2020版）》第1.1.2条。</w:t>
      </w:r>
    </w:p>
    <w:p>
      <w:pPr>
        <w:pStyle w:val="BodyText"/>
      </w:pPr>
      <w:r>
        <w:t xml:space="preserve">1.4.8 </w:t>
      </w:r>
      <w:r>
        <w:rPr>
          <w:rFonts w:hint="eastAsia"/>
        </w:rPr>
        <w:t xml:space="preserve">《建筑设计防火规范》条款中出现的“重要公共建筑”可参照《汽车加油加气站</w:t>
      </w:r>
      <w:r>
        <w:t xml:space="preserve"> </w:t>
      </w:r>
      <w:r>
        <w:rPr>
          <w:rFonts w:hint="eastAsia"/>
        </w:rPr>
        <w:t xml:space="preserve">设计与施工规范》GB</w:t>
      </w:r>
      <w:r>
        <w:t xml:space="preserve"> </w:t>
      </w:r>
      <w:r>
        <w:rPr>
          <w:rFonts w:hint="eastAsia"/>
        </w:rPr>
        <w:t xml:space="preserve">50156-2012（2014</w:t>
      </w:r>
      <w:r>
        <w:t xml:space="preserve"> </w:t>
      </w:r>
      <w:r>
        <w:rPr>
          <w:rFonts w:hint="eastAsia"/>
        </w:rPr>
        <w:t xml:space="preserve">年版）附录</w:t>
      </w:r>
      <w:r>
        <w:t xml:space="preserve"> B </w:t>
      </w:r>
      <w:r>
        <w:rPr>
          <w:rFonts w:hint="eastAsia"/>
        </w:rPr>
        <w:t xml:space="preserve">关于重要公共建筑物认定的标准</w:t>
      </w:r>
      <w:r>
        <w:t xml:space="preserve"> </w:t>
      </w:r>
      <w:r>
        <w:rPr>
          <w:rFonts w:hint="eastAsia"/>
        </w:rPr>
        <w:t xml:space="preserve">来界定。</w:t>
      </w:r>
    </w:p>
    <w:p>
      <w:pPr>
        <w:pStyle w:val="BodyText"/>
      </w:pPr>
      <w:r>
        <w:rPr>
          <w:rFonts w:hint="eastAsia"/>
        </w:rPr>
        <w:t xml:space="preserve">〔说明〕删除《指南（2020版）》第1.4.8条。重要公共建筑在专项规范中有明确</w:t>
      </w:r>
      <w:r>
        <w:t xml:space="preserve"> </w:t>
      </w:r>
      <w:r>
        <w:rPr>
          <w:rFonts w:hint="eastAsia"/>
        </w:rPr>
        <w:t xml:space="preserve">规定的，本《指南》不再做特别说明，从其规定。</w:t>
      </w:r>
    </w:p>
    <w:p>
      <w:pPr>
        <w:pStyle w:val="BodyText"/>
      </w:pPr>
      <w:r>
        <w:t xml:space="preserve">2.1.4 </w:t>
      </w:r>
      <w:r>
        <w:rPr>
          <w:rFonts w:hint="eastAsia"/>
        </w:rPr>
        <w:t xml:space="preserve">住宅建筑消防登高操作场地、尽头式消防车道与环形消防车道距离大于</w:t>
      </w:r>
      <w:r>
        <w:t xml:space="preserve"> </w:t>
      </w:r>
      <m:oMath>
        <m:r>
          <m:t>1</m:t>
        </m:r>
        <m:r>
          <m:t>8</m:t>
        </m:r>
        <m:r>
          <m:rPr>
            <m:sty m:val="p"/>
          </m:rPr>
          <m:t>m</m:t>
        </m:r>
      </m:oMath>
      <w:r>
        <w:t xml:space="preserve"> </w:t>
      </w:r>
      <w:r>
        <w:rPr>
          <w:rFonts w:hint="eastAsia"/>
        </w:rPr>
        <w:t xml:space="preserve">时，</w:t>
      </w:r>
      <w:r>
        <w:t xml:space="preserve"> </w:t>
      </w:r>
      <w:r>
        <w:rPr>
          <w:rFonts w:hint="eastAsia"/>
        </w:rPr>
        <w:t xml:space="preserve">应设置消防回车场地。（附图2.1.4）</w:t>
      </w:r>
    </w:p>
    <w:p>
      <w:pPr>
        <w:pStyle w:val="BodyText"/>
      </w:pPr>
      <w:r>
        <w:drawing>
          <wp:inline>
            <wp:extent cx="5334000" cy="2510785"/>
            <wp:effectExtent b="0" l="0" r="0" t="0"/>
            <wp:docPr descr="" title="" id="394" name="Picture"/>
            <a:graphic>
              <a:graphicData uri="http://schemas.openxmlformats.org/drawingml/2006/picture">
                <pic:pic>
                  <pic:nvPicPr>
                    <pic:cNvPr descr="images/d6e929e7723f83080c4c10354c36a1f6ef9d03fc3940acfe67dc37c17832c270.jpg" id="395" name="Picture"/>
                    <pic:cNvPicPr>
                      <a:picLocks noChangeArrowheads="1" noChangeAspect="1"/>
                    </pic:cNvPicPr>
                  </pic:nvPicPr>
                  <pic:blipFill>
                    <a:blip r:embed="rId393"/>
                    <a:stretch>
                      <a:fillRect/>
                    </a:stretch>
                  </pic:blipFill>
                  <pic:spPr bwMode="auto">
                    <a:xfrm>
                      <a:off x="0" y="0"/>
                      <a:ext cx="5334000" cy="2510785"/>
                    </a:xfrm>
                    <a:prstGeom prst="rect">
                      <a:avLst/>
                    </a:prstGeom>
                    <a:noFill/>
                    <a:ln w="9525">
                      <a:noFill/>
                      <a:headEnd/>
                      <a:tailEnd/>
                    </a:ln>
                  </pic:spPr>
                </pic:pic>
              </a:graphicData>
            </a:graphic>
          </wp:inline>
        </w:drawing>
      </w:r>
    </w:p>
    <w:p>
      <w:pPr>
        <w:pStyle w:val="BodyText"/>
      </w:pPr>
      <w:r>
        <w:rPr>
          <w:rFonts w:hint="eastAsia"/>
        </w:rPr>
        <w:t xml:space="preserve">附图2.1.4</w:t>
      </w:r>
      <w:r>
        <w:t xml:space="preserve"> </w:t>
      </w:r>
      <w:r>
        <w:rPr>
          <w:rFonts w:hint="eastAsia"/>
        </w:rPr>
        <w:t xml:space="preserve">尽头式的消防回车场地</w:t>
      </w:r>
    </w:p>
    <w:p>
      <w:pPr>
        <w:pStyle w:val="BodyText"/>
      </w:pPr>
      <w:r>
        <w:rPr>
          <w:rFonts w:hint="eastAsia"/>
        </w:rPr>
        <w:t xml:space="preserve">〔说明〕删除《指南（2020版）》第2.1.4条。尽头式消防车道的回车要求，按《建</w:t>
      </w:r>
      <w:r>
        <w:t xml:space="preserve"> </w:t>
      </w:r>
      <w:r>
        <w:rPr>
          <w:rFonts w:hint="eastAsia"/>
        </w:rPr>
        <w:t xml:space="preserve">筑防火通用规范》第3.4.5条第6款的规定执行。</w:t>
      </w:r>
    </w:p>
    <w:p>
      <w:pPr>
        <w:pStyle w:val="BodyText"/>
      </w:pPr>
      <w:r>
        <w:t xml:space="preserve">4.1.1 </w:t>
      </w:r>
      <w:r>
        <w:rPr>
          <w:rFonts w:hint="eastAsia"/>
        </w:rPr>
        <w:t xml:space="preserve">招待所（旅馆）、公共娱乐等场所不宜设置在集贸市场内。当必须设置时，招待</w:t>
      </w:r>
      <w:r>
        <w:t xml:space="preserve"> </w:t>
      </w:r>
      <w:r>
        <w:rPr>
          <w:rFonts w:hint="eastAsia"/>
        </w:rPr>
        <w:t xml:space="preserve">所（旅馆）、公共娱乐场所应与集贸市场采取防火分隔措施；招待所（旅馆）和集贸市</w:t>
      </w:r>
      <w:r>
        <w:t xml:space="preserve"> </w:t>
      </w:r>
      <w:r>
        <w:rPr>
          <w:rFonts w:hint="eastAsia"/>
        </w:rPr>
        <w:t xml:space="preserve">场的疏散楼梯应独立设置，公共娱乐场所和集贸市场的疏散楼梯宜独立设置，且在首层</w:t>
      </w:r>
      <w:r>
        <w:t xml:space="preserve"> </w:t>
      </w:r>
      <w:r>
        <w:rPr>
          <w:rFonts w:hint="eastAsia"/>
        </w:rPr>
        <w:t xml:space="preserve">均应能独立直通室外。</w:t>
      </w:r>
    </w:p>
    <w:p>
      <w:pPr>
        <w:pStyle w:val="BodyText"/>
      </w:pPr>
      <w:r>
        <w:rPr>
          <w:rFonts w:hint="eastAsia"/>
        </w:rPr>
        <w:t xml:space="preserve">〔说明〕删除《指南（2020版）》第4.1.1条。集贸市场一般指农副产品的交易场</w:t>
      </w:r>
      <w:r>
        <w:t xml:space="preserve"> </w:t>
      </w:r>
      <w:r>
        <w:rPr>
          <w:rFonts w:hint="eastAsia"/>
        </w:rPr>
        <w:t xml:space="preserve">所。服装批发市场按商店建筑进行消防设计。当与旅馆建筑等组合建造时，应分别满足</w:t>
      </w:r>
      <w:r>
        <w:t xml:space="preserve"> </w:t>
      </w:r>
      <w:r>
        <w:rPr>
          <w:rFonts w:hint="eastAsia"/>
        </w:rPr>
        <w:t xml:space="preserve">相应的防火设计要求。</w:t>
      </w:r>
    </w:p>
    <w:p>
      <w:pPr>
        <w:pStyle w:val="BodyText"/>
      </w:pPr>
      <w:r>
        <w:t xml:space="preserve">4.1.13 </w:t>
      </w:r>
      <w:r>
        <w:rPr>
          <w:rFonts w:hint="eastAsia"/>
        </w:rPr>
        <w:t xml:space="preserve">除甲、乙类厂房及本《指南》第1.3.1条规定的厂房外，当厂房内设置自动喷水</w:t>
      </w:r>
      <w:r>
        <w:t xml:space="preserve"> </w:t>
      </w:r>
      <w:r>
        <w:rPr>
          <w:rFonts w:hint="eastAsia"/>
        </w:rPr>
        <w:t xml:space="preserve">灭火系统时，一、二级耐火等级的厂房内任一点到最近安全出口的距离可增加</w:t>
      </w:r>
      <w:r>
        <w:t xml:space="preserve"> </w:t>
      </w:r>
      <m:oMath>
        <m:r>
          <m:t>2</m:t>
        </m:r>
        <m:r>
          <m:t>5</m:t>
        </m:r>
        <m:r>
          <m:rPr>
            <m:sty m:val="p"/>
          </m:rPr>
          <m:t>%</m:t>
        </m:r>
      </m:oMath>
      <w:r>
        <w:t xml:space="preserve"> </w:t>
      </w:r>
      <w:r>
        <w:t xml:space="preserve">。</w:t>
      </w:r>
    </w:p>
    <w:p>
      <w:pPr>
        <w:pStyle w:val="BodyText"/>
      </w:pPr>
      <w:r>
        <w:rPr>
          <w:rFonts w:hint="eastAsia"/>
        </w:rPr>
        <w:t xml:space="preserve">〔说明〕删除《指南（2020</w:t>
      </w:r>
      <w:r>
        <w:t xml:space="preserve"> </w:t>
      </w:r>
      <w:r>
        <w:rPr>
          <w:rFonts w:hint="eastAsia"/>
        </w:rPr>
        <w:t xml:space="preserve">版）》第</w:t>
      </w:r>
      <w:r>
        <w:t xml:space="preserve"> 4.1.13 </w:t>
      </w:r>
      <w:r>
        <w:rPr>
          <w:rFonts w:hint="eastAsia"/>
        </w:rPr>
        <w:t xml:space="preserve">条，从严要求。厂房疏散距离已经比</w:t>
      </w:r>
      <w:r>
        <w:t xml:space="preserve"> </w:t>
      </w:r>
      <w:r>
        <w:rPr>
          <w:rFonts w:hint="eastAsia"/>
        </w:rPr>
        <w:t xml:space="preserve">较长，疏散距离不再增加。</w:t>
      </w:r>
    </w:p>
    <w:p>
      <w:pPr>
        <w:pStyle w:val="BodyText"/>
      </w:pPr>
      <w:r>
        <w:t xml:space="preserve">4.1.34 </w:t>
      </w:r>
      <w:r>
        <w:rPr>
          <w:rFonts w:hint="eastAsia"/>
        </w:rPr>
        <w:t xml:space="preserve">利用架空层等空间直通室外时，当疏散外门至架空层投影外边缘的水平距离超</w:t>
      </w:r>
      <w:r>
        <w:t xml:space="preserve"> </w:t>
      </w:r>
      <w:r>
        <w:rPr>
          <w:rFonts w:hint="eastAsia"/>
        </w:rPr>
        <w:t xml:space="preserve">过6m</w:t>
      </w:r>
      <w:r>
        <w:t xml:space="preserve"> </w:t>
      </w:r>
      <w:r>
        <w:rPr>
          <w:rFonts w:hint="eastAsia"/>
        </w:rPr>
        <w:t xml:space="preserve">且大于架空层层高时，水平疏散距离应计算至架空层投影外边缘；住宅建筑架空</w:t>
      </w:r>
      <w:r>
        <w:t xml:space="preserve"> </w:t>
      </w:r>
      <w:r>
        <w:rPr>
          <w:rFonts w:hint="eastAsia"/>
        </w:rPr>
        <w:t xml:space="preserve">层仅作为景观、人员通行使用时，疏散外门至架空层投影外边缘的水平距离不应超过</w:t>
      </w:r>
      <w:r>
        <w:t xml:space="preserve"> </w:t>
      </w:r>
      <m:oMath>
        <m:r>
          <m:t>1</m:t>
        </m:r>
        <m:r>
          <m:t>5</m:t>
        </m:r>
        <m:r>
          <m:rPr>
            <m:sty m:val="p"/>
          </m:rPr>
          <m:t>m</m:t>
        </m:r>
      </m:oMath>
      <w:r>
        <w:t xml:space="preserve"> </w:t>
      </w:r>
      <w:r>
        <w:t xml:space="preserve">。</w:t>
      </w:r>
    </w:p>
    <w:p>
      <w:pPr>
        <w:pStyle w:val="BodyText"/>
      </w:pPr>
      <w:r>
        <w:rPr>
          <w:rFonts w:hint="eastAsia"/>
        </w:rPr>
        <w:t xml:space="preserve">〔说明〕删除《指南（2020</w:t>
      </w:r>
      <w:r>
        <w:t xml:space="preserve"> </w:t>
      </w:r>
      <w:r>
        <w:rPr>
          <w:rFonts w:hint="eastAsia"/>
        </w:rPr>
        <w:t xml:space="preserve">版）》第</w:t>
      </w:r>
      <w:r>
        <w:t xml:space="preserve"> 4.1.34 </w:t>
      </w:r>
      <w:r>
        <w:rPr>
          <w:rFonts w:hint="eastAsia"/>
        </w:rPr>
        <w:t xml:space="preserve">条，内容调整至第</w:t>
      </w:r>
      <w:r>
        <w:t xml:space="preserve"> 4.1.11、4.1.12 </w:t>
      </w:r>
      <w:r>
        <w:rPr>
          <w:rFonts w:hint="eastAsia"/>
        </w:rPr>
        <w:t xml:space="preserve">条。</w:t>
      </w:r>
    </w:p>
    <w:p>
      <w:pPr>
        <w:pStyle w:val="BodyText"/>
      </w:pPr>
      <w:r>
        <w:t xml:space="preserve">4.2.13 </w:t>
      </w:r>
      <w:r>
        <w:rPr>
          <w:rFonts w:hint="eastAsia"/>
        </w:rPr>
        <w:t xml:space="preserve">高层建筑内，仅供地下室疏散楼梯使用的首层疏散外门可不按高层公共建筑首</w:t>
      </w:r>
      <w:r>
        <w:t xml:space="preserve"> </w:t>
      </w:r>
      <w:r>
        <w:rPr>
          <w:rFonts w:hint="eastAsia"/>
        </w:rPr>
        <w:t xml:space="preserve">层疏散外门宽度要求设置。</w:t>
      </w:r>
    </w:p>
    <w:p>
      <w:pPr>
        <w:pStyle w:val="BodyText"/>
      </w:pPr>
      <w:r>
        <w:t xml:space="preserve">4.2.14 </w:t>
      </w:r>
      <w:r>
        <w:rPr>
          <w:rFonts w:hint="eastAsia"/>
        </w:rPr>
        <w:t xml:space="preserve">住宅的疏散楼梯间首层开向门厅的门及楼梯间直通室外的门，净宽可按本《指</w:t>
      </w:r>
      <w:r>
        <w:t xml:space="preserve"> </w:t>
      </w:r>
      <w:r>
        <w:rPr>
          <w:rFonts w:hint="eastAsia"/>
        </w:rPr>
        <w:t xml:space="preserve">南》第4.1.35条第1款的规定控制。</w:t>
      </w:r>
    </w:p>
    <w:p>
      <w:pPr>
        <w:pStyle w:val="BodyText"/>
      </w:pPr>
      <w:r>
        <w:rPr>
          <w:rFonts w:hint="eastAsia"/>
        </w:rPr>
        <w:t xml:space="preserve">〔说明〕删除《指南（2020版）》第4.2.13条、第4.2.14条，将浙建设发〔2023</w:t>
      </w:r>
      <w:r>
        <w:t xml:space="preserve"> 103 </w:t>
      </w:r>
      <w:r>
        <w:rPr>
          <w:rFonts w:hint="eastAsia"/>
        </w:rPr>
        <w:t xml:space="preserve">号《浙江消防技术指南（2020</w:t>
      </w:r>
      <w:r>
        <w:t xml:space="preserve"> </w:t>
      </w:r>
      <w:r>
        <w:rPr>
          <w:rFonts w:hint="eastAsia"/>
        </w:rPr>
        <w:t xml:space="preserve">版）》部分条文执行问题专家意见</w:t>
      </w:r>
      <w:r>
        <w:t xml:space="preserve"> </w:t>
      </w:r>
      <w:r>
        <w:rPr>
          <w:rFonts w:hint="eastAsia"/>
        </w:rPr>
        <w:t xml:space="preserve">第九条问题“关</w:t>
      </w:r>
      <w:r>
        <w:t xml:space="preserve"> </w:t>
      </w:r>
      <w:r>
        <w:rPr>
          <w:rFonts w:hint="eastAsia"/>
        </w:rPr>
        <w:t xml:space="preserve">于首层疏散外门名词相关的问题”及其内容合并入第4.1.35条。</w:t>
      </w:r>
    </w:p>
    <w:p>
      <w:pPr>
        <w:pStyle w:val="BodyText"/>
      </w:pPr>
      <w:r>
        <w:t xml:space="preserve">4.3.1 </w:t>
      </w:r>
      <w:r>
        <w:rPr>
          <w:rFonts w:hint="eastAsia"/>
        </w:rPr>
        <w:t xml:space="preserve">直通建筑内附设汽车库的普通电梯，应在汽车库部分设置电梯候梯厅，并应采用</w:t>
      </w:r>
      <w:r>
        <w:t xml:space="preserve"> </w:t>
      </w:r>
      <w:r>
        <w:rPr>
          <w:rFonts w:hint="eastAsia"/>
        </w:rPr>
        <w:t xml:space="preserve">耐火极限不低于2.00h的防火隔墙和乙级防火门与汽车库分隔，确需用防火卷帘替代时，</w:t>
      </w:r>
      <w:r>
        <w:t xml:space="preserve"> </w:t>
      </w:r>
      <w:r>
        <w:rPr>
          <w:rFonts w:hint="eastAsia"/>
        </w:rPr>
        <w:t xml:space="preserve">卷帘总长度不得超过6m。</w:t>
      </w:r>
    </w:p>
    <w:p>
      <w:pPr>
        <w:pStyle w:val="BodyText"/>
      </w:pPr>
      <w:r>
        <w:rPr>
          <w:rFonts w:hint="eastAsia"/>
        </w:rPr>
        <w:t xml:space="preserve">〔说明〕删除《指南（2020版）》第4.3.1条，修改后并入本《指南》第</w:t>
      </w:r>
      <w:r>
        <w:t xml:space="preserve"> </w:t>
      </w:r>
      <w:r>
        <w:rPr>
          <w:rFonts w:hint="eastAsia"/>
        </w:rPr>
        <w:t xml:space="preserve">3.4.13条。</w:t>
      </w:r>
    </w:p>
    <w:p>
      <w:pPr>
        <w:pStyle w:val="BodyText"/>
      </w:pPr>
      <w:r>
        <w:t xml:space="preserve">5.3.2 </w:t>
      </w:r>
      <w:r>
        <w:rPr>
          <w:rFonts w:hint="eastAsia"/>
        </w:rPr>
        <w:t xml:space="preserve">建筑高度大于</w:t>
      </w:r>
      <w:r>
        <w:t xml:space="preserve"> </w:t>
      </w:r>
      <m:oMath>
        <m:r>
          <m:t>5</m:t>
        </m:r>
        <m:r>
          <m:t>4</m:t>
        </m:r>
        <m:r>
          <m:rPr>
            <m:sty m:val="p"/>
          </m:rPr>
          <m:t>m</m:t>
        </m:r>
      </m:oMath>
      <w:r>
        <w:t xml:space="preserve"> </w:t>
      </w:r>
      <w:r>
        <w:rPr>
          <w:rFonts w:hint="eastAsia"/>
        </w:rPr>
        <w:t xml:space="preserve">的高层住宅建筑的户内应配置轻便消防水龙。</w:t>
      </w:r>
    </w:p>
    <w:p>
      <w:pPr>
        <w:pStyle w:val="BodyText"/>
      </w:pPr>
      <w:r>
        <w:rPr>
          <w:rFonts w:hint="eastAsia"/>
        </w:rPr>
        <w:t xml:space="preserve">〔说明〕删除《指南（2020版）》第5.3.2条，删除后按现行标准执行。</w:t>
      </w:r>
    </w:p>
    <w:p>
      <w:pPr>
        <w:pStyle w:val="BodyText"/>
      </w:pPr>
      <w:r>
        <w:t xml:space="preserve">5.4.4 </w:t>
      </w:r>
      <w:r>
        <w:rPr>
          <w:rFonts w:hint="eastAsia"/>
        </w:rPr>
        <w:t xml:space="preserve">湿式报警阀不得设于消防控制室内。在确有困难时，湿式报警阀可设于管道井内，</w:t>
      </w:r>
      <w:r>
        <w:t xml:space="preserve"> </w:t>
      </w:r>
      <w:r>
        <w:rPr>
          <w:rFonts w:hint="eastAsia"/>
        </w:rPr>
        <w:t xml:space="preserve">但应便于操作并应设置排水设施。水力警铃的设置应符合规范要求。</w:t>
      </w:r>
    </w:p>
    <w:p>
      <w:pPr>
        <w:pStyle w:val="BodyText"/>
      </w:pPr>
      <w:r>
        <w:rPr>
          <w:rFonts w:hint="eastAsia"/>
        </w:rPr>
        <w:t xml:space="preserve">〔说明〕删除《指南（2020版）》第5.4.4条，删除后按现行标准执行。</w:t>
      </w:r>
    </w:p>
    <w:p>
      <w:pPr>
        <w:pStyle w:val="BodyText"/>
      </w:pPr>
      <w:r>
        <w:t xml:space="preserve">5.4.6 </w:t>
      </w:r>
      <w:r>
        <w:rPr>
          <w:rFonts w:hint="eastAsia"/>
        </w:rPr>
        <w:t xml:space="preserve">净高超过自动喷水灭火系统保护可达高度的中庭（无可燃物的中庭除外）需要设</w:t>
      </w:r>
      <w:r>
        <w:t xml:space="preserve"> </w:t>
      </w:r>
      <w:r>
        <w:rPr>
          <w:rFonts w:hint="eastAsia"/>
        </w:rPr>
        <w:t xml:space="preserve">置自动灭火系统时，宜采用自动跟踪定位射流灭火系统等。</w:t>
      </w:r>
    </w:p>
    <w:p>
      <w:pPr>
        <w:pStyle w:val="BodyText"/>
      </w:pPr>
      <w:r>
        <w:rPr>
          <w:rFonts w:hint="eastAsia"/>
        </w:rPr>
        <w:t xml:space="preserve">〔说明〕删除《指南（2020版）》第5.4.6条，删除后按现行标准执行。</w:t>
      </w:r>
    </w:p>
    <w:p>
      <w:pPr>
        <w:pStyle w:val="BodyText"/>
      </w:pPr>
      <w:r>
        <w:t xml:space="preserve">6.1.2 </w:t>
      </w:r>
      <w:r>
        <w:rPr>
          <w:rFonts w:hint="eastAsia"/>
        </w:rPr>
        <w:t xml:space="preserve">消防控制室、消防水泵、消防电梯、水幕泵等消防设备的供电线路，以及建筑高</w:t>
      </w:r>
      <w:r>
        <w:t xml:space="preserve"> </w:t>
      </w:r>
      <w:r>
        <w:rPr>
          <w:rFonts w:hint="eastAsia"/>
        </w:rPr>
        <w:t xml:space="preserve">度超过</w:t>
      </w:r>
      <w:r>
        <w:t xml:space="preserve"> </w:t>
      </w:r>
      <m:oMath>
        <m:r>
          <m:t>1</m:t>
        </m:r>
        <m:r>
          <m:t>0</m:t>
        </m:r>
        <m:r>
          <m:t>0</m:t>
        </m:r>
        <m:r>
          <m:rPr>
            <m:sty m:val="p"/>
          </m:rPr>
          <m:t>m</m:t>
        </m:r>
      </m:oMath>
      <w:r>
        <w:t xml:space="preserve"> </w:t>
      </w:r>
      <w:r>
        <w:rPr>
          <w:rFonts w:hint="eastAsia"/>
        </w:rPr>
        <w:t xml:space="preserve">民用建筑的消防应急照明和疏散指示系统、防排烟系统供电干线应满足火</w:t>
      </w:r>
      <w:r>
        <w:t xml:space="preserve"> </w:t>
      </w:r>
      <w:r>
        <w:rPr>
          <w:rFonts w:hint="eastAsia"/>
        </w:rPr>
        <w:t xml:space="preserve">灾时连续供电的需要。</w:t>
      </w:r>
    </w:p>
    <w:p>
      <w:pPr>
        <w:pStyle w:val="BodyText"/>
      </w:pPr>
      <w:r>
        <w:rPr>
          <w:rFonts w:hint="eastAsia"/>
        </w:rPr>
        <w:t xml:space="preserve">〔说明〕删除《指南（2020版）》第6.1.2条。</w:t>
      </w:r>
    </w:p>
    <w:p>
      <w:pPr>
        <w:pStyle w:val="BodyText"/>
      </w:pPr>
      <w:r>
        <w:t xml:space="preserve">6.1.6 </w:t>
      </w:r>
      <w:r>
        <w:rPr>
          <w:rFonts w:hint="eastAsia"/>
        </w:rPr>
        <w:t xml:space="preserve">消防控制室、消防水泵房的消防用电设备及消防电梯等的供电，应在其配电线路</w:t>
      </w:r>
      <w:r>
        <w:t xml:space="preserve"> </w:t>
      </w:r>
      <w:r>
        <w:rPr>
          <w:rFonts w:hint="eastAsia"/>
        </w:rPr>
        <w:t xml:space="preserve">的最末一级配电箱处设置自动切换装置。防烟和排烟风机房的消防用电设备以及其他消</w:t>
      </w:r>
      <w:r>
        <w:t xml:space="preserve"> </w:t>
      </w:r>
      <w:r>
        <w:rPr>
          <w:rFonts w:hint="eastAsia"/>
        </w:rPr>
        <w:t xml:space="preserve">防用电设备的供电，自动切换装置应设置在所在防火分区的配电小间内或其配电线路的</w:t>
      </w:r>
      <w:r>
        <w:t xml:space="preserve"> </w:t>
      </w:r>
      <w:r>
        <w:rPr>
          <w:rFonts w:hint="eastAsia"/>
        </w:rPr>
        <w:t xml:space="preserve">最末一级配电箱处。</w:t>
      </w:r>
    </w:p>
    <w:p>
      <w:pPr>
        <w:pStyle w:val="BodyText"/>
      </w:pPr>
      <w:r>
        <w:rPr>
          <w:rFonts w:hint="eastAsia"/>
        </w:rPr>
        <w:t xml:space="preserve">〔说明〕删除《指南（2020版）》第6.1.6条。</w:t>
      </w:r>
    </w:p>
    <w:p>
      <w:pPr>
        <w:pStyle w:val="BodyText"/>
      </w:pPr>
      <w:r>
        <w:t xml:space="preserve">6.2.2 </w:t>
      </w:r>
      <w:r>
        <w:rPr>
          <w:rFonts w:hint="eastAsia"/>
        </w:rPr>
        <w:t xml:space="preserve">消防应急照明和疏散指示系统的应急点亮控制模式设计应符合《消防应急照明和</w:t>
      </w:r>
      <w:r>
        <w:t xml:space="preserve"> </w:t>
      </w:r>
      <w:r>
        <w:rPr>
          <w:rFonts w:hint="eastAsia"/>
        </w:rPr>
        <w:t xml:space="preserve">疏散指示系统技术标准》GB</w:t>
      </w:r>
      <w:r>
        <w:t xml:space="preserve"> </w:t>
      </w:r>
      <w:r>
        <w:rPr>
          <w:rFonts w:hint="eastAsia"/>
        </w:rPr>
        <w:t xml:space="preserve">51309或《民用建筑电气设计标准》GB</w:t>
      </w:r>
      <w:r>
        <w:t xml:space="preserve"> </w:t>
      </w:r>
      <w:r>
        <w:rPr>
          <w:rFonts w:hint="eastAsia"/>
        </w:rPr>
        <w:t xml:space="preserve">51348的相关规定。</w:t>
      </w:r>
    </w:p>
    <w:p>
      <w:pPr>
        <w:pStyle w:val="BodyText"/>
      </w:pPr>
      <w:r>
        <w:rPr>
          <w:rFonts w:hint="eastAsia"/>
        </w:rPr>
        <w:t xml:space="preserve">〔说明〕删除《指南（2020</w:t>
      </w:r>
      <w:r>
        <w:t xml:space="preserve"> </w:t>
      </w:r>
      <w:r>
        <w:rPr>
          <w:rFonts w:hint="eastAsia"/>
        </w:rPr>
        <w:t xml:space="preserve">版）》第</w:t>
      </w:r>
      <w:r>
        <w:t xml:space="preserve"> 6.2.2 </w:t>
      </w:r>
      <w:r>
        <w:rPr>
          <w:rFonts w:hint="eastAsia"/>
        </w:rPr>
        <w:t xml:space="preserve">条。</w:t>
      </w:r>
    </w:p>
    <w:p>
      <w:pPr>
        <w:pStyle w:val="BodyText"/>
      </w:pPr>
      <w:r>
        <w:t xml:space="preserve">6.2.3 </w:t>
      </w:r>
      <w:r>
        <w:rPr>
          <w:rFonts w:hint="eastAsia"/>
        </w:rPr>
        <w:t xml:space="preserve">采用集中电源系统时，同一平面内相邻的防火分区可共用集中电源，不同防火分</w:t>
      </w:r>
      <w:r>
        <w:t xml:space="preserve"> </w:t>
      </w:r>
      <w:r>
        <w:rPr>
          <w:rFonts w:hint="eastAsia"/>
        </w:rPr>
        <w:t xml:space="preserve">区不得共用同一分支回路。</w:t>
      </w:r>
    </w:p>
    <w:p>
      <w:pPr>
        <w:pStyle w:val="BodyText"/>
      </w:pPr>
      <w:r>
        <w:rPr>
          <w:rFonts w:hint="eastAsia"/>
        </w:rPr>
        <w:t xml:space="preserve">〔说明〕删除《指南（2020版）》第6.2.3条。</w:t>
      </w:r>
    </w:p>
    <w:p>
      <w:pPr>
        <w:pStyle w:val="BodyText"/>
      </w:pPr>
      <w:r>
        <w:t xml:space="preserve">6.2.4 </w:t>
      </w:r>
      <w:r>
        <w:rPr>
          <w:rFonts w:hint="eastAsia"/>
        </w:rPr>
        <w:t xml:space="preserve">不应采用蓄光型指示标志替代消防应急标志灯具。</w:t>
      </w:r>
    </w:p>
    <w:p>
      <w:pPr>
        <w:pStyle w:val="BodyText"/>
      </w:pPr>
      <w:r>
        <w:rPr>
          <w:rFonts w:hint="eastAsia"/>
        </w:rPr>
        <w:t xml:space="preserve">〔说明〕删除《指南（2020版）》第62.4条。</w:t>
      </w:r>
    </w:p>
    <w:p>
      <w:pPr>
        <w:pStyle w:val="BodyText"/>
      </w:pPr>
      <w:r>
        <w:t xml:space="preserve">7.2.1 </w:t>
      </w:r>
      <w:r>
        <w:rPr>
          <w:rFonts w:hint="eastAsia"/>
        </w:rPr>
        <w:t xml:space="preserve">《建筑设计防火规范》第8.5.2条第1款中“人员或可燃物较多的丙类生产场所”，</w:t>
      </w:r>
      <w:r>
        <w:t xml:space="preserve"> </w:t>
      </w:r>
      <w:r>
        <w:rPr>
          <w:rFonts w:hint="eastAsia"/>
        </w:rPr>
        <w:t xml:space="preserve">当该场所建筑面积大于</w:t>
      </w:r>
      <w:r>
        <w:t xml:space="preserve"> </w:t>
      </w:r>
      <m:oMath>
        <m:r>
          <m:t>3</m:t>
        </m:r>
        <m:r>
          <m:t>0</m:t>
        </m:r>
        <m:r>
          <m:t>0</m:t>
        </m:r>
        <m:r>
          <m:t> </m:t>
        </m:r>
        <m:sSup>
          <m:e>
            <m:r>
              <m:rPr>
                <m:sty m:val="p"/>
              </m:rPr>
              <m:t>m</m:t>
            </m:r>
          </m:e>
          <m:sup>
            <m:r>
              <m:t>2</m:t>
            </m:r>
          </m:sup>
        </m:sSup>
      </m:oMath>
      <w:r>
        <w:t xml:space="preserve"> </w:t>
      </w:r>
      <w:r>
        <w:rPr>
          <w:rFonts w:hint="eastAsia"/>
        </w:rPr>
        <w:t xml:space="preserve">时应设置排烟设施。</w:t>
      </w:r>
    </w:p>
    <w:p>
      <w:pPr>
        <w:pStyle w:val="BodyText"/>
      </w:pPr>
      <w:r>
        <w:rPr>
          <w:rFonts w:hint="eastAsia"/>
        </w:rPr>
        <w:t xml:space="preserve">〔说明〕删除《指南（2020</w:t>
      </w:r>
      <w:r>
        <w:t xml:space="preserve"> </w:t>
      </w:r>
      <w:r>
        <w:rPr>
          <w:rFonts w:hint="eastAsia"/>
        </w:rPr>
        <w:t xml:space="preserve">版）》第</w:t>
      </w:r>
      <w:r>
        <w:t xml:space="preserve"> 7.2.1 </w:t>
      </w:r>
      <w:r>
        <w:rPr>
          <w:rFonts w:hint="eastAsia"/>
        </w:rPr>
        <w:t xml:space="preserve">条，本条内容在《建筑防火通用规范》</w:t>
      </w:r>
      <w:r>
        <w:t xml:space="preserve"> </w:t>
      </w:r>
      <w:r>
        <w:rPr>
          <w:rFonts w:hint="eastAsia"/>
        </w:rPr>
        <w:t xml:space="preserve">第8.2.2</w:t>
      </w:r>
      <w:r>
        <w:t xml:space="preserve"> </w:t>
      </w:r>
      <w:r>
        <w:rPr>
          <w:rFonts w:hint="eastAsia"/>
        </w:rPr>
        <w:t xml:space="preserve">条第1款中已明确。</w:t>
      </w:r>
    </w:p>
    <w:p>
      <w:pPr>
        <w:pStyle w:val="BodyText"/>
      </w:pPr>
      <w:r>
        <w:t xml:space="preserve">7.2.9 </w:t>
      </w:r>
      <w:r>
        <w:rPr>
          <w:rFonts w:hint="eastAsia"/>
        </w:rPr>
        <w:t xml:space="preserve">冷库的冷间（含冷藏间、冻结间等）可按《冷库设计标准》GB50072</w:t>
      </w:r>
      <w:r>
        <w:t xml:space="preserve"> </w:t>
      </w:r>
      <w:r>
        <w:rPr>
          <w:rFonts w:hint="eastAsia"/>
        </w:rPr>
        <w:t xml:space="preserve">的相关要求</w:t>
      </w:r>
      <w:r>
        <w:t xml:space="preserve"> </w:t>
      </w:r>
      <w:r>
        <w:rPr>
          <w:rFonts w:hint="eastAsia"/>
        </w:rPr>
        <w:t xml:space="preserve">设置排烟设施。</w:t>
      </w:r>
    </w:p>
    <w:p>
      <w:pPr>
        <w:pStyle w:val="BodyText"/>
      </w:pPr>
      <w:r>
        <w:rPr>
          <w:rFonts w:hint="eastAsia"/>
        </w:rPr>
        <w:t xml:space="preserve">〔说明〕删除《指南（2020</w:t>
      </w:r>
      <w:r>
        <w:t xml:space="preserve"> </w:t>
      </w:r>
      <w:r>
        <w:rPr>
          <w:rFonts w:hint="eastAsia"/>
        </w:rPr>
        <w:t xml:space="preserve">版）》第</w:t>
      </w:r>
      <w:r>
        <w:t xml:space="preserve"> 7.2.9 </w:t>
      </w:r>
      <w:r>
        <w:rPr>
          <w:rFonts w:hint="eastAsia"/>
        </w:rPr>
        <w:t xml:space="preserve">条，《冷库设计标准》GB</w:t>
      </w:r>
      <w:r>
        <w:t xml:space="preserve"> 50072-2021 </w:t>
      </w:r>
      <w:r>
        <w:rPr>
          <w:rFonts w:hint="eastAsia"/>
        </w:rPr>
        <w:t xml:space="preserve">中已有相应规定。</w:t>
      </w:r>
    </w:p>
    <w:p>
      <w:pPr>
        <w:pStyle w:val="BodyText"/>
      </w:pPr>
      <w:r>
        <w:t xml:space="preserve">7.2.18 </w:t>
      </w:r>
      <w:r>
        <w:rPr>
          <w:rFonts w:hint="eastAsia"/>
        </w:rPr>
        <w:t xml:space="preserve">《防排烟标准》第</w:t>
      </w:r>
      <w:r>
        <w:t xml:space="preserve"> 4.4.2 </w:t>
      </w:r>
      <w:r>
        <w:rPr>
          <w:rFonts w:hint="eastAsia"/>
        </w:rPr>
        <w:t xml:space="preserve">条中，公共建筑（或工业建筑）排烟系统每段高度不应</w:t>
      </w:r>
      <w:r>
        <w:t xml:space="preserve"> </w:t>
      </w:r>
      <w:r>
        <w:rPr>
          <w:rFonts w:hint="eastAsia"/>
        </w:rPr>
        <w:t xml:space="preserve">超过</w:t>
      </w:r>
      <w:r>
        <w:t xml:space="preserve"> </w:t>
      </w:r>
      <m:oMath>
        <m:r>
          <m:t>5</m:t>
        </m:r>
        <m:r>
          <m:t>0</m:t>
        </m:r>
        <m:r>
          <m:rPr>
            <m:sty m:val="p"/>
          </m:rPr>
          <m:t>m</m:t>
        </m:r>
      </m:oMath>
      <w:r>
        <w:t xml:space="preserve"> </w:t>
      </w:r>
      <w:r>
        <w:rPr>
          <w:rFonts w:hint="eastAsia"/>
        </w:rPr>
        <w:t xml:space="preserve">，此处的每段高度是指排烟系统每段的服务楼层高度。排烟风机宜设置于系统</w:t>
      </w:r>
      <w:r>
        <w:t xml:space="preserve"> </w:t>
      </w:r>
      <w:r>
        <w:rPr>
          <w:rFonts w:hint="eastAsia"/>
        </w:rPr>
        <w:t xml:space="preserve">最高服务楼层，或贴邻系统最高服务楼层布置，排烟风机房宜结合设备层合理布置；当</w:t>
      </w:r>
      <w:r>
        <w:t xml:space="preserve"> </w:t>
      </w:r>
      <w:r>
        <w:rPr>
          <w:rFonts w:hint="eastAsia"/>
        </w:rPr>
        <w:t xml:space="preserve">受条件限制排烟风机的设置位置（如屋面）远离系统最高服务楼层时，应复核风道阻力</w:t>
      </w:r>
      <w:r>
        <w:t xml:space="preserve"> </w:t>
      </w:r>
      <w:r>
        <w:rPr>
          <w:rFonts w:hint="eastAsia"/>
        </w:rPr>
        <w:t xml:space="preserve">和排烟风机的风压值，确保排烟效果。</w:t>
      </w:r>
    </w:p>
    <w:p>
      <w:pPr>
        <w:pStyle w:val="BodyText"/>
      </w:pPr>
      <w:r>
        <w:rPr>
          <w:rFonts w:hint="eastAsia"/>
        </w:rPr>
        <w:t xml:space="preserve">〔说明〕删除《指南（2020</w:t>
      </w:r>
      <w:r>
        <w:t xml:space="preserve"> </w:t>
      </w:r>
      <w:r>
        <w:rPr>
          <w:rFonts w:hint="eastAsia"/>
        </w:rPr>
        <w:t xml:space="preserve">版）》第</w:t>
      </w:r>
      <w:r>
        <w:t xml:space="preserve"> 7.2.18 </w:t>
      </w:r>
      <w:r>
        <w:rPr>
          <w:rFonts w:hint="eastAsia"/>
        </w:rPr>
        <w:t xml:space="preserve">条，本条内容已整合至本《指南》第</w:t>
      </w:r>
      <w:r>
        <w:t xml:space="preserve"> 7.1.13 </w:t>
      </w:r>
      <w:r>
        <w:rPr>
          <w:rFonts w:hint="eastAsia"/>
        </w:rPr>
        <w:t xml:space="preserve">条。</w:t>
      </w:r>
    </w:p>
    <w:p>
      <w:pPr>
        <w:pStyle w:val="BodyText"/>
      </w:pPr>
      <w:r>
        <w:t xml:space="preserve">7.2.33 </w:t>
      </w:r>
      <w:r>
        <w:rPr>
          <w:rFonts w:hint="eastAsia"/>
        </w:rPr>
        <w:t xml:space="preserve">《烟标》第</w:t>
      </w:r>
      <w:r>
        <w:t xml:space="preserve"> 4.6.4 </w:t>
      </w:r>
      <w:r>
        <w:rPr>
          <w:rFonts w:hint="eastAsia"/>
        </w:rPr>
        <w:t xml:space="preserve">条中所谓“相同净高”，是指一个排烟系统所承担的多个防烟</w:t>
      </w:r>
      <w:r>
        <w:t xml:space="preserve"> </w:t>
      </w:r>
      <w:r>
        <w:rPr>
          <w:rFonts w:hint="eastAsia"/>
        </w:rPr>
        <w:t xml:space="preserve">分区的建筑空间净高均大于</w:t>
      </w:r>
      <w:r>
        <w:t xml:space="preserve"> </w:t>
      </w:r>
      <w:r>
        <w:rPr>
          <w:rFonts w:hint="eastAsia"/>
        </w:rPr>
        <w:t xml:space="preserve">6m，或均小于或等于6m；所谓“不同净高”，是指一个排</w:t>
      </w:r>
      <w:r>
        <w:t xml:space="preserve"> </w:t>
      </w:r>
      <w:r>
        <w:rPr>
          <w:rFonts w:hint="eastAsia"/>
        </w:rPr>
        <w:t xml:space="preserve">烟系统所承担的多个防烟分区的建筑空间净高，其中部分防烟分区的净高大于</w:t>
      </w:r>
      <w:r>
        <w:t xml:space="preserve"> </w:t>
      </w:r>
      <w:r>
        <w:rPr>
          <w:rFonts w:hint="eastAsia"/>
        </w:rPr>
        <w:t xml:space="preserve">6m，部</w:t>
      </w:r>
      <w:r>
        <w:t xml:space="preserve"> </w:t>
      </w:r>
      <w:r>
        <w:rPr>
          <w:rFonts w:hint="eastAsia"/>
        </w:rPr>
        <w:t xml:space="preserve">分防烟分区的净高小于或等于</w:t>
      </w:r>
      <w:r>
        <w:t xml:space="preserve"> </w:t>
      </w:r>
      <m:oMath>
        <m:r>
          <m:t>6</m:t>
        </m:r>
        <m:r>
          <m:rPr>
            <m:sty m:val="p"/>
          </m:rPr>
          <m:t>m</m:t>
        </m:r>
      </m:oMath>
      <w:r>
        <w:t xml:space="preserve"> </w:t>
      </w:r>
      <w:r>
        <w:t xml:space="preserve">。</w:t>
      </w:r>
    </w:p>
    <w:p>
      <w:pPr>
        <w:pStyle w:val="BodyText"/>
      </w:pPr>
      <w:r>
        <w:rPr>
          <w:rFonts w:hint="eastAsia"/>
        </w:rPr>
        <w:t xml:space="preserve">〔说明〕删除《指南（2020版）》第7.2.33条，本条规定已被普遍理解。</w:t>
      </w:r>
    </w:p>
    <w:p>
      <w:pPr>
        <w:pStyle w:val="BodyText"/>
      </w:pPr>
      <w:r>
        <w:t xml:space="preserve">7.2.40 </w:t>
      </w:r>
      <w:r>
        <w:rPr>
          <w:rFonts w:hint="eastAsia"/>
        </w:rPr>
        <w:t xml:space="preserve">设置在一、二、三层的歌舞娱乐放映游艺场所，其排烟设计应满足以下要求：</w:t>
      </w:r>
    </w:p>
    <w:p>
      <w:pPr>
        <w:pStyle w:val="BodyText"/>
      </w:pPr>
      <w:r>
        <w:t xml:space="preserve">1 </w:t>
      </w:r>
      <w:r>
        <w:rPr>
          <w:rFonts w:hint="eastAsia"/>
        </w:rPr>
        <w:t xml:space="preserve">当房间为无窗（或设固定窗）房间且单个房间面积大于或等于</w:t>
      </w:r>
      <w:r>
        <w:t xml:space="preserve"> </w:t>
      </w:r>
      <m:oMath>
        <m:r>
          <m:t>5</m:t>
        </m:r>
        <m:r>
          <m:t>0</m:t>
        </m:r>
        <m:r>
          <m:t> </m:t>
        </m:r>
        <m:sSup>
          <m:e>
            <m:r>
              <m:rPr>
                <m:scr m:val="fraktur"/>
                <m:sty m:val="p"/>
              </m:rPr>
              <m:t>m</m:t>
            </m:r>
          </m:e>
          <m:sup>
            <m:r>
              <m:t>2</m:t>
            </m:r>
          </m:sup>
        </m:sSup>
      </m:oMath>
      <w:r>
        <w:t xml:space="preserve"> </w:t>
      </w:r>
      <w:r>
        <w:rPr>
          <w:rFonts w:hint="eastAsia"/>
        </w:rPr>
        <w:t xml:space="preserve">（或多个无</w:t>
      </w:r>
      <w:r>
        <w:t xml:space="preserve"> </w:t>
      </w:r>
      <w:r>
        <w:rPr>
          <w:rFonts w:hint="eastAsia"/>
        </w:rPr>
        <w:t xml:space="preserve">窗房间总面积大于或等于</w:t>
      </w:r>
      <w:r>
        <w:t xml:space="preserve"> </w:t>
      </w:r>
      <m:oMath>
        <m:r>
          <m:t>2</m:t>
        </m:r>
        <m:r>
          <m:t>0</m:t>
        </m:r>
        <m:r>
          <m:t>0</m:t>
        </m:r>
        <m:sSup>
          <m:e>
            <m:r>
              <m:rPr>
                <m:sty m:val="p"/>
              </m:rPr>
              <m:t> </m:t>
            </m:r>
            <m:r>
              <m:rPr>
                <m:sty m:val="p"/>
              </m:rPr>
              <m:t>m</m:t>
            </m:r>
          </m:e>
          <m:sup>
            <m:r>
              <m:t>2</m:t>
            </m:r>
          </m:sup>
        </m:sSup>
        <m:r>
          <m:rPr>
            <m:sty m:val="p"/>
          </m:rPr>
          <m:t>)</m:t>
        </m:r>
      </m:oMath>
      <w:r>
        <w:t xml:space="preserve"> </w:t>
      </w:r>
      <w:r>
        <w:rPr>
          <w:rFonts w:hint="eastAsia"/>
        </w:rPr>
        <w:t xml:space="preserve">）时应设置排烟设施；当房间为有窗房间且单个房间面</w:t>
      </w:r>
      <w:r>
        <w:t xml:space="preserve"> </w:t>
      </w:r>
      <w:r>
        <w:rPr>
          <w:rFonts w:hint="eastAsia"/>
        </w:rPr>
        <w:t xml:space="preserve">积大于或等于</w:t>
      </w:r>
      <w:r>
        <w:t xml:space="preserve"> </w:t>
      </w:r>
      <m:oMath>
        <m:r>
          <m:t>1</m:t>
        </m:r>
        <m:r>
          <m:t>0</m:t>
        </m:r>
        <m:r>
          <m:t>0</m:t>
        </m:r>
        <m:r>
          <m:t> </m:t>
        </m:r>
        <m:sSup>
          <m:e>
            <m:r>
              <m:rPr>
                <m:sty m:val="p"/>
              </m:rPr>
              <m:t>m</m:t>
            </m:r>
          </m:e>
          <m:sup>
            <m:r>
              <m:t>2</m:t>
            </m:r>
          </m:sup>
        </m:sSup>
      </m:oMath>
      <w:r>
        <w:t xml:space="preserve"> </w:t>
      </w:r>
      <w:r>
        <w:rPr>
          <w:rFonts w:hint="eastAsia"/>
        </w:rPr>
        <w:t xml:space="preserve">时应设置排烟设施；</w:t>
      </w:r>
    </w:p>
    <w:p>
      <w:pPr>
        <w:pStyle w:val="BodyText"/>
      </w:pPr>
      <w:r>
        <w:t xml:space="preserve">2 </w:t>
      </w:r>
      <w:r>
        <w:rPr>
          <w:rFonts w:hint="eastAsia"/>
        </w:rPr>
        <w:t xml:space="preserve">当该场所采用机械排烟系统时，其排烟系统的防烟分区、排烟量、补风等设计应</w:t>
      </w:r>
      <w:r>
        <w:t xml:space="preserve"> </w:t>
      </w:r>
      <w:r>
        <w:rPr>
          <w:rFonts w:hint="eastAsia"/>
        </w:rPr>
        <w:t xml:space="preserve">参照本《指南》第7.2.39条的相关规定执行。</w:t>
      </w:r>
    </w:p>
    <w:p>
      <w:pPr>
        <w:pStyle w:val="BodyText"/>
      </w:pPr>
      <w:r>
        <w:rPr>
          <w:rFonts w:hint="eastAsia"/>
        </w:rPr>
        <w:t xml:space="preserve">〔说明〕删除《指南（2020</w:t>
      </w:r>
      <w:r>
        <w:t xml:space="preserve"> </w:t>
      </w:r>
      <w:r>
        <w:rPr>
          <w:rFonts w:hint="eastAsia"/>
        </w:rPr>
        <w:t xml:space="preserve">版）》第</w:t>
      </w:r>
      <w:r>
        <w:t xml:space="preserve"> 7.2.40 </w:t>
      </w:r>
      <w:r>
        <w:rPr>
          <w:rFonts w:hint="eastAsia"/>
        </w:rPr>
        <w:t xml:space="preserve">条文，设置在一、二、三层歌舞娱乐</w:t>
      </w:r>
      <w:r>
        <w:t xml:space="preserve"> </w:t>
      </w:r>
      <w:r>
        <w:rPr>
          <w:rFonts w:hint="eastAsia"/>
        </w:rPr>
        <w:t xml:space="preserve">放映游艺场所的排烟设计可按相关规范、标准进行。</w:t>
      </w:r>
    </w:p>
    <w:p>
      <w:pPr>
        <w:pStyle w:val="BodyText"/>
      </w:pPr>
      <w:r>
        <w:t xml:space="preserve">7.3.1 </w:t>
      </w:r>
      <w:r>
        <w:rPr>
          <w:rFonts w:hint="eastAsia"/>
        </w:rPr>
        <w:t xml:space="preserve">加压送风系统的常闭加压送风口应具备现场手动开启、消防控制室手动开启及火</w:t>
      </w:r>
      <w:r>
        <w:t xml:space="preserve"> </w:t>
      </w:r>
      <w:r>
        <w:rPr>
          <w:rFonts w:hint="eastAsia"/>
        </w:rPr>
        <w:t xml:space="preserve">灾自动报警系统自动（联动）开启功能；当系统中任一常闭加压送风口开启后，应能通</w:t>
      </w:r>
      <w:r>
        <w:t xml:space="preserve"> </w:t>
      </w:r>
      <w:r>
        <w:rPr>
          <w:rFonts w:hint="eastAsia"/>
        </w:rPr>
        <w:t xml:space="preserve">过报警系统的控制模块自动（联动）启动（或通过其他方式启动）加压送风机。</w:t>
      </w:r>
    </w:p>
    <w:p>
      <w:pPr>
        <w:pStyle w:val="BodyText"/>
      </w:pPr>
      <w:r>
        <w:rPr>
          <w:rFonts w:hint="eastAsia"/>
        </w:rPr>
        <w:t xml:space="preserve">〔说明〕删除《指南（2020版）》第7.3.1条，《消防设施通用规范》第11.1.5</w:t>
      </w:r>
      <w:r>
        <w:t xml:space="preserve"> </w:t>
      </w:r>
      <w:r>
        <w:rPr>
          <w:rFonts w:hint="eastAsia"/>
        </w:rPr>
        <w:t xml:space="preserve">条</w:t>
      </w:r>
      <w:r>
        <w:t xml:space="preserve"> </w:t>
      </w:r>
      <w:r>
        <w:rPr>
          <w:rFonts w:hint="eastAsia"/>
        </w:rPr>
        <w:t xml:space="preserve">已有规定。</w:t>
      </w:r>
    </w:p>
    <w:p>
      <w:pPr>
        <w:pStyle w:val="BodyText"/>
      </w:pPr>
      <w:r>
        <w:t xml:space="preserve">9.2.2 </w:t>
      </w:r>
      <w:r>
        <w:rPr>
          <w:rFonts w:hint="eastAsia"/>
        </w:rPr>
        <w:t xml:space="preserve">除托儿所、幼儿园的儿童用房、小学校的教学用房外，其他儿童活动场所位于两</w:t>
      </w:r>
      <w:r>
        <w:t xml:space="preserve"> </w:t>
      </w:r>
      <w:r>
        <w:rPr>
          <w:rFonts w:hint="eastAsia"/>
        </w:rPr>
        <w:t xml:space="preserve">个安全出口之间或袋形走道两侧的房间，建筑面积不大于</w:t>
      </w:r>
      <w:r>
        <w:t xml:space="preserve"> </w:t>
      </w:r>
      <m:oMath>
        <m:r>
          <m:t>1</m:t>
        </m:r>
        <m:r>
          <m:t>2</m:t>
        </m:r>
        <m:r>
          <m:t>0</m:t>
        </m:r>
        <m:r>
          <m:t> </m:t>
        </m:r>
        <m:sSup>
          <m:e>
            <m:r>
              <m:rPr>
                <m:sty m:val="p"/>
              </m:rPr>
              <m:t> </m:t>
            </m:r>
            <m:r>
              <m:rPr>
                <m:sty m:val="p"/>
              </m:rPr>
              <m:t>m</m:t>
            </m:r>
            <m:r>
              <m:rPr>
                <m:sty m:val="p"/>
              </m:rPr>
              <m:t> </m:t>
            </m:r>
          </m:e>
          <m:sup>
            <m:r>
              <m:t>2</m:t>
            </m:r>
          </m:sup>
        </m:sSup>
      </m:oMath>
      <w:r>
        <w:t xml:space="preserve"> </w:t>
      </w:r>
      <w:r>
        <w:rPr>
          <w:rFonts w:hint="eastAsia"/>
        </w:rPr>
        <w:t xml:space="preserve">的房间可设置</w:t>
      </w:r>
      <w:r>
        <w:t xml:space="preserve"> 1 </w:t>
      </w:r>
      <w:r>
        <w:rPr>
          <w:rFonts w:hint="eastAsia"/>
        </w:rPr>
        <w:t xml:space="preserve">个疏</w:t>
      </w:r>
      <w:r>
        <w:t xml:space="preserve"> </w:t>
      </w:r>
      <w:r>
        <w:rPr>
          <w:rFonts w:hint="eastAsia"/>
        </w:rPr>
        <w:t xml:space="preserve">散门。</w:t>
      </w:r>
    </w:p>
    <w:p>
      <w:pPr>
        <w:pStyle w:val="BodyText"/>
      </w:pPr>
      <w:r>
        <w:rPr>
          <w:rFonts w:hint="eastAsia"/>
        </w:rPr>
        <w:t xml:space="preserve">〔说明〕删除《指南（2020版）》第9.2.2条，原条文内容低于《建筑防火通用规</w:t>
      </w:r>
      <w:r>
        <w:t xml:space="preserve"> </w:t>
      </w:r>
      <w:r>
        <w:rPr>
          <w:rFonts w:hint="eastAsia"/>
        </w:rPr>
        <w:t xml:space="preserve">范》的要求，应按《建筑防火通用规范》第7.4.2条第1款的规定执行。</w:t>
      </w:r>
    </w:p>
    <w:bookmarkEnd w:id="396"/>
    <w:bookmarkStart w:id="397" w:name="附录-b-本指南部分用词和概念的说明"/>
    <w:p>
      <w:pPr>
        <w:pStyle w:val="Heading1"/>
      </w:pPr>
      <w:r>
        <w:rPr>
          <w:rFonts w:hint="eastAsia"/>
        </w:rPr>
        <w:t xml:space="preserve">附录</w:t>
      </w:r>
      <w:r>
        <w:t xml:space="preserve"> B </w:t>
      </w:r>
      <w:r>
        <w:rPr>
          <w:rFonts w:hint="eastAsia"/>
        </w:rPr>
        <w:t xml:space="preserve">本指南部分用词和概念的说明</w:t>
      </w:r>
    </w:p>
    <w:p>
      <w:pPr>
        <w:pStyle w:val="FirstParagraph"/>
      </w:pPr>
      <w:r>
        <w:t xml:space="preserve">B.0.1 </w:t>
      </w:r>
      <w:r>
        <w:rPr>
          <w:rFonts w:hint="eastAsia"/>
        </w:rPr>
        <w:t xml:space="preserve">特级防火卷帘：源自《防火卷帘》</w:t>
      </w:r>
      <w:r>
        <w:t xml:space="preserve"> GB 14102-2005 </w:t>
      </w:r>
      <w:r>
        <w:rPr>
          <w:rFonts w:hint="eastAsia"/>
        </w:rPr>
        <w:t xml:space="preserve">等标准，对应指</w:t>
      </w:r>
      <w:r>
        <w:t xml:space="preserve"> </w:t>
      </w:r>
      <w:r>
        <w:rPr>
          <w:rFonts w:hint="eastAsia"/>
        </w:rPr>
        <w:t xml:space="preserve">国标《防火卷帘</w:t>
      </w:r>
      <w:r>
        <w:t xml:space="preserve"> </w:t>
      </w:r>
      <w:r>
        <w:rPr>
          <w:rFonts w:hint="eastAsia"/>
        </w:rPr>
        <w:t xml:space="preserve">第1</w:t>
      </w:r>
      <w:r>
        <w:t xml:space="preserve"> </w:t>
      </w:r>
      <w:r>
        <w:rPr>
          <w:rFonts w:hint="eastAsia"/>
        </w:rPr>
        <w:t xml:space="preserve">部分：通用技术条件》</w:t>
      </w:r>
      <w:r>
        <w:t xml:space="preserve"> GB 14102.1-2024 </w:t>
      </w:r>
      <w:r>
        <w:rPr>
          <w:rFonts w:hint="eastAsia"/>
        </w:rPr>
        <w:t xml:space="preserve">中的隔热防</w:t>
      </w:r>
      <w:r>
        <w:t xml:space="preserve"> </w:t>
      </w:r>
      <w:r>
        <w:rPr>
          <w:rFonts w:hint="eastAsia"/>
        </w:rPr>
        <w:t xml:space="preserve">火卷帘（A</w:t>
      </w:r>
      <w:r>
        <w:t xml:space="preserve"> </w:t>
      </w:r>
      <w:r>
        <w:rPr>
          <w:rFonts w:hint="eastAsia"/>
        </w:rPr>
        <w:t xml:space="preserve">类，代号</w:t>
      </w:r>
      <w:r>
        <w:t xml:space="preserve"> </w:t>
      </w:r>
      <w:r>
        <w:rPr>
          <w:rFonts w:hint="eastAsia"/>
        </w:rPr>
        <w:t xml:space="preserve">A3，耐火隔热性</w:t>
      </w:r>
      <w:r>
        <w:t xml:space="preserve"> </w:t>
      </w:r>
      <m:oMath>
        <m:r>
          <m:rPr>
            <m:sty m:val="p"/>
          </m:rPr>
          <m:t>≥</m:t>
        </m:r>
        <m:r>
          <m:t>3</m:t>
        </m:r>
        <m:r>
          <m:rPr>
            <m:sty m:val="p"/>
          </m:rPr>
          <m:t>.</m:t>
        </m:r>
        <m:r>
          <m:t>0</m:t>
        </m:r>
        <m:r>
          <m:t>0</m:t>
        </m:r>
        <m:r>
          <m:rPr>
            <m:sty m:val="p"/>
          </m:rPr>
          <m:t>h</m:t>
        </m:r>
      </m:oMath>
      <w:r>
        <w:t xml:space="preserve"> </w:t>
      </w:r>
      <w:r>
        <w:rPr>
          <w:rFonts w:hint="eastAsia"/>
        </w:rPr>
        <w:t xml:space="preserve">且耐火完整性</w:t>
      </w:r>
      <w:r>
        <w:t xml:space="preserve"> </w:t>
      </w:r>
      <m:oMath>
        <m:r>
          <m:rPr>
            <m:sty m:val="p"/>
          </m:rPr>
          <m:t>≥</m:t>
        </m:r>
        <m:r>
          <m:t>3</m:t>
        </m:r>
        <m:r>
          <m:rPr>
            <m:sty m:val="p"/>
          </m:rPr>
          <m:t>.</m:t>
        </m:r>
        <m:r>
          <m:t>0</m:t>
        </m:r>
        <m:r>
          <m:t>0</m:t>
        </m:r>
        <m:r>
          <m:rPr>
            <m:sty m:val="p"/>
          </m:rPr>
          <m:t>h</m:t>
        </m:r>
      </m:oMath>
      <w:r>
        <w:t xml:space="preserve"> </w:t>
      </w:r>
      <w:r>
        <w:rPr>
          <w:rFonts w:hint="eastAsia"/>
        </w:rPr>
        <w:t xml:space="preserve">）。本</w:t>
      </w:r>
      <w:r>
        <w:t xml:space="preserve"> </w:t>
      </w:r>
      <w:r>
        <w:rPr>
          <w:rFonts w:hint="eastAsia"/>
        </w:rPr>
        <w:t xml:space="preserve">《指南》从内容理解和表述习惯考虑，仍保留特级防火卷帘的用词。</w:t>
      </w:r>
    </w:p>
    <w:p>
      <w:pPr>
        <w:pStyle w:val="BodyText"/>
      </w:pPr>
      <w:r>
        <w:t xml:space="preserve">B.0.2 </w:t>
      </w:r>
      <w:r>
        <w:rPr>
          <w:rFonts w:hint="eastAsia"/>
        </w:rPr>
        <w:t xml:space="preserve">防火门、窗的甲、乙、丙等级：源自《建筑设计防火规范》GB</w:t>
      </w:r>
      <w:r>
        <w:t xml:space="preserve"> 50016-2014 </w:t>
      </w:r>
      <w:r>
        <w:rPr>
          <w:rFonts w:hint="eastAsia"/>
        </w:rPr>
        <w:t xml:space="preserve">（2018</w:t>
      </w:r>
      <w:r>
        <w:t xml:space="preserve"> </w:t>
      </w:r>
      <w:r>
        <w:rPr>
          <w:rFonts w:hint="eastAsia"/>
        </w:rPr>
        <w:t xml:space="preserve">年版）《建筑防火通用规范》GB</w:t>
      </w:r>
      <w:r>
        <w:t xml:space="preserve"> 55037-2022 </w:t>
      </w:r>
      <w:r>
        <w:rPr>
          <w:rFonts w:hint="eastAsia"/>
        </w:rPr>
        <w:t xml:space="preserve">等国家标准，对应指</w:t>
      </w:r>
      <w:r>
        <w:t xml:space="preserve"> </w:t>
      </w:r>
      <w:r>
        <w:rPr>
          <w:rFonts w:hint="eastAsia"/>
        </w:rPr>
        <w:t xml:space="preserve">国标《防火门》</w:t>
      </w:r>
      <w:r>
        <w:t xml:space="preserve"> GB 12955-2024 </w:t>
      </w:r>
      <w:r>
        <w:rPr>
          <w:rFonts w:hint="eastAsia"/>
        </w:rPr>
        <w:t xml:space="preserve">第</w:t>
      </w:r>
      <w:r>
        <w:t xml:space="preserve"> 4.1.3 </w:t>
      </w:r>
      <w:r>
        <w:rPr>
          <w:rFonts w:hint="eastAsia"/>
        </w:rPr>
        <w:t xml:space="preserve">条、《防火窗》</w:t>
      </w:r>
      <w:r>
        <w:t xml:space="preserve"> GB 16809-2024 </w:t>
      </w:r>
      <w:r>
        <w:rPr>
          <w:rFonts w:hint="eastAsia"/>
        </w:rPr>
        <w:t xml:space="preserve">第4.2.4</w:t>
      </w:r>
      <w:r>
        <w:t xml:space="preserve"> </w:t>
      </w:r>
      <w:r>
        <w:rPr>
          <w:rFonts w:hint="eastAsia"/>
        </w:rPr>
        <w:t xml:space="preserve">条中相应的耐火性能分类。本《指南》从内容理解和表述习惯考虑，</w:t>
      </w:r>
      <w:r>
        <w:t xml:space="preserve"> </w:t>
      </w:r>
      <w:r>
        <w:rPr>
          <w:rFonts w:hint="eastAsia"/>
        </w:rPr>
        <w:t xml:space="preserve">仍保留防火门、窗的甲、乙、丙级的用词。</w:t>
      </w:r>
    </w:p>
    <w:bookmarkEnd w:id="397"/>
    <w:bookmarkStart w:id="398" w:name="b.0.3-人员密集场所和人员密集的场所"/>
    <w:p>
      <w:pPr>
        <w:pStyle w:val="Heading1"/>
      </w:pPr>
      <w:r>
        <w:t xml:space="preserve">B.0.3 </w:t>
      </w:r>
      <w:r>
        <w:rPr>
          <w:rFonts w:hint="eastAsia"/>
        </w:rPr>
        <w:t xml:space="preserve">“人员密集场所”和“人员密集的场所”：</w:t>
      </w:r>
    </w:p>
    <w:p>
      <w:pPr>
        <w:pStyle w:val="FirstParagraph"/>
      </w:pPr>
      <w:r>
        <w:rPr>
          <w:rFonts w:hint="eastAsia"/>
        </w:rPr>
        <w:t xml:space="preserve">人员密集场所，指的是《中华人民共和国消防法》第七十三条所规定</w:t>
      </w:r>
      <w:r>
        <w:t xml:space="preserve"> </w:t>
      </w:r>
      <w:r>
        <w:rPr>
          <w:rFonts w:hint="eastAsia"/>
        </w:rPr>
        <w:t xml:space="preserve">的场所，即宾馆、饭店、商场、集贸市场、客运车站候车室、客运码头候</w:t>
      </w:r>
      <w:r>
        <w:t xml:space="preserve"> </w:t>
      </w:r>
      <w:r>
        <w:rPr>
          <w:rFonts w:hint="eastAsia"/>
        </w:rPr>
        <w:t xml:space="preserve">船厅、民用机场航站楼、体育场馆、会堂以及公共娱乐场所等，也包括医</w:t>
      </w:r>
      <w:r>
        <w:t xml:space="preserve"> </w:t>
      </w:r>
      <w:r>
        <w:rPr>
          <w:rFonts w:hint="eastAsia"/>
        </w:rPr>
        <w:t xml:space="preserve">院的门诊楼、病房楼，学校的教学楼、图书馆、食堂和集体宿舍，养老院，</w:t>
      </w:r>
      <w:r>
        <w:t xml:space="preserve"> </w:t>
      </w:r>
      <w:r>
        <w:rPr>
          <w:rFonts w:hint="eastAsia"/>
        </w:rPr>
        <w:t xml:space="preserve">福利院，托儿所，幼儿园，公共图书馆的阅览室，公共展览馆、博物馆的</w:t>
      </w:r>
      <w:r>
        <w:t xml:space="preserve"> </w:t>
      </w:r>
      <w:r>
        <w:rPr>
          <w:rFonts w:hint="eastAsia"/>
        </w:rPr>
        <w:t xml:space="preserve">展示厅，劳动密集型企业的生产加工车间和员工集体宿舍，旅游、宗教活</w:t>
      </w:r>
      <w:r>
        <w:t xml:space="preserve"> </w:t>
      </w:r>
      <w:r>
        <w:rPr>
          <w:rFonts w:hint="eastAsia"/>
        </w:rPr>
        <w:t xml:space="preserve">动场所等。该类场所区别于人员密集的场所。</w:t>
      </w:r>
    </w:p>
    <w:p>
      <w:pPr>
        <w:pStyle w:val="BodyText"/>
      </w:pPr>
      <w:r>
        <w:rPr>
          <w:rFonts w:hint="eastAsia"/>
        </w:rPr>
        <w:t xml:space="preserve">人员密集的场所，是指同一时间使用人数多的场所，在考虑锅炉房、</w:t>
      </w:r>
      <w:r>
        <w:t xml:space="preserve"> </w:t>
      </w:r>
      <w:r>
        <w:rPr>
          <w:rFonts w:hint="eastAsia"/>
        </w:rPr>
        <w:t xml:space="preserve">柴油发电机房的平面布置时，指人员密集的部位，在确定疏散门的净宽度</w:t>
      </w:r>
      <w:r>
        <w:t xml:space="preserve"> </w:t>
      </w:r>
      <w:r>
        <w:rPr>
          <w:rFonts w:hint="eastAsia"/>
        </w:rPr>
        <w:t xml:space="preserve">不小于</w:t>
      </w:r>
      <w:r>
        <w:t xml:space="preserve"> </w:t>
      </w:r>
      <m:oMath>
        <m:r>
          <m:t>1</m:t>
        </m:r>
        <m:r>
          <m:rPr>
            <m:sty m:val="p"/>
          </m:rPr>
          <m:t>.</m:t>
        </m:r>
        <m:r>
          <m:t>4</m:t>
        </m:r>
        <m:r>
          <m:t>0</m:t>
        </m:r>
        <m:r>
          <m:rPr>
            <m:sty m:val="p"/>
          </m:rPr>
          <m:t>m</m:t>
        </m:r>
      </m:oMath>
      <w:r>
        <w:t xml:space="preserve"> </w:t>
      </w:r>
      <w:r>
        <w:rPr>
          <w:rFonts w:hint="eastAsia"/>
        </w:rPr>
        <w:t xml:space="preserve">时，主要为设置在建筑内的观众厅、会议室、报告厅、多功</w:t>
      </w:r>
      <w:r>
        <w:t xml:space="preserve"> </w:t>
      </w:r>
      <w:r>
        <w:rPr>
          <w:rFonts w:hint="eastAsia"/>
        </w:rPr>
        <w:t xml:space="preserve">能厅、营业厅、餐厅或宴会厅、阅览室等同一时间可能具有较多人员使用</w:t>
      </w:r>
      <w:r>
        <w:t xml:space="preserve"> </w:t>
      </w:r>
      <w:r>
        <w:rPr>
          <w:rFonts w:hint="eastAsia"/>
        </w:rPr>
        <w:t xml:space="preserve">的某一特定房间。人员密集的场所</w:t>
      </w:r>
      <w:r>
        <w:t xml:space="preserve"> </w:t>
      </w:r>
      <w:r>
        <w:rPr>
          <w:rFonts w:hint="eastAsia"/>
        </w:rPr>
        <w:t xml:space="preserve">指的是</w:t>
      </w:r>
      <w:r>
        <w:t xml:space="preserve"> </w:t>
      </w:r>
      <w:r>
        <w:rPr>
          <w:rFonts w:hint="eastAsia"/>
        </w:rPr>
        <w:t xml:space="preserve">人员密集场所和其他场所</w:t>
      </w:r>
      <w:r>
        <w:t xml:space="preserve"> </w:t>
      </w:r>
      <w:r>
        <w:rPr>
          <w:rFonts w:hint="eastAsia"/>
        </w:rPr>
        <w:t xml:space="preserve">中人</w:t>
      </w:r>
      <w:r>
        <w:t xml:space="preserve"> </w:t>
      </w:r>
      <w:r>
        <w:rPr>
          <w:rFonts w:hint="eastAsia"/>
        </w:rPr>
        <w:t xml:space="preserve">员密集的部位。</w:t>
      </w:r>
    </w:p>
    <w:bookmarkEnd w:id="3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2" Target="media/rId142.jpg" /><Relationship Type="http://schemas.openxmlformats.org/officeDocument/2006/relationships/image" Id="rId239" Target="media/rId239.jpg" /><Relationship Type="http://schemas.openxmlformats.org/officeDocument/2006/relationships/image" Id="rId52" Target="media/rId52.jpg" /><Relationship Type="http://schemas.openxmlformats.org/officeDocument/2006/relationships/image" Id="rId175" Target="media/rId175.jpg" /><Relationship Type="http://schemas.openxmlformats.org/officeDocument/2006/relationships/image" Id="rId367" Target="media/rId367.jpg" /><Relationship Type="http://schemas.openxmlformats.org/officeDocument/2006/relationships/image" Id="rId250" Target="media/rId250.jpg" /><Relationship Type="http://schemas.openxmlformats.org/officeDocument/2006/relationships/image" Id="rId181" Target="media/rId181.jpg" /><Relationship Type="http://schemas.openxmlformats.org/officeDocument/2006/relationships/image" Id="rId340" Target="media/rId340.jpg" /><Relationship Type="http://schemas.openxmlformats.org/officeDocument/2006/relationships/image" Id="rId370" Target="media/rId370.jpg" /><Relationship Type="http://schemas.openxmlformats.org/officeDocument/2006/relationships/image" Id="rId55" Target="media/rId55.jpg" /><Relationship Type="http://schemas.openxmlformats.org/officeDocument/2006/relationships/image" Id="rId64" Target="media/rId64.jpg" /><Relationship Type="http://schemas.openxmlformats.org/officeDocument/2006/relationships/image" Id="rId150" Target="media/rId150.jpg" /><Relationship Type="http://schemas.openxmlformats.org/officeDocument/2006/relationships/image" Id="rId49" Target="media/rId49.jpg" /><Relationship Type="http://schemas.openxmlformats.org/officeDocument/2006/relationships/image" Id="rId139" Target="media/rId139.jpg" /><Relationship Type="http://schemas.openxmlformats.org/officeDocument/2006/relationships/image" Id="rId196" Target="media/rId196.jpg" /><Relationship Type="http://schemas.openxmlformats.org/officeDocument/2006/relationships/image" Id="rId324" Target="media/rId324.jpg" /><Relationship Type="http://schemas.openxmlformats.org/officeDocument/2006/relationships/image" Id="rId202" Target="media/rId202.jpg" /><Relationship Type="http://schemas.openxmlformats.org/officeDocument/2006/relationships/image" Id="rId46" Target="media/rId46.jpg" /><Relationship Type="http://schemas.openxmlformats.org/officeDocument/2006/relationships/image" Id="rId58" Target="media/rId58.jpg" /><Relationship Type="http://schemas.openxmlformats.org/officeDocument/2006/relationships/image" Id="rId343" Target="media/rId343.jpg" /><Relationship Type="http://schemas.openxmlformats.org/officeDocument/2006/relationships/image" Id="rId157" Target="media/rId157.jpg" /><Relationship Type="http://schemas.openxmlformats.org/officeDocument/2006/relationships/image" Id="rId169" Target="media/rId169.jpg" /><Relationship Type="http://schemas.openxmlformats.org/officeDocument/2006/relationships/image" Id="rId160" Target="media/rId160.jpg" /><Relationship Type="http://schemas.openxmlformats.org/officeDocument/2006/relationships/image" Id="rId275" Target="media/rId275.jpg" /><Relationship Type="http://schemas.openxmlformats.org/officeDocument/2006/relationships/image" Id="rId290" Target="media/rId290.jpg" /><Relationship Type="http://schemas.openxmlformats.org/officeDocument/2006/relationships/image" Id="rId26" Target="media/rId26.jpg" /><Relationship Type="http://schemas.openxmlformats.org/officeDocument/2006/relationships/image" Id="rId300" Target="media/rId300.jpg" /><Relationship Type="http://schemas.openxmlformats.org/officeDocument/2006/relationships/image" Id="rId226" Target="media/rId226.jpg" /><Relationship Type="http://schemas.openxmlformats.org/officeDocument/2006/relationships/image" Id="rId108" Target="media/rId108.jpg" /><Relationship Type="http://schemas.openxmlformats.org/officeDocument/2006/relationships/image" Id="rId318" Target="media/rId318.jpg" /><Relationship Type="http://schemas.openxmlformats.org/officeDocument/2006/relationships/image" Id="rId120" Target="media/rId120.jpg" /><Relationship Type="http://schemas.openxmlformats.org/officeDocument/2006/relationships/image" Id="rId199" Target="media/rId199.jpg" /><Relationship Type="http://schemas.openxmlformats.org/officeDocument/2006/relationships/image" Id="rId242" Target="media/rId242.jpg" /><Relationship Type="http://schemas.openxmlformats.org/officeDocument/2006/relationships/image" Id="rId213" Target="media/rId213.jpg" /><Relationship Type="http://schemas.openxmlformats.org/officeDocument/2006/relationships/image" Id="rId234" Target="media/rId234.jpg" /><Relationship Type="http://schemas.openxmlformats.org/officeDocument/2006/relationships/image" Id="rId40" Target="media/rId40.jpg" /><Relationship Type="http://schemas.openxmlformats.org/officeDocument/2006/relationships/image" Id="rId346" Target="media/rId346.jpg" /><Relationship Type="http://schemas.openxmlformats.org/officeDocument/2006/relationships/image" Id="rId187" Target="media/rId187.jpg" /><Relationship Type="http://schemas.openxmlformats.org/officeDocument/2006/relationships/image" Id="rId20" Target="media/rId20.jpg" /><Relationship Type="http://schemas.openxmlformats.org/officeDocument/2006/relationships/image" Id="rId30" Target="media/rId30.jpg" /><Relationship Type="http://schemas.openxmlformats.org/officeDocument/2006/relationships/image" Id="rId223" Target="media/rId223.jpg" /><Relationship Type="http://schemas.openxmlformats.org/officeDocument/2006/relationships/image" Id="rId117" Target="media/rId117.jpg" /><Relationship Type="http://schemas.openxmlformats.org/officeDocument/2006/relationships/image" Id="rId178" Target="media/rId178.jpg" /><Relationship Type="http://schemas.openxmlformats.org/officeDocument/2006/relationships/image" Id="rId321" Target="media/rId321.jpg" /><Relationship Type="http://schemas.openxmlformats.org/officeDocument/2006/relationships/image" Id="rId259" Target="media/rId259.jpg" /><Relationship Type="http://schemas.openxmlformats.org/officeDocument/2006/relationships/image" Id="rId306" Target="media/rId306.jpg" /><Relationship Type="http://schemas.openxmlformats.org/officeDocument/2006/relationships/image" Id="rId184" Target="media/rId184.jpg" /><Relationship Type="http://schemas.openxmlformats.org/officeDocument/2006/relationships/image" Id="rId220" Target="media/rId220.jpg" /><Relationship Type="http://schemas.openxmlformats.org/officeDocument/2006/relationships/image" Id="rId364" Target="media/rId364.jpg" /><Relationship Type="http://schemas.openxmlformats.org/officeDocument/2006/relationships/image" Id="rId79" Target="media/rId79.jpg" /><Relationship Type="http://schemas.openxmlformats.org/officeDocument/2006/relationships/image" Id="rId293" Target="media/rId293.jpg" /><Relationship Type="http://schemas.openxmlformats.org/officeDocument/2006/relationships/image" Id="rId190" Target="media/rId190.jpg" /><Relationship Type="http://schemas.openxmlformats.org/officeDocument/2006/relationships/image" Id="rId153" Target="media/rId153.jpg" /><Relationship Type="http://schemas.openxmlformats.org/officeDocument/2006/relationships/image" Id="rId133" Target="media/rId133.jpg" /><Relationship Type="http://schemas.openxmlformats.org/officeDocument/2006/relationships/image" Id="rId123" Target="media/rId123.jpg" /><Relationship Type="http://schemas.openxmlformats.org/officeDocument/2006/relationships/image" Id="rId193" Target="media/rId193.jpg" /><Relationship Type="http://schemas.openxmlformats.org/officeDocument/2006/relationships/image" Id="rId373" Target="media/rId373.jpg" /><Relationship Type="http://schemas.openxmlformats.org/officeDocument/2006/relationships/image" Id="rId337" Target="media/rId337.jpg" /><Relationship Type="http://schemas.openxmlformats.org/officeDocument/2006/relationships/image" Id="rId114" Target="media/rId114.jpg" /><Relationship Type="http://schemas.openxmlformats.org/officeDocument/2006/relationships/image" Id="rId94" Target="media/rId94.jpg" /><Relationship Type="http://schemas.openxmlformats.org/officeDocument/2006/relationships/image" Id="rId389" Target="media/rId389.jpg" /><Relationship Type="http://schemas.openxmlformats.org/officeDocument/2006/relationships/image" Id="rId111" Target="media/rId111.jpg" /><Relationship Type="http://schemas.openxmlformats.org/officeDocument/2006/relationships/image" Id="rId331" Target="media/rId331.jpg" /><Relationship Type="http://schemas.openxmlformats.org/officeDocument/2006/relationships/image" Id="rId84" Target="media/rId84.jpg" /><Relationship Type="http://schemas.openxmlformats.org/officeDocument/2006/relationships/image" Id="rId358" Target="media/rId358.jpg" /><Relationship Type="http://schemas.openxmlformats.org/officeDocument/2006/relationships/image" Id="rId126" Target="media/rId126.jpg" /><Relationship Type="http://schemas.openxmlformats.org/officeDocument/2006/relationships/image" Id="rId328" Target="media/rId328.jpg" /><Relationship Type="http://schemas.openxmlformats.org/officeDocument/2006/relationships/image" Id="rId102" Target="media/rId102.jpg" /><Relationship Type="http://schemas.openxmlformats.org/officeDocument/2006/relationships/image" Id="rId61" Target="media/rId61.jpg" /><Relationship Type="http://schemas.openxmlformats.org/officeDocument/2006/relationships/image" Id="rId88" Target="media/rId88.jpg" /><Relationship Type="http://schemas.openxmlformats.org/officeDocument/2006/relationships/image" Id="rId205" Target="media/rId205.jpg" /><Relationship Type="http://schemas.openxmlformats.org/officeDocument/2006/relationships/image" Id="rId91" Target="media/rId91.jpg" /><Relationship Type="http://schemas.openxmlformats.org/officeDocument/2006/relationships/image" Id="rId76" Target="media/rId76.jpg" /><Relationship Type="http://schemas.openxmlformats.org/officeDocument/2006/relationships/image" Id="rId303" Target="media/rId303.jpg" /><Relationship Type="http://schemas.openxmlformats.org/officeDocument/2006/relationships/image" Id="rId43" Target="media/rId43.jpg" /><Relationship Type="http://schemas.openxmlformats.org/officeDocument/2006/relationships/image" Id="rId130" Target="media/rId130.jpg" /><Relationship Type="http://schemas.openxmlformats.org/officeDocument/2006/relationships/image" Id="rId355" Target="media/rId355.jpg" /><Relationship Type="http://schemas.openxmlformats.org/officeDocument/2006/relationships/image" Id="rId70" Target="media/rId70.jpg" /><Relationship Type="http://schemas.openxmlformats.org/officeDocument/2006/relationships/image" Id="rId245" Target="media/rId245.jpg" /><Relationship Type="http://schemas.openxmlformats.org/officeDocument/2006/relationships/image" Id="rId146" Target="media/rId146.jpg" /><Relationship Type="http://schemas.openxmlformats.org/officeDocument/2006/relationships/image" Id="rId272" Target="media/rId272.jpg" /><Relationship Type="http://schemas.openxmlformats.org/officeDocument/2006/relationships/image" Id="rId349" Target="media/rId349.jpg" /><Relationship Type="http://schemas.openxmlformats.org/officeDocument/2006/relationships/image" Id="rId309" Target="media/rId309.jpg" /><Relationship Type="http://schemas.openxmlformats.org/officeDocument/2006/relationships/image" Id="rId208" Target="media/rId208.jpg" /><Relationship Type="http://schemas.openxmlformats.org/officeDocument/2006/relationships/image" Id="rId33" Target="media/rId33.jpg" /><Relationship Type="http://schemas.openxmlformats.org/officeDocument/2006/relationships/image" Id="rId172" Target="media/rId172.jpg" /><Relationship Type="http://schemas.openxmlformats.org/officeDocument/2006/relationships/image" Id="rId253" Target="media/rId253.jpg" /><Relationship Type="http://schemas.openxmlformats.org/officeDocument/2006/relationships/image" Id="rId393" Target="media/rId393.jpg" /><Relationship Type="http://schemas.openxmlformats.org/officeDocument/2006/relationships/image" Id="rId37" Target="media/rId37.jpg" /><Relationship Type="http://schemas.openxmlformats.org/officeDocument/2006/relationships/image" Id="rId217" Target="media/rId217.jpg" /><Relationship Type="http://schemas.openxmlformats.org/officeDocument/2006/relationships/image" Id="rId312" Target="media/rId312.jpg" /><Relationship Type="http://schemas.openxmlformats.org/officeDocument/2006/relationships/image" Id="rId361" Target="media/rId361.jpg" /><Relationship Type="http://schemas.openxmlformats.org/officeDocument/2006/relationships/image" Id="rId268" Target="media/rId268.jpg" /><Relationship Type="http://schemas.openxmlformats.org/officeDocument/2006/relationships/image" Id="rId334" Target="media/rId334.jpg" /><Relationship Type="http://schemas.openxmlformats.org/officeDocument/2006/relationships/image" Id="rId315" Target="media/rId315.jpg" /><Relationship Type="http://schemas.openxmlformats.org/officeDocument/2006/relationships/image" Id="rId23" Target="media/rId23.jpg" /><Relationship Type="http://schemas.openxmlformats.org/officeDocument/2006/relationships/image" Id="rId166" Target="media/rId166.jpg" /><Relationship Type="http://schemas.openxmlformats.org/officeDocument/2006/relationships/image" Id="rId352" Target="media/rId352.jpg" /><Relationship Type="http://schemas.openxmlformats.org/officeDocument/2006/relationships/image" Id="rId286" Target="media/rId286.jpg" /><Relationship Type="http://schemas.openxmlformats.org/officeDocument/2006/relationships/image" Id="rId163" Target="media/rId163.jpg" /><Relationship Type="http://schemas.openxmlformats.org/officeDocument/2006/relationships/image" Id="rId105" Target="media/rId105.jpg" /><Relationship Type="http://schemas.openxmlformats.org/officeDocument/2006/relationships/image" Id="rId262" Target="media/rId262.jpg" /><Relationship Type="http://schemas.openxmlformats.org/officeDocument/2006/relationships/image" Id="rId73" Target="media/rId73.jpg" /><Relationship Type="http://schemas.openxmlformats.org/officeDocument/2006/relationships/image" Id="rId265" Target="media/rId265.jpg" /><Relationship Type="http://schemas.openxmlformats.org/officeDocument/2006/relationships/image" Id="rId97" Target="media/rId97.jpg" /><Relationship Type="http://schemas.openxmlformats.org/officeDocument/2006/relationships/image" Id="rId256" Target="media/rId25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2026-04-07T04:44:07Z</dcterms:created>
  <dcterms:modified xsi:type="dcterms:W3CDTF">2026-04-07T04:44:07Z</dcterms:modified>
</cp:coreProperties>
</file>

<file path=docProps/custom.xml><?xml version="1.0" encoding="utf-8"?>
<Properties xmlns="http://schemas.openxmlformats.org/officeDocument/2006/custom-properties" xmlns:vt="http://schemas.openxmlformats.org/officeDocument/2006/docPropsVTypes"/>
</file>