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640F6B" w14:textId="77777777" w:rsidR="001843C5" w:rsidRPr="001843C5" w:rsidRDefault="001843C5" w:rsidP="001843C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1843C5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highlight w:val="yellow"/>
        </w:rPr>
        <w:t>DIP Task 10 – JPEG-Like Image Compression</w:t>
      </w:r>
    </w:p>
    <w:p w14:paraId="53B01D70" w14:textId="77777777" w:rsidR="001843C5" w:rsidRPr="001843C5" w:rsidRDefault="001843C5" w:rsidP="00184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1843C5">
        <w:rPr>
          <w:rFonts w:ascii="Times New Roman" w:eastAsia="Times New Roman" w:hAnsi="Times New Roman" w:cs="Times New Roman"/>
          <w:b/>
          <w:bCs/>
          <w:sz w:val="28"/>
          <w:szCs w:val="36"/>
        </w:rPr>
        <w:t>Overview</w:t>
      </w:r>
    </w:p>
    <w:p w14:paraId="266639EB" w14:textId="77777777" w:rsidR="001843C5" w:rsidRPr="001843C5" w:rsidRDefault="001843C5" w:rsidP="00184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This project implements a </w:t>
      </w:r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JPEG-like image compression system</w:t>
      </w:r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 using Python in </w:t>
      </w:r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. The script compresses a color image by processing each RGB channel independently using </w:t>
      </w:r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block-based Discrete Cosine Transform (DCT)</w:t>
      </w:r>
      <w:r w:rsidRPr="001843C5">
        <w:rPr>
          <w:rFonts w:ascii="Times New Roman" w:eastAsia="Times New Roman" w:hAnsi="Times New Roman" w:cs="Times New Roman"/>
          <w:sz w:val="24"/>
          <w:szCs w:val="24"/>
        </w:rPr>
        <w:t>, quantization, and inverse DCT. The effect of compression is analyzed both visually and numerically.</w:t>
      </w:r>
    </w:p>
    <w:p w14:paraId="3AC8A9E3" w14:textId="77777777" w:rsidR="001843C5" w:rsidRPr="001843C5" w:rsidRDefault="001843C5" w:rsidP="00184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pict w14:anchorId="018C7ED3">
          <v:rect id="_x0000_i1025" style="width:0;height:1.5pt" o:hralign="center" o:hrstd="t" o:hr="t" fillcolor="#a0a0a0" stroked="f"/>
        </w:pict>
      </w:r>
    </w:p>
    <w:p w14:paraId="3F2A482D" w14:textId="77777777" w:rsidR="001843C5" w:rsidRPr="001843C5" w:rsidRDefault="001843C5" w:rsidP="00184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1843C5">
        <w:rPr>
          <w:rFonts w:ascii="Times New Roman" w:eastAsia="Times New Roman" w:hAnsi="Times New Roman" w:cs="Times New Roman"/>
          <w:b/>
          <w:bCs/>
          <w:sz w:val="28"/>
          <w:szCs w:val="36"/>
        </w:rPr>
        <w:t>Objectives</w:t>
      </w:r>
    </w:p>
    <w:p w14:paraId="541FB09A" w14:textId="77777777" w:rsidR="001843C5" w:rsidRPr="001843C5" w:rsidRDefault="001843C5" w:rsidP="00184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To upload and process a color image interactively in Google </w:t>
      </w:r>
      <w:proofErr w:type="spellStart"/>
      <w:r w:rsidRPr="001843C5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</w:p>
    <w:p w14:paraId="5EC6DE02" w14:textId="77777777" w:rsidR="001843C5" w:rsidRPr="001843C5" w:rsidRDefault="001843C5" w:rsidP="00184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To apply JPEG-style compression using DCT and quantization</w:t>
      </w:r>
    </w:p>
    <w:p w14:paraId="0E3FD94F" w14:textId="77777777" w:rsidR="001843C5" w:rsidRPr="001843C5" w:rsidRDefault="001843C5" w:rsidP="00184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To compress each RGB color channel separately</w:t>
      </w:r>
    </w:p>
    <w:p w14:paraId="4280525D" w14:textId="77777777" w:rsidR="001843C5" w:rsidRPr="001843C5" w:rsidRDefault="001843C5" w:rsidP="00184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To demonstrate entropy coding using Huffman coding on one channel</w:t>
      </w:r>
    </w:p>
    <w:p w14:paraId="4FE48922" w14:textId="77777777" w:rsidR="001843C5" w:rsidRPr="001843C5" w:rsidRDefault="001843C5" w:rsidP="00184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To evaluate compression quality using standard performance metrics</w:t>
      </w:r>
    </w:p>
    <w:p w14:paraId="0D6DC4E8" w14:textId="77777777" w:rsidR="001843C5" w:rsidRPr="001843C5" w:rsidRDefault="001843C5" w:rsidP="00184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pict w14:anchorId="05EA1835">
          <v:rect id="_x0000_i1026" style="width:0;height:1.5pt" o:hralign="center" o:hrstd="t" o:hr="t" fillcolor="#a0a0a0" stroked="f"/>
        </w:pict>
      </w:r>
    </w:p>
    <w:p w14:paraId="4727ACCE" w14:textId="77777777" w:rsidR="001843C5" w:rsidRPr="001843C5" w:rsidRDefault="001843C5" w:rsidP="00184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1843C5">
        <w:rPr>
          <w:rFonts w:ascii="Times New Roman" w:eastAsia="Times New Roman" w:hAnsi="Times New Roman" w:cs="Times New Roman"/>
          <w:b/>
          <w:bCs/>
          <w:sz w:val="28"/>
          <w:szCs w:val="36"/>
        </w:rPr>
        <w:t>Tools &amp; Libraries Used</w:t>
      </w:r>
    </w:p>
    <w:p w14:paraId="581D4156" w14:textId="77777777" w:rsidR="001843C5" w:rsidRPr="001843C5" w:rsidRDefault="001843C5" w:rsidP="00184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14:paraId="75606CA9" w14:textId="77777777" w:rsidR="001843C5" w:rsidRPr="001843C5" w:rsidRDefault="001843C5" w:rsidP="00184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proofErr w:type="spellEnd"/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(cv2)</w:t>
      </w:r>
    </w:p>
    <w:p w14:paraId="0F35893B" w14:textId="77777777" w:rsidR="001843C5" w:rsidRPr="001843C5" w:rsidRDefault="001843C5" w:rsidP="00184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</w:p>
    <w:p w14:paraId="13DE5D66" w14:textId="77777777" w:rsidR="001843C5" w:rsidRPr="001843C5" w:rsidRDefault="001843C5" w:rsidP="00184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</w:p>
    <w:p w14:paraId="54B1D809" w14:textId="77777777" w:rsidR="001843C5" w:rsidRPr="001843C5" w:rsidRDefault="001843C5" w:rsidP="00184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SciPy</w:t>
      </w:r>
      <w:proofErr w:type="spellEnd"/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standard Python libraries</w:t>
      </w:r>
    </w:p>
    <w:p w14:paraId="45B9C422" w14:textId="77777777" w:rsidR="001843C5" w:rsidRPr="001843C5" w:rsidRDefault="001843C5" w:rsidP="00184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</w:p>
    <w:p w14:paraId="02A637A7" w14:textId="77777777" w:rsidR="001843C5" w:rsidRPr="001843C5" w:rsidRDefault="001843C5" w:rsidP="00184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pict w14:anchorId="00AF5B89">
          <v:rect id="_x0000_i1027" style="width:0;height:1.5pt" o:hralign="center" o:hrstd="t" o:hr="t" fillcolor="#a0a0a0" stroked="f"/>
        </w:pict>
      </w:r>
    </w:p>
    <w:p w14:paraId="3DB1B957" w14:textId="77777777" w:rsidR="001843C5" w:rsidRPr="001843C5" w:rsidRDefault="001843C5" w:rsidP="00184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1843C5">
        <w:rPr>
          <w:rFonts w:ascii="Times New Roman" w:eastAsia="Times New Roman" w:hAnsi="Times New Roman" w:cs="Times New Roman"/>
          <w:b/>
          <w:bCs/>
          <w:sz w:val="28"/>
          <w:szCs w:val="36"/>
        </w:rPr>
        <w:t>Compression Methodology</w:t>
      </w:r>
    </w:p>
    <w:p w14:paraId="662016DF" w14:textId="77777777" w:rsidR="001843C5" w:rsidRPr="001843C5" w:rsidRDefault="001843C5" w:rsidP="00184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3C5">
        <w:rPr>
          <w:rFonts w:ascii="Times New Roman" w:eastAsia="Times New Roman" w:hAnsi="Times New Roman" w:cs="Times New Roman"/>
          <w:b/>
          <w:bCs/>
          <w:sz w:val="27"/>
          <w:szCs w:val="27"/>
        </w:rPr>
        <w:t>1. Image Upload &amp; Channel Separation</w:t>
      </w:r>
    </w:p>
    <w:p w14:paraId="781A58CD" w14:textId="77777777" w:rsidR="001843C5" w:rsidRPr="001843C5" w:rsidRDefault="001843C5" w:rsidP="00184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The uploaded color image is split into </w:t>
      </w:r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Red, Green, and Blue (RGB)</w:t>
      </w:r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 channels. Each channel is compressed independently to mimic the JPEG compression pipeline.</w:t>
      </w:r>
    </w:p>
    <w:p w14:paraId="25CDB0FA" w14:textId="77777777" w:rsidR="001843C5" w:rsidRPr="001843C5" w:rsidRDefault="001843C5" w:rsidP="00184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3C5">
        <w:rPr>
          <w:rFonts w:ascii="Times New Roman" w:eastAsia="Times New Roman" w:hAnsi="Times New Roman" w:cs="Times New Roman"/>
          <w:b/>
          <w:bCs/>
          <w:sz w:val="27"/>
          <w:szCs w:val="27"/>
        </w:rPr>
        <w:t>2. Block-Based DCT</w:t>
      </w:r>
    </w:p>
    <w:p w14:paraId="5F0B2E13" w14:textId="77777777" w:rsidR="001843C5" w:rsidRPr="001843C5" w:rsidRDefault="001843C5" w:rsidP="00184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Each channel is divided into </w:t>
      </w:r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8 × 8 blocks</w:t>
      </w:r>
    </w:p>
    <w:p w14:paraId="4AF38524" w14:textId="77777777" w:rsidR="001843C5" w:rsidRPr="001843C5" w:rsidRDefault="001843C5" w:rsidP="00184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Discrete Cosine Transform (DCT)</w:t>
      </w:r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 is applied to each block</w:t>
      </w:r>
    </w:p>
    <w:p w14:paraId="7B4781AD" w14:textId="77777777" w:rsidR="001843C5" w:rsidRPr="001843C5" w:rsidRDefault="001843C5" w:rsidP="00184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DCT helps concentrate image energy into a small number of coefficients</w:t>
      </w:r>
    </w:p>
    <w:p w14:paraId="0146D49E" w14:textId="77777777" w:rsidR="001843C5" w:rsidRPr="001843C5" w:rsidRDefault="001843C5" w:rsidP="00184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3C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Quantization</w:t>
      </w:r>
    </w:p>
    <w:p w14:paraId="1557742A" w14:textId="77777777" w:rsidR="001843C5" w:rsidRPr="001843C5" w:rsidRDefault="001843C5" w:rsidP="00184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DCT coefficients are quantized using a quantization matrix</w:t>
      </w:r>
    </w:p>
    <w:p w14:paraId="57101CAA" w14:textId="77777777" w:rsidR="001843C5" w:rsidRPr="001843C5" w:rsidRDefault="001843C5" w:rsidP="00184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scale_factor</w:t>
      </w:r>
      <w:proofErr w:type="spellEnd"/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 variable controls compression strength</w:t>
      </w:r>
    </w:p>
    <w:p w14:paraId="20288DF3" w14:textId="77777777" w:rsidR="001843C5" w:rsidRPr="001843C5" w:rsidRDefault="001843C5" w:rsidP="001843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Higher scale factor → stronger compression, more loss</w:t>
      </w:r>
    </w:p>
    <w:p w14:paraId="4EDA5986" w14:textId="77777777" w:rsidR="001843C5" w:rsidRPr="001843C5" w:rsidRDefault="001843C5" w:rsidP="001843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Lower scale factor → better quality, less compression</w:t>
      </w:r>
    </w:p>
    <w:p w14:paraId="29A95700" w14:textId="77777777" w:rsidR="001843C5" w:rsidRPr="001843C5" w:rsidRDefault="001843C5" w:rsidP="00184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3C5">
        <w:rPr>
          <w:rFonts w:ascii="Times New Roman" w:eastAsia="Times New Roman" w:hAnsi="Times New Roman" w:cs="Times New Roman"/>
          <w:b/>
          <w:bCs/>
          <w:sz w:val="27"/>
          <w:szCs w:val="27"/>
        </w:rPr>
        <w:t>4. Inverse DCT</w:t>
      </w:r>
    </w:p>
    <w:p w14:paraId="607B755D" w14:textId="77777777" w:rsidR="001843C5" w:rsidRPr="001843C5" w:rsidRDefault="001843C5" w:rsidP="00184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After quantization, </w:t>
      </w:r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inverse DCT (IDCT)</w:t>
      </w:r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 is applied to reconstruct each image channel.</w:t>
      </w:r>
    </w:p>
    <w:p w14:paraId="7B524CDE" w14:textId="77777777" w:rsidR="001843C5" w:rsidRPr="001843C5" w:rsidRDefault="001843C5" w:rsidP="00184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3C5">
        <w:rPr>
          <w:rFonts w:ascii="Times New Roman" w:eastAsia="Times New Roman" w:hAnsi="Times New Roman" w:cs="Times New Roman"/>
          <w:b/>
          <w:bCs/>
          <w:sz w:val="27"/>
          <w:szCs w:val="27"/>
        </w:rPr>
        <w:t>5. Huffman Coding (Demonstration)</w:t>
      </w:r>
    </w:p>
    <w:p w14:paraId="1F5BE9EB" w14:textId="77777777" w:rsidR="001843C5" w:rsidRPr="001843C5" w:rsidRDefault="001843C5" w:rsidP="00184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To demonstrate entropy coding, </w:t>
      </w:r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Huffman encoding</w:t>
      </w:r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 is applied to one selected color channel. This step illustrates lossless compression used in JPEG.</w:t>
      </w:r>
    </w:p>
    <w:p w14:paraId="2429AD39" w14:textId="77777777" w:rsidR="001843C5" w:rsidRPr="001843C5" w:rsidRDefault="001843C5" w:rsidP="00184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pict w14:anchorId="6257512B">
          <v:rect id="_x0000_i1028" style="width:0;height:1.5pt" o:hralign="center" o:hrstd="t" o:hr="t" fillcolor="#a0a0a0" stroked="f"/>
        </w:pict>
      </w:r>
    </w:p>
    <w:p w14:paraId="6DE716CE" w14:textId="77777777" w:rsidR="001843C5" w:rsidRPr="001843C5" w:rsidRDefault="001843C5" w:rsidP="00184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1843C5">
        <w:rPr>
          <w:rFonts w:ascii="Times New Roman" w:eastAsia="Times New Roman" w:hAnsi="Times New Roman" w:cs="Times New Roman"/>
          <w:b/>
          <w:bCs/>
          <w:sz w:val="28"/>
          <w:szCs w:val="36"/>
        </w:rPr>
        <w:t>Performance Evaluation Metrics</w:t>
      </w:r>
    </w:p>
    <w:p w14:paraId="5562D864" w14:textId="77777777" w:rsidR="001843C5" w:rsidRPr="001843C5" w:rsidRDefault="001843C5" w:rsidP="00184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The script computes and prints the following metrics:</w:t>
      </w:r>
    </w:p>
    <w:p w14:paraId="4C146266" w14:textId="77777777" w:rsidR="001843C5" w:rsidRPr="001843C5" w:rsidRDefault="001843C5" w:rsidP="00184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Compression Ratio (CR)</w:t>
      </w:r>
    </w:p>
    <w:p w14:paraId="450FB660" w14:textId="77777777" w:rsidR="001843C5" w:rsidRPr="001843C5" w:rsidRDefault="001843C5" w:rsidP="00184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Mean Squared Error (MSE)</w:t>
      </w:r>
    </w:p>
    <w:p w14:paraId="06D45A1E" w14:textId="77777777" w:rsidR="001843C5" w:rsidRPr="001843C5" w:rsidRDefault="001843C5" w:rsidP="00184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Peak Signal-to-Noise Ratio (PSNR)</w:t>
      </w:r>
    </w:p>
    <w:p w14:paraId="1B91F131" w14:textId="77777777" w:rsidR="001843C5" w:rsidRPr="001843C5" w:rsidRDefault="001843C5" w:rsidP="00184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Rate-Distortion (RD)</w:t>
      </w:r>
    </w:p>
    <w:p w14:paraId="48DE926F" w14:textId="77777777" w:rsidR="001843C5" w:rsidRPr="001843C5" w:rsidRDefault="001843C5" w:rsidP="00184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These metrics help analyze the trade-off between compression efficiency and image quality.</w:t>
      </w:r>
    </w:p>
    <w:p w14:paraId="1DA4778E" w14:textId="77777777" w:rsidR="001843C5" w:rsidRPr="001843C5" w:rsidRDefault="001843C5" w:rsidP="00184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pict w14:anchorId="4AD1DA9B">
          <v:rect id="_x0000_i1029" style="width:0;height:1.5pt" o:hralign="center" o:hrstd="t" o:hr="t" fillcolor="#a0a0a0" stroked="f"/>
        </w:pict>
      </w:r>
    </w:p>
    <w:p w14:paraId="498B4426" w14:textId="77777777" w:rsidR="001843C5" w:rsidRPr="001843C5" w:rsidRDefault="001843C5" w:rsidP="00184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1843C5">
        <w:rPr>
          <w:rFonts w:ascii="Times New Roman" w:eastAsia="Times New Roman" w:hAnsi="Times New Roman" w:cs="Times New Roman"/>
          <w:b/>
          <w:bCs/>
          <w:sz w:val="28"/>
          <w:szCs w:val="36"/>
        </w:rPr>
        <w:t>Results Visualization</w:t>
      </w:r>
    </w:p>
    <w:p w14:paraId="7EC23D2B" w14:textId="77777777" w:rsidR="001843C5" w:rsidRPr="001843C5" w:rsidRDefault="001843C5" w:rsidP="00184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1843C5">
        <w:rPr>
          <w:rFonts w:ascii="Times New Roman" w:eastAsia="Times New Roman" w:hAnsi="Times New Roman" w:cs="Times New Roman"/>
          <w:sz w:val="24"/>
          <w:szCs w:val="24"/>
        </w:rPr>
        <w:t>, the script displays:</w:t>
      </w:r>
    </w:p>
    <w:p w14:paraId="7CB192E1" w14:textId="77777777" w:rsidR="001843C5" w:rsidRPr="001843C5" w:rsidRDefault="001843C5" w:rsidP="00184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Original image</w:t>
      </w:r>
    </w:p>
    <w:p w14:paraId="435CB01C" w14:textId="77777777" w:rsidR="001843C5" w:rsidRPr="001843C5" w:rsidRDefault="001843C5" w:rsidP="00184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Compressed image</w:t>
      </w:r>
    </w:p>
    <w:p w14:paraId="55DCEB13" w14:textId="77777777" w:rsidR="001843C5" w:rsidRPr="001843C5" w:rsidRDefault="001843C5" w:rsidP="00184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Amplified difference image</w:t>
      </w:r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 to clearly highlight compression artifacts</w:t>
      </w:r>
    </w:p>
    <w:p w14:paraId="17332DFE" w14:textId="77777777" w:rsidR="001843C5" w:rsidRPr="001843C5" w:rsidRDefault="001843C5" w:rsidP="00184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The difference image is scaled so that even small compression losses are visible.</w:t>
      </w:r>
    </w:p>
    <w:p w14:paraId="217826F1" w14:textId="77777777" w:rsidR="001843C5" w:rsidRPr="001843C5" w:rsidRDefault="001843C5" w:rsidP="00184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pict w14:anchorId="6FBC4313">
          <v:rect id="_x0000_i1030" style="width:0;height:1.5pt" o:hralign="center" o:hrstd="t" o:hr="t" fillcolor="#a0a0a0" stroked="f"/>
        </w:pict>
      </w:r>
    </w:p>
    <w:p w14:paraId="197AB1D6" w14:textId="77777777" w:rsidR="001843C5" w:rsidRPr="001843C5" w:rsidRDefault="001843C5" w:rsidP="00184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1843C5">
        <w:rPr>
          <w:rFonts w:ascii="Times New Roman" w:eastAsia="Times New Roman" w:hAnsi="Times New Roman" w:cs="Times New Roman"/>
          <w:b/>
          <w:bCs/>
          <w:sz w:val="32"/>
          <w:szCs w:val="36"/>
        </w:rPr>
        <w:t>How to Run</w:t>
      </w:r>
    </w:p>
    <w:p w14:paraId="130520C2" w14:textId="77777777" w:rsidR="001843C5" w:rsidRPr="001843C5" w:rsidRDefault="001843C5" w:rsidP="00184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Open </w:t>
      </w:r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</w:p>
    <w:p w14:paraId="46C666ED" w14:textId="77777777" w:rsidR="001843C5" w:rsidRPr="001843C5" w:rsidRDefault="001843C5" w:rsidP="00184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Paste the provided Python script into a notebook cell</w:t>
      </w:r>
    </w:p>
    <w:p w14:paraId="446771A2" w14:textId="77777777" w:rsidR="001843C5" w:rsidRPr="001843C5" w:rsidRDefault="001843C5" w:rsidP="00184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Run the cell and upload a color image when prompted</w:t>
      </w:r>
    </w:p>
    <w:p w14:paraId="4F7F1E08" w14:textId="77777777" w:rsidR="001843C5" w:rsidRPr="001843C5" w:rsidRDefault="001843C5" w:rsidP="00184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Adjust the </w:t>
      </w:r>
      <w:proofErr w:type="spellStart"/>
      <w:r w:rsidRPr="001843C5">
        <w:rPr>
          <w:rFonts w:ascii="Courier New" w:eastAsia="Times New Roman" w:hAnsi="Courier New" w:cs="Courier New"/>
          <w:sz w:val="20"/>
          <w:szCs w:val="20"/>
        </w:rPr>
        <w:t>scale_factor</w:t>
      </w:r>
      <w:proofErr w:type="spellEnd"/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 to observe different compression levels</w:t>
      </w:r>
    </w:p>
    <w:p w14:paraId="5AAFEC00" w14:textId="77777777" w:rsidR="001843C5" w:rsidRPr="001843C5" w:rsidRDefault="001843C5" w:rsidP="00184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View compression results and evaluation metrics</w:t>
      </w:r>
    </w:p>
    <w:p w14:paraId="29FDA6B3" w14:textId="77777777" w:rsidR="001843C5" w:rsidRPr="001843C5" w:rsidRDefault="001843C5" w:rsidP="00184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pict w14:anchorId="246616C8">
          <v:rect id="_x0000_i1031" style="width:0;height:1.5pt" o:hralign="center" o:hrstd="t" o:hr="t" fillcolor="#a0a0a0" stroked="f"/>
        </w:pict>
      </w:r>
    </w:p>
    <w:p w14:paraId="02F0EDAF" w14:textId="77777777" w:rsidR="001843C5" w:rsidRPr="001843C5" w:rsidRDefault="001843C5" w:rsidP="00184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1843C5">
        <w:rPr>
          <w:rFonts w:ascii="Times New Roman" w:eastAsia="Times New Roman" w:hAnsi="Times New Roman" w:cs="Times New Roman"/>
          <w:b/>
          <w:bCs/>
          <w:sz w:val="28"/>
          <w:szCs w:val="36"/>
        </w:rPr>
        <w:t>Applications</w:t>
      </w:r>
    </w:p>
    <w:p w14:paraId="6FDAFF14" w14:textId="77777777" w:rsidR="001843C5" w:rsidRPr="001843C5" w:rsidRDefault="001843C5" w:rsidP="00184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Image compression systems</w:t>
      </w:r>
    </w:p>
    <w:p w14:paraId="3F789E6D" w14:textId="77777777" w:rsidR="001843C5" w:rsidRPr="001843C5" w:rsidRDefault="001843C5" w:rsidP="00184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Multimedia storage optimization</w:t>
      </w:r>
    </w:p>
    <w:p w14:paraId="11628541" w14:textId="77777777" w:rsidR="001843C5" w:rsidRPr="001843C5" w:rsidRDefault="001843C5" w:rsidP="00184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Image quality analysis</w:t>
      </w:r>
    </w:p>
    <w:p w14:paraId="0B9ED74C" w14:textId="77777777" w:rsidR="001843C5" w:rsidRPr="001843C5" w:rsidRDefault="001843C5" w:rsidP="00184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>Digital image processing education</w:t>
      </w:r>
    </w:p>
    <w:p w14:paraId="67B6396D" w14:textId="77777777" w:rsidR="001843C5" w:rsidRPr="001843C5" w:rsidRDefault="001843C5" w:rsidP="00184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pict w14:anchorId="7B84B944">
          <v:rect id="_x0000_i1032" style="width:0;height:1.5pt" o:hralign="center" o:hrstd="t" o:hr="t" fillcolor="#a0a0a0" stroked="f"/>
        </w:pict>
      </w:r>
    </w:p>
    <w:p w14:paraId="54C5FAFD" w14:textId="77777777" w:rsidR="001843C5" w:rsidRPr="001843C5" w:rsidRDefault="001843C5" w:rsidP="00184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3C5">
        <w:rPr>
          <w:rFonts w:ascii="Times New Roman" w:eastAsia="Times New Roman" w:hAnsi="Times New Roman" w:cs="Times New Roman"/>
          <w:b/>
          <w:bCs/>
          <w:sz w:val="28"/>
          <w:szCs w:val="36"/>
        </w:rPr>
        <w:t>Conclusion</w:t>
      </w:r>
    </w:p>
    <w:p w14:paraId="4A3AA76F" w14:textId="77777777" w:rsidR="001843C5" w:rsidRPr="001843C5" w:rsidRDefault="001843C5" w:rsidP="00184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3C5">
        <w:rPr>
          <w:rFonts w:ascii="Times New Roman" w:eastAsia="Times New Roman" w:hAnsi="Times New Roman" w:cs="Times New Roman"/>
          <w:sz w:val="24"/>
          <w:szCs w:val="24"/>
        </w:rPr>
        <w:t xml:space="preserve">This task demonstrates the core concepts behind </w:t>
      </w:r>
      <w:r w:rsidRPr="001843C5">
        <w:rPr>
          <w:rFonts w:ascii="Times New Roman" w:eastAsia="Times New Roman" w:hAnsi="Times New Roman" w:cs="Times New Roman"/>
          <w:b/>
          <w:bCs/>
          <w:sz w:val="24"/>
          <w:szCs w:val="24"/>
        </w:rPr>
        <w:t>JPEG image compression</w:t>
      </w:r>
      <w:r w:rsidRPr="001843C5">
        <w:rPr>
          <w:rFonts w:ascii="Times New Roman" w:eastAsia="Times New Roman" w:hAnsi="Times New Roman" w:cs="Times New Roman"/>
          <w:sz w:val="24"/>
          <w:szCs w:val="24"/>
        </w:rPr>
        <w:t>, highlighting how DCT-based quantization affects image quality and size. By adjusting compression strength and analyzing evaluation metrics, the trade-off between compression efficiency and visual fidelity becomes clear.</w:t>
      </w:r>
      <w:bookmarkStart w:id="0" w:name="_GoBack"/>
      <w:bookmarkEnd w:id="0"/>
    </w:p>
    <w:p w14:paraId="473619E7" w14:textId="77777777" w:rsidR="00626B06" w:rsidRDefault="00626B06"/>
    <w:sectPr w:rsidR="00626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B3B11"/>
    <w:multiLevelType w:val="multilevel"/>
    <w:tmpl w:val="56F2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776B2"/>
    <w:multiLevelType w:val="multilevel"/>
    <w:tmpl w:val="B2FA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3342B"/>
    <w:multiLevelType w:val="multilevel"/>
    <w:tmpl w:val="4C6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439BF"/>
    <w:multiLevelType w:val="multilevel"/>
    <w:tmpl w:val="48F8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7A640B"/>
    <w:multiLevelType w:val="multilevel"/>
    <w:tmpl w:val="716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37E32"/>
    <w:multiLevelType w:val="multilevel"/>
    <w:tmpl w:val="248C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05C93"/>
    <w:multiLevelType w:val="multilevel"/>
    <w:tmpl w:val="72CA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11C15"/>
    <w:multiLevelType w:val="multilevel"/>
    <w:tmpl w:val="25F0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3C5"/>
    <w:rsid w:val="001843C5"/>
    <w:rsid w:val="00626B06"/>
    <w:rsid w:val="00A2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A9DC"/>
  <w15:chartTrackingRefBased/>
  <w15:docId w15:val="{E9F287D7-4049-45E6-9ADD-E6FB49548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43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43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43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3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43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43C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843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4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843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2026-02-04T02:42:00Z</dcterms:created>
  <dcterms:modified xsi:type="dcterms:W3CDTF">2026-02-04T02:44:00Z</dcterms:modified>
</cp:coreProperties>
</file>