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SABA GUL</w:t>
      </w:r>
    </w:p>
    <w:p>
      <w:r>
        <w:t>📞 +923182523097</w:t>
      </w:r>
    </w:p>
    <w:p>
      <w:r>
        <w:t>✉️ zk8754638@gmail.com</w:t>
      </w:r>
    </w:p>
    <w:p>
      <w:r>
        <w:t>📍 Behar colony, Lyari, Karachi, Pakistan</w:t>
      </w:r>
    </w:p>
    <w:p>
      <w:pPr>
        <w:pStyle w:val="Heading2"/>
      </w:pPr>
      <w:r>
        <w:t>PROFILE</w:t>
      </w:r>
    </w:p>
    <w:p>
      <w:r>
        <w:t>Experienced academic teacher with strong skills in lesson planning, classroom management, and student engagement. Dedicated to creating a positive learning environment and supporting students in achieving academic excellence. Passionate about knowledge sharing, problem-solving, and teamwork to ensure long-term educational success.</w:t>
      </w:r>
    </w:p>
    <w:p>
      <w:pPr>
        <w:pStyle w:val="Heading2"/>
      </w:pPr>
      <w:r>
        <w:t>EXPERIENCE</w:t>
      </w:r>
    </w:p>
    <w:p>
      <w:r>
        <w:t>• Volunteer – Islamic Banking Initiative</w:t>
        <w:br/>
        <w:t xml:space="preserve">  Participated in community-based activities promoting awareness about Islamic financial system and ethical banking practice.</w:t>
      </w:r>
    </w:p>
    <w:p>
      <w:r>
        <w:t>• University Project – Human Rights Awareness</w:t>
        <w:br/>
        <w:t xml:space="preserve">  Contributed to a research-based project highlighting fundamental human rights and advocacy strategies.</w:t>
      </w:r>
    </w:p>
    <w:p>
      <w:r>
        <w:t>• Teacher – Jamia Thus Salihat Academy</w:t>
        <w:br/>
        <w:t xml:space="preserve">  Taught for 1 year at Academy Excellence, focusing on academic development and student learning.</w:t>
      </w:r>
    </w:p>
    <w:p>
      <w:pPr>
        <w:pStyle w:val="Heading2"/>
      </w:pPr>
      <w:r>
        <w:t>SKILLS</w:t>
      </w:r>
    </w:p>
    <w:p>
      <w:r>
        <w:t>• Project management</w:t>
      </w:r>
    </w:p>
    <w:p>
      <w:r>
        <w:t>• Data Analysis</w:t>
      </w:r>
    </w:p>
    <w:p>
      <w:r>
        <w:t>• Communication Skills and presentation</w:t>
      </w:r>
    </w:p>
    <w:p>
      <w:r>
        <w:t>• Problem Solving</w:t>
      </w:r>
    </w:p>
    <w:p>
      <w:r>
        <w:t>• MS Office Suite (Excel, Word, PowerPoint)</w:t>
      </w:r>
    </w:p>
    <w:p>
      <w:r>
        <w:t>• Team collaboration</w:t>
      </w:r>
    </w:p>
    <w:p>
      <w:pPr>
        <w:pStyle w:val="Heading2"/>
      </w:pPr>
      <w:r>
        <w:t>EDUCATION</w:t>
      </w:r>
    </w:p>
    <w:p>
      <w:r>
        <w:t>• BS in Islamic Studies – BBSUL University (2024–2027)</w:t>
      </w:r>
    </w:p>
    <w:p>
      <w:r>
        <w:t>• Higher Secondary – I.I.F.E School (2018–2020)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