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B5464" w14:textId="02FD36B2" w:rsidR="00461277" w:rsidRPr="00461277" w:rsidRDefault="00461277" w:rsidP="004612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39</w:t>
      </w:r>
      <w:r w:rsidRPr="00461277">
        <w:rPr>
          <w:rFonts w:ascii="Times New Roman" w:hAnsi="Times New Roman" w:cs="Times New Roman"/>
          <w:b/>
          <w:bCs/>
        </w:rPr>
        <w:t>. Paper Title:</w:t>
      </w:r>
      <w:r>
        <w:rPr>
          <w:rFonts w:ascii="Times New Roman" w:hAnsi="Times New Roman" w:cs="Times New Roman"/>
          <w:b/>
          <w:bCs/>
        </w:rPr>
        <w:t xml:space="preserve"> </w:t>
      </w:r>
      <w:r w:rsidRPr="00461277">
        <w:rPr>
          <w:rFonts w:ascii="Times New Roman" w:hAnsi="Times New Roman" w:cs="Times New Roman"/>
          <w:b/>
          <w:bCs/>
        </w:rPr>
        <w:t>Practitioner Insights on Fairness Requirements in the AI Development Life Cycle: An Interview Study</w:t>
      </w:r>
    </w:p>
    <w:p w14:paraId="66B174EA" w14:textId="77777777" w:rsidR="00461277" w:rsidRPr="00461277" w:rsidRDefault="00461277" w:rsidP="00461277">
      <w:pPr>
        <w:rPr>
          <w:rFonts w:ascii="Times New Roman" w:hAnsi="Times New Roman" w:cs="Times New Roman"/>
        </w:rPr>
      </w:pPr>
      <w:r w:rsidRPr="00461277">
        <w:rPr>
          <w:rFonts w:ascii="Times New Roman" w:hAnsi="Times New Roman" w:cs="Times New Roman"/>
          <w:b/>
          <w:bCs/>
        </w:rPr>
        <w:t>Link:</w:t>
      </w:r>
      <w:r w:rsidRPr="00461277">
        <w:rPr>
          <w:rFonts w:ascii="Times New Roman" w:hAnsi="Times New Roman" w:cs="Times New Roman"/>
        </w:rPr>
        <w:t xml:space="preserve"> </w:t>
      </w:r>
      <w:hyperlink r:id="rId5" w:tgtFrame="_new" w:history="1">
        <w:r w:rsidRPr="00461277">
          <w:rPr>
            <w:rStyle w:val="Hyperlink"/>
            <w:rFonts w:ascii="Times New Roman" w:hAnsi="Times New Roman" w:cs="Times New Roman"/>
          </w:rPr>
          <w:t>https://arxiv.org/abs/2512.13830</w:t>
        </w:r>
      </w:hyperlink>
    </w:p>
    <w:p w14:paraId="40DF2720" w14:textId="2165166D" w:rsidR="00461277" w:rsidRPr="00461277" w:rsidRDefault="00461277" w:rsidP="00461277">
      <w:pPr>
        <w:rPr>
          <w:rFonts w:ascii="Times New Roman" w:hAnsi="Times New Roman" w:cs="Times New Roman"/>
        </w:rPr>
      </w:pPr>
      <w:r w:rsidRPr="00461277">
        <w:rPr>
          <w:rFonts w:ascii="Times New Roman" w:hAnsi="Times New Roman" w:cs="Times New Roman"/>
          <w:b/>
          <w:bCs/>
        </w:rPr>
        <w:t>2. Problem:</w:t>
      </w:r>
      <w:r w:rsidRPr="00461277">
        <w:rPr>
          <w:rFonts w:ascii="Times New Roman" w:hAnsi="Times New Roman" w:cs="Times New Roman"/>
        </w:rPr>
        <w:br/>
        <w:t xml:space="preserve">Fairness is inconsistently understood and applied in the AI SDLC. </w:t>
      </w:r>
    </w:p>
    <w:p w14:paraId="4BECC29A" w14:textId="3E1A1D41" w:rsidR="00461277" w:rsidRPr="00461277" w:rsidRDefault="00461277" w:rsidP="00461277">
      <w:pPr>
        <w:rPr>
          <w:rFonts w:ascii="Times New Roman" w:hAnsi="Times New Roman" w:cs="Times New Roman"/>
        </w:rPr>
      </w:pPr>
      <w:r w:rsidRPr="00461277">
        <w:rPr>
          <w:rFonts w:ascii="Times New Roman" w:hAnsi="Times New Roman" w:cs="Times New Roman"/>
          <w:b/>
          <w:bCs/>
        </w:rPr>
        <w:t>3. Available Methods:</w:t>
      </w:r>
      <w:r w:rsidRPr="00461277">
        <w:rPr>
          <w:rFonts w:ascii="Times New Roman" w:hAnsi="Times New Roman" w:cs="Times New Roman"/>
        </w:rPr>
        <w:br/>
        <w:t xml:space="preserve">Practitioner interviews, fairness practices. </w:t>
      </w:r>
    </w:p>
    <w:p w14:paraId="54F26ED4" w14:textId="0AE10F4C" w:rsidR="00461277" w:rsidRPr="00461277" w:rsidRDefault="00461277" w:rsidP="00461277">
      <w:pPr>
        <w:rPr>
          <w:rFonts w:ascii="Times New Roman" w:hAnsi="Times New Roman" w:cs="Times New Roman"/>
        </w:rPr>
      </w:pPr>
      <w:r w:rsidRPr="00461277">
        <w:rPr>
          <w:rFonts w:ascii="Times New Roman" w:hAnsi="Times New Roman" w:cs="Times New Roman"/>
          <w:b/>
          <w:bCs/>
        </w:rPr>
        <w:t>4. Shortcoming in Existing Methods:</w:t>
      </w:r>
      <w:r w:rsidRPr="00461277">
        <w:rPr>
          <w:rFonts w:ascii="Times New Roman" w:hAnsi="Times New Roman" w:cs="Times New Roman"/>
        </w:rPr>
        <w:br/>
        <w:t xml:space="preserve">No formal process to define fairness requirements early in RE. </w:t>
      </w:r>
    </w:p>
    <w:p w14:paraId="73928F88" w14:textId="7714916D" w:rsidR="00461277" w:rsidRPr="00461277" w:rsidRDefault="00461277" w:rsidP="00461277">
      <w:pPr>
        <w:rPr>
          <w:rFonts w:ascii="Times New Roman" w:hAnsi="Times New Roman" w:cs="Times New Roman"/>
        </w:rPr>
      </w:pPr>
      <w:r w:rsidRPr="00461277">
        <w:rPr>
          <w:rFonts w:ascii="Times New Roman" w:hAnsi="Times New Roman" w:cs="Times New Roman"/>
          <w:b/>
          <w:bCs/>
        </w:rPr>
        <w:t>5. Proposed Solution &amp; Technique:</w:t>
      </w:r>
      <w:r w:rsidRPr="00461277">
        <w:rPr>
          <w:rFonts w:ascii="Times New Roman" w:hAnsi="Times New Roman" w:cs="Times New Roman"/>
        </w:rPr>
        <w:br/>
        <w:t xml:space="preserve">Use thematic interview analysis to highlight fairness gaps and needs. </w:t>
      </w:r>
    </w:p>
    <w:p w14:paraId="58995069" w14:textId="6B1BF2FD" w:rsidR="00461277" w:rsidRPr="00461277" w:rsidRDefault="00461277" w:rsidP="00461277">
      <w:pPr>
        <w:rPr>
          <w:rFonts w:ascii="Times New Roman" w:hAnsi="Times New Roman" w:cs="Times New Roman"/>
        </w:rPr>
      </w:pPr>
      <w:r w:rsidRPr="00461277">
        <w:rPr>
          <w:rFonts w:ascii="Times New Roman" w:hAnsi="Times New Roman" w:cs="Times New Roman"/>
          <w:b/>
          <w:bCs/>
        </w:rPr>
        <w:t>6. Dataset:</w:t>
      </w:r>
      <w:r w:rsidRPr="00461277">
        <w:rPr>
          <w:rFonts w:ascii="Times New Roman" w:hAnsi="Times New Roman" w:cs="Times New Roman"/>
        </w:rPr>
        <w:br/>
        <w:t xml:space="preserve">26 semi-structured interview transcripts. </w:t>
      </w:r>
    </w:p>
    <w:p w14:paraId="0CAEBDAA" w14:textId="2A45BF6F" w:rsidR="00461277" w:rsidRPr="00461277" w:rsidRDefault="00461277" w:rsidP="00461277">
      <w:pPr>
        <w:rPr>
          <w:rFonts w:ascii="Times New Roman" w:hAnsi="Times New Roman" w:cs="Times New Roman"/>
        </w:rPr>
      </w:pPr>
      <w:r w:rsidRPr="00461277">
        <w:rPr>
          <w:rFonts w:ascii="Times New Roman" w:hAnsi="Times New Roman" w:cs="Times New Roman"/>
          <w:b/>
          <w:bCs/>
        </w:rPr>
        <w:t>7. Tool:</w:t>
      </w:r>
      <w:r w:rsidRPr="00461277">
        <w:rPr>
          <w:rFonts w:ascii="Times New Roman" w:hAnsi="Times New Roman" w:cs="Times New Roman"/>
        </w:rPr>
        <w:br/>
        <w:t xml:space="preserve">Qualitative analysis methods. </w:t>
      </w:r>
    </w:p>
    <w:p w14:paraId="26AEDD5B" w14:textId="77777777" w:rsidR="00461277" w:rsidRPr="00461277" w:rsidRDefault="00461277" w:rsidP="00461277">
      <w:pPr>
        <w:rPr>
          <w:rFonts w:ascii="Times New Roman" w:hAnsi="Times New Roman" w:cs="Times New Roman"/>
        </w:rPr>
      </w:pPr>
      <w:r w:rsidRPr="00461277">
        <w:rPr>
          <w:rFonts w:ascii="Times New Roman" w:hAnsi="Times New Roman" w:cs="Times New Roman"/>
          <w:b/>
          <w:bCs/>
        </w:rPr>
        <w:t xml:space="preserve">8. Your </w:t>
      </w:r>
      <w:proofErr w:type="gramStart"/>
      <w:r w:rsidRPr="00461277">
        <w:rPr>
          <w:rFonts w:ascii="Times New Roman" w:hAnsi="Times New Roman" w:cs="Times New Roman"/>
          <w:b/>
          <w:bCs/>
        </w:rPr>
        <w:t>Idea</w:t>
      </w:r>
      <w:proofErr w:type="gramEnd"/>
      <w:r w:rsidRPr="00461277">
        <w:rPr>
          <w:rFonts w:ascii="Times New Roman" w:hAnsi="Times New Roman" w:cs="Times New Roman"/>
          <w:b/>
          <w:bCs/>
        </w:rPr>
        <w:t>:</w:t>
      </w:r>
      <w:r w:rsidRPr="00461277">
        <w:rPr>
          <w:rFonts w:ascii="Times New Roman" w:hAnsi="Times New Roman" w:cs="Times New Roman"/>
        </w:rPr>
        <w:br/>
        <w:t>Formalize interview insights into RE fairness requirement templates.</w:t>
      </w:r>
    </w:p>
    <w:p w14:paraId="1D6EA12F" w14:textId="77777777" w:rsidR="00461277" w:rsidRPr="00461277" w:rsidRDefault="00461277" w:rsidP="00461277">
      <w:pPr>
        <w:rPr>
          <w:rFonts w:ascii="Times New Roman" w:hAnsi="Times New Roman" w:cs="Times New Roman"/>
        </w:rPr>
      </w:pPr>
      <w:r w:rsidRPr="00461277">
        <w:rPr>
          <w:rFonts w:ascii="Times New Roman" w:hAnsi="Times New Roman" w:cs="Times New Roman"/>
          <w:b/>
          <w:bCs/>
        </w:rPr>
        <w:t>9. References:</w:t>
      </w:r>
      <w:r w:rsidRPr="00461277">
        <w:rPr>
          <w:rFonts w:ascii="Times New Roman" w:hAnsi="Times New Roman" w:cs="Times New Roman"/>
        </w:rPr>
        <w:br/>
        <w:t>Fairness in SE research.</w:t>
      </w:r>
    </w:p>
    <w:p w14:paraId="65A24972" w14:textId="77777777" w:rsidR="007614E8" w:rsidRPr="009B56C0" w:rsidRDefault="007614E8">
      <w:pPr>
        <w:rPr>
          <w:rFonts w:ascii="Times New Roman" w:hAnsi="Times New Roman" w:cs="Times New Roman"/>
        </w:rPr>
      </w:pPr>
    </w:p>
    <w:sectPr w:rsidR="007614E8" w:rsidRPr="009B56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F0ACF"/>
    <w:multiLevelType w:val="multilevel"/>
    <w:tmpl w:val="A6A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A159A"/>
    <w:multiLevelType w:val="multilevel"/>
    <w:tmpl w:val="E1DA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C6933"/>
    <w:multiLevelType w:val="multilevel"/>
    <w:tmpl w:val="2164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413E2F"/>
    <w:multiLevelType w:val="multilevel"/>
    <w:tmpl w:val="9BB2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111170">
    <w:abstractNumId w:val="3"/>
  </w:num>
  <w:num w:numId="2" w16cid:durableId="1838379666">
    <w:abstractNumId w:val="2"/>
  </w:num>
  <w:num w:numId="3" w16cid:durableId="1834569012">
    <w:abstractNumId w:val="0"/>
  </w:num>
  <w:num w:numId="4" w16cid:durableId="1681809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6C0"/>
    <w:rsid w:val="000556FA"/>
    <w:rsid w:val="000A57C0"/>
    <w:rsid w:val="000B11E2"/>
    <w:rsid w:val="0018772A"/>
    <w:rsid w:val="001F43BD"/>
    <w:rsid w:val="0022707A"/>
    <w:rsid w:val="00292557"/>
    <w:rsid w:val="002B6E8A"/>
    <w:rsid w:val="0036646F"/>
    <w:rsid w:val="003B616F"/>
    <w:rsid w:val="003D0DD7"/>
    <w:rsid w:val="004103FB"/>
    <w:rsid w:val="00457FC4"/>
    <w:rsid w:val="00461277"/>
    <w:rsid w:val="00484A0B"/>
    <w:rsid w:val="004869E1"/>
    <w:rsid w:val="00682C16"/>
    <w:rsid w:val="007541FF"/>
    <w:rsid w:val="007614E8"/>
    <w:rsid w:val="007657EC"/>
    <w:rsid w:val="00874A55"/>
    <w:rsid w:val="008E3CBC"/>
    <w:rsid w:val="00916C62"/>
    <w:rsid w:val="009B56C0"/>
    <w:rsid w:val="00B374D8"/>
    <w:rsid w:val="00B94BDE"/>
    <w:rsid w:val="00BA650A"/>
    <w:rsid w:val="00D40CC8"/>
    <w:rsid w:val="00DA6240"/>
    <w:rsid w:val="00E405DA"/>
    <w:rsid w:val="00EE526B"/>
    <w:rsid w:val="00F1092B"/>
    <w:rsid w:val="00F91442"/>
    <w:rsid w:val="00F9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1EB03"/>
  <w15:chartTrackingRefBased/>
  <w15:docId w15:val="{8A315C96-3DB5-4AC9-A530-AF3F630AC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6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6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6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6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6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6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6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56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56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xiv.org/abs/2512.13830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109</Words>
  <Characters>699</Characters>
  <Application>Microsoft Office Word</Application>
  <DocSecurity>0</DocSecurity>
  <Lines>19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Sabahat Siddique</dc:creator>
  <cp:keywords/>
  <dc:description/>
  <cp:lastModifiedBy>Sabahat Siddique</cp:lastModifiedBy>
  <cp:revision>2</cp:revision>
  <dcterms:created xsi:type="dcterms:W3CDTF">2026-01-01T04:57:00Z</dcterms:created>
  <dcterms:modified xsi:type="dcterms:W3CDTF">2026-01-01T04:57:00Z</dcterms:modified>
</cp:coreProperties>
</file>