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FC83" w14:textId="57EC44E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27</w:t>
      </w:r>
      <w:r w:rsidRPr="002B6E8A">
        <w:rPr>
          <w:rFonts w:ascii="Times New Roman" w:hAnsi="Times New Roman" w:cs="Times New Roman"/>
          <w:b/>
          <w:bCs/>
        </w:rPr>
        <w:t>. Paper Title:</w:t>
      </w:r>
    </w:p>
    <w:p w14:paraId="3D9FEBC8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  <w:b/>
          <w:bCs/>
        </w:rPr>
        <w:t>Towards a Roadmap on Software Engineering for Responsible AI</w:t>
      </w:r>
    </w:p>
    <w:p w14:paraId="3B25285B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  <w:b/>
          <w:bCs/>
        </w:rPr>
        <w:t>Link:</w:t>
      </w:r>
      <w:r w:rsidRPr="002B6E8A">
        <w:rPr>
          <w:rFonts w:ascii="Times New Roman" w:hAnsi="Times New Roman" w:cs="Times New Roman"/>
        </w:rPr>
        <w:br/>
      </w:r>
      <w:hyperlink r:id="rId5" w:tgtFrame="_new" w:history="1">
        <w:r w:rsidRPr="002B6E8A">
          <w:rPr>
            <w:rStyle w:val="Hyperlink"/>
            <w:rFonts w:ascii="Times New Roman" w:hAnsi="Times New Roman" w:cs="Times New Roman"/>
          </w:rPr>
          <w:t>https://arxiv.org/abs/2203.08594</w:t>
        </w:r>
      </w:hyperlink>
    </w:p>
    <w:p w14:paraId="1B89F697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2. Problem:</w:t>
      </w:r>
    </w:p>
    <w:p w14:paraId="16C5B5EE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Lack of systematic SE practices for Responsible AI.</w:t>
      </w:r>
    </w:p>
    <w:p w14:paraId="39E13258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3. Available Methods:</w:t>
      </w:r>
    </w:p>
    <w:p w14:paraId="0F552D5E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Ethical guidelines, governance models.</w:t>
      </w:r>
    </w:p>
    <w:p w14:paraId="51BA28FE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4. Shortcoming in Existing Methods:</w:t>
      </w:r>
    </w:p>
    <w:p w14:paraId="6DC37ACD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Missing lifecycle-level integration.</w:t>
      </w:r>
    </w:p>
    <w:p w14:paraId="7F4B0534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5. Proposed Solution &amp; Technique:</w:t>
      </w:r>
    </w:p>
    <w:p w14:paraId="7C138A1B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Roadmap integrating responsibility into SE phases.</w:t>
      </w:r>
    </w:p>
    <w:p w14:paraId="14A63582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6. Dataset:</w:t>
      </w:r>
    </w:p>
    <w:p w14:paraId="475F6DE7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Literature-based analysis.</w:t>
      </w:r>
    </w:p>
    <w:p w14:paraId="3308212B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7. Tool:</w:t>
      </w:r>
    </w:p>
    <w:p w14:paraId="59ED37D3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Not mentioned.</w:t>
      </w:r>
    </w:p>
    <w:p w14:paraId="7C83853F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2B6E8A">
        <w:rPr>
          <w:rFonts w:ascii="Times New Roman" w:hAnsi="Times New Roman" w:cs="Times New Roman"/>
          <w:b/>
          <w:bCs/>
        </w:rPr>
        <w:t>Idea</w:t>
      </w:r>
      <w:proofErr w:type="gramEnd"/>
      <w:r w:rsidRPr="002B6E8A">
        <w:rPr>
          <w:rFonts w:ascii="Times New Roman" w:hAnsi="Times New Roman" w:cs="Times New Roman"/>
          <w:b/>
          <w:bCs/>
        </w:rPr>
        <w:t>:</w:t>
      </w:r>
    </w:p>
    <w:p w14:paraId="5C9BBBCB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Embed ethical responsibility specifically in RE lifecycle.</w:t>
      </w:r>
    </w:p>
    <w:p w14:paraId="5D8048F7" w14:textId="77777777" w:rsidR="002B6E8A" w:rsidRPr="002B6E8A" w:rsidRDefault="002B6E8A" w:rsidP="002B6E8A">
      <w:pPr>
        <w:rPr>
          <w:rFonts w:ascii="Times New Roman" w:hAnsi="Times New Roman" w:cs="Times New Roman"/>
          <w:b/>
          <w:bCs/>
        </w:rPr>
      </w:pPr>
      <w:r w:rsidRPr="002B6E8A">
        <w:rPr>
          <w:rFonts w:ascii="Times New Roman" w:hAnsi="Times New Roman" w:cs="Times New Roman"/>
          <w:b/>
          <w:bCs/>
        </w:rPr>
        <w:t>9. References:</w:t>
      </w:r>
    </w:p>
    <w:p w14:paraId="1D7C0CFD" w14:textId="77777777" w:rsidR="002B6E8A" w:rsidRPr="002B6E8A" w:rsidRDefault="002B6E8A" w:rsidP="002B6E8A">
      <w:pPr>
        <w:rPr>
          <w:rFonts w:ascii="Times New Roman" w:hAnsi="Times New Roman" w:cs="Times New Roman"/>
        </w:rPr>
      </w:pPr>
      <w:r w:rsidRPr="002B6E8A">
        <w:rPr>
          <w:rFonts w:ascii="Times New Roman" w:hAnsi="Times New Roman" w:cs="Times New Roman"/>
        </w:rPr>
        <w:t>Responsible AI literature.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A57C0"/>
    <w:rsid w:val="0022707A"/>
    <w:rsid w:val="002B6E8A"/>
    <w:rsid w:val="003B616F"/>
    <w:rsid w:val="003D0DD7"/>
    <w:rsid w:val="00457FC4"/>
    <w:rsid w:val="00682C16"/>
    <w:rsid w:val="007614E8"/>
    <w:rsid w:val="00874A55"/>
    <w:rsid w:val="008E3CBC"/>
    <w:rsid w:val="009B56C0"/>
    <w:rsid w:val="00B374D8"/>
    <w:rsid w:val="00B94BDE"/>
    <w:rsid w:val="00DA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203.08594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87</Words>
  <Characters>573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2026-01-01T00:45:00Z</dcterms:created>
  <dcterms:modified xsi:type="dcterms:W3CDTF">2026-01-01T00:45:00Z</dcterms:modified>
</cp:coreProperties>
</file>