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9ED"/>
  <w:body>
    <w:p w:rsidR="00000000" w:rsidDel="00000000" w:rsidP="00000000" w:rsidRDefault="00000000" w:rsidRPr="00000000" w14:paraId="00000001">
      <w:pPr>
        <w:spacing w:line="276" w:lineRule="auto"/>
        <w:ind w:left="-15" w:right="-15" w:firstLine="0"/>
        <w:jc w:val="both"/>
        <w:rPr/>
      </w:pPr>
      <w:r w:rsidDel="00000000" w:rsidR="00000000" w:rsidRPr="00000000">
        <w:rPr>
          <w:rFonts w:ascii="Playfair Display ExtraBold" w:cs="Playfair Display ExtraBold" w:eastAsia="Playfair Display ExtraBold" w:hAnsi="Playfair Display ExtraBold"/>
          <w:color w:val="666666"/>
          <w:sz w:val="32"/>
          <w:szCs w:val="32"/>
          <w:rtl w:val="0"/>
        </w:rPr>
        <w:t xml:space="preserve">SABARI NATHAN S</w:t>
      </w:r>
      <w:r w:rsidDel="00000000" w:rsidR="00000000" w:rsidRPr="00000000">
        <w:rPr>
          <w:rFonts w:ascii="Old Standard TT" w:cs="Old Standard TT" w:eastAsia="Old Standard TT" w:hAnsi="Old Standard TT"/>
          <w:b w:val="1"/>
          <w:color w:val="666666"/>
          <w:sz w:val="26"/>
          <w:szCs w:val="26"/>
          <w:rtl w:val="0"/>
        </w:rPr>
        <w:tab/>
      </w:r>
      <w:r w:rsidDel="00000000" w:rsidR="00000000" w:rsidRPr="00000000">
        <w:rPr>
          <w:rFonts w:ascii="Old Standard TT" w:cs="Old Standard TT" w:eastAsia="Old Standard TT" w:hAnsi="Old Standard TT"/>
          <w:b w:val="1"/>
          <w:color w:val="666666"/>
          <w:rtl w:val="0"/>
        </w:rPr>
        <w:tab/>
      </w:r>
      <w:r w:rsidDel="00000000" w:rsidR="00000000" w:rsidRPr="00000000">
        <w:rPr>
          <w:rFonts w:ascii="Old Standard TT" w:cs="Old Standard TT" w:eastAsia="Old Standard TT" w:hAnsi="Old Standard TT"/>
          <w:b w:val="1"/>
          <w:rtl w:val="0"/>
        </w:rPr>
        <w:tab/>
        <w:t xml:space="preserve">* </w:t>
      </w:r>
      <w:hyperlink r:id="rId6">
        <w:r w:rsidDel="00000000" w:rsidR="00000000" w:rsidRPr="00000000">
          <w:rPr>
            <w:rFonts w:ascii="Old Standard TT" w:cs="Old Standard TT" w:eastAsia="Old Standard TT" w:hAnsi="Old Standard TT"/>
            <w:color w:val="1155cc"/>
            <w:u w:val="single"/>
            <w:rtl w:val="0"/>
          </w:rPr>
          <w:t xml:space="preserve">Github.com</w:t>
        </w:r>
      </w:hyperlink>
      <w:r w:rsidDel="00000000" w:rsidR="00000000" w:rsidRPr="00000000">
        <w:rPr>
          <w:rFonts w:ascii="Old Standard TT" w:cs="Old Standard TT" w:eastAsia="Old Standard TT" w:hAnsi="Old Standard TT"/>
          <w:b w:val="1"/>
          <w:rtl w:val="0"/>
        </w:rPr>
        <w:tab/>
        <w:tab/>
        <w:tab/>
        <w:tab/>
        <w:t xml:space="preserve">* </w:t>
      </w:r>
      <w:hyperlink r:id="rId7">
        <w:r w:rsidDel="00000000" w:rsidR="00000000" w:rsidRPr="00000000">
          <w:rPr>
            <w:rFonts w:ascii="Old Standard TT" w:cs="Old Standard TT" w:eastAsia="Old Standard TT" w:hAnsi="Old Standard TT"/>
            <w:color w:val="1155cc"/>
            <w:u w:val="single"/>
            <w:rtl w:val="0"/>
          </w:rPr>
          <w:t xml:space="preserve">G-mail</w:t>
        </w:r>
      </w:hyperlink>
      <w:r w:rsidDel="00000000" w:rsidR="00000000" w:rsidRPr="00000000">
        <w:rPr>
          <w:rtl w:val="0"/>
        </w:rPr>
      </w:r>
    </w:p>
    <w:p w:rsidR="00000000" w:rsidDel="00000000" w:rsidP="00000000" w:rsidRDefault="00000000" w:rsidRPr="00000000" w14:paraId="00000002">
      <w:pPr>
        <w:pStyle w:val="Title"/>
        <w:spacing w:after="0" w:before="320" w:line="276" w:lineRule="auto"/>
        <w:ind w:left="-15" w:right="-15" w:firstLine="0"/>
        <w:rPr>
          <w:rFonts w:ascii="Old Standard TT" w:cs="Old Standard TT" w:eastAsia="Old Standard TT" w:hAnsi="Old Standard TT"/>
          <w:b w:val="1"/>
          <w:sz w:val="68"/>
          <w:szCs w:val="68"/>
        </w:rPr>
      </w:pPr>
      <w:bookmarkStart w:colFirst="0" w:colLast="0" w:name="_m9gdb6sgs64i" w:id="0"/>
      <w:bookmarkEnd w:id="0"/>
      <w:r w:rsidDel="00000000" w:rsidR="00000000" w:rsidRPr="00000000">
        <w:rPr>
          <w:rFonts w:ascii="Old Standard TT" w:cs="Old Standard TT" w:eastAsia="Old Standard TT" w:hAnsi="Old Standard TT"/>
          <w:b w:val="1"/>
          <w:color w:val="00a797"/>
          <w:sz w:val="64"/>
          <w:szCs w:val="64"/>
          <w:rtl w:val="0"/>
        </w:rPr>
        <w:t xml:space="preserve">Web Scraping &amp; Data Analysis</w:t>
      </w:r>
      <w:r w:rsidDel="00000000" w:rsidR="00000000" w:rsidRPr="00000000">
        <w:rPr>
          <w:rFonts w:ascii="Old Standard TT" w:cs="Old Standard TT" w:eastAsia="Old Standard TT" w:hAnsi="Old Standard TT"/>
          <w:b w:val="1"/>
          <w:color w:val="00a797"/>
          <w:sz w:val="72"/>
          <w:szCs w:val="72"/>
          <w:rtl w:val="0"/>
        </w:rPr>
        <w:t xml:space="preserve"> </w:t>
        <w:br w:type="textWrapping"/>
      </w:r>
      <w:r w:rsidDel="00000000" w:rsidR="00000000" w:rsidRPr="00000000">
        <w:rPr>
          <w:rFonts w:ascii="Old Standard TT" w:cs="Old Standard TT" w:eastAsia="Old Standard TT" w:hAnsi="Old Standard TT"/>
          <w:b w:val="1"/>
          <w:sz w:val="68"/>
          <w:szCs w:val="68"/>
          <w:rtl w:val="0"/>
        </w:rPr>
        <w:t xml:space="preserve">Forbes Top Companies in India</w:t>
      </w:r>
    </w:p>
    <w:p w:rsidR="00000000" w:rsidDel="00000000" w:rsidP="00000000" w:rsidRDefault="00000000" w:rsidRPr="00000000" w14:paraId="00000003">
      <w:pPr>
        <w:spacing w:line="276" w:lineRule="auto"/>
        <w:ind w:left="-15" w:right="-15" w:firstLine="0"/>
        <w:jc w:val="both"/>
        <w:rPr/>
      </w:pPr>
      <w:r w:rsidDel="00000000" w:rsidR="00000000" w:rsidRPr="00000000">
        <w:rPr>
          <w:rFonts w:ascii="PT Serif" w:cs="PT Serif" w:eastAsia="PT Serif" w:hAnsi="PT Serif"/>
          <w:rtl w:val="0"/>
        </w:rPr>
        <w:t xml:space="preserve">___</w:t>
      </w:r>
      <w:r w:rsidDel="00000000" w:rsidR="00000000" w:rsidRPr="00000000">
        <w:rPr>
          <w:rtl w:val="0"/>
        </w:rPr>
      </w:r>
    </w:p>
    <w:p w:rsidR="00000000" w:rsidDel="00000000" w:rsidP="00000000" w:rsidRDefault="00000000" w:rsidRPr="00000000" w14:paraId="00000004">
      <w:pPr>
        <w:pStyle w:val="Heading1"/>
        <w:keepNext w:val="0"/>
        <w:keepLines w:val="0"/>
        <w:spacing w:after="0" w:line="276" w:lineRule="auto"/>
        <w:ind w:left="-15" w:right="-15" w:firstLine="0"/>
        <w:jc w:val="both"/>
        <w:rPr>
          <w:rFonts w:ascii="Old Standard TT" w:cs="Old Standard TT" w:eastAsia="Old Standard TT" w:hAnsi="Old Standard TT"/>
          <w:b w:val="1"/>
          <w:sz w:val="28"/>
          <w:szCs w:val="28"/>
        </w:rPr>
      </w:pPr>
      <w:bookmarkStart w:colFirst="0" w:colLast="0" w:name="_449hs8r5cj2h" w:id="1"/>
      <w:bookmarkEnd w:id="1"/>
      <w:r w:rsidDel="00000000" w:rsidR="00000000" w:rsidRPr="00000000">
        <w:rPr>
          <w:rFonts w:ascii="Old Standard TT" w:cs="Old Standard TT" w:eastAsia="Old Standard TT" w:hAnsi="Old Standard TT"/>
          <w:b w:val="1"/>
          <w:sz w:val="28"/>
          <w:szCs w:val="28"/>
          <w:rtl w:val="0"/>
        </w:rPr>
        <w:t xml:space="preserve">Executive Summary </w:t>
      </w:r>
    </w:p>
    <w:p w:rsidR="00000000" w:rsidDel="00000000" w:rsidP="00000000" w:rsidRDefault="00000000" w:rsidRPr="00000000" w14:paraId="00000005">
      <w:pPr>
        <w:spacing w:before="0" w:line="276" w:lineRule="auto"/>
        <w:ind w:left="-105" w:right="-15"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276" w:lineRule="auto"/>
        <w:ind w:firstLine="720"/>
        <w:jc w:val="both"/>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This project focuses on web scraping and analyzing data on the</w:t>
      </w:r>
      <w:r w:rsidDel="00000000" w:rsidR="00000000" w:rsidRPr="00000000">
        <w:rPr>
          <w:rFonts w:ascii="PT Serif" w:cs="PT Serif" w:eastAsia="PT Serif" w:hAnsi="PT Serif"/>
          <w:color w:val="434343"/>
          <w:rtl w:val="0"/>
        </w:rPr>
        <w:t xml:space="preserve"> world's 2,000 largest publicly traded companies</w:t>
      </w:r>
      <w:r w:rsidDel="00000000" w:rsidR="00000000" w:rsidRPr="00000000">
        <w:rPr>
          <w:rFonts w:ascii="PT Serif" w:cs="PT Serif" w:eastAsia="PT Serif" w:hAnsi="PT Serif"/>
          <w:color w:val="434343"/>
          <w:rtl w:val="0"/>
        </w:rPr>
        <w:t xml:space="preserve">, based on Forbes 2000 rankings. The dataset includes key attributes such as company name, industry, headquarters location, revenue </w:t>
      </w:r>
      <w:r w:rsidDel="00000000" w:rsidR="00000000" w:rsidRPr="00000000">
        <w:rPr>
          <w:rFonts w:ascii="PT Serif" w:cs="PT Serif" w:eastAsia="PT Serif" w:hAnsi="PT Serif"/>
          <w:color w:val="434343"/>
          <w:rtl w:val="0"/>
        </w:rPr>
        <w:t xml:space="preserve">net profit, total assets, and market value of each company</w:t>
      </w:r>
      <w:r w:rsidDel="00000000" w:rsidR="00000000" w:rsidRPr="00000000">
        <w:rPr>
          <w:rFonts w:ascii="PT Serif" w:cs="PT Serif" w:eastAsia="PT Serif" w:hAnsi="PT Serif"/>
          <w:color w:val="434343"/>
          <w:rtl w:val="0"/>
        </w:rPr>
        <w:t xml:space="preserve">. The analysis aims to provide insights into the distribution of top companies across industries and locations, allowing for a deeper understanding of the Indian corporate landscape.</w:t>
      </w:r>
    </w:p>
    <w:p w:rsidR="00000000" w:rsidDel="00000000" w:rsidP="00000000" w:rsidRDefault="00000000" w:rsidRPr="00000000" w14:paraId="00000007">
      <w:pPr>
        <w:spacing w:after="240" w:before="240" w:line="276" w:lineRule="auto"/>
        <w:ind w:firstLine="720"/>
        <w:jc w:val="both"/>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08">
      <w:pPr>
        <w:pStyle w:val="Heading1"/>
        <w:keepNext w:val="0"/>
        <w:keepLines w:val="0"/>
        <w:spacing w:after="0" w:line="276" w:lineRule="auto"/>
        <w:ind w:left="-15" w:right="-15" w:firstLine="0"/>
        <w:jc w:val="both"/>
        <w:rPr>
          <w:rFonts w:ascii="Old Standard TT" w:cs="Old Standard TT" w:eastAsia="Old Standard TT" w:hAnsi="Old Standard TT"/>
          <w:b w:val="1"/>
          <w:sz w:val="28"/>
          <w:szCs w:val="28"/>
        </w:rPr>
      </w:pPr>
      <w:bookmarkStart w:colFirst="0" w:colLast="0" w:name="_iwiz2tkcgayw" w:id="2"/>
      <w:bookmarkEnd w:id="2"/>
      <w:r w:rsidDel="00000000" w:rsidR="00000000" w:rsidRPr="00000000">
        <w:rPr>
          <w:rFonts w:ascii="Old Standard TT" w:cs="Old Standard TT" w:eastAsia="Old Standard TT" w:hAnsi="Old Standard TT"/>
          <w:b w:val="1"/>
          <w:sz w:val="28"/>
          <w:szCs w:val="28"/>
          <w:rtl w:val="0"/>
        </w:rPr>
        <w:t xml:space="preserve">Introduction </w:t>
      </w:r>
    </w:p>
    <w:p w:rsidR="00000000" w:rsidDel="00000000" w:rsidP="00000000" w:rsidRDefault="00000000" w:rsidRPr="00000000" w14:paraId="00000009">
      <w:pPr>
        <w:spacing w:line="276" w:lineRule="auto"/>
        <w:ind w:left="-105" w:right="-15"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276" w:lineRule="auto"/>
        <w:ind w:firstLine="720"/>
        <w:jc w:val="both"/>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The Indian economy boasts numerous large corporations that play vital roles in the global market. This analysis aims to uncover patterns in revenue distribution, industry dominance, and geographic concentration of company headquarters. By analyzing this data, we can gain valuable insights into the industries driving economic growth in India.</w:t>
      </w:r>
    </w:p>
    <w:p w:rsidR="00000000" w:rsidDel="00000000" w:rsidP="00000000" w:rsidRDefault="00000000" w:rsidRPr="00000000" w14:paraId="0000000B">
      <w:pPr>
        <w:pStyle w:val="Heading3"/>
        <w:keepNext w:val="0"/>
        <w:keepLines w:val="0"/>
        <w:spacing w:after="0" w:before="200" w:line="276" w:lineRule="auto"/>
        <w:ind w:right="-15"/>
        <w:jc w:val="both"/>
        <w:rPr>
          <w:rFonts w:ascii="PT Serif" w:cs="PT Serif" w:eastAsia="PT Serif" w:hAnsi="PT Serif"/>
          <w:b w:val="1"/>
          <w:i w:val="1"/>
          <w:color w:val="000000"/>
          <w:sz w:val="22"/>
          <w:szCs w:val="22"/>
        </w:rPr>
      </w:pPr>
      <w:bookmarkStart w:colFirst="0" w:colLast="0" w:name="_ko60rpq9k6qn" w:id="3"/>
      <w:bookmarkEnd w:id="3"/>
      <w:r w:rsidDel="00000000" w:rsidR="00000000" w:rsidRPr="00000000">
        <w:rPr>
          <w:rFonts w:ascii="PT Serif" w:cs="PT Serif" w:eastAsia="PT Serif" w:hAnsi="PT Serif"/>
          <w:b w:val="1"/>
          <w:i w:val="1"/>
          <w:color w:val="000000"/>
          <w:sz w:val="22"/>
          <w:szCs w:val="22"/>
          <w:rtl w:val="0"/>
        </w:rPr>
        <w:t xml:space="preserve">Objective</w:t>
      </w:r>
    </w:p>
    <w:p w:rsidR="00000000" w:rsidDel="00000000" w:rsidP="00000000" w:rsidRDefault="00000000" w:rsidRPr="00000000" w14:paraId="0000000C">
      <w:pPr>
        <w:numPr>
          <w:ilvl w:val="0"/>
          <w:numId w:val="2"/>
        </w:numPr>
        <w:spacing w:after="0" w:before="240" w:line="276" w:lineRule="auto"/>
        <w:ind w:left="720" w:hanging="360"/>
        <w:jc w:val="both"/>
        <w:rPr/>
      </w:pPr>
      <w:r w:rsidDel="00000000" w:rsidR="00000000" w:rsidRPr="00000000">
        <w:rPr>
          <w:rFonts w:ascii="PT Serif" w:cs="PT Serif" w:eastAsia="PT Serif" w:hAnsi="PT Serif"/>
          <w:color w:val="3c4043"/>
          <w:rtl w:val="0"/>
        </w:rPr>
        <w:t xml:space="preserve">To identify the leading industries by revenue.</w:t>
      </w:r>
    </w:p>
    <w:p w:rsidR="00000000" w:rsidDel="00000000" w:rsidP="00000000" w:rsidRDefault="00000000" w:rsidRPr="00000000" w14:paraId="0000000D">
      <w:pPr>
        <w:numPr>
          <w:ilvl w:val="0"/>
          <w:numId w:val="2"/>
        </w:numPr>
        <w:spacing w:after="0" w:before="0" w:line="276" w:lineRule="auto"/>
        <w:ind w:left="720" w:hanging="360"/>
        <w:jc w:val="both"/>
        <w:rPr/>
      </w:pPr>
      <w:r w:rsidDel="00000000" w:rsidR="00000000" w:rsidRPr="00000000">
        <w:rPr>
          <w:rFonts w:ascii="PT Serif" w:cs="PT Serif" w:eastAsia="PT Serif" w:hAnsi="PT Serif"/>
          <w:color w:val="3c4043"/>
          <w:rtl w:val="0"/>
        </w:rPr>
        <w:t xml:space="preserve">To analyze the distribution of company headquarters across Indian cities.</w:t>
      </w:r>
    </w:p>
    <w:p w:rsidR="00000000" w:rsidDel="00000000" w:rsidP="00000000" w:rsidRDefault="00000000" w:rsidRPr="00000000" w14:paraId="0000000E">
      <w:pPr>
        <w:widowControl w:val="0"/>
        <w:numPr>
          <w:ilvl w:val="0"/>
          <w:numId w:val="2"/>
        </w:numPr>
        <w:spacing w:after="0" w:before="0" w:line="276" w:lineRule="auto"/>
        <w:ind w:left="720" w:hanging="360"/>
        <w:jc w:val="both"/>
        <w:rPr/>
      </w:pPr>
      <w:r w:rsidDel="00000000" w:rsidR="00000000" w:rsidRPr="00000000">
        <w:rPr>
          <w:rFonts w:ascii="PT Serif" w:cs="PT Serif" w:eastAsia="PT Serif" w:hAnsi="PT Serif"/>
          <w:color w:val="3c4043"/>
          <w:rtl w:val="0"/>
        </w:rPr>
        <w:t xml:space="preserve">To uncover insights into the industry-wise average revenue and company representation.</w:t>
      </w:r>
    </w:p>
    <w:p w:rsidR="00000000" w:rsidDel="00000000" w:rsidP="00000000" w:rsidRDefault="00000000" w:rsidRPr="00000000" w14:paraId="0000000F">
      <w:pPr>
        <w:numPr>
          <w:ilvl w:val="0"/>
          <w:numId w:val="2"/>
        </w:numPr>
        <w:spacing w:after="0" w:before="0" w:line="276" w:lineRule="auto"/>
        <w:ind w:left="720" w:hanging="360"/>
        <w:jc w:val="both"/>
        <w:rPr/>
      </w:pPr>
      <w:r w:rsidDel="00000000" w:rsidR="00000000" w:rsidRPr="00000000">
        <w:rPr>
          <w:rFonts w:ascii="PT Serif" w:cs="PT Serif" w:eastAsia="PT Serif" w:hAnsi="PT Serif"/>
          <w:color w:val="3c4043"/>
          <w:rtl w:val="0"/>
        </w:rPr>
        <w:t xml:space="preserve">To provide data-driven recommendations for a better understanding of India's corporate environment.</w:t>
      </w:r>
    </w:p>
    <w:p w:rsidR="00000000" w:rsidDel="00000000" w:rsidP="00000000" w:rsidRDefault="00000000" w:rsidRPr="00000000" w14:paraId="00000010">
      <w:pPr>
        <w:pStyle w:val="Heading3"/>
        <w:keepNext w:val="0"/>
        <w:keepLines w:val="0"/>
        <w:spacing w:after="0" w:before="200" w:line="276" w:lineRule="auto"/>
        <w:ind w:right="-15"/>
        <w:jc w:val="both"/>
        <w:rPr>
          <w:rFonts w:ascii="PT Serif" w:cs="PT Serif" w:eastAsia="PT Serif" w:hAnsi="PT Serif"/>
          <w:b w:val="1"/>
          <w:i w:val="1"/>
          <w:color w:val="000000"/>
          <w:sz w:val="22"/>
          <w:szCs w:val="22"/>
        </w:rPr>
      </w:pPr>
      <w:bookmarkStart w:colFirst="0" w:colLast="0" w:name="_jdwjqvy2znay" w:id="4"/>
      <w:bookmarkEnd w:id="4"/>
      <w:r w:rsidDel="00000000" w:rsidR="00000000" w:rsidRPr="00000000">
        <w:rPr>
          <w:rFonts w:ascii="PT Serif" w:cs="PT Serif" w:eastAsia="PT Serif" w:hAnsi="PT Serif"/>
          <w:b w:val="1"/>
          <w:i w:val="1"/>
          <w:color w:val="000000"/>
          <w:sz w:val="22"/>
          <w:szCs w:val="22"/>
          <w:rtl w:val="0"/>
        </w:rPr>
        <w:t xml:space="preserve">stakeholder</w:t>
      </w:r>
    </w:p>
    <w:p w:rsidR="00000000" w:rsidDel="00000000" w:rsidP="00000000" w:rsidRDefault="00000000" w:rsidRPr="00000000" w14:paraId="00000011">
      <w:pPr>
        <w:spacing w:after="240" w:before="240" w:line="276" w:lineRule="auto"/>
        <w:jc w:val="both"/>
        <w:rPr>
          <w:rFonts w:ascii="PT Serif" w:cs="PT Serif" w:eastAsia="PT Serif" w:hAnsi="PT Serif"/>
          <w:color w:val="3c4043"/>
          <w:sz w:val="21"/>
          <w:szCs w:val="21"/>
        </w:rPr>
      </w:pPr>
      <w:r w:rsidDel="00000000" w:rsidR="00000000" w:rsidRPr="00000000">
        <w:rPr>
          <w:rFonts w:ascii="PT Serif" w:cs="PT Serif" w:eastAsia="PT Serif" w:hAnsi="PT Serif"/>
          <w:color w:val="3c4043"/>
          <w:sz w:val="21"/>
          <w:szCs w:val="21"/>
          <w:rtl w:val="0"/>
        </w:rPr>
        <w:t xml:space="preserve">This analysis will benefit:</w:t>
      </w:r>
    </w:p>
    <w:p w:rsidR="00000000" w:rsidDel="00000000" w:rsidP="00000000" w:rsidRDefault="00000000" w:rsidRPr="00000000" w14:paraId="00000012">
      <w:pPr>
        <w:numPr>
          <w:ilvl w:val="0"/>
          <w:numId w:val="5"/>
        </w:numPr>
        <w:spacing w:after="0" w:afterAutospacing="0" w:before="240" w:line="276" w:lineRule="auto"/>
        <w:ind w:left="720" w:hanging="360"/>
        <w:jc w:val="both"/>
        <w:rPr>
          <w:rFonts w:ascii="PT Serif" w:cs="PT Serif" w:eastAsia="PT Serif" w:hAnsi="PT Serif"/>
          <w:color w:val="434343"/>
          <w:sz w:val="21"/>
          <w:szCs w:val="21"/>
        </w:rPr>
      </w:pPr>
      <w:r w:rsidDel="00000000" w:rsidR="00000000" w:rsidRPr="00000000">
        <w:rPr>
          <w:rFonts w:ascii="PT Serif" w:cs="PT Serif" w:eastAsia="PT Serif" w:hAnsi="PT Serif"/>
          <w:b w:val="1"/>
          <w:color w:val="434343"/>
          <w:sz w:val="21"/>
          <w:szCs w:val="21"/>
          <w:rtl w:val="0"/>
        </w:rPr>
        <w:t xml:space="preserve">Business Analysts</w:t>
      </w:r>
      <w:r w:rsidDel="00000000" w:rsidR="00000000" w:rsidRPr="00000000">
        <w:rPr>
          <w:rFonts w:ascii="PT Serif" w:cs="PT Serif" w:eastAsia="PT Serif" w:hAnsi="PT Serif"/>
          <w:color w:val="434343"/>
          <w:sz w:val="21"/>
          <w:szCs w:val="21"/>
          <w:rtl w:val="0"/>
        </w:rPr>
        <w:t xml:space="preserve">: To identify leading industries and key players.</w:t>
      </w:r>
    </w:p>
    <w:p w:rsidR="00000000" w:rsidDel="00000000" w:rsidP="00000000" w:rsidRDefault="00000000" w:rsidRPr="00000000" w14:paraId="00000013">
      <w:pPr>
        <w:numPr>
          <w:ilvl w:val="0"/>
          <w:numId w:val="5"/>
        </w:numPr>
        <w:spacing w:after="0" w:afterAutospacing="0" w:before="0" w:beforeAutospacing="0" w:line="276" w:lineRule="auto"/>
        <w:ind w:left="720" w:hanging="360"/>
        <w:jc w:val="both"/>
        <w:rPr>
          <w:rFonts w:ascii="PT Serif" w:cs="PT Serif" w:eastAsia="PT Serif" w:hAnsi="PT Serif"/>
          <w:color w:val="434343"/>
          <w:sz w:val="21"/>
          <w:szCs w:val="21"/>
        </w:rPr>
      </w:pPr>
      <w:r w:rsidDel="00000000" w:rsidR="00000000" w:rsidRPr="00000000">
        <w:rPr>
          <w:rFonts w:ascii="PT Serif" w:cs="PT Serif" w:eastAsia="PT Serif" w:hAnsi="PT Serif"/>
          <w:b w:val="1"/>
          <w:color w:val="434343"/>
          <w:sz w:val="21"/>
          <w:szCs w:val="21"/>
          <w:rtl w:val="0"/>
        </w:rPr>
        <w:t xml:space="preserve">Economists and Market Researchers</w:t>
      </w:r>
      <w:r w:rsidDel="00000000" w:rsidR="00000000" w:rsidRPr="00000000">
        <w:rPr>
          <w:rFonts w:ascii="PT Serif" w:cs="PT Serif" w:eastAsia="PT Serif" w:hAnsi="PT Serif"/>
          <w:color w:val="434343"/>
          <w:sz w:val="21"/>
          <w:szCs w:val="21"/>
          <w:rtl w:val="0"/>
        </w:rPr>
        <w:t xml:space="preserve">: To understand trends in corporate growth across different sectors and regions.</w:t>
      </w:r>
    </w:p>
    <w:p w:rsidR="00000000" w:rsidDel="00000000" w:rsidP="00000000" w:rsidRDefault="00000000" w:rsidRPr="00000000" w14:paraId="00000014">
      <w:pPr>
        <w:numPr>
          <w:ilvl w:val="0"/>
          <w:numId w:val="5"/>
        </w:numPr>
        <w:spacing w:after="240" w:before="0" w:beforeAutospacing="0" w:line="276" w:lineRule="auto"/>
        <w:ind w:left="720" w:hanging="360"/>
        <w:jc w:val="both"/>
        <w:rPr>
          <w:rFonts w:ascii="PT Serif" w:cs="PT Serif" w:eastAsia="PT Serif" w:hAnsi="PT Serif"/>
          <w:color w:val="434343"/>
          <w:sz w:val="21"/>
          <w:szCs w:val="21"/>
        </w:rPr>
      </w:pPr>
      <w:r w:rsidDel="00000000" w:rsidR="00000000" w:rsidRPr="00000000">
        <w:rPr>
          <w:rFonts w:ascii="PT Serif" w:cs="PT Serif" w:eastAsia="PT Serif" w:hAnsi="PT Serif"/>
          <w:b w:val="1"/>
          <w:color w:val="434343"/>
          <w:sz w:val="21"/>
          <w:szCs w:val="21"/>
          <w:rtl w:val="0"/>
        </w:rPr>
        <w:t xml:space="preserve">Business Development Teams</w:t>
      </w:r>
      <w:r w:rsidDel="00000000" w:rsidR="00000000" w:rsidRPr="00000000">
        <w:rPr>
          <w:rFonts w:ascii="PT Serif" w:cs="PT Serif" w:eastAsia="PT Serif" w:hAnsi="PT Serif"/>
          <w:color w:val="434343"/>
          <w:sz w:val="21"/>
          <w:szCs w:val="21"/>
          <w:rtl w:val="0"/>
        </w:rPr>
        <w:t xml:space="preserve">: To identify potential opportunities for collaboration with top companies.</w:t>
      </w:r>
    </w:p>
    <w:p w:rsidR="00000000" w:rsidDel="00000000" w:rsidP="00000000" w:rsidRDefault="00000000" w:rsidRPr="00000000" w14:paraId="00000015">
      <w:pPr>
        <w:spacing w:after="240" w:before="240" w:line="276" w:lineRule="auto"/>
        <w:ind w:left="0" w:firstLine="0"/>
        <w:jc w:val="both"/>
        <w:rPr>
          <w:rFonts w:ascii="PT Serif" w:cs="PT Serif" w:eastAsia="PT Serif" w:hAnsi="PT Serif"/>
          <w:color w:val="3c4043"/>
          <w:sz w:val="21"/>
          <w:szCs w:val="21"/>
        </w:rPr>
      </w:pPr>
      <w:r w:rsidDel="00000000" w:rsidR="00000000" w:rsidRPr="00000000">
        <w:rPr>
          <w:rtl w:val="0"/>
        </w:rPr>
      </w:r>
    </w:p>
    <w:p w:rsidR="00000000" w:rsidDel="00000000" w:rsidP="00000000" w:rsidRDefault="00000000" w:rsidRPr="00000000" w14:paraId="00000016">
      <w:pPr>
        <w:pStyle w:val="Heading1"/>
        <w:keepNext w:val="0"/>
        <w:keepLines w:val="0"/>
        <w:spacing w:after="0" w:line="276" w:lineRule="auto"/>
        <w:ind w:left="-15" w:right="-15" w:firstLine="0"/>
        <w:jc w:val="both"/>
        <w:rPr>
          <w:rFonts w:ascii="Old Standard TT" w:cs="Old Standard TT" w:eastAsia="Old Standard TT" w:hAnsi="Old Standard TT"/>
          <w:b w:val="1"/>
          <w:sz w:val="28"/>
          <w:szCs w:val="28"/>
        </w:rPr>
      </w:pPr>
      <w:bookmarkStart w:colFirst="0" w:colLast="0" w:name="_hk36b8wwodjm" w:id="5"/>
      <w:bookmarkEnd w:id="5"/>
      <w:r w:rsidDel="00000000" w:rsidR="00000000" w:rsidRPr="00000000">
        <w:rPr>
          <w:rFonts w:ascii="Old Standard TT" w:cs="Old Standard TT" w:eastAsia="Old Standard TT" w:hAnsi="Old Standard TT"/>
          <w:b w:val="1"/>
          <w:sz w:val="28"/>
          <w:szCs w:val="28"/>
          <w:rtl w:val="0"/>
        </w:rPr>
        <w:t xml:space="preserve">Data Description </w:t>
      </w:r>
    </w:p>
    <w:p w:rsidR="00000000" w:rsidDel="00000000" w:rsidP="00000000" w:rsidRDefault="00000000" w:rsidRPr="00000000" w14:paraId="00000017">
      <w:pPr>
        <w:spacing w:line="276" w:lineRule="auto"/>
        <w:ind w:left="-105" w:right="-15"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after="0" w:before="200" w:line="276" w:lineRule="auto"/>
        <w:ind w:right="-15"/>
        <w:jc w:val="both"/>
        <w:rPr>
          <w:rFonts w:ascii="PT Serif" w:cs="PT Serif" w:eastAsia="PT Serif" w:hAnsi="PT Serif"/>
          <w:b w:val="1"/>
          <w:i w:val="1"/>
          <w:color w:val="000000"/>
          <w:sz w:val="22"/>
          <w:szCs w:val="22"/>
        </w:rPr>
      </w:pPr>
      <w:bookmarkStart w:colFirst="0" w:colLast="0" w:name="_q3xswj1fb7jc" w:id="6"/>
      <w:bookmarkEnd w:id="6"/>
      <w:r w:rsidDel="00000000" w:rsidR="00000000" w:rsidRPr="00000000">
        <w:rPr>
          <w:rFonts w:ascii="PT Serif" w:cs="PT Serif" w:eastAsia="PT Serif" w:hAnsi="PT Serif"/>
          <w:b w:val="1"/>
          <w:i w:val="1"/>
          <w:color w:val="000000"/>
          <w:sz w:val="22"/>
          <w:szCs w:val="22"/>
          <w:rtl w:val="0"/>
        </w:rPr>
        <w:t xml:space="preserve">Dataset Source</w:t>
      </w:r>
    </w:p>
    <w:p w:rsidR="00000000" w:rsidDel="00000000" w:rsidP="00000000" w:rsidRDefault="00000000" w:rsidRPr="00000000" w14:paraId="00000019">
      <w:pPr>
        <w:spacing w:after="240" w:before="240" w:line="276" w:lineRule="auto"/>
        <w:ind w:firstLine="720"/>
        <w:jc w:val="both"/>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This dataset was scraped from a </w:t>
      </w:r>
      <w:hyperlink r:id="rId8">
        <w:r w:rsidDel="00000000" w:rsidR="00000000" w:rsidRPr="00000000">
          <w:rPr>
            <w:rFonts w:ascii="PT Serif" w:cs="PT Serif" w:eastAsia="PT Serif" w:hAnsi="PT Serif"/>
            <w:color w:val="434343"/>
            <w:u w:val="single"/>
            <w:rtl w:val="0"/>
          </w:rPr>
          <w:t xml:space="preserve">List of the largest companies in India</w:t>
        </w:r>
      </w:hyperlink>
      <w:r w:rsidDel="00000000" w:rsidR="00000000" w:rsidRPr="00000000">
        <w:rPr>
          <w:rFonts w:ascii="PT Serif" w:cs="PT Serif" w:eastAsia="PT Serif" w:hAnsi="PT Serif"/>
          <w:color w:val="434343"/>
          <w:rtl w:val="0"/>
        </w:rPr>
        <w:t xml:space="preserve"> Wikipedia Page. </w:t>
      </w:r>
    </w:p>
    <w:p w:rsidR="00000000" w:rsidDel="00000000" w:rsidP="00000000" w:rsidRDefault="00000000" w:rsidRPr="00000000" w14:paraId="0000001A">
      <w:pPr>
        <w:pStyle w:val="Heading3"/>
        <w:keepNext w:val="0"/>
        <w:keepLines w:val="0"/>
        <w:spacing w:after="0" w:before="200" w:line="276" w:lineRule="auto"/>
        <w:ind w:right="-15"/>
        <w:jc w:val="both"/>
        <w:rPr>
          <w:rFonts w:ascii="PT Serif" w:cs="PT Serif" w:eastAsia="PT Serif" w:hAnsi="PT Serif"/>
          <w:b w:val="1"/>
          <w:color w:val="3c4043"/>
          <w:sz w:val="22"/>
          <w:szCs w:val="22"/>
        </w:rPr>
      </w:pPr>
      <w:bookmarkStart w:colFirst="0" w:colLast="0" w:name="_kdtjuxw2jtfm" w:id="7"/>
      <w:bookmarkEnd w:id="7"/>
      <w:r w:rsidDel="00000000" w:rsidR="00000000" w:rsidRPr="00000000">
        <w:rPr>
          <w:rFonts w:ascii="PT Serif" w:cs="PT Serif" w:eastAsia="PT Serif" w:hAnsi="PT Serif"/>
          <w:b w:val="1"/>
          <w:i w:val="1"/>
          <w:color w:val="000000"/>
          <w:sz w:val="22"/>
          <w:szCs w:val="22"/>
          <w:rtl w:val="0"/>
        </w:rPr>
        <w:t xml:space="preserve">Data Fields</w:t>
      </w:r>
      <w:r w:rsidDel="00000000" w:rsidR="00000000" w:rsidRPr="00000000">
        <w:rPr>
          <w:rtl w:val="0"/>
        </w:rPr>
      </w:r>
    </w:p>
    <w:p w:rsidR="00000000" w:rsidDel="00000000" w:rsidP="00000000" w:rsidRDefault="00000000" w:rsidRPr="00000000" w14:paraId="0000001B">
      <w:pPr>
        <w:spacing w:after="240" w:before="240" w:line="276" w:lineRule="auto"/>
        <w:jc w:val="both"/>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The key columns in the dataset include:</w:t>
      </w:r>
    </w:p>
    <w:p w:rsidR="00000000" w:rsidDel="00000000" w:rsidP="00000000" w:rsidRDefault="00000000" w:rsidRPr="00000000" w14:paraId="0000001C">
      <w:pPr>
        <w:numPr>
          <w:ilvl w:val="0"/>
          <w:numId w:val="1"/>
        </w:numPr>
        <w:spacing w:after="0" w:before="240" w:line="276" w:lineRule="auto"/>
        <w:ind w:left="720" w:hanging="360"/>
        <w:jc w:val="both"/>
        <w:rPr>
          <w:rFonts w:ascii="PT Serif" w:cs="PT Serif" w:eastAsia="PT Serif" w:hAnsi="PT Serif"/>
          <w:color w:val="434343"/>
        </w:rPr>
      </w:pPr>
      <w:r w:rsidDel="00000000" w:rsidR="00000000" w:rsidRPr="00000000">
        <w:rPr>
          <w:rFonts w:ascii="PT Serif" w:cs="PT Serif" w:eastAsia="PT Serif" w:hAnsi="PT Serif"/>
          <w:b w:val="1"/>
          <w:color w:val="434343"/>
          <w:rtl w:val="0"/>
        </w:rPr>
        <w:t xml:space="preserve">Rank: </w:t>
      </w:r>
      <w:r w:rsidDel="00000000" w:rsidR="00000000" w:rsidRPr="00000000">
        <w:rPr>
          <w:rFonts w:ascii="PT Serif" w:cs="PT Serif" w:eastAsia="PT Serif" w:hAnsi="PT Serif"/>
          <w:color w:val="434343"/>
          <w:rtl w:val="0"/>
        </w:rPr>
        <w:t xml:space="preserve">Ranked an Indian Company based on Forbes 2000</w:t>
      </w:r>
    </w:p>
    <w:p w:rsidR="00000000" w:rsidDel="00000000" w:rsidP="00000000" w:rsidRDefault="00000000" w:rsidRPr="00000000" w14:paraId="0000001D">
      <w:pPr>
        <w:numPr>
          <w:ilvl w:val="0"/>
          <w:numId w:val="1"/>
        </w:numPr>
        <w:spacing w:after="0" w:before="0" w:line="276" w:lineRule="auto"/>
        <w:ind w:left="720" w:hanging="360"/>
        <w:jc w:val="both"/>
        <w:rPr>
          <w:rFonts w:ascii="PT Serif" w:cs="PT Serif" w:eastAsia="PT Serif" w:hAnsi="PT Serif"/>
          <w:b w:val="1"/>
          <w:color w:val="434343"/>
        </w:rPr>
      </w:pPr>
      <w:r w:rsidDel="00000000" w:rsidR="00000000" w:rsidRPr="00000000">
        <w:rPr>
          <w:rFonts w:ascii="PT Serif" w:cs="PT Serif" w:eastAsia="PT Serif" w:hAnsi="PT Serif"/>
          <w:b w:val="1"/>
          <w:color w:val="434343"/>
          <w:rtl w:val="0"/>
        </w:rPr>
        <w:t xml:space="preserve">Forbes 2000 Rank: </w:t>
      </w:r>
      <w:r w:rsidDel="00000000" w:rsidR="00000000" w:rsidRPr="00000000">
        <w:rPr>
          <w:rFonts w:ascii="PT Serif" w:cs="PT Serif" w:eastAsia="PT Serif" w:hAnsi="PT Serif"/>
          <w:color w:val="434343"/>
          <w:rtl w:val="0"/>
        </w:rPr>
        <w:t xml:space="preserve">Annual ranking of the top 2000 public companies in the world </w:t>
      </w:r>
    </w:p>
    <w:p w:rsidR="00000000" w:rsidDel="00000000" w:rsidP="00000000" w:rsidRDefault="00000000" w:rsidRPr="00000000" w14:paraId="0000001E">
      <w:pPr>
        <w:numPr>
          <w:ilvl w:val="0"/>
          <w:numId w:val="1"/>
        </w:numPr>
        <w:spacing w:after="0" w:before="0" w:line="276" w:lineRule="auto"/>
        <w:ind w:left="720" w:hanging="360"/>
        <w:jc w:val="both"/>
        <w:rPr>
          <w:rFonts w:ascii="PT Serif" w:cs="PT Serif" w:eastAsia="PT Serif" w:hAnsi="PT Serif"/>
          <w:color w:val="434343"/>
        </w:rPr>
      </w:pPr>
      <w:r w:rsidDel="00000000" w:rsidR="00000000" w:rsidRPr="00000000">
        <w:rPr>
          <w:rFonts w:ascii="PT Serif" w:cs="PT Serif" w:eastAsia="PT Serif" w:hAnsi="PT Serif"/>
          <w:b w:val="1"/>
          <w:color w:val="434343"/>
          <w:rtl w:val="0"/>
        </w:rPr>
        <w:t xml:space="preserve">Company Name</w:t>
      </w:r>
      <w:r w:rsidDel="00000000" w:rsidR="00000000" w:rsidRPr="00000000">
        <w:rPr>
          <w:rFonts w:ascii="PT Serif" w:cs="PT Serif" w:eastAsia="PT Serif" w:hAnsi="PT Serif"/>
          <w:color w:val="434343"/>
          <w:rtl w:val="0"/>
        </w:rPr>
        <w:t xml:space="preserve">: Name of the company.</w:t>
      </w:r>
    </w:p>
    <w:p w:rsidR="00000000" w:rsidDel="00000000" w:rsidP="00000000" w:rsidRDefault="00000000" w:rsidRPr="00000000" w14:paraId="0000001F">
      <w:pPr>
        <w:numPr>
          <w:ilvl w:val="0"/>
          <w:numId w:val="1"/>
        </w:numPr>
        <w:spacing w:after="0" w:before="0" w:line="276" w:lineRule="auto"/>
        <w:ind w:left="720" w:hanging="360"/>
        <w:jc w:val="both"/>
        <w:rPr>
          <w:rFonts w:ascii="PT Serif" w:cs="PT Serif" w:eastAsia="PT Serif" w:hAnsi="PT Serif"/>
          <w:color w:val="434343"/>
        </w:rPr>
      </w:pPr>
      <w:r w:rsidDel="00000000" w:rsidR="00000000" w:rsidRPr="00000000">
        <w:rPr>
          <w:rFonts w:ascii="PT Serif" w:cs="PT Serif" w:eastAsia="PT Serif" w:hAnsi="PT Serif"/>
          <w:b w:val="1"/>
          <w:color w:val="434343"/>
          <w:rtl w:val="0"/>
        </w:rPr>
        <w:t xml:space="preserve">HQ</w:t>
      </w:r>
      <w:r w:rsidDel="00000000" w:rsidR="00000000" w:rsidRPr="00000000">
        <w:rPr>
          <w:rFonts w:ascii="PT Serif" w:cs="PT Serif" w:eastAsia="PT Serif" w:hAnsi="PT Serif"/>
          <w:color w:val="434343"/>
          <w:rtl w:val="0"/>
        </w:rPr>
        <w:t xml:space="preserve">: The city where the company is headquartered</w:t>
      </w:r>
    </w:p>
    <w:p w:rsidR="00000000" w:rsidDel="00000000" w:rsidP="00000000" w:rsidRDefault="00000000" w:rsidRPr="00000000" w14:paraId="00000020">
      <w:pPr>
        <w:numPr>
          <w:ilvl w:val="0"/>
          <w:numId w:val="1"/>
        </w:numPr>
        <w:spacing w:after="0" w:before="0" w:line="276" w:lineRule="auto"/>
        <w:ind w:left="720" w:hanging="360"/>
        <w:jc w:val="both"/>
        <w:rPr>
          <w:rFonts w:ascii="PT Serif" w:cs="PT Serif" w:eastAsia="PT Serif" w:hAnsi="PT Serif"/>
          <w:b w:val="1"/>
          <w:color w:val="434343"/>
        </w:rPr>
      </w:pPr>
      <w:r w:rsidDel="00000000" w:rsidR="00000000" w:rsidRPr="00000000">
        <w:rPr>
          <w:rFonts w:ascii="PT Serif" w:cs="PT Serif" w:eastAsia="PT Serif" w:hAnsi="PT Serif"/>
          <w:b w:val="1"/>
          <w:color w:val="434343"/>
          <w:rtl w:val="0"/>
        </w:rPr>
        <w:t xml:space="preserve">Revenue, Profit, Assets, Value: </w:t>
      </w:r>
      <w:r w:rsidDel="00000000" w:rsidR="00000000" w:rsidRPr="00000000">
        <w:rPr>
          <w:rFonts w:ascii="PT Serif" w:cs="PT Serif" w:eastAsia="PT Serif" w:hAnsi="PT Serif"/>
          <w:color w:val="434343"/>
          <w:rtl w:val="0"/>
        </w:rPr>
        <w:t xml:space="preserve">In billions of US dollars of the company</w:t>
      </w:r>
      <w:r w:rsidDel="00000000" w:rsidR="00000000" w:rsidRPr="00000000">
        <w:rPr>
          <w:rtl w:val="0"/>
        </w:rPr>
      </w:r>
    </w:p>
    <w:p w:rsidR="00000000" w:rsidDel="00000000" w:rsidP="00000000" w:rsidRDefault="00000000" w:rsidRPr="00000000" w14:paraId="00000021">
      <w:pPr>
        <w:numPr>
          <w:ilvl w:val="0"/>
          <w:numId w:val="1"/>
        </w:numPr>
        <w:spacing w:after="0" w:before="240" w:line="276" w:lineRule="auto"/>
        <w:ind w:left="720" w:hanging="360"/>
        <w:jc w:val="both"/>
        <w:rPr>
          <w:rFonts w:ascii="PT Serif" w:cs="PT Serif" w:eastAsia="PT Serif" w:hAnsi="PT Serif"/>
          <w:color w:val="434343"/>
        </w:rPr>
      </w:pPr>
      <w:r w:rsidDel="00000000" w:rsidR="00000000" w:rsidRPr="00000000">
        <w:rPr>
          <w:rFonts w:ascii="PT Serif" w:cs="PT Serif" w:eastAsia="PT Serif" w:hAnsi="PT Serif"/>
          <w:b w:val="1"/>
          <w:color w:val="434343"/>
          <w:rtl w:val="0"/>
        </w:rPr>
        <w:t xml:space="preserve">Industry</w:t>
      </w:r>
      <w:r w:rsidDel="00000000" w:rsidR="00000000" w:rsidRPr="00000000">
        <w:rPr>
          <w:rFonts w:ascii="PT Serif" w:cs="PT Serif" w:eastAsia="PT Serif" w:hAnsi="PT Serif"/>
          <w:color w:val="434343"/>
          <w:rtl w:val="0"/>
        </w:rPr>
        <w:t xml:space="preserve">: The industry in which the company operates.</w:t>
      </w:r>
    </w:p>
    <w:p w:rsidR="00000000" w:rsidDel="00000000" w:rsidP="00000000" w:rsidRDefault="00000000" w:rsidRPr="00000000" w14:paraId="00000022">
      <w:pPr>
        <w:spacing w:after="240" w:before="240" w:line="276" w:lineRule="auto"/>
        <w:jc w:val="both"/>
        <w:rPr>
          <w:rFonts w:ascii="PT Serif" w:cs="PT Serif" w:eastAsia="PT Serif" w:hAnsi="PT Serif"/>
          <w:color w:val="3c4043"/>
        </w:rPr>
      </w:pPr>
      <w:r w:rsidDel="00000000" w:rsidR="00000000" w:rsidRPr="00000000">
        <w:rPr>
          <w:rtl w:val="0"/>
        </w:rPr>
      </w:r>
    </w:p>
    <w:p w:rsidR="00000000" w:rsidDel="00000000" w:rsidP="00000000" w:rsidRDefault="00000000" w:rsidRPr="00000000" w14:paraId="00000023">
      <w:pPr>
        <w:pStyle w:val="Heading1"/>
        <w:keepNext w:val="0"/>
        <w:keepLines w:val="0"/>
        <w:spacing w:after="0" w:line="276" w:lineRule="auto"/>
        <w:ind w:left="-15" w:right="-15" w:firstLine="0"/>
        <w:jc w:val="both"/>
        <w:rPr>
          <w:rFonts w:ascii="Old Standard TT" w:cs="Old Standard TT" w:eastAsia="Old Standard TT" w:hAnsi="Old Standard TT"/>
          <w:b w:val="1"/>
          <w:sz w:val="28"/>
          <w:szCs w:val="28"/>
        </w:rPr>
      </w:pPr>
      <w:bookmarkStart w:colFirst="0" w:colLast="0" w:name="_ngpja0e7bl98" w:id="8"/>
      <w:bookmarkEnd w:id="8"/>
      <w:r w:rsidDel="00000000" w:rsidR="00000000" w:rsidRPr="00000000">
        <w:rPr>
          <w:rFonts w:ascii="Old Standard TT" w:cs="Old Standard TT" w:eastAsia="Old Standard TT" w:hAnsi="Old Standard TT"/>
          <w:b w:val="1"/>
          <w:sz w:val="28"/>
          <w:szCs w:val="28"/>
          <w:rtl w:val="0"/>
        </w:rPr>
        <w:t xml:space="preserve">Data Preprocessing </w:t>
      </w:r>
    </w:p>
    <w:p w:rsidR="00000000" w:rsidDel="00000000" w:rsidP="00000000" w:rsidRDefault="00000000" w:rsidRPr="00000000" w14:paraId="00000024">
      <w:pPr>
        <w:spacing w:line="276" w:lineRule="auto"/>
        <w:ind w:left="-105" w:right="-15"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after="0" w:before="200" w:line="276" w:lineRule="auto"/>
        <w:ind w:right="-15"/>
        <w:jc w:val="both"/>
        <w:rPr>
          <w:rFonts w:ascii="PT Serif" w:cs="PT Serif" w:eastAsia="PT Serif" w:hAnsi="PT Serif"/>
          <w:b w:val="1"/>
          <w:i w:val="1"/>
          <w:color w:val="000000"/>
          <w:sz w:val="22"/>
          <w:szCs w:val="22"/>
        </w:rPr>
      </w:pPr>
      <w:bookmarkStart w:colFirst="0" w:colLast="0" w:name="_6ekahiddedu3" w:id="9"/>
      <w:bookmarkEnd w:id="9"/>
      <w:r w:rsidDel="00000000" w:rsidR="00000000" w:rsidRPr="00000000">
        <w:rPr>
          <w:rFonts w:ascii="PT Serif" w:cs="PT Serif" w:eastAsia="PT Serif" w:hAnsi="PT Serif"/>
          <w:b w:val="1"/>
          <w:i w:val="1"/>
          <w:color w:val="000000"/>
          <w:sz w:val="22"/>
          <w:szCs w:val="22"/>
          <w:rtl w:val="0"/>
        </w:rPr>
        <w:t xml:space="preserve">Data Scraping</w:t>
      </w:r>
    </w:p>
    <w:p w:rsidR="00000000" w:rsidDel="00000000" w:rsidP="00000000" w:rsidRDefault="00000000" w:rsidRPr="00000000" w14:paraId="00000026">
      <w:pPr>
        <w:spacing w:line="276" w:lineRule="auto"/>
        <w:jc w:val="both"/>
        <w:rPr>
          <w:color w:val="434343"/>
        </w:rPr>
      </w:pPr>
      <w:r w:rsidDel="00000000" w:rsidR="00000000" w:rsidRPr="00000000">
        <w:rPr>
          <w:rtl w:val="0"/>
        </w:rPr>
      </w:r>
    </w:p>
    <w:p w:rsidR="00000000" w:rsidDel="00000000" w:rsidP="00000000" w:rsidRDefault="00000000" w:rsidRPr="00000000" w14:paraId="00000027">
      <w:pPr>
        <w:spacing w:line="276" w:lineRule="auto"/>
        <w:jc w:val="both"/>
        <w:rPr>
          <w:rFonts w:ascii="PT Serif" w:cs="PT Serif" w:eastAsia="PT Serif" w:hAnsi="PT Serif"/>
          <w:color w:val="434343"/>
        </w:rPr>
      </w:pPr>
      <w:r w:rsidDel="00000000" w:rsidR="00000000" w:rsidRPr="00000000">
        <w:rPr>
          <w:rFonts w:ascii="PT Serif" w:cs="PT Serif" w:eastAsia="PT Serif" w:hAnsi="PT Serif"/>
          <w:color w:val="434343"/>
          <w:rtl w:val="0"/>
        </w:rPr>
        <w:tab/>
        <w:t xml:space="preserve">Scrap the data using Pandas, BeautifulSoup, and Request from the Wikipedia page. On that particular page, I just picked out the 2024 Forbes list table for this analysis.</w:t>
      </w:r>
    </w:p>
    <w:p w:rsidR="00000000" w:rsidDel="00000000" w:rsidP="00000000" w:rsidRDefault="00000000" w:rsidRPr="00000000" w14:paraId="00000028">
      <w:pPr>
        <w:spacing w:line="276" w:lineRule="auto"/>
        <w:jc w:val="both"/>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29">
      <w:pPr>
        <w:spacing w:line="276" w:lineRule="auto"/>
        <w:jc w:val="both"/>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2A">
      <w:pPr>
        <w:spacing w:line="276" w:lineRule="auto"/>
        <w:jc w:val="both"/>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2B">
      <w:pPr>
        <w:pStyle w:val="Heading3"/>
        <w:keepNext w:val="0"/>
        <w:keepLines w:val="0"/>
        <w:spacing w:after="0" w:before="200" w:line="276" w:lineRule="auto"/>
        <w:ind w:right="-15"/>
        <w:jc w:val="both"/>
        <w:rPr>
          <w:rFonts w:ascii="PT Serif" w:cs="PT Serif" w:eastAsia="PT Serif" w:hAnsi="PT Serif"/>
          <w:b w:val="1"/>
          <w:i w:val="1"/>
          <w:color w:val="000000"/>
          <w:sz w:val="22"/>
          <w:szCs w:val="22"/>
        </w:rPr>
      </w:pPr>
      <w:bookmarkStart w:colFirst="0" w:colLast="0" w:name="_96e4gy58e4lm" w:id="10"/>
      <w:bookmarkEnd w:id="10"/>
      <w:r w:rsidDel="00000000" w:rsidR="00000000" w:rsidRPr="00000000">
        <w:rPr>
          <w:rFonts w:ascii="PT Serif" w:cs="PT Serif" w:eastAsia="PT Serif" w:hAnsi="PT Serif"/>
          <w:b w:val="1"/>
          <w:i w:val="1"/>
          <w:color w:val="000000"/>
          <w:sz w:val="22"/>
          <w:szCs w:val="22"/>
          <w:rtl w:val="0"/>
        </w:rPr>
        <w:t xml:space="preserve">Data Cleaning </w:t>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numPr>
          <w:ilvl w:val="0"/>
          <w:numId w:val="4"/>
        </w:numPr>
        <w:spacing w:line="276" w:lineRule="auto"/>
        <w:ind w:left="720" w:hanging="360"/>
        <w:jc w:val="both"/>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To know the information about Datafram </w:t>
      </w:r>
    </w:p>
    <w:p w:rsidR="00000000" w:rsidDel="00000000" w:rsidP="00000000" w:rsidRDefault="00000000" w:rsidRPr="00000000" w14:paraId="0000002E">
      <w:pPr>
        <w:numPr>
          <w:ilvl w:val="0"/>
          <w:numId w:val="4"/>
        </w:numPr>
        <w:spacing w:line="276" w:lineRule="auto"/>
        <w:ind w:left="720" w:hanging="360"/>
        <w:jc w:val="both"/>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Rename the Columns </w:t>
      </w:r>
    </w:p>
    <w:p w:rsidR="00000000" w:rsidDel="00000000" w:rsidP="00000000" w:rsidRDefault="00000000" w:rsidRPr="00000000" w14:paraId="0000002F">
      <w:pPr>
        <w:numPr>
          <w:ilvl w:val="0"/>
          <w:numId w:val="4"/>
        </w:numPr>
        <w:spacing w:line="276" w:lineRule="auto"/>
        <w:ind w:left="720" w:hanging="360"/>
        <w:jc w:val="both"/>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Convert numerical columns to appropriate data types</w:t>
      </w:r>
    </w:p>
    <w:p w:rsidR="00000000" w:rsidDel="00000000" w:rsidP="00000000" w:rsidRDefault="00000000" w:rsidRPr="00000000" w14:paraId="00000030">
      <w:pPr>
        <w:numPr>
          <w:ilvl w:val="0"/>
          <w:numId w:val="4"/>
        </w:numPr>
        <w:ind w:left="720" w:hanging="360"/>
        <w:jc w:val="both"/>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Set the Rank Column as an index</w:t>
      </w:r>
    </w:p>
    <w:p w:rsidR="00000000" w:rsidDel="00000000" w:rsidP="00000000" w:rsidRDefault="00000000" w:rsidRPr="00000000" w14:paraId="00000031">
      <w:pPr>
        <w:spacing w:line="276" w:lineRule="auto"/>
        <w:ind w:left="0" w:firstLine="0"/>
        <w:jc w:val="both"/>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32">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276" w:lineRule="auto"/>
        <w:ind w:left="-15" w:right="-15" w:firstLine="0"/>
        <w:jc w:val="both"/>
        <w:rPr>
          <w:rFonts w:ascii="Old Standard TT" w:cs="Old Standard TT" w:eastAsia="Old Standard TT" w:hAnsi="Old Standard TT"/>
          <w:b w:val="1"/>
          <w:color w:val="000000"/>
          <w:sz w:val="30"/>
          <w:szCs w:val="30"/>
        </w:rPr>
      </w:pPr>
      <w:bookmarkStart w:colFirst="0" w:colLast="0" w:name="_ykq7m4yufpys" w:id="11"/>
      <w:bookmarkEnd w:id="11"/>
      <w:r w:rsidDel="00000000" w:rsidR="00000000" w:rsidRPr="00000000">
        <w:rPr>
          <w:rFonts w:ascii="Old Standard TT" w:cs="Old Standard TT" w:eastAsia="Old Standard TT" w:hAnsi="Old Standard TT"/>
          <w:b w:val="1"/>
          <w:color w:val="000000"/>
          <w:rtl w:val="0"/>
        </w:rPr>
        <w:t xml:space="preserve">Analyze the Data with Ploty</w:t>
      </w:r>
      <w:r w:rsidDel="00000000" w:rsidR="00000000" w:rsidRPr="00000000">
        <w:rPr>
          <w:rtl w:val="0"/>
        </w:rPr>
      </w:r>
    </w:p>
    <w:p w:rsidR="00000000" w:rsidDel="00000000" w:rsidP="00000000" w:rsidRDefault="00000000" w:rsidRPr="00000000" w14:paraId="00000034">
      <w:pPr>
        <w:spacing w:line="276" w:lineRule="auto"/>
        <w:ind w:left="-105" w:right="-15" w:firstLine="0"/>
        <w:jc w:val="both"/>
        <w:rPr>
          <w:rFonts w:ascii="PT Serif" w:cs="PT Serif" w:eastAsia="PT Serif" w:hAnsi="PT Serif"/>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276" w:lineRule="auto"/>
        <w:jc w:val="both"/>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36">
      <w:pPr>
        <w:spacing w:line="276" w:lineRule="auto"/>
        <w:jc w:val="both"/>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Key Visualization and Insights</w:t>
      </w:r>
    </w:p>
    <w:p w:rsidR="00000000" w:rsidDel="00000000" w:rsidP="00000000" w:rsidRDefault="00000000" w:rsidRPr="00000000" w14:paraId="00000037">
      <w:pPr>
        <w:spacing w:line="276" w:lineRule="auto"/>
        <w:jc w:val="both"/>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38">
      <w:pPr>
        <w:numPr>
          <w:ilvl w:val="0"/>
          <w:numId w:val="3"/>
        </w:numPr>
        <w:spacing w:after="200" w:lineRule="auto"/>
        <w:ind w:left="720" w:hanging="360"/>
        <w:jc w:val="both"/>
        <w:rPr>
          <w:color w:val="434343"/>
        </w:rPr>
      </w:pPr>
      <w:r w:rsidDel="00000000" w:rsidR="00000000" w:rsidRPr="00000000">
        <w:rPr>
          <w:rFonts w:ascii="PT Serif" w:cs="PT Serif" w:eastAsia="PT Serif" w:hAnsi="PT Serif"/>
          <w:b w:val="1"/>
          <w:color w:val="434343"/>
          <w:rtl w:val="0"/>
        </w:rPr>
        <w:t xml:space="preserve">Revenue Generating by Companies</w:t>
      </w:r>
      <w:r w:rsidDel="00000000" w:rsidR="00000000" w:rsidRPr="00000000">
        <w:rPr>
          <w:rFonts w:ascii="PT Serif" w:cs="PT Serif" w:eastAsia="PT Serif" w:hAnsi="PT Serif"/>
          <w:color w:val="434343"/>
          <w:rtl w:val="0"/>
        </w:rPr>
        <w:t xml:space="preserve">: Filtered Top 5 Revenue Generating Companies. As a result, </w:t>
      </w:r>
      <w:r w:rsidDel="00000000" w:rsidR="00000000" w:rsidRPr="00000000">
        <w:rPr>
          <w:rFonts w:ascii="PT Serif" w:cs="PT Serif" w:eastAsia="PT Serif" w:hAnsi="PT Serif"/>
          <w:b w:val="1"/>
          <w:color w:val="434343"/>
          <w:rtl w:val="0"/>
        </w:rPr>
        <w:t xml:space="preserve">Reliance Industries Limited</w:t>
      </w:r>
      <w:r w:rsidDel="00000000" w:rsidR="00000000" w:rsidRPr="00000000">
        <w:rPr>
          <w:rFonts w:ascii="PT Serif" w:cs="PT Serif" w:eastAsia="PT Serif" w:hAnsi="PT Serif"/>
          <w:color w:val="434343"/>
          <w:rtl w:val="0"/>
        </w:rPr>
        <w:t xml:space="preserve"> is generating huge revenue among other Indian companies.</w:t>
      </w:r>
    </w:p>
    <w:p w:rsidR="00000000" w:rsidDel="00000000" w:rsidP="00000000" w:rsidRDefault="00000000" w:rsidRPr="00000000" w14:paraId="00000039">
      <w:pPr>
        <w:numPr>
          <w:ilvl w:val="0"/>
          <w:numId w:val="3"/>
        </w:numPr>
        <w:spacing w:after="200" w:lineRule="auto"/>
        <w:ind w:left="720" w:hanging="360"/>
        <w:jc w:val="both"/>
        <w:rPr>
          <w:rFonts w:ascii="PT Serif" w:cs="PT Serif" w:eastAsia="PT Serif" w:hAnsi="PT Serif"/>
          <w:color w:val="434343"/>
          <w:u w:val="none"/>
        </w:rPr>
      </w:pPr>
      <w:r w:rsidDel="00000000" w:rsidR="00000000" w:rsidRPr="00000000">
        <w:rPr>
          <w:rFonts w:ascii="PT Serif" w:cs="PT Serif" w:eastAsia="PT Serif" w:hAnsi="PT Serif"/>
          <w:b w:val="1"/>
          <w:color w:val="434343"/>
          <w:rtl w:val="0"/>
        </w:rPr>
        <w:t xml:space="preserve">Profit Distribution of Companies</w:t>
      </w:r>
      <w:r w:rsidDel="00000000" w:rsidR="00000000" w:rsidRPr="00000000">
        <w:rPr>
          <w:rFonts w:ascii="PT Serif" w:cs="PT Serif" w:eastAsia="PT Serif" w:hAnsi="PT Serif"/>
          <w:color w:val="434343"/>
          <w:rtl w:val="0"/>
        </w:rPr>
        <w:t xml:space="preserve">: </w:t>
      </w:r>
      <w:r w:rsidDel="00000000" w:rsidR="00000000" w:rsidRPr="00000000">
        <w:rPr>
          <w:rFonts w:ascii="PT Serif" w:cs="PT Serif" w:eastAsia="PT Serif" w:hAnsi="PT Serif"/>
          <w:b w:val="1"/>
          <w:color w:val="434343"/>
          <w:rtl w:val="0"/>
        </w:rPr>
        <w:t xml:space="preserve">Reliance Industries Limited</w:t>
      </w:r>
      <w:r w:rsidDel="00000000" w:rsidR="00000000" w:rsidRPr="00000000">
        <w:rPr>
          <w:rFonts w:ascii="PT Serif" w:cs="PT Serif" w:eastAsia="PT Serif" w:hAnsi="PT Serif"/>
          <w:color w:val="434343"/>
          <w:rtl w:val="0"/>
        </w:rPr>
        <w:t xml:space="preserve"> creates more profit from their business followed by </w:t>
      </w:r>
      <w:r w:rsidDel="00000000" w:rsidR="00000000" w:rsidRPr="00000000">
        <w:rPr>
          <w:rFonts w:ascii="PT Serif" w:cs="PT Serif" w:eastAsia="PT Serif" w:hAnsi="PT Serif"/>
          <w:b w:val="1"/>
          <w:color w:val="434343"/>
          <w:rtl w:val="0"/>
        </w:rPr>
        <w:t xml:space="preserve">State Bank of India</w:t>
      </w:r>
      <w:r w:rsidDel="00000000" w:rsidR="00000000" w:rsidRPr="00000000">
        <w:rPr>
          <w:rFonts w:ascii="PT Serif" w:cs="PT Serif" w:eastAsia="PT Serif" w:hAnsi="PT Serif"/>
          <w:color w:val="434343"/>
          <w:rtl w:val="0"/>
        </w:rPr>
        <w:t xml:space="preserve"> and</w:t>
      </w:r>
      <w:r w:rsidDel="00000000" w:rsidR="00000000" w:rsidRPr="00000000">
        <w:rPr>
          <w:rFonts w:ascii="PT Serif" w:cs="PT Serif" w:eastAsia="PT Serif" w:hAnsi="PT Serif"/>
          <w:b w:val="1"/>
          <w:color w:val="434343"/>
          <w:rtl w:val="0"/>
        </w:rPr>
        <w:t xml:space="preserve"> HDFC Bank</w:t>
      </w:r>
      <w:r w:rsidDel="00000000" w:rsidR="00000000" w:rsidRPr="00000000">
        <w:rPr>
          <w:rFonts w:ascii="PT Serif" w:cs="PT Serif" w:eastAsia="PT Serif" w:hAnsi="PT Serif"/>
          <w:color w:val="434343"/>
          <w:rtl w:val="0"/>
        </w:rPr>
        <w:t xml:space="preserve"> </w:t>
      </w:r>
    </w:p>
    <w:p w:rsidR="00000000" w:rsidDel="00000000" w:rsidP="00000000" w:rsidRDefault="00000000" w:rsidRPr="00000000" w14:paraId="0000003A">
      <w:pPr>
        <w:numPr>
          <w:ilvl w:val="0"/>
          <w:numId w:val="3"/>
        </w:numPr>
        <w:spacing w:after="200" w:before="240" w:line="276" w:lineRule="auto"/>
        <w:ind w:left="720" w:hanging="360"/>
        <w:jc w:val="both"/>
        <w:rPr>
          <w:color w:val="434343"/>
        </w:rPr>
      </w:pPr>
      <w:r w:rsidDel="00000000" w:rsidR="00000000" w:rsidRPr="00000000">
        <w:rPr>
          <w:rFonts w:ascii="PT Serif" w:cs="PT Serif" w:eastAsia="PT Serif" w:hAnsi="PT Serif"/>
          <w:b w:val="1"/>
          <w:color w:val="434343"/>
          <w:rtl w:val="0"/>
        </w:rPr>
        <w:t xml:space="preserve">Top Companies Ranked by their Asset Value: State Bank of India(SBI) </w:t>
      </w:r>
      <w:r w:rsidDel="00000000" w:rsidR="00000000" w:rsidRPr="00000000">
        <w:rPr>
          <w:rFonts w:ascii="PT Serif" w:cs="PT Serif" w:eastAsia="PT Serif" w:hAnsi="PT Serif"/>
          <w:color w:val="434343"/>
          <w:rtl w:val="0"/>
        </w:rPr>
        <w:t xml:space="preserve">holds huge assets among its fellow public traded companies.</w:t>
      </w:r>
    </w:p>
    <w:p w:rsidR="00000000" w:rsidDel="00000000" w:rsidP="00000000" w:rsidRDefault="00000000" w:rsidRPr="00000000" w14:paraId="0000003B">
      <w:pPr>
        <w:numPr>
          <w:ilvl w:val="0"/>
          <w:numId w:val="3"/>
        </w:numPr>
        <w:spacing w:after="240" w:before="240" w:lineRule="auto"/>
        <w:ind w:left="720" w:hanging="360"/>
        <w:jc w:val="both"/>
        <w:rPr>
          <w:rFonts w:ascii="PT Serif" w:cs="PT Serif" w:eastAsia="PT Serif" w:hAnsi="PT Serif"/>
          <w:b w:val="1"/>
          <w:color w:val="434343"/>
        </w:rPr>
      </w:pPr>
      <w:r w:rsidDel="00000000" w:rsidR="00000000" w:rsidRPr="00000000">
        <w:rPr>
          <w:rFonts w:ascii="PT Serif" w:cs="PT Serif" w:eastAsia="PT Serif" w:hAnsi="PT Serif"/>
          <w:b w:val="1"/>
          <w:color w:val="434343"/>
          <w:rtl w:val="0"/>
        </w:rPr>
        <w:t xml:space="preserve">The Top-performing companies within each industry: </w:t>
      </w:r>
      <w:r w:rsidDel="00000000" w:rsidR="00000000" w:rsidRPr="00000000">
        <w:rPr>
          <w:rFonts w:ascii="PT Serif" w:cs="PT Serif" w:eastAsia="PT Serif" w:hAnsi="PT Serif"/>
          <w:color w:val="434343"/>
          <w:rtl w:val="0"/>
        </w:rPr>
        <w:t xml:space="preserve">List the Companies and Average Revenue with those related Industries.</w:t>
      </w:r>
    </w:p>
    <w:p w:rsidR="00000000" w:rsidDel="00000000" w:rsidP="00000000" w:rsidRDefault="00000000" w:rsidRPr="00000000" w14:paraId="0000003C">
      <w:pPr>
        <w:numPr>
          <w:ilvl w:val="0"/>
          <w:numId w:val="3"/>
        </w:numPr>
        <w:spacing w:after="200" w:before="240" w:line="276" w:lineRule="auto"/>
        <w:ind w:left="720" w:hanging="360"/>
        <w:jc w:val="both"/>
        <w:rPr>
          <w:color w:val="434343"/>
        </w:rPr>
      </w:pPr>
      <w:r w:rsidDel="00000000" w:rsidR="00000000" w:rsidRPr="00000000">
        <w:rPr>
          <w:rFonts w:ascii="PT Serif" w:cs="PT Serif" w:eastAsia="PT Serif" w:hAnsi="PT Serif"/>
          <w:b w:val="1"/>
          <w:color w:val="434343"/>
          <w:rtl w:val="0"/>
        </w:rPr>
        <w:t xml:space="preserve">Top 10 Industry-wise Average Revenue</w:t>
      </w:r>
      <w:r w:rsidDel="00000000" w:rsidR="00000000" w:rsidRPr="00000000">
        <w:rPr>
          <w:rFonts w:ascii="PT Serif" w:cs="PT Serif" w:eastAsia="PT Serif" w:hAnsi="PT Serif"/>
          <w:color w:val="434343"/>
          <w:rtl w:val="0"/>
        </w:rPr>
        <w:t xml:space="preserve">: The industries generating the highest average revenue were identified. The </w:t>
      </w:r>
      <w:r w:rsidDel="00000000" w:rsidR="00000000" w:rsidRPr="00000000">
        <w:rPr>
          <w:rFonts w:ascii="PT Serif" w:cs="PT Serif" w:eastAsia="PT Serif" w:hAnsi="PT Serif"/>
          <w:b w:val="1"/>
          <w:color w:val="434343"/>
          <w:sz w:val="24"/>
          <w:szCs w:val="24"/>
          <w:rtl w:val="0"/>
        </w:rPr>
        <w:t xml:space="preserve">conglomerate</w:t>
      </w:r>
      <w:r w:rsidDel="00000000" w:rsidR="00000000" w:rsidRPr="00000000">
        <w:rPr>
          <w:rFonts w:ascii="PT Serif" w:cs="PT Serif" w:eastAsia="PT Serif" w:hAnsi="PT Serif"/>
          <w:color w:val="434343"/>
          <w:rtl w:val="0"/>
        </w:rPr>
        <w:t xml:space="preserve"> and </w:t>
      </w:r>
      <w:r w:rsidDel="00000000" w:rsidR="00000000" w:rsidRPr="00000000">
        <w:rPr>
          <w:rFonts w:ascii="PT Serif" w:cs="PT Serif" w:eastAsia="PT Serif" w:hAnsi="PT Serif"/>
          <w:b w:val="1"/>
          <w:color w:val="434343"/>
          <w:rtl w:val="0"/>
        </w:rPr>
        <w:t xml:space="preserve">Oil and Gas </w:t>
      </w:r>
      <w:r w:rsidDel="00000000" w:rsidR="00000000" w:rsidRPr="00000000">
        <w:rPr>
          <w:rFonts w:ascii="PT Serif" w:cs="PT Serif" w:eastAsia="PT Serif" w:hAnsi="PT Serif"/>
          <w:color w:val="434343"/>
          <w:rtl w:val="0"/>
        </w:rPr>
        <w:t xml:space="preserve">sectors showed the highest average revenue among top companies.</w:t>
      </w:r>
    </w:p>
    <w:p w:rsidR="00000000" w:rsidDel="00000000" w:rsidP="00000000" w:rsidRDefault="00000000" w:rsidRPr="00000000" w14:paraId="0000003D">
      <w:pPr>
        <w:numPr>
          <w:ilvl w:val="0"/>
          <w:numId w:val="3"/>
        </w:numPr>
        <w:spacing w:after="200" w:before="0" w:line="276" w:lineRule="auto"/>
        <w:ind w:left="720" w:hanging="360"/>
        <w:jc w:val="both"/>
        <w:rPr>
          <w:color w:val="434343"/>
        </w:rPr>
      </w:pPr>
      <w:r w:rsidDel="00000000" w:rsidR="00000000" w:rsidRPr="00000000">
        <w:rPr>
          <w:rFonts w:ascii="PT Serif" w:cs="PT Serif" w:eastAsia="PT Serif" w:hAnsi="PT Serif"/>
          <w:b w:val="1"/>
          <w:color w:val="434343"/>
          <w:rtl w:val="0"/>
        </w:rPr>
        <w:t xml:space="preserve">Distribution of Company Headquarters</w:t>
      </w:r>
      <w:r w:rsidDel="00000000" w:rsidR="00000000" w:rsidRPr="00000000">
        <w:rPr>
          <w:rFonts w:ascii="PT Serif" w:cs="PT Serif" w:eastAsia="PT Serif" w:hAnsi="PT Serif"/>
          <w:color w:val="434343"/>
          <w:rtl w:val="0"/>
        </w:rPr>
        <w:t xml:space="preserve">: The geographic analysis of company headquarters shows </w:t>
      </w:r>
      <w:r w:rsidDel="00000000" w:rsidR="00000000" w:rsidRPr="00000000">
        <w:rPr>
          <w:rFonts w:ascii="PT Serif" w:cs="PT Serif" w:eastAsia="PT Serif" w:hAnsi="PT Serif"/>
          <w:b w:val="1"/>
          <w:color w:val="434343"/>
          <w:rtl w:val="0"/>
        </w:rPr>
        <w:t xml:space="preserve">Mumbai</w:t>
      </w:r>
      <w:r w:rsidDel="00000000" w:rsidR="00000000" w:rsidRPr="00000000">
        <w:rPr>
          <w:rFonts w:ascii="PT Serif" w:cs="PT Serif" w:eastAsia="PT Serif" w:hAnsi="PT Serif"/>
          <w:color w:val="434343"/>
          <w:rtl w:val="0"/>
        </w:rPr>
        <w:t xml:space="preserve"> as the dominant location, followed by </w:t>
      </w:r>
      <w:r w:rsidDel="00000000" w:rsidR="00000000" w:rsidRPr="00000000">
        <w:rPr>
          <w:rFonts w:ascii="PT Serif" w:cs="PT Serif" w:eastAsia="PT Serif" w:hAnsi="PT Serif"/>
          <w:b w:val="1"/>
          <w:color w:val="434343"/>
          <w:rtl w:val="0"/>
        </w:rPr>
        <w:t xml:space="preserve">New Delhi</w:t>
      </w:r>
      <w:r w:rsidDel="00000000" w:rsidR="00000000" w:rsidRPr="00000000">
        <w:rPr>
          <w:rFonts w:ascii="PT Serif" w:cs="PT Serif" w:eastAsia="PT Serif" w:hAnsi="PT Serif"/>
          <w:color w:val="434343"/>
          <w:rtl w:val="0"/>
        </w:rPr>
        <w:t xml:space="preserve"> and </w:t>
      </w:r>
      <w:r w:rsidDel="00000000" w:rsidR="00000000" w:rsidRPr="00000000">
        <w:rPr>
          <w:rFonts w:ascii="PT Serif" w:cs="PT Serif" w:eastAsia="PT Serif" w:hAnsi="PT Serif"/>
          <w:b w:val="1"/>
          <w:color w:val="434343"/>
          <w:rtl w:val="0"/>
        </w:rPr>
        <w:t xml:space="preserve">Bangalore</w:t>
      </w:r>
      <w:r w:rsidDel="00000000" w:rsidR="00000000" w:rsidRPr="00000000">
        <w:rPr>
          <w:rFonts w:ascii="PT Serif" w:cs="PT Serif" w:eastAsia="PT Serif" w:hAnsi="PT Serif"/>
          <w:color w:val="434343"/>
          <w:rtl w:val="0"/>
        </w:rPr>
        <w:t xml:space="preserve">.</w:t>
      </w:r>
    </w:p>
    <w:p w:rsidR="00000000" w:rsidDel="00000000" w:rsidP="00000000" w:rsidRDefault="00000000" w:rsidRPr="00000000" w14:paraId="0000003E">
      <w:pPr>
        <w:pStyle w:val="Heading3"/>
        <w:keepNext w:val="0"/>
        <w:keepLines w:val="0"/>
        <w:spacing w:before="280" w:lineRule="auto"/>
        <w:ind w:left="-15" w:right="-15" w:firstLine="0"/>
        <w:jc w:val="both"/>
        <w:rPr>
          <w:rFonts w:ascii="Old Standard TT" w:cs="Old Standard TT" w:eastAsia="Old Standard TT" w:hAnsi="Old Standard TT"/>
          <w:b w:val="1"/>
          <w:color w:val="000000"/>
        </w:rPr>
      </w:pPr>
      <w:bookmarkStart w:colFirst="0" w:colLast="0" w:name="_trg8a084ako8" w:id="12"/>
      <w:bookmarkEnd w:id="12"/>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ind w:left="-15" w:right="-15" w:firstLine="0"/>
        <w:jc w:val="both"/>
        <w:rPr>
          <w:rFonts w:ascii="Old Standard TT" w:cs="Old Standard TT" w:eastAsia="Old Standard TT" w:hAnsi="Old Standard TT"/>
          <w:b w:val="1"/>
          <w:color w:val="000000"/>
          <w:sz w:val="30"/>
          <w:szCs w:val="30"/>
        </w:rPr>
      </w:pPr>
      <w:bookmarkStart w:colFirst="0" w:colLast="0" w:name="_ape25m7jnpee" w:id="13"/>
      <w:bookmarkEnd w:id="13"/>
      <w:r w:rsidDel="00000000" w:rsidR="00000000" w:rsidRPr="00000000">
        <w:rPr>
          <w:rFonts w:ascii="Old Standard TT" w:cs="Old Standard TT" w:eastAsia="Old Standard TT" w:hAnsi="Old Standard TT"/>
          <w:b w:val="1"/>
          <w:color w:val="000000"/>
          <w:rtl w:val="0"/>
        </w:rPr>
        <w:t xml:space="preserve">Correlation Analysis</w:t>
      </w:r>
      <w:r w:rsidDel="00000000" w:rsidR="00000000" w:rsidRPr="00000000">
        <w:rPr>
          <w:rtl w:val="0"/>
        </w:rPr>
      </w:r>
    </w:p>
    <w:p w:rsidR="00000000" w:rsidDel="00000000" w:rsidP="00000000" w:rsidRDefault="00000000" w:rsidRPr="00000000" w14:paraId="00000040">
      <w:pPr>
        <w:ind w:left="-105" w:right="-15" w:firstLine="0"/>
        <w:jc w:val="both"/>
        <w:rPr>
          <w:rFonts w:ascii="PT Serif" w:cs="PT Serif" w:eastAsia="PT Serif" w:hAnsi="PT Serif"/>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00" w:before="200" w:line="276" w:lineRule="auto"/>
        <w:ind w:left="0" w:firstLine="720"/>
        <w:jc w:val="both"/>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A correlation analysis was conducted between revenue, Profit, assets, and Market Value. </w:t>
      </w:r>
      <w:r w:rsidDel="00000000" w:rsidR="00000000" w:rsidRPr="00000000">
        <w:rPr>
          <w:rFonts w:ascii="PT Serif" w:cs="PT Serif" w:eastAsia="PT Serif" w:hAnsi="PT Serif"/>
          <w:color w:val="434343"/>
          <w:rtl w:val="0"/>
        </w:rPr>
        <w:t xml:space="preserve">In this discovery, all the variables display a positive correlation with one another, indicating an absence of negative correlations within the datasets.</w:t>
      </w:r>
      <w:r w:rsidDel="00000000" w:rsidR="00000000" w:rsidRPr="00000000">
        <w:rPr>
          <w:rtl w:val="0"/>
        </w:rPr>
      </w:r>
    </w:p>
    <w:p w:rsidR="00000000" w:rsidDel="00000000" w:rsidP="00000000" w:rsidRDefault="00000000" w:rsidRPr="00000000" w14:paraId="00000042">
      <w:pPr>
        <w:pStyle w:val="Heading1"/>
        <w:keepNext w:val="0"/>
        <w:keepLines w:val="0"/>
        <w:spacing w:after="0" w:line="312" w:lineRule="auto"/>
        <w:ind w:left="-15" w:right="-15" w:firstLine="0"/>
        <w:jc w:val="both"/>
        <w:rPr>
          <w:rFonts w:ascii="Old Standard TT" w:cs="Old Standard TT" w:eastAsia="Old Standard TT" w:hAnsi="Old Standard TT"/>
          <w:b w:val="1"/>
          <w:sz w:val="28"/>
          <w:szCs w:val="28"/>
        </w:rPr>
      </w:pPr>
      <w:bookmarkStart w:colFirst="0" w:colLast="0" w:name="_frswur59ajfq" w:id="14"/>
      <w:bookmarkEnd w:id="14"/>
      <w:r w:rsidDel="00000000" w:rsidR="00000000" w:rsidRPr="00000000">
        <w:rPr>
          <w:rFonts w:ascii="Old Standard TT" w:cs="Old Standard TT" w:eastAsia="Old Standard TT" w:hAnsi="Old Standard TT"/>
          <w:b w:val="1"/>
          <w:sz w:val="28"/>
          <w:szCs w:val="28"/>
          <w:rtl w:val="0"/>
        </w:rPr>
        <w:t xml:space="preserve">Methodology</w:t>
      </w:r>
    </w:p>
    <w:p w:rsidR="00000000" w:rsidDel="00000000" w:rsidP="00000000" w:rsidRDefault="00000000" w:rsidRPr="00000000" w14:paraId="00000043">
      <w:pPr>
        <w:spacing w:line="312" w:lineRule="auto"/>
        <w:ind w:left="-105" w:right="-15" w:firstLine="0"/>
        <w:jc w:val="both"/>
        <w:rPr>
          <w:rFonts w:ascii="PT Serif" w:cs="PT Serif" w:eastAsia="PT Serif" w:hAnsi="PT Serif"/>
          <w:b w:val="1"/>
          <w:i w:val="1"/>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4"/>
        <w:keepNext w:val="0"/>
        <w:keepLines w:val="0"/>
        <w:widowControl w:val="0"/>
        <w:spacing w:after="0" w:before="200" w:line="312" w:lineRule="auto"/>
        <w:ind w:right="-15"/>
        <w:jc w:val="both"/>
        <w:rPr>
          <w:rFonts w:ascii="PT Serif" w:cs="PT Serif" w:eastAsia="PT Serif" w:hAnsi="PT Serif"/>
          <w:color w:val="3c4043"/>
          <w:sz w:val="21"/>
          <w:szCs w:val="21"/>
        </w:rPr>
      </w:pPr>
      <w:bookmarkStart w:colFirst="0" w:colLast="0" w:name="_i30r95s8wy8b" w:id="15"/>
      <w:bookmarkEnd w:id="15"/>
      <w:r w:rsidDel="00000000" w:rsidR="00000000" w:rsidRPr="00000000">
        <w:rPr>
          <w:rFonts w:ascii="PT Serif" w:cs="PT Serif" w:eastAsia="PT Serif" w:hAnsi="PT Serif"/>
          <w:b w:val="1"/>
          <w:color w:val="3c4043"/>
          <w:sz w:val="21"/>
          <w:szCs w:val="21"/>
          <w:rtl w:val="0"/>
        </w:rPr>
        <w:tab/>
      </w:r>
      <w:r w:rsidDel="00000000" w:rsidR="00000000" w:rsidRPr="00000000">
        <w:rPr>
          <w:rFonts w:ascii="PT Serif" w:cs="PT Serif" w:eastAsia="PT Serif" w:hAnsi="PT Serif"/>
          <w:color w:val="3c4043"/>
          <w:sz w:val="21"/>
          <w:szCs w:val="21"/>
          <w:rtl w:val="0"/>
        </w:rPr>
        <w:t xml:space="preserve">The descriptive analytical approach was applied using basic statistics and visualizations. The project relied on Python's web scraping libraries (e.g., </w:t>
      </w:r>
      <w:r w:rsidDel="00000000" w:rsidR="00000000" w:rsidRPr="00000000">
        <w:rPr>
          <w:rFonts w:ascii="PT Serif" w:cs="PT Serif" w:eastAsia="PT Serif" w:hAnsi="PT Serif"/>
          <w:b w:val="1"/>
          <w:color w:val="3c4043"/>
          <w:sz w:val="21"/>
          <w:szCs w:val="21"/>
          <w:rtl w:val="0"/>
        </w:rPr>
        <w:t xml:space="preserve">Pandas</w:t>
      </w:r>
      <w:r w:rsidDel="00000000" w:rsidR="00000000" w:rsidRPr="00000000">
        <w:rPr>
          <w:rFonts w:ascii="PT Serif" w:cs="PT Serif" w:eastAsia="PT Serif" w:hAnsi="PT Serif"/>
          <w:color w:val="3c4043"/>
          <w:sz w:val="21"/>
          <w:szCs w:val="21"/>
          <w:rtl w:val="0"/>
        </w:rPr>
        <w:t xml:space="preserve">, </w:t>
      </w:r>
      <w:r w:rsidDel="00000000" w:rsidR="00000000" w:rsidRPr="00000000">
        <w:rPr>
          <w:rFonts w:ascii="PT Serif" w:cs="PT Serif" w:eastAsia="PT Serif" w:hAnsi="PT Serif"/>
          <w:b w:val="1"/>
          <w:color w:val="3c4043"/>
          <w:sz w:val="21"/>
          <w:szCs w:val="21"/>
          <w:rtl w:val="0"/>
        </w:rPr>
        <w:t xml:space="preserve">BeautifulSoup</w:t>
      </w:r>
      <w:r w:rsidDel="00000000" w:rsidR="00000000" w:rsidRPr="00000000">
        <w:rPr>
          <w:rFonts w:ascii="PT Serif" w:cs="PT Serif" w:eastAsia="PT Serif" w:hAnsi="PT Serif"/>
          <w:color w:val="3c4043"/>
          <w:sz w:val="21"/>
          <w:szCs w:val="21"/>
          <w:rtl w:val="0"/>
        </w:rPr>
        <w:t xml:space="preserve">, </w:t>
      </w:r>
      <w:r w:rsidDel="00000000" w:rsidR="00000000" w:rsidRPr="00000000">
        <w:rPr>
          <w:rFonts w:ascii="PT Serif" w:cs="PT Serif" w:eastAsia="PT Serif" w:hAnsi="PT Serif"/>
          <w:b w:val="1"/>
          <w:color w:val="3c4043"/>
          <w:sz w:val="21"/>
          <w:szCs w:val="21"/>
          <w:rtl w:val="0"/>
        </w:rPr>
        <w:t xml:space="preserve">requests</w:t>
      </w:r>
      <w:r w:rsidDel="00000000" w:rsidR="00000000" w:rsidRPr="00000000">
        <w:rPr>
          <w:rFonts w:ascii="PT Serif" w:cs="PT Serif" w:eastAsia="PT Serif" w:hAnsi="PT Serif"/>
          <w:color w:val="3c4043"/>
          <w:sz w:val="21"/>
          <w:szCs w:val="21"/>
          <w:rtl w:val="0"/>
        </w:rPr>
        <w:t xml:space="preserve">) for data extraction and visualization tools like </w:t>
      </w:r>
      <w:r w:rsidDel="00000000" w:rsidR="00000000" w:rsidRPr="00000000">
        <w:rPr>
          <w:rFonts w:ascii="PT Serif" w:cs="PT Serif" w:eastAsia="PT Serif" w:hAnsi="PT Serif"/>
          <w:b w:val="1"/>
          <w:color w:val="3c4043"/>
          <w:sz w:val="21"/>
          <w:szCs w:val="21"/>
          <w:rtl w:val="0"/>
        </w:rPr>
        <w:t xml:space="preserve">Plotly</w:t>
      </w:r>
      <w:r w:rsidDel="00000000" w:rsidR="00000000" w:rsidRPr="00000000">
        <w:rPr>
          <w:rFonts w:ascii="PT Serif" w:cs="PT Serif" w:eastAsia="PT Serif" w:hAnsi="PT Serif"/>
          <w:color w:val="3c4043"/>
          <w:sz w:val="21"/>
          <w:szCs w:val="21"/>
          <w:rtl w:val="0"/>
        </w:rPr>
        <w:t xml:space="preserve"> for creating interactive charts.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spacing w:after="240" w:before="240" w:line="276" w:lineRule="auto"/>
        <w:ind w:left="0" w:firstLine="0"/>
        <w:jc w:val="both"/>
        <w:rPr>
          <w:rFonts w:ascii="PT Serif" w:cs="PT Serif" w:eastAsia="PT Serif" w:hAnsi="PT Serif"/>
          <w:color w:val="3c4043"/>
        </w:rPr>
      </w:pPr>
      <w:r w:rsidDel="00000000" w:rsidR="00000000" w:rsidRPr="00000000">
        <w:rPr>
          <w:rtl w:val="0"/>
        </w:rPr>
      </w:r>
    </w:p>
    <w:p w:rsidR="00000000" w:rsidDel="00000000" w:rsidP="00000000" w:rsidRDefault="00000000" w:rsidRPr="00000000" w14:paraId="00000048">
      <w:pPr>
        <w:spacing w:after="240" w:before="240" w:line="276" w:lineRule="auto"/>
        <w:ind w:left="0" w:firstLine="0"/>
        <w:jc w:val="both"/>
        <w:rPr>
          <w:rFonts w:ascii="PT Serif" w:cs="PT Serif" w:eastAsia="PT Serif" w:hAnsi="PT Serif"/>
          <w:color w:val="3c4043"/>
        </w:rPr>
      </w:pPr>
      <w:r w:rsidDel="00000000" w:rsidR="00000000" w:rsidRPr="00000000">
        <w:rPr>
          <w:rtl w:val="0"/>
        </w:rPr>
      </w:r>
    </w:p>
    <w:p w:rsidR="00000000" w:rsidDel="00000000" w:rsidP="00000000" w:rsidRDefault="00000000" w:rsidRPr="00000000" w14:paraId="00000049">
      <w:pPr>
        <w:spacing w:after="240" w:before="240" w:line="276" w:lineRule="auto"/>
        <w:ind w:firstLine="720"/>
        <w:jc w:val="both"/>
        <w:rPr>
          <w:rFonts w:ascii="PT Serif" w:cs="PT Serif" w:eastAsia="PT Serif" w:hAnsi="PT Serif"/>
          <w:color w:val="3c4043"/>
          <w:sz w:val="21"/>
          <w:szCs w:val="21"/>
        </w:rPr>
      </w:pPr>
      <w:r w:rsidDel="00000000" w:rsidR="00000000" w:rsidRPr="00000000">
        <w:rPr>
          <w:rtl w:val="0"/>
        </w:rPr>
      </w:r>
    </w:p>
    <w:p w:rsidR="00000000" w:rsidDel="00000000" w:rsidP="00000000" w:rsidRDefault="00000000" w:rsidRPr="00000000" w14:paraId="0000004A">
      <w:pPr>
        <w:spacing w:after="240" w:before="240" w:line="276" w:lineRule="auto"/>
        <w:jc w:val="both"/>
        <w:rPr>
          <w:rFonts w:ascii="PT Serif" w:cs="PT Serif" w:eastAsia="PT Serif" w:hAnsi="PT Serif"/>
          <w:color w:val="3c4043"/>
          <w:sz w:val="21"/>
          <w:szCs w:val="21"/>
        </w:rPr>
      </w:pPr>
      <w:r w:rsidDel="00000000" w:rsidR="00000000" w:rsidRPr="00000000">
        <w:rPr>
          <w:rtl w:val="0"/>
        </w:rPr>
      </w:r>
    </w:p>
    <w:p w:rsidR="00000000" w:rsidDel="00000000" w:rsidP="00000000" w:rsidRDefault="00000000" w:rsidRPr="00000000" w14:paraId="0000004B">
      <w:pPr>
        <w:spacing w:after="240" w:before="240" w:line="276" w:lineRule="auto"/>
        <w:jc w:val="both"/>
        <w:rPr>
          <w:rFonts w:ascii="PT Serif" w:cs="PT Serif" w:eastAsia="PT Serif" w:hAnsi="PT Serif"/>
          <w:color w:val="3c4043"/>
          <w:sz w:val="21"/>
          <w:szCs w:val="21"/>
        </w:rPr>
      </w:pPr>
      <w:r w:rsidDel="00000000" w:rsidR="00000000" w:rsidRPr="00000000">
        <w:rPr>
          <w:rtl w:val="0"/>
        </w:rPr>
      </w:r>
    </w:p>
    <w:p w:rsidR="00000000" w:rsidDel="00000000" w:rsidP="00000000" w:rsidRDefault="00000000" w:rsidRPr="00000000" w14:paraId="0000004C">
      <w:pPr>
        <w:spacing w:after="240" w:before="240" w:line="276" w:lineRule="auto"/>
        <w:jc w:val="both"/>
        <w:rPr>
          <w:rFonts w:ascii="PT Serif" w:cs="PT Serif" w:eastAsia="PT Serif" w:hAnsi="PT Serif"/>
          <w:color w:val="3c4043"/>
          <w:sz w:val="21"/>
          <w:szCs w:val="21"/>
        </w:rPr>
      </w:pPr>
      <w:r w:rsidDel="00000000" w:rsidR="00000000" w:rsidRPr="00000000">
        <w:rPr>
          <w:rtl w:val="0"/>
        </w:rPr>
      </w:r>
    </w:p>
    <w:p w:rsidR="00000000" w:rsidDel="00000000" w:rsidP="00000000" w:rsidRDefault="00000000" w:rsidRPr="00000000" w14:paraId="0000004D">
      <w:pPr>
        <w:spacing w:before="200" w:line="276" w:lineRule="auto"/>
        <w:ind w:left="0" w:right="-15" w:firstLine="0"/>
        <w:jc w:val="both"/>
        <w:rPr>
          <w:rFonts w:ascii="PT Serif" w:cs="PT Serif" w:eastAsia="PT Serif" w:hAnsi="PT Serif"/>
          <w:color w:val="3c4043"/>
          <w:sz w:val="21"/>
          <w:szCs w:val="21"/>
        </w:rPr>
      </w:pPr>
      <w:r w:rsidDel="00000000" w:rsidR="00000000" w:rsidRPr="00000000">
        <w:rPr>
          <w:rtl w:val="0"/>
        </w:rPr>
      </w:r>
    </w:p>
    <w:p w:rsidR="00000000" w:rsidDel="00000000" w:rsidP="00000000" w:rsidRDefault="00000000" w:rsidRPr="00000000" w14:paraId="0000004E">
      <w:pPr>
        <w:spacing w:after="240" w:before="240" w:line="276" w:lineRule="auto"/>
        <w:ind w:left="0" w:firstLine="0"/>
        <w:jc w:val="both"/>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4F">
      <w:pPr>
        <w:spacing w:before="0" w:line="276" w:lineRule="auto"/>
        <w:ind w:left="-105" w:right="-1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0">
      <w:pPr>
        <w:spacing w:before="0" w:line="276" w:lineRule="auto"/>
        <w:ind w:left="-105" w:right="-1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1">
      <w:pPr>
        <w:spacing w:before="0" w:line="276" w:lineRule="auto"/>
        <w:ind w:left="-105" w:right="-1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2">
      <w:pPr>
        <w:spacing w:before="0" w:line="276" w:lineRule="auto"/>
        <w:ind w:left="-105" w:right="-1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3">
      <w:pPr>
        <w:spacing w:before="0" w:line="276" w:lineRule="auto"/>
        <w:ind w:left="-105" w:right="-1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4">
      <w:pPr>
        <w:spacing w:before="0" w:line="276" w:lineRule="auto"/>
        <w:ind w:left="-105" w:right="-15" w:firstLine="0"/>
        <w:jc w:val="both"/>
        <w:rPr>
          <w:rFonts w:ascii="PT Serif" w:cs="PT Serif" w:eastAsia="PT Serif" w:hAnsi="PT Serif"/>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ExtraBold">
    <w:embedBold w:fontKey="{00000000-0000-0000-0000-000000000000}" r:id="rId5" w:subsetted="0"/>
    <w:embedBoldItalic w:fontKey="{00000000-0000-0000-0000-000000000000}" r:id="rId6" w:subsetted="0"/>
  </w:font>
  <w:font w:name="Old Standard TT">
    <w:embedRegular w:fontKey="{00000000-0000-0000-0000-000000000000}" r:id="rId7" w:subsetted="0"/>
    <w:embedBold w:fontKey="{00000000-0000-0000-0000-000000000000}" r:id="rId8" w:subsetted="0"/>
    <w:embe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bari-Nathan-S" TargetMode="External"/><Relationship Id="rId7" Type="http://schemas.openxmlformats.org/officeDocument/2006/relationships/hyperlink" Target="mailto:sabarinathan.s.0905@gmail.com" TargetMode="External"/><Relationship Id="rId8" Type="http://schemas.openxmlformats.org/officeDocument/2006/relationships/hyperlink" Target="https://en.wikipedia.org/wiki/List_of_largest_companies_in_India#2024_Forbes_li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9" Type="http://schemas.openxmlformats.org/officeDocument/2006/relationships/font" Target="fonts/OldStandardTT-italic.ttf"/><Relationship Id="rId5" Type="http://schemas.openxmlformats.org/officeDocument/2006/relationships/font" Target="fonts/PlayfairDisplayExtraBold-bold.ttf"/><Relationship Id="rId6" Type="http://schemas.openxmlformats.org/officeDocument/2006/relationships/font" Target="fonts/PlayfairDisplayExtraBold-boldItalic.ttf"/><Relationship Id="rId7" Type="http://schemas.openxmlformats.org/officeDocument/2006/relationships/font" Target="fonts/OldStandardTT-regular.ttf"/><Relationship Id="rId8" Type="http://schemas.openxmlformats.org/officeDocument/2006/relationships/font" Target="fonts/OldStandardT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