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5B7569" w14:textId="77777777" w:rsidR="00D333E8" w:rsidRPr="00A71A04" w:rsidRDefault="00D333E8" w:rsidP="00D333E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71A04">
        <w:rPr>
          <w:rFonts w:ascii="Times New Roman" w:hAnsi="Times New Roman" w:cs="Times New Roman"/>
          <w:b/>
          <w:bCs/>
          <w:sz w:val="40"/>
          <w:szCs w:val="40"/>
        </w:rPr>
        <w:t>Phase 1: Requirement Analysis &amp; Planning</w:t>
      </w:r>
    </w:p>
    <w:p w14:paraId="541D90E2" w14:textId="0909DF57" w:rsidR="00D333E8" w:rsidRPr="00A71A04" w:rsidRDefault="00D333E8" w:rsidP="00A71A0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71A04">
        <w:rPr>
          <w:rFonts w:ascii="Times New Roman" w:hAnsi="Times New Roman" w:cs="Times New Roman"/>
          <w:b/>
          <w:bCs/>
          <w:sz w:val="40"/>
          <w:szCs w:val="40"/>
        </w:rPr>
        <w:t>Stakeholder Mapping</w:t>
      </w:r>
    </w:p>
    <w:p w14:paraId="674DC7FB" w14:textId="77777777" w:rsidR="00D333E8" w:rsidRPr="00A71A04" w:rsidRDefault="00D333E8" w:rsidP="00D333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1A04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6E0F758F" w14:textId="77777777" w:rsidR="001574C8" w:rsidRPr="001574C8" w:rsidRDefault="001574C8" w:rsidP="001574C8">
      <w:pPr>
        <w:jc w:val="both"/>
        <w:rPr>
          <w:rFonts w:ascii="Times New Roman" w:hAnsi="Times New Roman" w:cs="Times New Roman"/>
          <w:sz w:val="28"/>
          <w:szCs w:val="28"/>
        </w:rPr>
      </w:pPr>
      <w:r w:rsidRPr="001574C8">
        <w:rPr>
          <w:rFonts w:ascii="Times New Roman" w:hAnsi="Times New Roman" w:cs="Times New Roman"/>
          <w:sz w:val="28"/>
          <w:szCs w:val="28"/>
        </w:rPr>
        <w:t>Stakeholder mapping identifies the key users and teams involved in the Automated Employee Onboarding &amp; Offboarding process. It ensures the solution meets business needs while improving collaboration, efficiency, and accountability.</w:t>
      </w:r>
    </w:p>
    <w:p w14:paraId="39C337E2" w14:textId="472EEB8E" w:rsidR="00D333E8" w:rsidRPr="00A71A04" w:rsidRDefault="00D333E8" w:rsidP="00D333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1A04">
        <w:rPr>
          <w:rFonts w:ascii="Times New Roman" w:hAnsi="Times New Roman" w:cs="Times New Roman"/>
          <w:b/>
          <w:bCs/>
          <w:sz w:val="28"/>
          <w:szCs w:val="28"/>
        </w:rPr>
        <w:t>Stakeholder Details</w:t>
      </w:r>
    </w:p>
    <w:tbl>
      <w:tblPr>
        <w:tblStyle w:val="TableGrid"/>
        <w:tblW w:w="9920" w:type="dxa"/>
        <w:tblLook w:val="04A0" w:firstRow="1" w:lastRow="0" w:firstColumn="1" w:lastColumn="0" w:noHBand="0" w:noVBand="1"/>
      </w:tblPr>
      <w:tblGrid>
        <w:gridCol w:w="2480"/>
        <w:gridCol w:w="2480"/>
        <w:gridCol w:w="2480"/>
        <w:gridCol w:w="2480"/>
      </w:tblGrid>
      <w:tr w:rsidR="00D333E8" w:rsidRPr="00A71A04" w14:paraId="5CDB321D" w14:textId="77777777" w:rsidTr="00D333E8">
        <w:trPr>
          <w:trHeight w:val="1602"/>
        </w:trPr>
        <w:tc>
          <w:tcPr>
            <w:tcW w:w="2480" w:type="dxa"/>
          </w:tcPr>
          <w:p w14:paraId="3E5B2E90" w14:textId="1CAE1540" w:rsidR="00D333E8" w:rsidRPr="00A71A04" w:rsidRDefault="00D333E8" w:rsidP="00D333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1A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Stakeholder</w:t>
            </w:r>
          </w:p>
        </w:tc>
        <w:tc>
          <w:tcPr>
            <w:tcW w:w="2480" w:type="dxa"/>
          </w:tcPr>
          <w:p w14:paraId="4B162DAB" w14:textId="2BC74D58" w:rsidR="00D333E8" w:rsidRPr="00A71A04" w:rsidRDefault="00D333E8" w:rsidP="00D333E8">
            <w:pPr>
              <w:jc w:val="center"/>
              <w:rPr>
                <w:rFonts w:ascii="Times New Roman" w:hAnsi="Times New Roman" w:cs="Times New Roman"/>
              </w:rPr>
            </w:pPr>
            <w:r w:rsidRPr="00A71A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2480" w:type="dxa"/>
          </w:tcPr>
          <w:p w14:paraId="2CE2CD6B" w14:textId="53D1D80A" w:rsidR="00D333E8" w:rsidRPr="00A71A04" w:rsidRDefault="00D333E8" w:rsidP="00D333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71A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Needs / Expectations</w:t>
            </w:r>
          </w:p>
        </w:tc>
        <w:tc>
          <w:tcPr>
            <w:tcW w:w="2480" w:type="dxa"/>
          </w:tcPr>
          <w:p w14:paraId="13EF429D" w14:textId="58F65E8E" w:rsidR="00D333E8" w:rsidRPr="00A71A04" w:rsidRDefault="00D333E8" w:rsidP="00D333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71A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Impact of Automation</w:t>
            </w:r>
          </w:p>
        </w:tc>
      </w:tr>
      <w:tr w:rsidR="00D333E8" w:rsidRPr="00A71A04" w14:paraId="361D6947" w14:textId="77777777" w:rsidTr="00D333E8">
        <w:trPr>
          <w:trHeight w:val="1602"/>
        </w:trPr>
        <w:tc>
          <w:tcPr>
            <w:tcW w:w="2480" w:type="dxa"/>
          </w:tcPr>
          <w:p w14:paraId="601E5B66" w14:textId="596D564C" w:rsidR="00D333E8" w:rsidRPr="00A71A04" w:rsidRDefault="001574C8" w:rsidP="00D333E8">
            <w:pPr>
              <w:rPr>
                <w:rFonts w:ascii="Times New Roman" w:hAnsi="Times New Roman" w:cs="Times New Roman"/>
              </w:rPr>
            </w:pPr>
            <w:r w:rsidRPr="001574C8">
              <w:rPr>
                <w:rFonts w:ascii="Times New Roman" w:hAnsi="Times New Roman" w:cs="Times New Roman"/>
              </w:rPr>
              <w:t>Employees (Joiners / Leavers)</w:t>
            </w:r>
          </w:p>
        </w:tc>
        <w:tc>
          <w:tcPr>
            <w:tcW w:w="2480" w:type="dxa"/>
          </w:tcPr>
          <w:p w14:paraId="07A5423B" w14:textId="16C63C59" w:rsidR="00D333E8" w:rsidRPr="00A71A04" w:rsidRDefault="001574C8" w:rsidP="00A71A04">
            <w:pPr>
              <w:jc w:val="both"/>
              <w:rPr>
                <w:rFonts w:ascii="Times New Roman" w:hAnsi="Times New Roman" w:cs="Times New Roman"/>
              </w:rPr>
            </w:pPr>
            <w:r w:rsidRPr="001574C8">
              <w:rPr>
                <w:rFonts w:ascii="Times New Roman" w:hAnsi="Times New Roman" w:cs="Times New Roman"/>
              </w:rPr>
              <w:t>Employees undergoing onboarding or offboarding</w:t>
            </w:r>
          </w:p>
        </w:tc>
        <w:tc>
          <w:tcPr>
            <w:tcW w:w="2480" w:type="dxa"/>
          </w:tcPr>
          <w:p w14:paraId="69EA93AB" w14:textId="55DE81F8" w:rsidR="00D333E8" w:rsidRPr="00A71A04" w:rsidRDefault="001574C8" w:rsidP="00D333E8">
            <w:pPr>
              <w:jc w:val="both"/>
              <w:rPr>
                <w:rFonts w:ascii="Times New Roman" w:hAnsi="Times New Roman" w:cs="Times New Roman"/>
              </w:rPr>
            </w:pPr>
            <w:r w:rsidRPr="001574C8">
              <w:rPr>
                <w:rFonts w:ascii="Times New Roman" w:hAnsi="Times New Roman" w:cs="Times New Roman"/>
              </w:rPr>
              <w:t>Simple request experience</w:t>
            </w:r>
            <w:r w:rsidRPr="001574C8">
              <w:rPr>
                <w:rFonts w:ascii="Times New Roman" w:hAnsi="Times New Roman" w:cs="Times New Roman"/>
              </w:rPr>
              <w:br/>
              <w:t>Timely access or exit processing</w:t>
            </w:r>
            <w:r w:rsidRPr="001574C8">
              <w:rPr>
                <w:rFonts w:ascii="Times New Roman" w:hAnsi="Times New Roman" w:cs="Times New Roman"/>
              </w:rPr>
              <w:br/>
              <w:t>Status visibility</w:t>
            </w:r>
          </w:p>
        </w:tc>
        <w:tc>
          <w:tcPr>
            <w:tcW w:w="2480" w:type="dxa"/>
          </w:tcPr>
          <w:p w14:paraId="672FF6D6" w14:textId="68C2F9F8" w:rsidR="00D333E8" w:rsidRPr="00A71A04" w:rsidRDefault="001574C8" w:rsidP="00D333E8">
            <w:pPr>
              <w:rPr>
                <w:rFonts w:ascii="Times New Roman" w:hAnsi="Times New Roman" w:cs="Times New Roman"/>
              </w:rPr>
            </w:pPr>
            <w:r w:rsidRPr="001574C8">
              <w:rPr>
                <w:rFonts w:ascii="Times New Roman" w:hAnsi="Times New Roman" w:cs="Times New Roman"/>
              </w:rPr>
              <w:t>Faster onboarding/offboarding</w:t>
            </w:r>
            <w:r w:rsidRPr="001574C8">
              <w:rPr>
                <w:rFonts w:ascii="Times New Roman" w:hAnsi="Times New Roman" w:cs="Times New Roman"/>
              </w:rPr>
              <w:br/>
              <w:t>Clear process tracking</w:t>
            </w:r>
          </w:p>
        </w:tc>
      </w:tr>
      <w:tr w:rsidR="00D333E8" w:rsidRPr="00A71A04" w14:paraId="71C3ED3D" w14:textId="77777777" w:rsidTr="00D333E8">
        <w:trPr>
          <w:trHeight w:val="1675"/>
        </w:trPr>
        <w:tc>
          <w:tcPr>
            <w:tcW w:w="2480" w:type="dxa"/>
          </w:tcPr>
          <w:p w14:paraId="215C9419" w14:textId="50E088C6" w:rsidR="00D333E8" w:rsidRPr="00A71A04" w:rsidRDefault="00D333E8" w:rsidP="00D333E8">
            <w:pPr>
              <w:rPr>
                <w:rFonts w:ascii="Times New Roman" w:hAnsi="Times New Roman" w:cs="Times New Roman"/>
              </w:rPr>
            </w:pPr>
            <w:r w:rsidRPr="00A71A04">
              <w:rPr>
                <w:rFonts w:ascii="Times New Roman" w:hAnsi="Times New Roman" w:cs="Times New Roman"/>
              </w:rPr>
              <w:t>IT Admins</w:t>
            </w:r>
          </w:p>
        </w:tc>
        <w:tc>
          <w:tcPr>
            <w:tcW w:w="24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333E8" w:rsidRPr="00A71A04" w14:paraId="4A2D4BE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5D3E57" w14:textId="77777777" w:rsidR="00D333E8" w:rsidRPr="00A71A04" w:rsidRDefault="00D333E8" w:rsidP="00D333E8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6C67F0A" w14:textId="77777777" w:rsidR="00D333E8" w:rsidRPr="00A71A04" w:rsidRDefault="00D333E8" w:rsidP="00D333E8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4"/>
            </w:tblGrid>
            <w:tr w:rsidR="00D333E8" w:rsidRPr="00A71A04" w14:paraId="70F3EAE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1574C8" w:rsidRPr="001574C8" w14:paraId="47FDD099" w14:textId="77777777" w:rsidTr="001574C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262810D" w14:textId="77777777" w:rsidR="001574C8" w:rsidRPr="001574C8" w:rsidRDefault="001574C8" w:rsidP="001574C8">
                        <w:pPr>
                          <w:spacing w:after="0" w:line="240" w:lineRule="auto"/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</w:tr>
                </w:tbl>
                <w:p w14:paraId="6F38679A" w14:textId="77777777" w:rsidR="001574C8" w:rsidRPr="001574C8" w:rsidRDefault="001574C8" w:rsidP="001574C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74"/>
                  </w:tblGrid>
                  <w:tr w:rsidR="001574C8" w:rsidRPr="001574C8" w14:paraId="22994535" w14:textId="77777777" w:rsidTr="001574C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1EB7FF8" w14:textId="77777777" w:rsidR="001574C8" w:rsidRPr="001574C8" w:rsidRDefault="001574C8" w:rsidP="001574C8">
                        <w:pPr>
                          <w:spacing w:after="0" w:line="240" w:lineRule="auto"/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  <w:r w:rsidRPr="001574C8">
                          <w:rPr>
                            <w:rFonts w:ascii="Times New Roman" w:hAnsi="Times New Roman" w:cs="Times New Roman"/>
                          </w:rPr>
                          <w:t>Manage ServiceNow configurations and workflows</w:t>
                        </w:r>
                      </w:p>
                    </w:tc>
                  </w:tr>
                </w:tbl>
                <w:p w14:paraId="48048876" w14:textId="07FF90CB" w:rsidR="00D333E8" w:rsidRPr="00A71A04" w:rsidRDefault="00D333E8" w:rsidP="00D333E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7AA4B9C" w14:textId="77777777" w:rsidR="00D333E8" w:rsidRPr="00A71A04" w:rsidRDefault="00D333E8" w:rsidP="00D333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80" w:type="dxa"/>
          </w:tcPr>
          <w:p w14:paraId="5B239947" w14:textId="5778EF23" w:rsidR="00D333E8" w:rsidRPr="00A71A04" w:rsidRDefault="001574C8" w:rsidP="00D333E8">
            <w:pPr>
              <w:rPr>
                <w:rFonts w:ascii="Times New Roman" w:hAnsi="Times New Roman" w:cs="Times New Roman"/>
              </w:rPr>
            </w:pPr>
            <w:r w:rsidRPr="001574C8">
              <w:rPr>
                <w:rFonts w:ascii="Times New Roman" w:hAnsi="Times New Roman" w:cs="Times New Roman"/>
              </w:rPr>
              <w:t>Reliable automation</w:t>
            </w:r>
            <w:r w:rsidRPr="001574C8">
              <w:rPr>
                <w:rFonts w:ascii="Times New Roman" w:hAnsi="Times New Roman" w:cs="Times New Roman"/>
              </w:rPr>
              <w:br/>
              <w:t>Minimal manual intervention</w:t>
            </w:r>
            <w:r w:rsidRPr="001574C8">
              <w:rPr>
                <w:rFonts w:ascii="Times New Roman" w:hAnsi="Times New Roman" w:cs="Times New Roman"/>
              </w:rPr>
              <w:br/>
              <w:t>Easy maintenance</w:t>
            </w:r>
          </w:p>
        </w:tc>
        <w:tc>
          <w:tcPr>
            <w:tcW w:w="2480" w:type="dxa"/>
          </w:tcPr>
          <w:p w14:paraId="0C343877" w14:textId="12B92371" w:rsidR="00D333E8" w:rsidRPr="00A71A04" w:rsidRDefault="00A71A04" w:rsidP="00D333E8">
            <w:pPr>
              <w:rPr>
                <w:rFonts w:ascii="Times New Roman" w:hAnsi="Times New Roman" w:cs="Times New Roman"/>
              </w:rPr>
            </w:pPr>
            <w:r w:rsidRPr="00A71A04">
              <w:rPr>
                <w:rFonts w:ascii="Times New Roman" w:hAnsi="Times New Roman" w:cs="Times New Roman"/>
              </w:rPr>
              <w:t>Lower</w:t>
            </w:r>
            <w:r w:rsidR="00D333E8" w:rsidRPr="00A71A04">
              <w:rPr>
                <w:rFonts w:ascii="Times New Roman" w:hAnsi="Times New Roman" w:cs="Times New Roman"/>
              </w:rPr>
              <w:t xml:space="preserve"> ticket </w:t>
            </w:r>
            <w:r w:rsidRPr="00A71A04">
              <w:rPr>
                <w:rFonts w:ascii="Times New Roman" w:hAnsi="Times New Roman" w:cs="Times New Roman"/>
              </w:rPr>
              <w:t>volume</w:t>
            </w:r>
          </w:p>
          <w:p w14:paraId="7FBC3180" w14:textId="535BA70B" w:rsidR="00D333E8" w:rsidRPr="00A71A04" w:rsidRDefault="00D333E8" w:rsidP="00D333E8">
            <w:pPr>
              <w:rPr>
                <w:rFonts w:ascii="Times New Roman" w:hAnsi="Times New Roman" w:cs="Times New Roman"/>
              </w:rPr>
            </w:pPr>
            <w:r w:rsidRPr="00A71A04">
              <w:rPr>
                <w:rFonts w:ascii="Times New Roman" w:hAnsi="Times New Roman" w:cs="Times New Roman"/>
              </w:rPr>
              <w:br/>
            </w:r>
            <w:r w:rsidR="00A71A04" w:rsidRPr="00A71A04">
              <w:rPr>
                <w:rFonts w:ascii="Times New Roman" w:hAnsi="Times New Roman" w:cs="Times New Roman"/>
              </w:rPr>
              <w:t>Simplified</w:t>
            </w:r>
            <w:r w:rsidRPr="00A71A04">
              <w:rPr>
                <w:rFonts w:ascii="Times New Roman" w:hAnsi="Times New Roman" w:cs="Times New Roman"/>
              </w:rPr>
              <w:t xml:space="preserve"> </w:t>
            </w:r>
            <w:r w:rsidR="001574C8" w:rsidRPr="001574C8">
              <w:rPr>
                <w:rFonts w:ascii="Times New Roman" w:hAnsi="Times New Roman" w:cs="Times New Roman"/>
              </w:rPr>
              <w:t>system management</w:t>
            </w:r>
          </w:p>
        </w:tc>
      </w:tr>
      <w:tr w:rsidR="00D333E8" w:rsidRPr="00A71A04" w14:paraId="6071B8B7" w14:textId="77777777" w:rsidTr="00D333E8">
        <w:trPr>
          <w:trHeight w:val="1602"/>
        </w:trPr>
        <w:tc>
          <w:tcPr>
            <w:tcW w:w="2480" w:type="dxa"/>
          </w:tcPr>
          <w:p w14:paraId="0471332D" w14:textId="71194E08" w:rsidR="00D333E8" w:rsidRPr="00A71A04" w:rsidRDefault="001574C8" w:rsidP="00D333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  <w:r w:rsidR="00B55082" w:rsidRPr="00A71A04">
              <w:rPr>
                <w:rFonts w:ascii="Times New Roman" w:hAnsi="Times New Roman" w:cs="Times New Roman"/>
              </w:rPr>
              <w:t>ulfilment team</w:t>
            </w:r>
            <w:r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2480" w:type="dxa"/>
          </w:tcPr>
          <w:p w14:paraId="05C4FC20" w14:textId="0C769D92" w:rsidR="00D333E8" w:rsidRPr="00A71A04" w:rsidRDefault="001574C8" w:rsidP="00B55082">
            <w:pPr>
              <w:jc w:val="both"/>
              <w:rPr>
                <w:rFonts w:ascii="Times New Roman" w:hAnsi="Times New Roman" w:cs="Times New Roman"/>
              </w:rPr>
            </w:pPr>
            <w:r w:rsidRPr="001574C8">
              <w:rPr>
                <w:rFonts w:ascii="Times New Roman" w:hAnsi="Times New Roman" w:cs="Times New Roman"/>
              </w:rPr>
              <w:t>Execute IT, access, and asset-related tasks</w:t>
            </w:r>
          </w:p>
        </w:tc>
        <w:tc>
          <w:tcPr>
            <w:tcW w:w="2480" w:type="dxa"/>
          </w:tcPr>
          <w:p w14:paraId="710902A2" w14:textId="26320C6A" w:rsidR="00D333E8" w:rsidRPr="00A71A04" w:rsidRDefault="001574C8" w:rsidP="00D333E8">
            <w:pPr>
              <w:rPr>
                <w:rFonts w:ascii="Times New Roman" w:hAnsi="Times New Roman" w:cs="Times New Roman"/>
              </w:rPr>
            </w:pPr>
            <w:r w:rsidRPr="001574C8">
              <w:rPr>
                <w:rFonts w:ascii="Times New Roman" w:hAnsi="Times New Roman" w:cs="Times New Roman"/>
              </w:rPr>
              <w:t>Complete request information</w:t>
            </w:r>
            <w:r w:rsidRPr="001574C8">
              <w:rPr>
                <w:rFonts w:ascii="Times New Roman" w:hAnsi="Times New Roman" w:cs="Times New Roman"/>
              </w:rPr>
              <w:br/>
              <w:t>Clear task assignments</w:t>
            </w:r>
          </w:p>
        </w:tc>
        <w:tc>
          <w:tcPr>
            <w:tcW w:w="2480" w:type="dxa"/>
          </w:tcPr>
          <w:p w14:paraId="52B318F8" w14:textId="4ECA0B14" w:rsidR="00B55082" w:rsidRPr="00A71A04" w:rsidRDefault="00B55082" w:rsidP="00D333E8">
            <w:pPr>
              <w:rPr>
                <w:rFonts w:ascii="Times New Roman" w:hAnsi="Times New Roman" w:cs="Times New Roman"/>
              </w:rPr>
            </w:pPr>
            <w:r w:rsidRPr="00A71A04">
              <w:rPr>
                <w:rFonts w:ascii="Times New Roman" w:hAnsi="Times New Roman" w:cs="Times New Roman"/>
              </w:rPr>
              <w:t xml:space="preserve">Automated task </w:t>
            </w:r>
            <w:r w:rsidR="001574C8">
              <w:rPr>
                <w:rFonts w:ascii="Times New Roman" w:hAnsi="Times New Roman" w:cs="Times New Roman"/>
              </w:rPr>
              <w:t>creation</w:t>
            </w:r>
          </w:p>
          <w:p w14:paraId="7B11CFBD" w14:textId="1AE80BF3" w:rsidR="00B55082" w:rsidRPr="00A71A04" w:rsidRDefault="00B55082" w:rsidP="00D333E8">
            <w:pPr>
              <w:rPr>
                <w:rFonts w:ascii="Times New Roman" w:hAnsi="Times New Roman" w:cs="Times New Roman"/>
              </w:rPr>
            </w:pPr>
            <w:r w:rsidRPr="00A71A04">
              <w:rPr>
                <w:rFonts w:ascii="Times New Roman" w:hAnsi="Times New Roman" w:cs="Times New Roman"/>
              </w:rPr>
              <w:br/>
              <w:t>Reduced error</w:t>
            </w:r>
            <w:r w:rsidR="00A71A04" w:rsidRPr="00A71A04">
              <w:rPr>
                <w:rFonts w:ascii="Times New Roman" w:hAnsi="Times New Roman" w:cs="Times New Roman"/>
              </w:rPr>
              <w:t>s</w:t>
            </w:r>
          </w:p>
          <w:p w14:paraId="01B6E4BC" w14:textId="482729EE" w:rsidR="00D333E8" w:rsidRPr="00A71A04" w:rsidRDefault="00D333E8" w:rsidP="00D333E8">
            <w:pPr>
              <w:rPr>
                <w:rFonts w:ascii="Times New Roman" w:hAnsi="Times New Roman" w:cs="Times New Roman"/>
              </w:rPr>
            </w:pPr>
          </w:p>
        </w:tc>
      </w:tr>
      <w:tr w:rsidR="00D333E8" w:rsidRPr="00A71A04" w14:paraId="3C1D1941" w14:textId="77777777" w:rsidTr="00D333E8">
        <w:trPr>
          <w:trHeight w:val="1602"/>
        </w:trPr>
        <w:tc>
          <w:tcPr>
            <w:tcW w:w="2480" w:type="dxa"/>
          </w:tcPr>
          <w:p w14:paraId="05C83C12" w14:textId="32955157" w:rsidR="00D333E8" w:rsidRPr="00A71A04" w:rsidRDefault="00B55082" w:rsidP="00D333E8">
            <w:pPr>
              <w:rPr>
                <w:rFonts w:ascii="Times New Roman" w:hAnsi="Times New Roman" w:cs="Times New Roman"/>
              </w:rPr>
            </w:pPr>
            <w:r w:rsidRPr="00A71A04">
              <w:rPr>
                <w:rFonts w:ascii="Times New Roman" w:hAnsi="Times New Roman" w:cs="Times New Roman"/>
              </w:rPr>
              <w:t>Approvers</w:t>
            </w:r>
          </w:p>
        </w:tc>
        <w:tc>
          <w:tcPr>
            <w:tcW w:w="2480" w:type="dxa"/>
          </w:tcPr>
          <w:p w14:paraId="5CBA5DCA" w14:textId="6E28E5FD" w:rsidR="00B55082" w:rsidRPr="00A71A04" w:rsidRDefault="001574C8" w:rsidP="00B55082">
            <w:pPr>
              <w:rPr>
                <w:rFonts w:ascii="Times New Roman" w:hAnsi="Times New Roman" w:cs="Times New Roman"/>
              </w:rPr>
            </w:pPr>
            <w:r w:rsidRPr="001574C8">
              <w:rPr>
                <w:rFonts w:ascii="Times New Roman" w:hAnsi="Times New Roman" w:cs="Times New Roman"/>
              </w:rPr>
              <w:t>Managers or compliance teams</w:t>
            </w:r>
          </w:p>
          <w:p w14:paraId="6DB5451E" w14:textId="77777777" w:rsidR="00B55082" w:rsidRPr="00A71A04" w:rsidRDefault="00B55082" w:rsidP="00B5508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80" w:type="dxa"/>
          </w:tcPr>
          <w:p w14:paraId="5E299425" w14:textId="74200C23" w:rsidR="00D333E8" w:rsidRPr="00A71A04" w:rsidRDefault="001574C8" w:rsidP="00B55082">
            <w:pPr>
              <w:jc w:val="both"/>
              <w:rPr>
                <w:rFonts w:ascii="Times New Roman" w:hAnsi="Times New Roman" w:cs="Times New Roman"/>
              </w:rPr>
            </w:pPr>
            <w:r w:rsidRPr="001574C8">
              <w:rPr>
                <w:rFonts w:ascii="Times New Roman" w:hAnsi="Times New Roman" w:cs="Times New Roman"/>
              </w:rPr>
              <w:t>Policy enforcement</w:t>
            </w:r>
            <w:r w:rsidRPr="001574C8">
              <w:rPr>
                <w:rFonts w:ascii="Times New Roman" w:hAnsi="Times New Roman" w:cs="Times New Roman"/>
              </w:rPr>
              <w:br/>
              <w:t>Quick decisions</w:t>
            </w:r>
          </w:p>
        </w:tc>
        <w:tc>
          <w:tcPr>
            <w:tcW w:w="2480" w:type="dxa"/>
          </w:tcPr>
          <w:p w14:paraId="7C254035" w14:textId="7FADD8DE" w:rsidR="00D333E8" w:rsidRPr="00A71A04" w:rsidRDefault="001574C8" w:rsidP="00B55082">
            <w:pPr>
              <w:jc w:val="both"/>
              <w:rPr>
                <w:rFonts w:ascii="Times New Roman" w:hAnsi="Times New Roman" w:cs="Times New Roman"/>
              </w:rPr>
            </w:pPr>
            <w:r w:rsidRPr="001574C8">
              <w:rPr>
                <w:rFonts w:ascii="Times New Roman" w:hAnsi="Times New Roman" w:cs="Times New Roman"/>
              </w:rPr>
              <w:t>Automated approvals</w:t>
            </w:r>
            <w:r w:rsidRPr="001574C8">
              <w:rPr>
                <w:rFonts w:ascii="Times New Roman" w:hAnsi="Times New Roman" w:cs="Times New Roman"/>
              </w:rPr>
              <w:br/>
              <w:t>Improved audit trail</w:t>
            </w:r>
            <w:r>
              <w:rPr>
                <w:rFonts w:ascii="Times New Roman" w:hAnsi="Times New Roman" w:cs="Times New Roman"/>
              </w:rPr>
              <w:t>s</w:t>
            </w:r>
          </w:p>
        </w:tc>
      </w:tr>
      <w:tr w:rsidR="0047548B" w:rsidRPr="00A71A04" w14:paraId="40F38856" w14:textId="77777777" w:rsidTr="00D333E8">
        <w:trPr>
          <w:trHeight w:val="1602"/>
        </w:trPr>
        <w:tc>
          <w:tcPr>
            <w:tcW w:w="2480" w:type="dxa"/>
          </w:tcPr>
          <w:p w14:paraId="1BABC302" w14:textId="64C02025" w:rsidR="0047548B" w:rsidRPr="00A71A04" w:rsidRDefault="0047548B" w:rsidP="00D333E8">
            <w:pPr>
              <w:rPr>
                <w:rFonts w:ascii="Times New Roman" w:hAnsi="Times New Roman" w:cs="Times New Roman"/>
              </w:rPr>
            </w:pPr>
            <w:r w:rsidRPr="0047548B">
              <w:rPr>
                <w:rFonts w:ascii="Times New Roman" w:hAnsi="Times New Roman" w:cs="Times New Roman"/>
              </w:rPr>
              <w:t>HR Team</w:t>
            </w:r>
          </w:p>
        </w:tc>
        <w:tc>
          <w:tcPr>
            <w:tcW w:w="2480" w:type="dxa"/>
          </w:tcPr>
          <w:p w14:paraId="2764DA6D" w14:textId="07F2EFBD" w:rsidR="0047548B" w:rsidRPr="0047548B" w:rsidRDefault="0047548B" w:rsidP="0047548B">
            <w:pPr>
              <w:rPr>
                <w:rFonts w:ascii="Times New Roman" w:hAnsi="Times New Roman" w:cs="Times New Roman"/>
              </w:rPr>
            </w:pPr>
            <w:r w:rsidRPr="0047548B">
              <w:rPr>
                <w:rFonts w:ascii="Times New Roman" w:hAnsi="Times New Roman" w:cs="Times New Roman"/>
              </w:rPr>
              <w:t>Manages employee lifecycle processes</w:t>
            </w:r>
          </w:p>
        </w:tc>
        <w:tc>
          <w:tcPr>
            <w:tcW w:w="2480" w:type="dxa"/>
          </w:tcPr>
          <w:p w14:paraId="51FE0F4D" w14:textId="2B12DDCC" w:rsidR="0047548B" w:rsidRDefault="0047548B" w:rsidP="00B55082">
            <w:pPr>
              <w:jc w:val="both"/>
              <w:rPr>
                <w:rFonts w:ascii="Times New Roman" w:hAnsi="Times New Roman" w:cs="Times New Roman"/>
              </w:rPr>
            </w:pPr>
            <w:r w:rsidRPr="0047548B">
              <w:rPr>
                <w:rFonts w:ascii="Times New Roman" w:hAnsi="Times New Roman" w:cs="Times New Roman"/>
              </w:rPr>
              <w:t>Process standardisation</w:t>
            </w:r>
            <w:r w:rsidRPr="0047548B">
              <w:rPr>
                <w:rFonts w:ascii="Times New Roman" w:hAnsi="Times New Roman" w:cs="Times New Roman"/>
              </w:rPr>
              <w:br/>
              <w:t>Compliance assurance</w:t>
            </w:r>
            <w:r w:rsidRPr="0047548B">
              <w:rPr>
                <w:rFonts w:ascii="Times New Roman" w:hAnsi="Times New Roman" w:cs="Times New Roman"/>
              </w:rPr>
              <w:br/>
              <w:t>Reduced manual tracking</w:t>
            </w:r>
          </w:p>
          <w:p w14:paraId="631C5200" w14:textId="77777777" w:rsidR="0047548B" w:rsidRPr="0047548B" w:rsidRDefault="0047548B" w:rsidP="004754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80" w:type="dxa"/>
          </w:tcPr>
          <w:p w14:paraId="5082B200" w14:textId="54248A9C" w:rsidR="0047548B" w:rsidRPr="001574C8" w:rsidRDefault="0047548B" w:rsidP="00B55082">
            <w:pPr>
              <w:jc w:val="both"/>
              <w:rPr>
                <w:rFonts w:ascii="Times New Roman" w:hAnsi="Times New Roman" w:cs="Times New Roman"/>
              </w:rPr>
            </w:pPr>
            <w:r w:rsidRPr="0047548B">
              <w:rPr>
                <w:rFonts w:ascii="Times New Roman" w:hAnsi="Times New Roman" w:cs="Times New Roman"/>
              </w:rPr>
              <w:t>Improved process visibility</w:t>
            </w:r>
            <w:r w:rsidRPr="0047548B">
              <w:rPr>
                <w:rFonts w:ascii="Times New Roman" w:hAnsi="Times New Roman" w:cs="Times New Roman"/>
              </w:rPr>
              <w:br/>
              <w:t>Reduced coordination effort</w:t>
            </w:r>
          </w:p>
        </w:tc>
      </w:tr>
    </w:tbl>
    <w:p w14:paraId="63C7CCA7" w14:textId="77777777" w:rsidR="00A71A04" w:rsidRPr="00A71A04" w:rsidRDefault="00A71A04" w:rsidP="00D333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469D20" w14:textId="77777777" w:rsidR="0047548B" w:rsidRDefault="0047548B" w:rsidP="00D333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40EC5E" w14:textId="77777777" w:rsidR="0047548B" w:rsidRDefault="0047548B" w:rsidP="00D333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61FB99" w14:textId="5E0692F7" w:rsidR="00D333E8" w:rsidRPr="00A71A04" w:rsidRDefault="00D333E8" w:rsidP="00D333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1A0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Outcome</w:t>
      </w:r>
    </w:p>
    <w:p w14:paraId="4CDE8370" w14:textId="161090FC" w:rsidR="00181C76" w:rsidRPr="00A71A04" w:rsidRDefault="0047548B" w:rsidP="00A71A04">
      <w:pPr>
        <w:ind w:firstLine="851"/>
        <w:jc w:val="both"/>
        <w:rPr>
          <w:rFonts w:ascii="Times New Roman" w:hAnsi="Times New Roman" w:cs="Times New Roman"/>
        </w:rPr>
      </w:pPr>
      <w:r w:rsidRPr="0047548B">
        <w:rPr>
          <w:rFonts w:ascii="Times New Roman" w:hAnsi="Times New Roman" w:cs="Times New Roman"/>
          <w:sz w:val="28"/>
          <w:szCs w:val="28"/>
        </w:rPr>
        <w:t>Effective stakeholder mapping ensures clear role ownership, smoother collaboration, and successful adoption of the automated onboarding and offboarding solution</w:t>
      </w:r>
      <w:r w:rsidR="00A71A04" w:rsidRPr="00A71A04">
        <w:rPr>
          <w:rFonts w:ascii="Times New Roman" w:hAnsi="Times New Roman" w:cs="Times New Roman"/>
          <w:sz w:val="28"/>
          <w:szCs w:val="28"/>
        </w:rPr>
        <w:t>.</w:t>
      </w:r>
    </w:p>
    <w:sectPr w:rsidR="00181C76" w:rsidRPr="00A71A04" w:rsidSect="00A71A04">
      <w:pgSz w:w="11906" w:h="16838"/>
      <w:pgMar w:top="1440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3E8"/>
    <w:rsid w:val="001574C8"/>
    <w:rsid w:val="00181C76"/>
    <w:rsid w:val="00212E30"/>
    <w:rsid w:val="003D52D0"/>
    <w:rsid w:val="0047548B"/>
    <w:rsid w:val="00962390"/>
    <w:rsid w:val="00A036DA"/>
    <w:rsid w:val="00A71A04"/>
    <w:rsid w:val="00B55082"/>
    <w:rsid w:val="00CC08FC"/>
    <w:rsid w:val="00D333E8"/>
    <w:rsid w:val="00E3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DD33C"/>
  <w15:chartTrackingRefBased/>
  <w15:docId w15:val="{8B400677-3ABB-4DE9-A85B-36EF4AD8C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3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33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0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SABARI NATHAN V</cp:lastModifiedBy>
  <cp:revision>3</cp:revision>
  <dcterms:created xsi:type="dcterms:W3CDTF">2025-12-23T06:05:00Z</dcterms:created>
  <dcterms:modified xsi:type="dcterms:W3CDTF">2026-01-02T14:59:00Z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3e15031c-752d-4eda-a04e-4dfada11075d</vt:lpwstr>
  </property>
</Properties>
</file>